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نقاط بحرانی و اکسترمم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ص۷۰–۹۴؛ از موج صوتی تا پایان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هنرنمایی شاره‌ها تا پایان باهم‌بیندیشیم فصل۴؛ ص ماز ۷۷–۸۴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صوتی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هنرنمایی شاره‌ها تا پایان باهم‌بیندیشیم فصل۴؛ ص ماز ۷۷–۸۴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فتوسنتزی؛ فصل ۶، گفتار ۲؛ ص 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اکسترمم مطلق و رفتار تابع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فتوسنتزی؛ فصل ۶، گفتار ۲؛ ص 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مدل‌سازی مسائل بهینه‌سازی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فتوسنتزی؛ فصل ۶، گفتار ۲؛ ص 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۷ اسفند ۱۴۰۵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شدت صوت و تراز شدت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هنرنمایی شاره‌ها تا پایان باهم‌بیندیشیم فصل۴؛ ص ماز ۸۵–۹۲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بازتاب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هنرنمایی شاره‌ها تا پایان باهم‌بیندیشیم فصل۴؛ ص ماز ۸۵–۹۲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 در شرایط دشوار؛ فصل ۶، گفتار ۳؛ ص ۸۶–۹۰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حل مسائل بهینه‌سازی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 در شرایط دشوار؛ فصل ۶، گفتار ۳؛ ص ۸۶–۹۰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 در شرایط دشوار؛ فصل ۶، گفتار ۳؛ ص ۸۶–۹۰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شکست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هنرنمایی شاره‌ها تا پایان باهم‌بیندیشیم فصل۴؛ ص ماز ۹۳–۹۹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موج و تمرین‌های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هنرنمایی شاره‌ها تا پایان باهم‌بیندیشیم فصل۴؛ ص ماز ۹۳–۹۹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۷ اسفند ۱۴۰۵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۷، گفتار ۱–۲؛ ص ۹۷–۱۰۷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۷، گفتار ۱–۲؛ ص ۹۷–۱۰۷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اصل جمع و اصل ضرب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۷، گفتار ۱–۲؛ ص ۹۷–۱۰۷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مغناطیس؛ ص۶۵–۸۵؛ قبل از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غذای سالم؛ از ابتدای غذای سالم؛ ص ماز ۷۷–۸۴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میدان و قطب‌های مغناطیسی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غذای سالم؛ از ابتدای غذای سالم؛ ص ماز ۷۷–۸۴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رشد جنین؛ فصل ۷، گفتار ۳؛ ص ۱۰۸–۱۱۴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حالت‌ها با محدودیت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رشد جنین؛ فصل ۷، گفتار ۳؛ ص ۱۰۸–۱۱۴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جایگشت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رشد جنین؛ فصل ۷، گفتار ۳؛ ص ۱۰۸–۱۱۴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۷ اسفند ۱۴۰۵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نیروی مغناطیسی بر بار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غذای سالم؛ از ابتدای غذای سالم؛ ص ماز ۸۵–۹۱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نیروی مغناطیسی بر سیم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غذای سالم؛ از ابتدای غذای سالم؛ ص ماز ۸۵–۹۱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جانوران؛ فصل ۷، گفتار ۴؛ ص ۱۱۵–۱۱۸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 و انتخاب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جانوران؛ فصل ۷، گفتار ۴؛ ص ۱۱۵–۱۱۸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شمارش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جانوران؛ فصل ۷، گفتار ۴؛ ص ۱۱۵–۱۱۸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میدان ناشی از جریان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غذای سالم؛ از ابتدای غذای سالم؛ ص ماز ۹۲–۹۸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 مغناطیسی مواد؛ بدون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غذای سالم؛ از ابتدای غذای سالم؛ ص ماز ۹۲–۹۸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۷ اسفند ۱۴۰۵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۷ اسفند ۱۴۰۵</dc:title>
  <dc:subject>فرمول ثابت رتبه لند؛ 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