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مهر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 و دوازدهم؛ تابع؛ دامنه و برد، انواع و اعمال جبری، ترکیب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تابع، دامنه و برد؛ ریاضی۱ ص۹۴–۱۱۷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حرکت؛ ص۱–۱۵؛ پایان صفحهٔ ۱۵ فقط تا قبل از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صفحهٔ ۲۴ فقط تا قبل از pH؛ ص۱–۸؛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 و جابه‌جایی،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صفحهٔ ۲۴ فقط تا قبل از pH؛ ص۱–۸؛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گ۲؛ ص۹–۱۴؛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تابع و یکنوایی؛ ریاضی۲ ص۴۷–۵۶ و ریاضی۳ ص۱–۱۰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گ۲؛ ص۹–۱۴؛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 توابع؛ ریاضی۳ ص۱۱–۲۳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گ۲؛ ص۹–۱۴؛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۲۰؛ شیمی ۲۴؛ فیزیک ۱۵؛ ریاضی ۷۷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مهر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 و نمودار مکان–زمان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صفحهٔ ۲۴ فقط تا قبل از pH؛ ص۹–۱۶؛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صفحهٔ ۲۴ فقط تا قبل از pH؛ ص۹–۱۶؛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گ۳؛ ص۱۵–۲۰؛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وارون و اعمال جبری؛ ریاضی۲ ص۵۷–۷۰، ریاضی۳ ص۲۴–۲۹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گ۳؛ ص۱۵–۲۰؛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 و دوازدهم؛ ترکیبی تابع؛ تمام بودجهٔ اعلام‌شده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گ۳؛ ص۱۵–۲۰؛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صفحهٔ ۲۴ فقط تا قبل از pH؛ ص۱۷–۲۴؛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صفحهٔ ۲۴ فقط تا قبل از pH؛ ص۱۷–۲۴؛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۲۰؛ شیمی ۲۴؛ فیزیک ۱۵؛ ریاضی ۷۷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گ۲–۳؛ ص۲۵–۳۲؛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ریاضی۱ ص۷۰–۸۲ و ریاضی۲ ص۱۱–۱۸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گ۲–۳؛ ص۲۵–۳۲؛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یازدهم؛ روش‌های حل معادلهٔ درجهٔ دوم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گ۲–۳؛ ص۲۵–۳۲؛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ص۲۳–۵۲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ادامهٔ فصل۱ طبق ماز؛ ص۱۹–۲۸؛ ۱۰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حالت‌ها و نیروهای بین‌مولکولی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ادامهٔ فصل۱ طبق ماز؛ ص۱۹–۲۸؛ ۱۰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گ۱؛ ص۳۳–۳۹؛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یازدهم؛ سهمی، رأس و نمودار تابع درجهٔ دوم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گ۱؛ ص۳۳–۳۹؛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یازدهم؛ دلتا و تعداد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گ۱؛ ص۳۳–۳۹؛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۲۲؛ شیمی ۲۸؛ فیزیک ۳۰؛ ریاضی ۲۱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فشار در شاره‌ها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ادامهٔ فصل۱ طبق ماز؛ ص۲۹–۳۷؛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شناوری و ارشمیدس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ادامهٔ فصل۱ طبق ماز؛ ص۲۹–۳۷؛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گ۲–۳؛ ص۴۰–۴۶؛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یازدهم؛ مجموع و حاصل‌ضرب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گ۲–۳؛ ص۴۰–۴۶؛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یازدهم؛ ترکیبی تابع و معادلهٔ درجهٔ دوم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گ۲–۳؛ ص۴۰–۴۶؛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شاره در حرکت و برنولی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ادامهٔ فصل۱ طبق ماز؛ ص۳۸–۴۶؛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فصل۲ و تمرین‌های ص۴۸–۵۲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ادامهٔ فصل۱ طبق ماز؛ ص۳۸–۴۶؛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۲۲؛ شیمی ۲۸؛ فیزیک ۳۰؛ ریاضی ۲۱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 آبان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