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انواع، اعمال جبری، یکنوایی، ترکیب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 و اعمال جبری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مکان، جابه‌جایی، سرعت، شتاب و حرکت با سرعت ثابت؛ ص ۱–۱۵، قبل از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مکان، جابه‌جایی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چندجمله‌ای و یکنوایی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ترکیب و تبدیل نمودار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 و نمودار مکان–زمان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یک‌به‌یک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آزمونک ترکیبی کل بودجه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و 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حرکت با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روش‌های حل، سهمی و روابط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روش‌های حل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 + تنوع گوارش؛ فصل ۲، گفتارهای ۲ و ۳؛ ص ۲۵–۳۲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حالت‌ها، نیروهای بین‌مولکولی، فشار، شناوری و برنولی؛ فصل ۲، ص ۲۳–۵۲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حالت‌های ماده و نیروهای بین‌مولکولی؛ ص ۲۳–۳۲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درجهٔ دوم؛ سهمی و رأس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دلتا و تعداد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سازوکار تنفس + تهویهٔ ششی؛ فصل ۳، گفتارهای ۱ و ۲؛ ص ۳۳–۴۴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فشار در شاره‌ها؛ ص ۳۲–۴۰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شناوری و اصل ارشمیدس؛ ص ۴۰–۴۳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 + مرور گفتارهای پیشین همین هفته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مجموع و حاصل‌ضرب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 + مرور گفتارهای پیشین همین هفته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ترکیبی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تبادلات گازی؛ فصل ۳، گفتار ۳؛ ص ۴۵–۴۶ + مرور گفتارهای پیشین همین هفته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شاره در حرکت و اصل برنولی؛ ص ۴۳–۴۷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ویژگی‌های فیزیکی مواد؛ ص ۲۳–۵۲ با تمرین‌های ص ۴۸–۵۲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 آبان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