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color w:val="B76E79"/>
          <w:sz w:val="68"/>
        </w:rPr>
        <w:t>PonteGuapa</w:t>
      </w:r>
    </w:p>
    <w:p>
      <w:pPr>
        <w:spacing w:after="160"/>
        <w:jc w:val="center"/>
      </w:pPr>
      <w:r>
        <w:rPr>
          <w:rFonts w:ascii="Calibri" w:hAnsi="Calibri"/>
          <w:color w:val="7A5A5F"/>
          <w:sz w:val="32"/>
        </w:rPr>
        <w:t>Documentación Técnica del Sistema</w:t>
      </w:r>
    </w:p>
    <w:p>
      <w:pPr>
        <w:spacing w:after="800"/>
        <w:jc w:val="center"/>
      </w:pPr>
      <w:r>
        <w:rPr>
          <w:rFonts w:ascii="Calibri" w:hAnsi="Calibri"/>
          <w:color w:val="7A5A5F"/>
          <w:sz w:val="22"/>
        </w:rPr>
        <w:t>Backend (Node.js/Express)  ·  Frontend (Angular 18)</w:t>
      </w:r>
    </w:p>
    <w:p>
      <w:pPr>
        <w:spacing w:after="600"/>
        <w:jc w:val="center"/>
      </w:pPr>
      <w:r>
        <w:rPr>
          <w:color w:val="B76E79"/>
          <w:sz w:val="24"/>
        </w:rPr>
        <w:t>────────────────────────────────────────</w:t>
      </w:r>
    </w:p>
    <w:p>
      <w:pPr>
        <w:jc w:val="center"/>
      </w:pPr>
      <w:r>
        <w:rPr>
          <w:rFonts w:ascii="Calibri" w:hAnsi="Calibri"/>
          <w:color w:val="7A5A5F"/>
          <w:sz w:val="22"/>
        </w:rPr>
        <w:t>Salón de Belleza  ·  Sistema de Gestión de Citas, Empleados,</w:t>
        <w:br/>
        <w:t>Puntos de Fidelización, Reseñas y Reportes</w:t>
      </w:r>
    </w:p>
    <w:p>
      <w:r>
        <w:br w:type="page"/>
      </w:r>
    </w:p>
    <w:p>
      <w:pPr>
        <w:keepNext/>
        <w:spacing w:before="440" w:after="120"/>
        <w:pBdr>
          <w:bottom w:val="single" w:sz="6" w:space="4" w:color="B76E79"/>
        </w:pBdr>
      </w:pPr>
      <w:r>
        <w:rPr>
          <w:rFonts w:ascii="Calibri" w:hAnsi="Calibri"/>
          <w:b/>
          <w:color w:val="B76E79"/>
          <w:sz w:val="34"/>
        </w:rPr>
        <w:t>Índice de Contenido</w:t>
      </w:r>
    </w:p>
    <w:p>
      <w:pPr>
        <w:spacing w:after="40" w:before="0"/>
      </w:pPr>
      <w:r>
        <w:rPr>
          <w:rFonts w:ascii="Calibri" w:hAnsi="Calibri"/>
          <w:b/>
          <w:color w:val="2F2A2A"/>
          <w:sz w:val="20"/>
        </w:rPr>
        <w:t>1.  Visión General del Sistema</w:t>
      </w:r>
    </w:p>
    <w:p>
      <w:pPr>
        <w:spacing w:after="40" w:before="0"/>
      </w:pPr>
      <w:r>
        <w:rPr>
          <w:rFonts w:ascii="Calibri" w:hAnsi="Calibri"/>
          <w:b/>
          <w:color w:val="2F2A2A"/>
          <w:sz w:val="20"/>
        </w:rPr>
        <w:t>2.  Backend — Estructura y Arquitectura</w:t>
      </w:r>
    </w:p>
    <w:p>
      <w:pPr>
        <w:spacing w:after="40" w:before="0"/>
      </w:pPr>
      <w:r>
        <w:rPr>
          <w:rFonts w:ascii="Calibri" w:hAnsi="Calibri"/>
          <w:b/>
          <w:color w:val="2F2A2A"/>
          <w:sz w:val="20"/>
        </w:rPr>
        <w:t xml:space="preserve">  2.1  server.js — Punto de Entrada</w:t>
      </w:r>
    </w:p>
    <w:p>
      <w:pPr>
        <w:spacing w:after="40" w:before="0"/>
      </w:pPr>
      <w:r>
        <w:rPr>
          <w:rFonts w:ascii="Calibri" w:hAnsi="Calibri"/>
          <w:b/>
          <w:color w:val="2F2A2A"/>
          <w:sz w:val="20"/>
        </w:rPr>
        <w:t xml:space="preserve">  2.2  DBconfig.js — Conexión a Base de Datos</w:t>
      </w:r>
    </w:p>
    <w:p>
      <w:pPr>
        <w:spacing w:after="40" w:before="0"/>
      </w:pPr>
      <w:r>
        <w:rPr>
          <w:rFonts w:ascii="Calibri" w:hAnsi="Calibri"/>
          <w:b/>
          <w:color w:val="2F2A2A"/>
          <w:sz w:val="20"/>
        </w:rPr>
        <w:t xml:space="preserve">  2.3  authMiddleware.js — Autenticación y Roles</w:t>
      </w:r>
    </w:p>
    <w:p>
      <w:pPr>
        <w:spacing w:after="40" w:before="0"/>
      </w:pPr>
      <w:r>
        <w:rPr>
          <w:rFonts w:ascii="Calibri" w:hAnsi="Calibri"/>
          <w:b/>
          <w:color w:val="2F2A2A"/>
          <w:sz w:val="20"/>
        </w:rPr>
        <w:t xml:space="preserve">  2.4  authController.js / authRoutes.js — Autenticación</w:t>
      </w:r>
    </w:p>
    <w:p>
      <w:pPr>
        <w:spacing w:after="40" w:before="0"/>
      </w:pPr>
      <w:r>
        <w:rPr>
          <w:rFonts w:ascii="Calibri" w:hAnsi="Calibri"/>
          <w:b/>
          <w:color w:val="2F2A2A"/>
          <w:sz w:val="20"/>
        </w:rPr>
        <w:t xml:space="preserve">  2.5  citas.js — Gestión de Citas</w:t>
      </w:r>
    </w:p>
    <w:p>
      <w:pPr>
        <w:spacing w:after="40" w:before="0"/>
      </w:pPr>
      <w:r>
        <w:rPr>
          <w:rFonts w:ascii="Calibri" w:hAnsi="Calibri"/>
          <w:b/>
          <w:color w:val="2F2A2A"/>
          <w:sz w:val="20"/>
        </w:rPr>
        <w:t xml:space="preserve">  2.6  usuarios.js — Gestión de Empleados y Clientes</w:t>
      </w:r>
    </w:p>
    <w:p>
      <w:pPr>
        <w:spacing w:after="40" w:before="0"/>
      </w:pPr>
      <w:r>
        <w:rPr>
          <w:rFonts w:ascii="Calibri" w:hAnsi="Calibri"/>
          <w:b/>
          <w:color w:val="2F2A2A"/>
          <w:sz w:val="20"/>
        </w:rPr>
        <w:t xml:space="preserve">  2.7  servicios.js — Catálogo de Servicios</w:t>
      </w:r>
    </w:p>
    <w:p>
      <w:pPr>
        <w:spacing w:after="40" w:before="0"/>
      </w:pPr>
      <w:r>
        <w:rPr>
          <w:rFonts w:ascii="Calibri" w:hAnsi="Calibri"/>
          <w:b/>
          <w:color w:val="2F2A2A"/>
          <w:sz w:val="20"/>
        </w:rPr>
        <w:t xml:space="preserve">  2.8  horarios.js — Horarios Semanales</w:t>
      </w:r>
    </w:p>
    <w:p>
      <w:pPr>
        <w:spacing w:after="40" w:before="0"/>
      </w:pPr>
      <w:r>
        <w:rPr>
          <w:rFonts w:ascii="Calibri" w:hAnsi="Calibri"/>
          <w:b/>
          <w:color w:val="2F2A2A"/>
          <w:sz w:val="20"/>
        </w:rPr>
        <w:t xml:space="preserve">  2.9  promociones.js — Promociones</w:t>
      </w:r>
    </w:p>
    <w:p>
      <w:pPr>
        <w:spacing w:after="40" w:before="0"/>
      </w:pPr>
      <w:r>
        <w:rPr>
          <w:rFonts w:ascii="Calibri" w:hAnsi="Calibri"/>
          <w:b/>
          <w:color w:val="2F2A2A"/>
          <w:sz w:val="20"/>
        </w:rPr>
        <w:t xml:space="preserve">  2.10  recompensas.js — Sistema de Puntos</w:t>
      </w:r>
    </w:p>
    <w:p>
      <w:pPr>
        <w:spacing w:after="40" w:before="0"/>
      </w:pPr>
      <w:r>
        <w:rPr>
          <w:rFonts w:ascii="Calibri" w:hAnsi="Calibri"/>
          <w:b/>
          <w:color w:val="2F2A2A"/>
          <w:sz w:val="20"/>
        </w:rPr>
        <w:t xml:space="preserve">  2.11  resenas.js — Reseñas de Clientes</w:t>
      </w:r>
    </w:p>
    <w:p>
      <w:pPr>
        <w:spacing w:after="40" w:before="0"/>
      </w:pPr>
      <w:r>
        <w:rPr>
          <w:rFonts w:ascii="Calibri" w:hAnsi="Calibri"/>
          <w:b/>
          <w:color w:val="2F2A2A"/>
          <w:sz w:val="20"/>
        </w:rPr>
        <w:t xml:space="preserve">  2.12  reportes.js — Dashboard de Análisis</w:t>
      </w:r>
    </w:p>
    <w:p>
      <w:pPr>
        <w:spacing w:after="40" w:before="0"/>
      </w:pPr>
      <w:r>
        <w:rPr>
          <w:rFonts w:ascii="Calibri" w:hAnsi="Calibri"/>
          <w:b/>
          <w:color w:val="2F2A2A"/>
          <w:sz w:val="20"/>
        </w:rPr>
        <w:t xml:space="preserve">  2.13  notificaciones.js — Notificaciones Admin</w:t>
      </w:r>
    </w:p>
    <w:p>
      <w:pPr>
        <w:spacing w:after="40" w:before="0"/>
      </w:pPr>
      <w:r>
        <w:rPr>
          <w:rFonts w:ascii="Calibri" w:hAnsi="Calibri"/>
          <w:b/>
          <w:color w:val="2F2A2A"/>
          <w:sz w:val="20"/>
        </w:rPr>
        <w:t xml:space="preserve">  2.14  notificaciones-estilista.js — Notificaciones Internas</w:t>
      </w:r>
    </w:p>
    <w:p>
      <w:pPr>
        <w:spacing w:after="40" w:before="0"/>
      </w:pPr>
      <w:r>
        <w:rPr>
          <w:rFonts w:ascii="Calibri" w:hAnsi="Calibri"/>
          <w:b/>
          <w:color w:val="2F2A2A"/>
          <w:sz w:val="20"/>
        </w:rPr>
        <w:t xml:space="preserve">  2.15  especialidades.js — Especialidades</w:t>
      </w:r>
    </w:p>
    <w:p>
      <w:pPr>
        <w:spacing w:after="40" w:before="0"/>
      </w:pPr>
      <w:r>
        <w:rPr>
          <w:rFonts w:ascii="Calibri" w:hAnsi="Calibri"/>
          <w:b/>
          <w:color w:val="2F2A2A"/>
          <w:sz w:val="20"/>
        </w:rPr>
        <w:t xml:space="preserve">  2.16  dias-bloqueados.js — Días Bloqueados</w:t>
      </w:r>
    </w:p>
    <w:p>
      <w:pPr>
        <w:spacing w:after="40" w:before="0"/>
      </w:pPr>
      <w:r>
        <w:rPr>
          <w:rFonts w:ascii="Calibri" w:hAnsi="Calibri"/>
          <w:b/>
          <w:color w:val="2F2A2A"/>
          <w:sz w:val="20"/>
        </w:rPr>
        <w:t xml:space="preserve">  2.17  emailServices.js — Correos Transaccionales</w:t>
      </w:r>
    </w:p>
    <w:p>
      <w:pPr>
        <w:spacing w:after="40" w:before="0"/>
      </w:pPr>
      <w:r>
        <w:rPr>
          <w:rFonts w:ascii="Calibri" w:hAnsi="Calibri"/>
          <w:b/>
          <w:color w:val="2F2A2A"/>
          <w:sz w:val="20"/>
        </w:rPr>
        <w:t>3.  Frontend — Arquitectura Angular 18</w:t>
      </w:r>
    </w:p>
    <w:p>
      <w:pPr>
        <w:spacing w:after="40" w:before="0"/>
      </w:pPr>
      <w:r>
        <w:rPr>
          <w:rFonts w:ascii="Calibri" w:hAnsi="Calibri"/>
          <w:b/>
          <w:color w:val="2F2A2A"/>
          <w:sz w:val="20"/>
        </w:rPr>
        <w:t xml:space="preserve">  3.1  app.ts — Router de Página Única (SPA)</w:t>
      </w:r>
    </w:p>
    <w:p>
      <w:pPr>
        <w:spacing w:after="40" w:before="0"/>
      </w:pPr>
      <w:r>
        <w:rPr>
          <w:rFonts w:ascii="Calibri" w:hAnsi="Calibri"/>
          <w:b/>
          <w:color w:val="2F2A2A"/>
          <w:sz w:val="20"/>
        </w:rPr>
        <w:t xml:space="preserve">  3.2  login.ts — Autenticación del Cliente</w:t>
      </w:r>
    </w:p>
    <w:p>
      <w:pPr>
        <w:spacing w:after="40" w:before="0"/>
      </w:pPr>
      <w:r>
        <w:rPr>
          <w:rFonts w:ascii="Calibri" w:hAnsi="Calibri"/>
          <w:b/>
          <w:color w:val="2F2A2A"/>
          <w:sz w:val="20"/>
        </w:rPr>
        <w:t xml:space="preserve">  3.3  registro.ts — Registro de Nuevo Cliente</w:t>
      </w:r>
    </w:p>
    <w:p>
      <w:pPr>
        <w:spacing w:after="40" w:before="0"/>
      </w:pPr>
      <w:r>
        <w:rPr>
          <w:rFonts w:ascii="Calibri" w:hAnsi="Calibri"/>
          <w:b/>
          <w:color w:val="2F2A2A"/>
          <w:sz w:val="20"/>
        </w:rPr>
        <w:t xml:space="preserve">  3.4  home.ts — Pantalla Principal del Cliente</w:t>
      </w:r>
    </w:p>
    <w:p>
      <w:pPr>
        <w:spacing w:after="40" w:before="0"/>
      </w:pPr>
      <w:r>
        <w:rPr>
          <w:rFonts w:ascii="Calibri" w:hAnsi="Calibri"/>
          <w:b/>
          <w:color w:val="2F2A2A"/>
          <w:sz w:val="20"/>
        </w:rPr>
        <w:t xml:space="preserve">  3.5  reservar.ts — Flujo de Reserva (3 Pasos)</w:t>
      </w:r>
    </w:p>
    <w:p>
      <w:pPr>
        <w:spacing w:after="40" w:before="0"/>
      </w:pPr>
      <w:r>
        <w:rPr>
          <w:rFonts w:ascii="Calibri" w:hAnsi="Calibri"/>
          <w:b/>
          <w:color w:val="2F2A2A"/>
          <w:sz w:val="20"/>
        </w:rPr>
        <w:t xml:space="preserve">  3.6  ver-cita.ts — Mis Citas</w:t>
      </w:r>
    </w:p>
    <w:p>
      <w:pPr>
        <w:spacing w:after="40" w:before="0"/>
      </w:pPr>
      <w:r>
        <w:rPr>
          <w:rFonts w:ascii="Calibri" w:hAnsi="Calibri"/>
          <w:b/>
          <w:color w:val="2F2A2A"/>
          <w:sz w:val="20"/>
        </w:rPr>
        <w:t xml:space="preserve">  3.7  gestion-citas-admin.ts — Admin: Gestión de Citas</w:t>
      </w:r>
    </w:p>
    <w:p>
      <w:pPr>
        <w:spacing w:after="40" w:before="0"/>
      </w:pPr>
      <w:r>
        <w:rPr>
          <w:rFonts w:ascii="Calibri" w:hAnsi="Calibri"/>
          <w:b/>
          <w:color w:val="2F2A2A"/>
          <w:sz w:val="20"/>
        </w:rPr>
        <w:t xml:space="preserve">  3.8  empleados-admin.ts — Admin: Gestión de Empleados</w:t>
      </w:r>
    </w:p>
    <w:p>
      <w:pPr>
        <w:spacing w:after="40" w:before="0"/>
      </w:pPr>
      <w:r>
        <w:rPr>
          <w:rFonts w:ascii="Calibri" w:hAnsi="Calibri"/>
          <w:b/>
          <w:color w:val="2F2A2A"/>
          <w:sz w:val="20"/>
        </w:rPr>
        <w:t xml:space="preserve">  3.9  notificaciones-admin.ts — Admin: Notificaciones</w:t>
      </w:r>
    </w:p>
    <w:p>
      <w:pPr>
        <w:spacing w:after="40" w:before="0"/>
      </w:pPr>
      <w:r>
        <w:rPr>
          <w:rFonts w:ascii="Calibri" w:hAnsi="Calibri"/>
          <w:b/>
          <w:color w:val="2F2A2A"/>
          <w:sz w:val="20"/>
        </w:rPr>
        <w:t xml:space="preserve">  3.10  reportes-admin.ts — Admin: Reportes</w:t>
      </w:r>
    </w:p>
    <w:p>
      <w:pPr>
        <w:spacing w:after="40" w:before="0"/>
      </w:pPr>
      <w:r>
        <w:rPr>
          <w:rFonts w:ascii="Calibri" w:hAnsi="Calibri"/>
          <w:b/>
          <w:color w:val="2F2A2A"/>
          <w:sz w:val="20"/>
        </w:rPr>
        <w:t xml:space="preserve">  3.11  pantalla-estilista.ts — Dashboard del Estilista</w:t>
      </w:r>
    </w:p>
    <w:p>
      <w:pPr>
        <w:spacing w:after="40" w:before="0"/>
      </w:pPr>
      <w:r>
        <w:rPr>
          <w:rFonts w:ascii="Calibri" w:hAnsi="Calibri"/>
          <w:b/>
          <w:color w:val="2F2A2A"/>
          <w:sz w:val="20"/>
        </w:rPr>
        <w:t xml:space="preserve">  3.12  citas-estilista.ts — Agenda Semanal</w:t>
      </w:r>
    </w:p>
    <w:p>
      <w:pPr>
        <w:spacing w:after="40" w:before="0"/>
      </w:pPr>
      <w:r>
        <w:rPr>
          <w:rFonts w:ascii="Calibri" w:hAnsi="Calibri"/>
          <w:b/>
          <w:color w:val="2F2A2A"/>
          <w:sz w:val="20"/>
        </w:rPr>
        <w:t xml:space="preserve">  3.13  detalle-citas.ts — Atención del Día</w:t>
      </w:r>
    </w:p>
    <w:p>
      <w:pPr>
        <w:spacing w:after="40" w:before="0"/>
      </w:pPr>
      <w:r>
        <w:rPr>
          <w:rFonts w:ascii="Calibri" w:hAnsi="Calibri"/>
          <w:b/>
          <w:color w:val="2F2A2A"/>
          <w:sz w:val="20"/>
        </w:rPr>
        <w:t xml:space="preserve">  3.14  resenas-estilista.ts — Perfil de Reseñas</w:t>
      </w:r>
    </w:p>
    <w:p>
      <w:pPr>
        <w:spacing w:after="40" w:before="0"/>
      </w:pPr>
      <w:r>
        <w:rPr>
          <w:rFonts w:ascii="Calibri" w:hAnsi="Calibri"/>
          <w:b/>
          <w:color w:val="2F2A2A"/>
          <w:sz w:val="20"/>
        </w:rPr>
        <w:t xml:space="preserve">  3.15  notificacion-estilista.ts — Notificaciones</w:t>
      </w:r>
    </w:p>
    <w:p>
      <w:pPr>
        <w:spacing w:after="40" w:before="0"/>
      </w:pPr>
      <w:r>
        <w:rPr>
          <w:rFonts w:ascii="Calibri" w:hAnsi="Calibri"/>
          <w:b/>
          <w:color w:val="2F2A2A"/>
          <w:sz w:val="20"/>
        </w:rPr>
        <w:t xml:space="preserve">  3.16  horario-estilista.ts — Horario Personal</w:t>
      </w:r>
    </w:p>
    <w:p>
      <w:pPr>
        <w:spacing w:after="40" w:before="0"/>
      </w:pPr>
      <w:r>
        <w:rPr>
          <w:rFonts w:ascii="Calibri" w:hAnsi="Calibri"/>
          <w:b/>
          <w:color w:val="2F2A2A"/>
          <w:sz w:val="20"/>
        </w:rPr>
        <w:t>4.  Flujo de Conexión Frontend ↔ Backend</w:t>
      </w:r>
    </w:p>
    <w:p>
      <w:pPr>
        <w:spacing w:after="40" w:before="0"/>
      </w:pPr>
      <w:r>
        <w:rPr>
          <w:rFonts w:ascii="Calibri" w:hAnsi="Calibri"/>
          <w:b/>
          <w:color w:val="2F2A2A"/>
          <w:sz w:val="20"/>
        </w:rPr>
        <w:t>5.  Sistema de Roles y Seguridad</w:t>
      </w:r>
    </w:p>
    <w:p>
      <w:r>
        <w:br w:type="page"/>
      </w:r>
    </w:p>
    <w:p>
      <w:pPr>
        <w:keepNext/>
        <w:spacing w:before="440" w:after="120"/>
        <w:pBdr>
          <w:bottom w:val="single" w:sz="6" w:space="4" w:color="B76E79"/>
        </w:pBdr>
      </w:pPr>
      <w:r>
        <w:rPr>
          <w:rFonts w:ascii="Calibri" w:hAnsi="Calibri"/>
          <w:b/>
          <w:color w:val="B76E79"/>
          <w:sz w:val="34"/>
        </w:rPr>
        <w:t>1. Visión General del Sistema</w:t>
      </w:r>
    </w:p>
    <w:p>
      <w:pPr>
        <w:spacing w:after="120" w:before="0"/>
      </w:pPr>
      <w:r>
        <w:rPr>
          <w:rFonts w:ascii="Calibri" w:hAnsi="Calibri"/>
          <w:color w:val="2F2A2A"/>
          <w:sz w:val="21"/>
        </w:rPr>
        <w:t>PonteGuapa es una aplicación web de gestión para un salón de belleza guatemalteco. Permite a clientes reservar citas en línea, a estilistas gestionar su agenda diaria y a administradores controlar empleados, servicios, promociones, reportes y comunicaciones. El sistema está construido con una arquitectura cliente-servidor desacoplada:</w:t>
      </w:r>
    </w:p>
    <w:p>
      <w:pPr>
        <w:pStyle w:val="ListBullet"/>
        <w:spacing w:after="60" w:before="0"/>
        <w:ind w:left="432"/>
      </w:pPr>
      <w:r>
        <w:rPr>
          <w:rFonts w:ascii="Calibri" w:hAnsi="Calibri"/>
          <w:b/>
          <w:color w:val="2F2A2A"/>
          <w:sz w:val="21"/>
        </w:rPr>
        <w:t xml:space="preserve">Backend: </w:t>
      </w:r>
      <w:r>
        <w:rPr>
          <w:rFonts w:ascii="Calibri" w:hAnsi="Calibri"/>
          <w:color w:val="2F2A2A"/>
          <w:sz w:val="21"/>
        </w:rPr>
        <w:t>Node.js + Express</w:t>
      </w:r>
    </w:p>
    <w:p>
      <w:pPr>
        <w:pStyle w:val="ListBullet"/>
        <w:spacing w:after="60" w:before="0"/>
        <w:ind w:left="432"/>
      </w:pPr>
      <w:r>
        <w:rPr>
          <w:rFonts w:ascii="Calibri" w:hAnsi="Calibri"/>
          <w:b/>
          <w:color w:val="2F2A2A"/>
          <w:sz w:val="21"/>
        </w:rPr>
        <w:t xml:space="preserve">Frontend: </w:t>
      </w:r>
      <w:r>
        <w:rPr>
          <w:rFonts w:ascii="Calibri" w:hAnsi="Calibri"/>
          <w:color w:val="2F2A2A"/>
          <w:sz w:val="21"/>
        </w:rPr>
        <w:t>Angular 18 (standalone components, sin Angular Router — SPA de una sola página)</w:t>
      </w:r>
    </w:p>
    <w:p>
      <w:pPr>
        <w:pStyle w:val="ListBullet"/>
        <w:spacing w:after="60" w:before="0"/>
        <w:ind w:left="432"/>
      </w:pPr>
      <w:r>
        <w:rPr>
          <w:rFonts w:ascii="Calibri" w:hAnsi="Calibri"/>
          <w:b/>
          <w:color w:val="2F2A2A"/>
          <w:sz w:val="21"/>
        </w:rPr>
        <w:t xml:space="preserve">Base de datos: </w:t>
      </w:r>
      <w:r>
        <w:rPr>
          <w:rFonts w:ascii="Calibri" w:hAnsi="Calibri"/>
          <w:color w:val="2F2A2A"/>
          <w:sz w:val="21"/>
        </w:rPr>
        <w:t>MySQL (base de datos relacional con 16 tablas)</w:t>
      </w:r>
    </w:p>
    <w:p>
      <w:pPr>
        <w:pStyle w:val="ListBullet"/>
        <w:spacing w:after="60" w:before="0"/>
        <w:ind w:left="432"/>
      </w:pPr>
      <w:r>
        <w:rPr>
          <w:rFonts w:ascii="Calibri" w:hAnsi="Calibri"/>
          <w:b/>
          <w:color w:val="2F2A2A"/>
          <w:sz w:val="21"/>
        </w:rPr>
        <w:t xml:space="preserve">Autenticación: </w:t>
      </w:r>
      <w:r>
        <w:rPr>
          <w:rFonts w:ascii="Calibri" w:hAnsi="Calibri"/>
          <w:color w:val="2F2A2A"/>
          <w:sz w:val="21"/>
        </w:rPr>
        <w:t>JWT (JSON Web Tokens) con expiración de 7 días</w:t>
      </w:r>
    </w:p>
    <w:p>
      <w:pPr>
        <w:pStyle w:val="ListBullet"/>
        <w:spacing w:after="60" w:before="0"/>
        <w:ind w:left="432"/>
      </w:pPr>
      <w:r>
        <w:rPr>
          <w:rFonts w:ascii="Calibri" w:hAnsi="Calibri"/>
          <w:b/>
          <w:color w:val="2F2A2A"/>
          <w:sz w:val="21"/>
        </w:rPr>
        <w:t xml:space="preserve">Correo: </w:t>
      </w:r>
      <w:r>
        <w:rPr>
          <w:rFonts w:ascii="Calibri" w:hAnsi="Calibri"/>
          <w:color w:val="2F2A2A"/>
          <w:sz w:val="21"/>
        </w:rPr>
        <w:t>Nodemailer + Gmail SMTP para correos transaccionales</w:t>
      </w:r>
    </w:p>
    <w:p>
      <w:pPr>
        <w:spacing w:after="120" w:before="0"/>
      </w:pPr>
      <w:r>
        <w:rPr>
          <w:rFonts w:ascii="Calibri" w:hAnsi="Calibri"/>
          <w:color w:val="2F2A2A"/>
          <w:sz w:val="21"/>
        </w:rPr>
      </w:r>
    </w:p>
    <w:p>
      <w:pPr>
        <w:spacing w:after="120" w:before="0"/>
      </w:pPr>
      <w:r>
        <w:rPr>
          <w:rFonts w:ascii="Calibri" w:hAnsi="Calibri"/>
          <w:color w:val="2F2A2A"/>
          <w:sz w:val="21"/>
        </w:rPr>
        <w:t>El frontend se comunica con el backend exclusivamente mediante peticiones HTTP a http://localhost:3000/api/*. Cada petición protegida incluye el token JWT en el header Authorization: Bearer &lt;token&gt;. No se usa Angular Router — la navegación entre pantallas se gestiona mediante una propiedad vistaActual en app.ts y directivas *ngIf.</w:t>
      </w:r>
    </w:p>
    <w:p>
      <w:pPr>
        <w:keepNext/>
        <w:spacing w:before="280" w:after="80"/>
      </w:pPr>
      <w:r>
        <w:rPr>
          <w:rFonts w:ascii="Calibri" w:hAnsi="Calibri"/>
          <w:b/>
          <w:color w:val="2F2A2A"/>
          <w:sz w:val="26"/>
        </w:rPr>
        <w:t>Roles del sistema</w:t>
      </w:r>
    </w:p>
    <w:p>
      <w:pPr>
        <w:pStyle w:val="ListBullet"/>
        <w:spacing w:after="60" w:before="0"/>
        <w:ind w:left="432"/>
      </w:pPr>
      <w:r>
        <w:rPr>
          <w:rFonts w:ascii="Calibri" w:hAnsi="Calibri"/>
          <w:b/>
          <w:color w:val="2F2A2A"/>
          <w:sz w:val="21"/>
        </w:rPr>
        <w:t xml:space="preserve">Cliente: </w:t>
      </w:r>
      <w:r>
        <w:rPr>
          <w:rFonts w:ascii="Calibri" w:hAnsi="Calibri"/>
          <w:color w:val="2F2A2A"/>
          <w:sz w:val="21"/>
        </w:rPr>
        <w:t>Reservar citas, ver su historial, canjear recompensas, dejar reseñas</w:t>
      </w:r>
    </w:p>
    <w:p>
      <w:pPr>
        <w:pStyle w:val="ListBullet"/>
        <w:spacing w:after="60" w:before="0"/>
        <w:ind w:left="432"/>
      </w:pPr>
      <w:r>
        <w:rPr>
          <w:rFonts w:ascii="Calibri" w:hAnsi="Calibri"/>
          <w:b/>
          <w:color w:val="2F2A2A"/>
          <w:sz w:val="21"/>
        </w:rPr>
        <w:t xml:space="preserve">Estilista: </w:t>
      </w:r>
      <w:r>
        <w:rPr>
          <w:rFonts w:ascii="Calibri" w:hAnsi="Calibri"/>
          <w:color w:val="2F2A2A"/>
          <w:sz w:val="21"/>
        </w:rPr>
        <w:t>Ver y gestionar su agenda, completar/cancelar citas, ver notificaciones y reseñas</w:t>
      </w:r>
    </w:p>
    <w:p>
      <w:pPr>
        <w:pStyle w:val="ListBullet"/>
        <w:spacing w:after="60" w:before="0"/>
        <w:ind w:left="432"/>
      </w:pPr>
      <w:r>
        <w:rPr>
          <w:rFonts w:ascii="Calibri" w:hAnsi="Calibri"/>
          <w:b/>
          <w:color w:val="2F2A2A"/>
          <w:sz w:val="21"/>
        </w:rPr>
        <w:t xml:space="preserve">Admin: </w:t>
      </w:r>
      <w:r>
        <w:rPr>
          <w:rFonts w:ascii="Calibri" w:hAnsi="Calibri"/>
          <w:color w:val="2F2A2A"/>
          <w:sz w:val="21"/>
        </w:rPr>
        <w:t>Control total: empleados, servicios, horarios, promociones, reportes, notificaciones masivas</w:t>
      </w:r>
    </w:p>
    <w:p>
      <w:r>
        <w:br w:type="page"/>
      </w:r>
    </w:p>
    <w:p>
      <w:pPr>
        <w:keepNext/>
        <w:spacing w:before="440" w:after="120"/>
        <w:pBdr>
          <w:bottom w:val="single" w:sz="6" w:space="4" w:color="B76E79"/>
        </w:pBdr>
      </w:pPr>
      <w:r>
        <w:rPr>
          <w:rFonts w:ascii="Calibri" w:hAnsi="Calibri"/>
          <w:b/>
          <w:color w:val="B76E79"/>
          <w:sz w:val="34"/>
        </w:rPr>
        <w:t>2. Backend — Estructura y Arquitectura</w:t>
      </w:r>
    </w:p>
    <w:p>
      <w:pPr>
        <w:spacing w:after="120" w:before="0"/>
      </w:pPr>
      <w:r>
        <w:rPr>
          <w:rFonts w:ascii="Calibri" w:hAnsi="Calibri"/>
          <w:color w:val="2F2A2A"/>
          <w:sz w:val="21"/>
        </w:rPr>
        <w:t>El backend es una API REST construida con Express.js. Todos los archivos de rutas se ubican en /backend/src/routes/, la configuración en /backend/src/config/ y los middlewares en /backend/src/middleware/. El punto de entrada es server.js en la raíz del directorio backend.</w:t>
      </w:r>
    </w:p>
    <w:p>
      <w:pPr>
        <w:spacing w:before="80" w:after="80"/>
        <w:ind w:left="432"/>
        <w:shd w:val="clear" w:color="auto" w:fill="F3F0ED"/>
      </w:pPr>
      <w:r>
        <w:rPr>
          <w:rFonts w:ascii="Courier New" w:hAnsi="Courier New"/>
          <w:color w:val="333333"/>
          <w:sz w:val="18"/>
        </w:rPr>
        <w:t>/backend/</w:t>
        <w:br/>
        <w:t xml:space="preserve">  server.js                    ← punto de entrada</w:t>
        <w:br/>
        <w:t xml:space="preserve">  src/</w:t>
        <w:br/>
        <w:t xml:space="preserve">    config/</w:t>
        <w:br/>
        <w:t xml:space="preserve">      DBconfig.js              ← conexión MySQL</w:t>
        <w:br/>
        <w:t xml:space="preserve">      emailServices.js         ← plantillas y envío de correos</w:t>
        <w:br/>
        <w:t xml:space="preserve">    controllers/</w:t>
        <w:br/>
        <w:t xml:space="preserve">      authController.js        ← lógica de registro/login</w:t>
        <w:br/>
        <w:t xml:space="preserve">    middleware/</w:t>
        <w:br/>
        <w:t xml:space="preserve">      authMiddleware.js        ← protect / adminOnly / estilistaOnly</w:t>
        <w:br/>
        <w:t xml:space="preserve">    routes/</w:t>
        <w:br/>
        <w:t xml:space="preserve">      authRoutes.js  citas.js  usuarios.js  servicios.js</w:t>
        <w:br/>
        <w:t xml:space="preserve">      horarios.js  promociones.js  recompensas.js  resenas.js</w:t>
        <w:br/>
        <w:t xml:space="preserve">      reportes.js  notificaciones.js  notificaciones-estilista.js</w:t>
        <w:br/>
        <w:t xml:space="preserve">      especialidades.js  dias-bloqueados.js</w:t>
        <w:br/>
        <w:t xml:space="preserve">    jobs/</w:t>
        <w:br/>
        <w:t xml:space="preserve">      recordatorios.js         ← cron job de recordatorios (opcional)</w:t>
      </w:r>
    </w:p>
    <w:p>
      <w:pPr>
        <w:keepNext/>
        <w:spacing w:before="280" w:after="80"/>
      </w:pPr>
      <w:r>
        <w:rPr>
          <w:rFonts w:ascii="Calibri" w:hAnsi="Calibri"/>
          <w:b/>
          <w:color w:val="2F2A2A"/>
          <w:sz w:val="26"/>
        </w:rPr>
        <w:t>2.1  server.js — Punto de Entrada</w:t>
      </w:r>
    </w:p>
    <w:p>
      <w:pPr>
        <w:spacing w:after="120" w:before="0"/>
      </w:pPr>
      <w:r>
        <w:rPr>
          <w:rFonts w:ascii="Calibri" w:hAnsi="Calibri"/>
          <w:color w:val="2F2A2A"/>
          <w:sz w:val="21"/>
        </w:rPr>
        <w:t>Es el archivo que arranca el servidor. Realiza 6 operaciones en orden:</w:t>
      </w:r>
    </w:p>
    <w:p>
      <w:pPr>
        <w:pStyle w:val="ListBullet"/>
        <w:spacing w:after="60" w:before="0"/>
        <w:ind w:left="432"/>
      </w:pPr>
      <w:r>
        <w:rPr>
          <w:rFonts w:ascii="Calibri" w:hAnsi="Calibri"/>
          <w:b/>
          <w:color w:val="2F2A2A"/>
          <w:sz w:val="21"/>
        </w:rPr>
        <w:t xml:space="preserve">1. Variables de entorno: </w:t>
      </w:r>
      <w:r>
        <w:rPr>
          <w:rFonts w:ascii="Calibri" w:hAnsi="Calibri"/>
          <w:color w:val="2F2A2A"/>
          <w:sz w:val="21"/>
        </w:rPr>
        <w:t>Carga las variables de entorno con dotenv.config() — debe ser lo primero para que DBconfig y emailServices lean process.env correctamente.</w:t>
      </w:r>
    </w:p>
    <w:p>
      <w:pPr>
        <w:pStyle w:val="ListBullet"/>
        <w:spacing w:after="60" w:before="0"/>
        <w:ind w:left="432"/>
      </w:pPr>
      <w:r>
        <w:rPr>
          <w:rFonts w:ascii="Calibri" w:hAnsi="Calibri"/>
          <w:b/>
          <w:color w:val="2F2A2A"/>
          <w:sz w:val="21"/>
        </w:rPr>
        <w:t xml:space="preserve">2. Middlewares globales: </w:t>
      </w:r>
      <w:r>
        <w:rPr>
          <w:rFonts w:ascii="Calibri" w:hAnsi="Calibri"/>
          <w:color w:val="2F2A2A"/>
          <w:sz w:val="21"/>
        </w:rPr>
        <w:t>Configura express.json(), express.urlencoded() y CORS (origin: "*" para desarrollo).</w:t>
      </w:r>
    </w:p>
    <w:p>
      <w:pPr>
        <w:pStyle w:val="ListBullet"/>
        <w:spacing w:after="60" w:before="0"/>
        <w:ind w:left="432"/>
      </w:pPr>
      <w:r>
        <w:rPr>
          <w:rFonts w:ascii="Calibri" w:hAnsi="Calibri"/>
          <w:b/>
          <w:color w:val="2F2A2A"/>
          <w:sz w:val="21"/>
        </w:rPr>
        <w:t xml:space="preserve">3. Importación de rutas: </w:t>
      </w:r>
      <w:r>
        <w:rPr>
          <w:rFonts w:ascii="Calibri" w:hAnsi="Calibri"/>
          <w:color w:val="2F2A2A"/>
          <w:sz w:val="21"/>
        </w:rPr>
        <w:t>Importa todos los Express Routers de /src/routes/.</w:t>
      </w:r>
    </w:p>
    <w:p>
      <w:pPr>
        <w:pStyle w:val="ListBullet"/>
        <w:spacing w:after="60" w:before="0"/>
        <w:ind w:left="432"/>
      </w:pPr>
      <w:r>
        <w:rPr>
          <w:rFonts w:ascii="Calibri" w:hAnsi="Calibri"/>
          <w:b/>
          <w:color w:val="2F2A2A"/>
          <w:sz w:val="21"/>
        </w:rPr>
        <w:t xml:space="preserve">4. Montaje de rutas: </w:t>
      </w:r>
      <w:r>
        <w:rPr>
          <w:rFonts w:ascii="Calibri" w:hAnsi="Calibri"/>
          <w:color w:val="2F2A2A"/>
          <w:sz w:val="21"/>
        </w:rPr>
        <w:t>Monta cada router bajo su prefijo /api/&lt;módulo&gt;.</w:t>
      </w:r>
    </w:p>
    <w:p>
      <w:pPr>
        <w:pStyle w:val="ListBullet"/>
        <w:spacing w:after="60" w:before="0"/>
        <w:ind w:left="432"/>
      </w:pPr>
      <w:r>
        <w:rPr>
          <w:rFonts w:ascii="Calibri" w:hAnsi="Calibri"/>
          <w:b/>
          <w:color w:val="2F2A2A"/>
          <w:sz w:val="21"/>
        </w:rPr>
        <w:t xml:space="preserve">5. Manejo de errores: </w:t>
      </w:r>
      <w:r>
        <w:rPr>
          <w:rFonts w:ascii="Calibri" w:hAnsi="Calibri"/>
          <w:color w:val="2F2A2A"/>
          <w:sz w:val="21"/>
        </w:rPr>
        <w:t>Registra manejadores de 404 y 500 al final del pipeline de Express.</w:t>
      </w:r>
    </w:p>
    <w:p>
      <w:pPr>
        <w:pStyle w:val="ListBullet"/>
        <w:spacing w:after="60" w:before="0"/>
        <w:ind w:left="432"/>
      </w:pPr>
      <w:r>
        <w:rPr>
          <w:rFonts w:ascii="Calibri" w:hAnsi="Calibri"/>
          <w:b/>
          <w:color w:val="2F2A2A"/>
          <w:sz w:val="21"/>
        </w:rPr>
        <w:t xml:space="preserve">6. Auto-migraciones: </w:t>
      </w:r>
      <w:r>
        <w:rPr>
          <w:rFonts w:ascii="Calibri" w:hAnsi="Calibri"/>
          <w:color w:val="2F2A2A"/>
          <w:sz w:val="21"/>
        </w:rPr>
        <w:t>Ejecuta autoMigrar() — verifica y aplica columnas nuevas en la BD (ej. cliente_externo_nombre) de forma idempotente antes de levantar el servidor.</w:t>
      </w:r>
    </w:p>
    <w:p>
      <w:pPr>
        <w:spacing w:after="120" w:before="0"/>
      </w:pPr>
      <w:r>
        <w:rPr>
          <w:rFonts w:ascii="Calibri" w:hAnsi="Calibri"/>
          <w:color w:val="2F2A2A"/>
          <w:sz w:val="21"/>
        </w:rPr>
        <w:t>Las rutas se montan así:</w:t>
      </w:r>
    </w:p>
    <w:p>
      <w:pPr>
        <w:spacing w:before="80" w:after="80"/>
        <w:ind w:left="432"/>
        <w:shd w:val="clear" w:color="auto" w:fill="F3F0ED"/>
      </w:pPr>
      <w:r>
        <w:rPr>
          <w:rFonts w:ascii="Courier New" w:hAnsi="Courier New"/>
          <w:color w:val="333333"/>
          <w:sz w:val="18"/>
        </w:rPr>
        <w:t>app.use('/api/auth',             authRouter);</w:t>
        <w:br/>
        <w:t>app.use('/api/usuarios',         usuariosRouter);</w:t>
        <w:br/>
        <w:t>app.use('/api/citas',            citasRouter);</w:t>
        <w:br/>
        <w:t>app.use('/api/servicios',        serviciosRouter);</w:t>
        <w:br/>
        <w:t>app.use('/api/horarios',         horariosRouter);</w:t>
        <w:br/>
        <w:t>app.use('/api/promociones',      promocionesRouter);</w:t>
        <w:br/>
        <w:t>app.use('/api/recompensas',      recompensasRouter);</w:t>
        <w:br/>
        <w:t>app.use('/api/resenas',          resenasRouter);</w:t>
        <w:br/>
        <w:t>app.use('/api/reportes',         reportesRouter);</w:t>
        <w:br/>
        <w:t>app.use('/api/notificaciones',   notificacionesRouter);</w:t>
        <w:br/>
        <w:t>app.use('/api/notif-estilista',  notifEstilistaRouter);</w:t>
        <w:br/>
        <w:t>app.use('/api/dias-bloqueados',  diasBloqueadosRouter);</w:t>
        <w:br/>
        <w:t>app.use('/api/especialidades',   especialidadesRouter);</w:t>
      </w:r>
    </w:p>
    <w:p>
      <w:pPr>
        <w:keepNext/>
        <w:spacing w:before="280" w:after="80"/>
      </w:pPr>
      <w:r>
        <w:rPr>
          <w:rFonts w:ascii="Calibri" w:hAnsi="Calibri"/>
          <w:b/>
          <w:color w:val="2F2A2A"/>
          <w:sz w:val="26"/>
        </w:rPr>
        <w:t>2.2  DBconfig.js — Conexión a Base de Datos</w:t>
      </w:r>
    </w:p>
    <w:p>
      <w:pPr>
        <w:spacing w:after="120" w:before="0"/>
      </w:pPr>
      <w:r>
        <w:rPr>
          <w:rFonts w:ascii="Calibri" w:hAnsi="Calibri"/>
          <w:color w:val="2F2A2A"/>
          <w:sz w:val="21"/>
        </w:rPr>
        <w:t>Crea una conexión única a MySQL usando la librería mysql2. Utiliza createConnection (no pool) porque el volumen de peticiones del sistema no lo requiere. La conexión se exporta directamente y todos los archivos de rutas la importan con:</w:t>
      </w:r>
    </w:p>
    <w:p>
      <w:pPr>
        <w:spacing w:before="80" w:after="80"/>
        <w:ind w:left="432"/>
        <w:shd w:val="clear" w:color="auto" w:fill="F3F0ED"/>
      </w:pPr>
      <w:r>
        <w:rPr>
          <w:rFonts w:ascii="Courier New" w:hAnsi="Courier New"/>
          <w:color w:val="333333"/>
          <w:sz w:val="18"/>
        </w:rPr>
        <w:t>const db = require('../config/DBconfig');</w:t>
        <w:br/>
        <w:t>// Uso: db.query('SELECT ...', [params], (err, results) =&gt; { ... });</w:t>
      </w:r>
    </w:p>
    <w:p>
      <w:pPr>
        <w:spacing w:after="120" w:before="0"/>
      </w:pPr>
      <w:r>
        <w:rPr>
          <w:rFonts w:ascii="Calibri" w:hAnsi="Calibri"/>
          <w:color w:val="2F2A2A"/>
          <w:sz w:val="21"/>
        </w:rPr>
        <w:t>Parámetros de conexión: host: localhost, database: ponte_guapagt, user/password hardcodeados para desarrollo. En producción deben moverse a variables de entorno.</w:t>
      </w:r>
    </w:p>
    <w:p>
      <w:pPr>
        <w:keepNext/>
        <w:spacing w:before="280" w:after="80"/>
      </w:pPr>
      <w:r>
        <w:rPr>
          <w:rFonts w:ascii="Calibri" w:hAnsi="Calibri"/>
          <w:b/>
          <w:color w:val="2F2A2A"/>
          <w:sz w:val="26"/>
        </w:rPr>
        <w:t>2.3  authMiddleware.js — Autenticación y Control de Roles</w:t>
      </w:r>
    </w:p>
    <w:p>
      <w:pPr>
        <w:spacing w:after="120" w:before="0"/>
      </w:pPr>
      <w:r>
        <w:rPr>
          <w:rFonts w:ascii="Calibri" w:hAnsi="Calibri"/>
          <w:color w:val="2F2A2A"/>
          <w:sz w:val="21"/>
        </w:rPr>
        <w:t>Define tres middlewares que se encadenan en las rutas protegidas:</w:t>
      </w:r>
    </w:p>
    <w:p>
      <w:pPr>
        <w:keepNext/>
        <w:spacing w:before="200" w:after="60"/>
      </w:pPr>
      <w:r>
        <w:rPr>
          <w:rFonts w:ascii="Calibri" w:hAnsi="Calibri"/>
          <w:b/>
          <w:color w:val="B76E79"/>
          <w:sz w:val="22"/>
        </w:rPr>
        <w:t>protect</w:t>
      </w:r>
    </w:p>
    <w:p>
      <w:pPr>
        <w:spacing w:after="120" w:before="0"/>
      </w:pPr>
      <w:r>
        <w:rPr>
          <w:rFonts w:ascii="Calibri" w:hAnsi="Calibri"/>
          <w:color w:val="2F2A2A"/>
          <w:sz w:val="21"/>
        </w:rPr>
        <w:t>Verifica el token JWT del header Authorization: Bearer &lt;token&gt;. Decodifica el token con jwt.verify() y consulta la BD para confirmar que el usuario todavía existe. Si todo es correcto, asigna el objeto usuario a req.user y llama a next(). En caso de token inválido o expirado responde 401.</w:t>
      </w:r>
    </w:p>
    <w:p>
      <w:pPr>
        <w:keepNext/>
        <w:spacing w:before="200" w:after="60"/>
      </w:pPr>
      <w:r>
        <w:rPr>
          <w:rFonts w:ascii="Calibri" w:hAnsi="Calibri"/>
          <w:b/>
          <w:color w:val="B76E79"/>
          <w:sz w:val="22"/>
        </w:rPr>
        <w:t>adminOnly</w:t>
      </w:r>
    </w:p>
    <w:p>
      <w:pPr>
        <w:spacing w:after="120" w:before="0"/>
      </w:pPr>
      <w:r>
        <w:rPr>
          <w:rFonts w:ascii="Calibri" w:hAnsi="Calibri"/>
          <w:color w:val="2F2A2A"/>
          <w:sz w:val="21"/>
        </w:rPr>
        <w:t>Se aplica después de protect. Comprueba que req.user.rol === "admin". Si no, responde 403 Forbidden con el rol actual del usuario.</w:t>
      </w:r>
    </w:p>
    <w:p>
      <w:pPr>
        <w:keepNext/>
        <w:spacing w:before="200" w:after="60"/>
      </w:pPr>
      <w:r>
        <w:rPr>
          <w:rFonts w:ascii="Calibri" w:hAnsi="Calibri"/>
          <w:b/>
          <w:color w:val="B76E79"/>
          <w:sz w:val="22"/>
        </w:rPr>
        <w:t>estilistaOnly</w:t>
      </w:r>
    </w:p>
    <w:p>
      <w:pPr>
        <w:spacing w:after="120" w:before="0"/>
      </w:pPr>
      <w:r>
        <w:rPr>
          <w:rFonts w:ascii="Calibri" w:hAnsi="Calibri"/>
          <w:color w:val="2F2A2A"/>
          <w:sz w:val="21"/>
        </w:rPr>
        <w:t>Permite acceso si el rol es "estilista" o "admin". Se usa en rutas que el estilista necesita para su operación diaria: citas, notificaciones, horario propio.</w:t>
      </w:r>
    </w:p>
    <w:p>
      <w:pPr>
        <w:spacing w:after="120" w:before="0"/>
      </w:pPr>
      <w:r>
        <w:rPr>
          <w:rFonts w:ascii="Calibri" w:hAnsi="Calibri"/>
          <w:color w:val="2F2A2A"/>
          <w:sz w:val="21"/>
        </w:rPr>
        <w:t>Patrón de uso en rutas:</w:t>
      </w:r>
    </w:p>
    <w:p>
      <w:pPr>
        <w:spacing w:before="80" w:after="80"/>
        <w:ind w:left="432"/>
        <w:shd w:val="clear" w:color="auto" w:fill="F3F0ED"/>
      </w:pPr>
      <w:r>
        <w:rPr>
          <w:rFonts w:ascii="Courier New" w:hAnsi="Courier New"/>
          <w:color w:val="333333"/>
          <w:sz w:val="18"/>
        </w:rPr>
        <w:t>router.get('/mis-citas', protect, (req, res) =&gt; { ... });           // cualquier usuario</w:t>
        <w:br/>
        <w:t>router.post('/', protect, adminOnly, (req, res) =&gt; { ... });         // solo admin</w:t>
        <w:br/>
        <w:t>router.patch('/estado', protect, estilistaOnly, (req, res) =&gt; {...}); // estilista+admin</w:t>
      </w:r>
    </w:p>
    <w:p>
      <w:pPr>
        <w:keepNext/>
        <w:spacing w:before="280" w:after="80"/>
      </w:pPr>
      <w:r>
        <w:rPr>
          <w:rFonts w:ascii="Calibri" w:hAnsi="Calibri"/>
          <w:b/>
          <w:color w:val="2F2A2A"/>
          <w:sz w:val="26"/>
        </w:rPr>
        <w:t>2.4  authController.js / authRoutes.js — Autenticación</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/api/auth/registro</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Registra un cliente nuevo, hashea su contraseña y envía email de bienvenida</w:t>
            </w:r>
          </w:p>
        </w:tc>
      </w:tr>
      <w:tr>
        <w:tc>
          <w:tcPr>
            <w:tcW w:type="dxa" w:w="1080"/>
          </w:tcPr>
          <w:p>
            <w:r>
              <w:rPr>
                <w:rFonts w:ascii="Calibri" w:hAnsi="Calibri"/>
                <w:b/>
                <w:color w:val="0055A5"/>
                <w:sz w:val="18"/>
              </w:rPr>
              <w:t>POST</w:t>
            </w:r>
          </w:p>
        </w:tc>
        <w:tc>
          <w:tcPr>
            <w:tcW w:type="dxa" w:w="3168"/>
          </w:tcPr>
          <w:p>
            <w:r>
              <w:rPr>
                <w:rFonts w:ascii="Courier New" w:hAnsi="Courier New"/>
                <w:sz w:val="18"/>
              </w:rPr>
              <w:t>/api/auth/login</w:t>
            </w:r>
          </w:p>
        </w:tc>
        <w:tc>
          <w:tcPr>
            <w:tcW w:type="dxa" w:w="1584"/>
          </w:tcPr>
          <w:p>
            <w:r>
              <w:rPr>
                <w:rFonts w:ascii="Calibri" w:hAnsi="Calibri"/>
                <w:sz w:val="18"/>
              </w:rPr>
              <w:t>Pública</w:t>
            </w:r>
          </w:p>
        </w:tc>
        <w:tc>
          <w:tcPr>
            <w:tcW w:type="dxa" w:w="3528"/>
          </w:tcPr>
          <w:p>
            <w:r>
              <w:rPr>
                <w:rFonts w:ascii="Calibri" w:hAnsi="Calibri"/>
                <w:sz w:val="18"/>
              </w:rPr>
              <w:t>Valida credenciales, devuelve JWT + flag requiere_cambio</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/api/auth/recuperar-password</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Genera contraseña temporal, la guarda hasheada y la envía por correo</w:t>
            </w:r>
          </w:p>
        </w:tc>
      </w:tr>
      <w:tr>
        <w:tc>
          <w:tcPr>
            <w:tcW w:type="dxa" w:w="1080"/>
          </w:tcPr>
          <w:p>
            <w:r>
              <w:rPr>
                <w:rFonts w:ascii="Calibri" w:hAnsi="Calibri"/>
                <w:b/>
                <w:color w:val="006B3C"/>
                <w:sz w:val="18"/>
              </w:rPr>
              <w:t>GET</w:t>
            </w:r>
          </w:p>
        </w:tc>
        <w:tc>
          <w:tcPr>
            <w:tcW w:type="dxa" w:w="3168"/>
          </w:tcPr>
          <w:p>
            <w:r>
              <w:rPr>
                <w:rFonts w:ascii="Courier New" w:hAnsi="Courier New"/>
                <w:sz w:val="18"/>
              </w:rPr>
              <w:t>/api/auth/perfil</w:t>
            </w:r>
          </w:p>
        </w:tc>
        <w:tc>
          <w:tcPr>
            <w:tcW w:type="dxa" w:w="1584"/>
          </w:tcPr>
          <w:p>
            <w:r>
              <w:rPr>
                <w:rFonts w:ascii="Calibri" w:hAnsi="Calibri"/>
                <w:sz w:val="18"/>
              </w:rPr>
              <w:t>protect</w:t>
            </w:r>
          </w:p>
        </w:tc>
        <w:tc>
          <w:tcPr>
            <w:tcW w:type="dxa" w:w="3528"/>
          </w:tcPr>
          <w:p>
            <w:r>
              <w:rPr>
                <w:rFonts w:ascii="Calibri" w:hAnsi="Calibri"/>
                <w:sz w:val="18"/>
              </w:rPr>
              <w:t>Devuelve los datos del usuario autenticado desde req.user</w:t>
            </w:r>
          </w:p>
        </w:tc>
      </w:tr>
    </w:tbl>
    <w:p>
      <w:pPr>
        <w:spacing w:after="120"/>
      </w:pPr>
    </w:p>
    <w:p>
      <w:pPr>
        <w:spacing w:after="120" w:before="0"/>
      </w:pPr>
      <w:r>
        <w:rPr>
          <w:rFonts w:ascii="Calibri" w:hAnsi="Calibri"/>
          <w:color w:val="2F2A2A"/>
          <w:sz w:val="21"/>
        </w:rPr>
        <w:t>Lógica de registro: valida dominio del email (solo Gmail, Outlook, Yahoo, etc.), verifica unicidad del email, hashea la contraseña con bcrypt (10 rounds) e inserta el usuario con rol "cliente". Devuelve el token JWT en la respuesta.</w:t>
      </w:r>
    </w:p>
    <w:p>
      <w:pPr>
        <w:spacing w:after="120" w:before="0"/>
      </w:pPr>
      <w:r>
        <w:rPr>
          <w:rFonts w:ascii="Calibri" w:hAnsi="Calibri"/>
          <w:color w:val="2F2A2A"/>
          <w:sz w:val="21"/>
        </w:rPr>
        <w:t>Lógica de login: busca el usuario por email, compara contraseña con bcrypt.compare(), genera token JWT válido por 7 días. La respuesta incluye requiere_cambio: si es 1, el frontend redirige al componente de cambio de contraseña.</w:t>
      </w:r>
    </w:p>
    <w:p>
      <w:pPr>
        <w:spacing w:after="120" w:before="0"/>
      </w:pPr>
      <w:r>
        <w:rPr>
          <w:rFonts w:ascii="Calibri" w:hAnsi="Calibri"/>
          <w:color w:val="2F2A2A"/>
          <w:sz w:val="21"/>
        </w:rPr>
        <w:t>Recuperación de contraseña: genera una contraseña con formato PonteGuapa#XXXX, la guarda hasheada con requiere_cambio=1 y la envía por correo. Por seguridad responde el mismo mensaje haya o no un email registrado.</w:t>
      </w:r>
    </w:p>
    <w:p>
      <w:pPr>
        <w:keepNext/>
        <w:spacing w:before="280" w:after="80"/>
      </w:pPr>
      <w:r>
        <w:rPr>
          <w:rFonts w:ascii="Calibri" w:hAnsi="Calibri"/>
          <w:b/>
          <w:color w:val="2F2A2A"/>
          <w:sz w:val="26"/>
        </w:rPr>
        <w:t>2.5  citas.js — Gestión de Citas (archivo más complejo)</w:t>
      </w:r>
    </w:p>
    <w:p>
      <w:pPr>
        <w:spacing w:after="120" w:before="0"/>
      </w:pPr>
      <w:r>
        <w:rPr>
          <w:rFonts w:ascii="Calibri" w:hAnsi="Calibri"/>
          <w:color w:val="2F2A2A"/>
          <w:sz w:val="21"/>
        </w:rPr>
        <w:t>Es el módulo central del sistema con 1,400+ líneas. Gestiona todo el ciclo de vida de las citas: disponibilidad de slots, agenda del estilista, estados y notificaciones.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/api/citas/estilistas</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Lista todos los estilistas activos</w:t>
            </w:r>
          </w:p>
        </w:tc>
      </w:tr>
      <w:tr>
        <w:tc>
          <w:tcPr>
            <w:tcW w:type="dxa" w:w="1080"/>
          </w:tcPr>
          <w:p>
            <w:r>
              <w:rPr>
                <w:rFonts w:ascii="Calibri" w:hAnsi="Calibri"/>
                <w:b/>
                <w:color w:val="006B3C"/>
                <w:sz w:val="18"/>
              </w:rPr>
              <w:t>GET</w:t>
            </w:r>
          </w:p>
        </w:tc>
        <w:tc>
          <w:tcPr>
            <w:tcW w:type="dxa" w:w="3168"/>
          </w:tcPr>
          <w:p>
            <w:r>
              <w:rPr>
                <w:rFonts w:ascii="Courier New" w:hAnsi="Courier New"/>
                <w:sz w:val="18"/>
              </w:rPr>
              <w:t>/api/citas/estilistas-walk-in</w:t>
            </w:r>
          </w:p>
        </w:tc>
        <w:tc>
          <w:tcPr>
            <w:tcW w:type="dxa" w:w="1584"/>
          </w:tcPr>
          <w:p>
            <w:r>
              <w:rPr>
                <w:rFonts w:ascii="Calibri" w:hAnsi="Calibri"/>
                <w:sz w:val="18"/>
              </w:rPr>
              <w:t>protect</w:t>
            </w:r>
          </w:p>
        </w:tc>
        <w:tc>
          <w:tcPr>
            <w:tcW w:type="dxa" w:w="3528"/>
          </w:tcPr>
          <w:p>
            <w:r>
              <w:rPr>
                <w:rFonts w:ascii="Calibri" w:hAnsi="Calibri"/>
                <w:sz w:val="18"/>
              </w:rPr>
              <w:t>Estilistas que trabajan en fecha dada y tienen especialidades requeridas</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/api/citas/slots-disponibles</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Slots de 30 min libres para fecha+estilista+servicio</w:t>
            </w:r>
          </w:p>
        </w:tc>
      </w:tr>
      <w:tr>
        <w:tc>
          <w:tcPr>
            <w:tcW w:type="dxa" w:w="1080"/>
          </w:tcPr>
          <w:p>
            <w:r>
              <w:rPr>
                <w:rFonts w:ascii="Calibri" w:hAnsi="Calibri"/>
                <w:b/>
                <w:color w:val="006B3C"/>
                <w:sz w:val="18"/>
              </w:rPr>
              <w:t>GET</w:t>
            </w:r>
          </w:p>
        </w:tc>
        <w:tc>
          <w:tcPr>
            <w:tcW w:type="dxa" w:w="3168"/>
          </w:tcPr>
          <w:p>
            <w:r>
              <w:rPr>
                <w:rFonts w:ascii="Courier New" w:hAnsi="Courier New"/>
                <w:sz w:val="18"/>
              </w:rPr>
              <w:t>/api/citas/estilistas-disponibles</w:t>
            </w:r>
          </w:p>
        </w:tc>
        <w:tc>
          <w:tcPr>
            <w:tcW w:type="dxa" w:w="1584"/>
          </w:tcPr>
          <w:p>
            <w:r>
              <w:rPr>
                <w:rFonts w:ascii="Calibri" w:hAnsi="Calibri"/>
                <w:sz w:val="18"/>
              </w:rPr>
              <w:t>Pública</w:t>
            </w:r>
          </w:p>
        </w:tc>
        <w:tc>
          <w:tcPr>
            <w:tcW w:type="dxa" w:w="3528"/>
          </w:tcPr>
          <w:p>
            <w:r>
              <w:rPr>
                <w:rFonts w:ascii="Calibri" w:hAnsi="Calibri"/>
                <w:sz w:val="18"/>
              </w:rPr>
              <w:t>Estilistas con horario ese día (no descanso)</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/api/citas/disponibilidad-completa</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Combina slots y estilistas disponibles en un solo response</w:t>
            </w:r>
          </w:p>
        </w:tc>
      </w:tr>
      <w:tr>
        <w:tc>
          <w:tcPr>
            <w:tcW w:type="dxa" w:w="1080"/>
          </w:tcPr>
          <w:p>
            <w:r>
              <w:rPr>
                <w:rFonts w:ascii="Calibri" w:hAnsi="Calibri"/>
                <w:b/>
                <w:color w:val="006B3C"/>
                <w:sz w:val="18"/>
              </w:rPr>
              <w:t>GET</w:t>
            </w:r>
          </w:p>
        </w:tc>
        <w:tc>
          <w:tcPr>
            <w:tcW w:type="dxa" w:w="3168"/>
          </w:tcPr>
          <w:p>
            <w:r>
              <w:rPr>
                <w:rFonts w:ascii="Courier New" w:hAnsi="Courier New"/>
                <w:sz w:val="18"/>
              </w:rPr>
              <w:t>/api/citas/mis-citas</w:t>
            </w:r>
          </w:p>
        </w:tc>
        <w:tc>
          <w:tcPr>
            <w:tcW w:type="dxa" w:w="1584"/>
          </w:tcPr>
          <w:p>
            <w:r>
              <w:rPr>
                <w:rFonts w:ascii="Calibri" w:hAnsi="Calibri"/>
                <w:sz w:val="18"/>
              </w:rPr>
              <w:t>protect</w:t>
            </w:r>
          </w:p>
        </w:tc>
        <w:tc>
          <w:tcPr>
            <w:tcW w:type="dxa" w:w="3528"/>
          </w:tcPr>
          <w:p>
            <w:r>
              <w:rPr>
                <w:rFonts w:ascii="Calibri" w:hAnsi="Calibri"/>
                <w:sz w:val="18"/>
              </w:rPr>
              <w:t>Citas del cliente autenticado</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/api/citas/mis-citas-estilista</w:t>
            </w:r>
          </w:p>
        </w:tc>
        <w:tc>
          <w:tcPr>
            <w:tcW w:type="dxa" w:w="1584"/>
            <w:shd w:val="clear" w:color="auto" w:fill="FDF5F6"/>
          </w:tcPr>
          <w:p>
            <w:r>
              <w:rPr>
                <w:rFonts w:ascii="Calibri" w:hAnsi="Calibri"/>
                <w:sz w:val="18"/>
              </w:rPr>
              <w:t>estilistaOnly</w:t>
            </w:r>
          </w:p>
        </w:tc>
        <w:tc>
          <w:tcPr>
            <w:tcW w:type="dxa" w:w="3528"/>
            <w:shd w:val="clear" w:color="auto" w:fill="FDF5F6"/>
          </w:tcPr>
          <w:p>
            <w:r>
              <w:rPr>
                <w:rFonts w:ascii="Calibri" w:hAnsi="Calibri"/>
                <w:sz w:val="18"/>
              </w:rPr>
              <w:t>Citas del estilista autenticado por fecha</w:t>
            </w:r>
          </w:p>
        </w:tc>
      </w:tr>
      <w:tr>
        <w:tc>
          <w:tcPr>
            <w:tcW w:type="dxa" w:w="1080"/>
          </w:tcPr>
          <w:p>
            <w:r>
              <w:rPr>
                <w:rFonts w:ascii="Calibri" w:hAnsi="Calibri"/>
                <w:b/>
                <w:color w:val="006B3C"/>
                <w:sz w:val="18"/>
              </w:rPr>
              <w:t>GET</w:t>
            </w:r>
          </w:p>
        </w:tc>
        <w:tc>
          <w:tcPr>
            <w:tcW w:type="dxa" w:w="3168"/>
          </w:tcPr>
          <w:p>
            <w:r>
              <w:rPr>
                <w:rFonts w:ascii="Courier New" w:hAnsi="Courier New"/>
                <w:sz w:val="18"/>
              </w:rPr>
              <w:t>/api/citas/mis-citas-semana</w:t>
            </w:r>
          </w:p>
        </w:tc>
        <w:tc>
          <w:tcPr>
            <w:tcW w:type="dxa" w:w="1584"/>
          </w:tcPr>
          <w:p>
            <w:r>
              <w:rPr>
                <w:rFonts w:ascii="Calibri" w:hAnsi="Calibri"/>
                <w:sz w:val="18"/>
              </w:rPr>
              <w:t>estilistaOnly</w:t>
            </w:r>
          </w:p>
        </w:tc>
        <w:tc>
          <w:tcPr>
            <w:tcW w:type="dxa" w:w="3528"/>
          </w:tcPr>
          <w:p>
            <w:r>
              <w:rPr>
                <w:rFonts w:ascii="Calibri" w:hAnsi="Calibri"/>
                <w:sz w:val="18"/>
              </w:rPr>
              <w:t>Citas de la semana del estilista por lunes ISO</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/api/citas/todas</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Todas las citas con filtros de fecha y búsqueda</w:t>
            </w:r>
          </w:p>
        </w:tc>
      </w:tr>
      <w:tr>
        <w:tc>
          <w:tcPr>
            <w:tcW w:type="dxa" w:w="1080"/>
          </w:tcPr>
          <w:p>
            <w:r>
              <w:rPr>
                <w:rFonts w:ascii="Calibri" w:hAnsi="Calibri"/>
                <w:b/>
                <w:color w:val="0055A5"/>
                <w:sz w:val="18"/>
              </w:rPr>
              <w:t>POST</w:t>
            </w:r>
          </w:p>
        </w:tc>
        <w:tc>
          <w:tcPr>
            <w:tcW w:type="dxa" w:w="3168"/>
          </w:tcPr>
          <w:p>
            <w:r>
              <w:rPr>
                <w:rFonts w:ascii="Courier New" w:hAnsi="Courier New"/>
                <w:sz w:val="18"/>
              </w:rPr>
              <w:t>/api/citas</w:t>
            </w:r>
          </w:p>
        </w:tc>
        <w:tc>
          <w:tcPr>
            <w:tcW w:type="dxa" w:w="1584"/>
          </w:tcPr>
          <w:p>
            <w:r>
              <w:rPr>
                <w:rFonts w:ascii="Calibri" w:hAnsi="Calibri"/>
                <w:sz w:val="18"/>
              </w:rPr>
              <w:t>protect</w:t>
            </w:r>
          </w:p>
        </w:tc>
        <w:tc>
          <w:tcPr>
            <w:tcW w:type="dxa" w:w="3528"/>
          </w:tcPr>
          <w:p>
            <w:r>
              <w:rPr>
                <w:rFonts w:ascii="Calibri" w:hAnsi="Calibri"/>
                <w:sz w:val="18"/>
              </w:rPr>
              <w:t>Crea nueva cita con puntos, email confirmación y notif. estilista</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/api/citas/walk-in</w:t>
            </w:r>
          </w:p>
        </w:tc>
        <w:tc>
          <w:tcPr>
            <w:tcW w:type="dxa" w:w="1584"/>
            <w:shd w:val="clear" w:color="auto" w:fill="FDF5F6"/>
          </w:tcPr>
          <w:p>
            <w:r>
              <w:rPr>
                <w:rFonts w:ascii="Calibri" w:hAnsi="Calibri"/>
                <w:sz w:val="18"/>
              </w:rPr>
              <w:t>estilistaOnly</w:t>
            </w:r>
          </w:p>
        </w:tc>
        <w:tc>
          <w:tcPr>
            <w:tcW w:type="dxa" w:w="3528"/>
            <w:shd w:val="clear" w:color="auto" w:fill="FDF5F6"/>
          </w:tcPr>
          <w:p>
            <w:r>
              <w:rPr>
                <w:rFonts w:ascii="Calibri" w:hAnsi="Calibri"/>
                <w:sz w:val="18"/>
              </w:rPr>
              <w:t>Registra cliente externo sin cuenta</w:t>
            </w:r>
          </w:p>
        </w:tc>
      </w:tr>
      <w:tr>
        <w:tc>
          <w:tcPr>
            <w:tcW w:type="dxa" w:w="1080"/>
          </w:tcPr>
          <w:p>
            <w:r>
              <w:rPr>
                <w:rFonts w:ascii="Calibri" w:hAnsi="Calibri"/>
                <w:b/>
                <w:color w:val="5A007A"/>
                <w:sz w:val="18"/>
              </w:rPr>
              <w:t>PATCH</w:t>
            </w:r>
          </w:p>
        </w:tc>
        <w:tc>
          <w:tcPr>
            <w:tcW w:type="dxa" w:w="3168"/>
          </w:tcPr>
          <w:p>
            <w:r>
              <w:rPr>
                <w:rFonts w:ascii="Courier New" w:hAnsi="Courier New"/>
                <w:sz w:val="18"/>
              </w:rPr>
              <w:t>/api/citas/:id/estado</w:t>
            </w:r>
          </w:p>
        </w:tc>
        <w:tc>
          <w:tcPr>
            <w:tcW w:type="dxa" w:w="1584"/>
          </w:tcPr>
          <w:p>
            <w:r>
              <w:rPr>
                <w:rFonts w:ascii="Calibri" w:hAnsi="Calibri"/>
                <w:sz w:val="18"/>
              </w:rPr>
              <w:t>estilistaOnly</w:t>
            </w:r>
          </w:p>
        </w:tc>
        <w:tc>
          <w:tcPr>
            <w:tcW w:type="dxa" w:w="3528"/>
          </w:tcPr>
          <w:p>
            <w:r>
              <w:rPr>
                <w:rFonts w:ascii="Calibri" w:hAnsi="Calibri"/>
                <w:sz w:val="18"/>
              </w:rPr>
              <w:t>Cambia estado (completada/cancelada); al completar suma puntos</w:t>
            </w:r>
          </w:p>
        </w:tc>
      </w:tr>
      <w:tr>
        <w:tc>
          <w:tcPr>
            <w:tcW w:type="dxa" w:w="1080"/>
            <w:shd w:val="clear" w:color="auto" w:fill="FDF5F6"/>
          </w:tcPr>
          <w:p>
            <w:r>
              <w:rPr>
                <w:rFonts w:ascii="Calibri" w:hAnsi="Calibri"/>
                <w:b/>
                <w:color w:val="5A007A"/>
                <w:sz w:val="18"/>
              </w:rPr>
              <w:t>PATCH</w:t>
            </w:r>
          </w:p>
        </w:tc>
        <w:tc>
          <w:tcPr>
            <w:tcW w:type="dxa" w:w="3168"/>
            <w:shd w:val="clear" w:color="auto" w:fill="FDF5F6"/>
          </w:tcPr>
          <w:p>
            <w:r>
              <w:rPr>
                <w:rFonts w:ascii="Courier New" w:hAnsi="Courier New"/>
                <w:sz w:val="18"/>
              </w:rPr>
              <w:t>/api/citas/:id/confirmar</w:t>
            </w:r>
          </w:p>
        </w:tc>
        <w:tc>
          <w:tcPr>
            <w:tcW w:type="dxa" w:w="1584"/>
            <w:shd w:val="clear" w:color="auto" w:fill="FDF5F6"/>
          </w:tcPr>
          <w:p>
            <w:r>
              <w:rPr>
                <w:rFonts w:ascii="Calibri" w:hAnsi="Calibri"/>
                <w:sz w:val="18"/>
              </w:rPr>
              <w:t>protect</w:t>
            </w:r>
          </w:p>
        </w:tc>
        <w:tc>
          <w:tcPr>
            <w:tcW w:type="dxa" w:w="3528"/>
            <w:shd w:val="clear" w:color="auto" w:fill="FDF5F6"/>
          </w:tcPr>
          <w:p>
            <w:r>
              <w:rPr>
                <w:rFonts w:ascii="Calibri" w:hAnsi="Calibri"/>
                <w:sz w:val="18"/>
              </w:rPr>
              <w:t>El cliente confirma su cita pendiente</w:t>
            </w:r>
          </w:p>
        </w:tc>
      </w:tr>
      <w:tr>
        <w:tc>
          <w:tcPr>
            <w:tcW w:type="dxa" w:w="1080"/>
          </w:tcPr>
          <w:p>
            <w:r>
              <w:rPr>
                <w:rFonts w:ascii="Calibri" w:hAnsi="Calibri"/>
                <w:b/>
                <w:color w:val="8B0000"/>
                <w:sz w:val="18"/>
              </w:rPr>
              <w:t>DELETE</w:t>
            </w:r>
          </w:p>
        </w:tc>
        <w:tc>
          <w:tcPr>
            <w:tcW w:type="dxa" w:w="3168"/>
          </w:tcPr>
          <w:p>
            <w:r>
              <w:rPr>
                <w:rFonts w:ascii="Courier New" w:hAnsi="Courier New"/>
                <w:sz w:val="18"/>
              </w:rPr>
              <w:t>/api/citas/:id</w:t>
            </w:r>
          </w:p>
        </w:tc>
        <w:tc>
          <w:tcPr>
            <w:tcW w:type="dxa" w:w="1584"/>
          </w:tcPr>
          <w:p>
            <w:r>
              <w:rPr>
                <w:rFonts w:ascii="Calibri" w:hAnsi="Calibri"/>
                <w:sz w:val="18"/>
              </w:rPr>
              <w:t>protect</w:t>
            </w:r>
          </w:p>
        </w:tc>
        <w:tc>
          <w:tcPr>
            <w:tcW w:type="dxa" w:w="3528"/>
          </w:tcPr>
          <w:p>
            <w:r>
              <w:rPr>
                <w:rFonts w:ascii="Calibri" w:hAnsi="Calibri"/>
                <w:sz w:val="18"/>
              </w:rPr>
              <w:t>El cliente cancela su cita</w:t>
            </w:r>
          </w:p>
        </w:tc>
      </w:tr>
    </w:tbl>
    <w:p>
      <w:pPr>
        <w:spacing w:after="120"/>
      </w:pPr>
    </w:p>
    <w:p>
      <w:pPr>
        <w:keepNext/>
        <w:spacing w:before="200" w:after="60"/>
      </w:pPr>
      <w:r>
        <w:rPr>
          <w:rFonts w:ascii="Calibri" w:hAnsi="Calibri"/>
          <w:b/>
          <w:color w:val="B76E79"/>
          <w:sz w:val="22"/>
        </w:rPr>
        <w:t>Algoritmo de slots disponibles</w:t>
      </w:r>
    </w:p>
    <w:p>
      <w:pPr>
        <w:spacing w:after="120" w:before="0"/>
      </w:pPr>
      <w:r>
        <w:rPr>
          <w:rFonts w:ascii="Calibri" w:hAnsi="Calibri"/>
          <w:color w:val="2F2A2A"/>
          <w:sz w:val="21"/>
        </w:rPr>
        <w:t>1. Consulta el horario del estilista ese día (inicio/fin de jornada). 2. Genera todos los slots de 30 minutos entre inicio y fin. 3. Consulta todas las citas del estilista ese día con su duración. 4. Para cada cita existente bloquea los slots que se solapan usando la condición A.inicio &lt; B.fin AND B.inicio &lt; A.fin. 5. Devuelve solo los slots libres.</w:t>
      </w:r>
    </w:p>
    <w:p>
      <w:pPr>
        <w:keepNext/>
        <w:spacing w:before="200" w:after="60"/>
      </w:pPr>
      <w:r>
        <w:rPr>
          <w:rFonts w:ascii="Calibri" w:hAnsi="Calibri"/>
          <w:b/>
          <w:color w:val="B76E79"/>
          <w:sz w:val="22"/>
        </w:rPr>
        <w:t>Suma de puntos al completar cita</w:t>
      </w:r>
    </w:p>
    <w:p>
      <w:pPr>
        <w:spacing w:after="120" w:before="0"/>
      </w:pPr>
      <w:r>
        <w:rPr>
          <w:rFonts w:ascii="Calibri" w:hAnsi="Calibri"/>
          <w:color w:val="2F2A2A"/>
          <w:sz w:val="21"/>
        </w:rPr>
        <w:t>Cuando el estilista marca una cita como "completada", el backend usa un INSERT ... ON DUPLICATE KEY UPDATE para acumular puntos en puntos_usuario (1 punto por cada Q10 del precio total). También registra el movimiento en historial_puntos y activa la ventana de reseña (resena_disponible_hasta = NOW() + 5 días).</w:t>
      </w:r>
    </w:p>
    <w:p>
      <w:pPr>
        <w:keepNext/>
        <w:spacing w:before="200" w:after="60"/>
      </w:pPr>
      <w:r>
        <w:rPr>
          <w:rFonts w:ascii="Calibri" w:hAnsi="Calibri"/>
          <w:b/>
          <w:color w:val="B76E79"/>
          <w:sz w:val="22"/>
        </w:rPr>
        <w:t>Notificaciones internas (fire-and-forget)</w:t>
      </w:r>
    </w:p>
    <w:p>
      <w:pPr>
        <w:spacing w:after="120" w:before="0"/>
      </w:pPr>
      <w:r>
        <w:rPr>
          <w:rFonts w:ascii="Calibri" w:hAnsi="Calibri"/>
          <w:color w:val="2F2A2A"/>
          <w:sz w:val="21"/>
        </w:rPr>
        <w:t>Cada vez que se crea, cancela o confirma una cita, se llama a notificarEstilista() que inserta una fila en notificaciones_estilista. Este patrón es asíncrono y no bloquea la respuesta — si falla, solo se imprime en consola.</w:t>
      </w:r>
    </w:p>
    <w:p>
      <w:pPr>
        <w:keepNext/>
        <w:spacing w:before="280" w:after="80"/>
      </w:pPr>
      <w:r>
        <w:rPr>
          <w:rFonts w:ascii="Calibri" w:hAnsi="Calibri"/>
          <w:b/>
          <w:color w:val="2F2A2A"/>
          <w:sz w:val="26"/>
        </w:rPr>
        <w:t>2.6  usuarios.js — Gestión de Empleados y Clientes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/api/usuarios</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Lista todos los empleados con especialidades (GROUP_CONCAT)</w:t>
            </w:r>
          </w:p>
        </w:tc>
      </w:tr>
      <w:tr>
        <w:tc>
          <w:tcPr>
            <w:tcW w:type="dxa" w:w="1080"/>
          </w:tcPr>
          <w:p>
            <w:r>
              <w:rPr>
                <w:rFonts w:ascii="Calibri" w:hAnsi="Calibri"/>
                <w:b/>
                <w:color w:val="006B3C"/>
                <w:sz w:val="18"/>
              </w:rPr>
              <w:t>GET</w:t>
            </w:r>
          </w:p>
        </w:tc>
        <w:tc>
          <w:tcPr>
            <w:tcW w:type="dxa" w:w="3168"/>
          </w:tcPr>
          <w:p>
            <w:r>
              <w:rPr>
                <w:rFonts w:ascii="Courier New" w:hAnsi="Courier New"/>
                <w:sz w:val="18"/>
              </w:rPr>
              <w:t>/api/usuarios/:id</w:t>
            </w:r>
          </w:p>
        </w:tc>
        <w:tc>
          <w:tcPr>
            <w:tcW w:type="dxa" w:w="1584"/>
          </w:tcPr>
          <w:p>
            <w:r>
              <w:rPr>
                <w:rFonts w:ascii="Calibri" w:hAnsi="Calibri"/>
                <w:sz w:val="18"/>
              </w:rPr>
              <w:t>protect</w:t>
            </w:r>
          </w:p>
        </w:tc>
        <w:tc>
          <w:tcPr>
            <w:tcW w:type="dxa" w:w="3528"/>
          </w:tcPr>
          <w:p>
            <w:r>
              <w:rPr>
                <w:rFonts w:ascii="Calibri" w:hAnsi="Calibri"/>
                <w:sz w:val="18"/>
              </w:rPr>
              <w:t>Perfil de usuario por ID con sus especialidades</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/api/usuarios</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Crea empleado con contraseña temporal, hasheo y pivot de especialidades</w:t>
            </w:r>
          </w:p>
        </w:tc>
      </w:tr>
      <w:tr>
        <w:tc>
          <w:tcPr>
            <w:tcW w:type="dxa" w:w="1080"/>
          </w:tcPr>
          <w:p>
            <w:r>
              <w:rPr>
                <w:rFonts w:ascii="Calibri" w:hAnsi="Calibri"/>
                <w:b/>
                <w:color w:val="7A5200"/>
                <w:sz w:val="18"/>
              </w:rPr>
              <w:t>PUT</w:t>
            </w:r>
          </w:p>
        </w:tc>
        <w:tc>
          <w:tcPr>
            <w:tcW w:type="dxa" w:w="3168"/>
          </w:tcPr>
          <w:p>
            <w:r>
              <w:rPr>
                <w:rFonts w:ascii="Courier New" w:hAnsi="Courier New"/>
                <w:sz w:val="18"/>
              </w:rPr>
              <w:t>/api/usuarios/:id</w:t>
            </w:r>
          </w:p>
        </w:tc>
        <w:tc>
          <w:tcPr>
            <w:tcW w:type="dxa" w:w="1584"/>
          </w:tcPr>
          <w:p>
            <w:r>
              <w:rPr>
                <w:rFonts w:ascii="Calibri" w:hAnsi="Calibri"/>
                <w:sz w:val="18"/>
              </w:rPr>
              <w:t>adminOnly</w:t>
            </w:r>
          </w:p>
        </w:tc>
        <w:tc>
          <w:tcPr>
            <w:tcW w:type="dxa" w:w="3528"/>
          </w:tcPr>
          <w:p>
            <w:r>
              <w:rPr>
                <w:rFonts w:ascii="Calibri" w:hAnsi="Calibri"/>
                <w:sz w:val="18"/>
              </w:rPr>
              <w:t>Actualiza empleado; reemplaza pivot de especialidades (DELETE+INSERT)</w:t>
            </w:r>
          </w:p>
        </w:tc>
      </w:tr>
      <w:tr>
        <w:tc>
          <w:tcPr>
            <w:tcW w:type="dxa" w:w="1080"/>
            <w:shd w:val="clear" w:color="auto" w:fill="FDF5F6"/>
          </w:tcPr>
          <w:p>
            <w:r>
              <w:rPr>
                <w:rFonts w:ascii="Calibri" w:hAnsi="Calibri"/>
                <w:b/>
                <w:color w:val="5A007A"/>
                <w:sz w:val="18"/>
              </w:rPr>
              <w:t>PATCH</w:t>
            </w:r>
          </w:p>
        </w:tc>
        <w:tc>
          <w:tcPr>
            <w:tcW w:type="dxa" w:w="3168"/>
            <w:shd w:val="clear" w:color="auto" w:fill="FDF5F6"/>
          </w:tcPr>
          <w:p>
            <w:r>
              <w:rPr>
                <w:rFonts w:ascii="Courier New" w:hAnsi="Courier New"/>
                <w:sz w:val="18"/>
              </w:rPr>
              <w:t>/api/usuarios/:id/perfil</w:t>
            </w:r>
          </w:p>
        </w:tc>
        <w:tc>
          <w:tcPr>
            <w:tcW w:type="dxa" w:w="1584"/>
            <w:shd w:val="clear" w:color="auto" w:fill="FDF5F6"/>
          </w:tcPr>
          <w:p>
            <w:r>
              <w:rPr>
                <w:rFonts w:ascii="Calibri" w:hAnsi="Calibri"/>
                <w:sz w:val="18"/>
              </w:rPr>
              <w:t>protect</w:t>
            </w:r>
          </w:p>
        </w:tc>
        <w:tc>
          <w:tcPr>
            <w:tcW w:type="dxa" w:w="3528"/>
            <w:shd w:val="clear" w:color="auto" w:fill="FDF5F6"/>
          </w:tcPr>
          <w:p>
            <w:r>
              <w:rPr>
                <w:rFonts w:ascii="Calibri" w:hAnsi="Calibri"/>
                <w:sz w:val="18"/>
              </w:rPr>
              <w:t>El usuario actualiza su nombre, teléfono o fecha de nacimiento</w:t>
            </w:r>
          </w:p>
        </w:tc>
      </w:tr>
      <w:tr>
        <w:tc>
          <w:tcPr>
            <w:tcW w:type="dxa" w:w="1080"/>
          </w:tcPr>
          <w:p>
            <w:r>
              <w:rPr>
                <w:rFonts w:ascii="Calibri" w:hAnsi="Calibri"/>
                <w:b/>
                <w:color w:val="5A007A"/>
                <w:sz w:val="18"/>
              </w:rPr>
              <w:t>PATCH</w:t>
            </w:r>
          </w:p>
        </w:tc>
        <w:tc>
          <w:tcPr>
            <w:tcW w:type="dxa" w:w="3168"/>
          </w:tcPr>
          <w:p>
            <w:r>
              <w:rPr>
                <w:rFonts w:ascii="Courier New" w:hAnsi="Courier New"/>
                <w:sz w:val="18"/>
              </w:rPr>
              <w:t>/api/usuarios/:id/cambiar-password</w:t>
            </w:r>
          </w:p>
        </w:tc>
        <w:tc>
          <w:tcPr>
            <w:tcW w:type="dxa" w:w="1584"/>
          </w:tcPr>
          <w:p>
            <w:r>
              <w:rPr>
                <w:rFonts w:ascii="Calibri" w:hAnsi="Calibri"/>
                <w:sz w:val="18"/>
              </w:rPr>
              <w:t>protect</w:t>
            </w:r>
          </w:p>
        </w:tc>
        <w:tc>
          <w:tcPr>
            <w:tcW w:type="dxa" w:w="3528"/>
          </w:tcPr>
          <w:p>
            <w:r>
              <w:rPr>
                <w:rFonts w:ascii="Calibri" w:hAnsi="Calibri"/>
                <w:sz w:val="18"/>
              </w:rPr>
              <w:t>Cambia contraseña; limpia el flag requiere_cambio</w:t>
            </w:r>
          </w:p>
        </w:tc>
      </w:tr>
      <w:tr>
        <w:tc>
          <w:tcPr>
            <w:tcW w:type="dxa" w:w="1080"/>
            <w:shd w:val="clear" w:color="auto" w:fill="FDF5F6"/>
          </w:tcPr>
          <w:p>
            <w:r>
              <w:rPr>
                <w:rFonts w:ascii="Calibri" w:hAnsi="Calibri"/>
                <w:b/>
                <w:color w:val="5A007A"/>
                <w:sz w:val="18"/>
              </w:rPr>
              <w:t>PATCH</w:t>
            </w:r>
          </w:p>
        </w:tc>
        <w:tc>
          <w:tcPr>
            <w:tcW w:type="dxa" w:w="3168"/>
            <w:shd w:val="clear" w:color="auto" w:fill="FDF5F6"/>
          </w:tcPr>
          <w:p>
            <w:r>
              <w:rPr>
                <w:rFonts w:ascii="Courier New" w:hAnsi="Courier New"/>
                <w:sz w:val="18"/>
              </w:rPr>
              <w:t>/api/usuarios/:id/reactivar</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Reactiva un usuario desactivado</w:t>
            </w:r>
          </w:p>
        </w:tc>
      </w:tr>
      <w:tr>
        <w:tc>
          <w:tcPr>
            <w:tcW w:type="dxa" w:w="1080"/>
          </w:tcPr>
          <w:p>
            <w:r>
              <w:rPr>
                <w:rFonts w:ascii="Calibri" w:hAnsi="Calibri"/>
                <w:b/>
                <w:color w:val="8B0000"/>
                <w:sz w:val="18"/>
              </w:rPr>
              <w:t>DELETE</w:t>
            </w:r>
          </w:p>
        </w:tc>
        <w:tc>
          <w:tcPr>
            <w:tcW w:type="dxa" w:w="3168"/>
          </w:tcPr>
          <w:p>
            <w:r>
              <w:rPr>
                <w:rFonts w:ascii="Courier New" w:hAnsi="Courier New"/>
                <w:sz w:val="18"/>
              </w:rPr>
              <w:t>/api/usuarios/:id</w:t>
            </w:r>
          </w:p>
        </w:tc>
        <w:tc>
          <w:tcPr>
            <w:tcW w:type="dxa" w:w="1584"/>
          </w:tcPr>
          <w:p>
            <w:r>
              <w:rPr>
                <w:rFonts w:ascii="Calibri" w:hAnsi="Calibri"/>
                <w:sz w:val="18"/>
              </w:rPr>
              <w:t>adminOnly</w:t>
            </w:r>
          </w:p>
        </w:tc>
        <w:tc>
          <w:tcPr>
            <w:tcW w:type="dxa" w:w="3528"/>
          </w:tcPr>
          <w:p>
            <w:r>
              <w:rPr>
                <w:rFonts w:ascii="Calibri" w:hAnsi="Calibri"/>
                <w:sz w:val="18"/>
              </w:rPr>
              <w:t>Soft delete si tiene citas; hard delete si nunca fue usado</w:t>
            </w:r>
          </w:p>
        </w:tc>
      </w:tr>
    </w:tbl>
    <w:p>
      <w:pPr>
        <w:spacing w:after="120"/>
      </w:pPr>
    </w:p>
    <w:p>
      <w:pPr>
        <w:spacing w:after="120" w:before="0"/>
      </w:pPr>
      <w:r>
        <w:rPr>
          <w:rFonts w:ascii="Calibri" w:hAnsi="Calibri"/>
          <w:color w:val="2F2A2A"/>
          <w:sz w:val="21"/>
        </w:rPr>
        <w:t>Las especialidades se obtienen con GROUP_CONCAT(especialidad_id) y GROUP_CONCAT(nombre) en el SELECT, y se parsean en arrays en el helper parsarEspecialidades(). El PUT reemplaza el pivot completo con DELETE + INSERT para reflejar la selección exacta del admin. Hay protección para no dejar el sistema sin ningún administrador activo.</w:t>
      </w:r>
    </w:p>
    <w:p>
      <w:pPr>
        <w:keepNext/>
        <w:spacing w:before="280" w:after="80"/>
      </w:pPr>
      <w:r>
        <w:rPr>
          <w:rFonts w:ascii="Calibri" w:hAnsi="Calibri"/>
          <w:b/>
          <w:color w:val="2F2A2A"/>
          <w:sz w:val="26"/>
        </w:rPr>
        <w:t>2.7  servicios.js — Catálogo de Servicios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/api/servicios</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Todos los servicios con nombre de especialidad (LEFT JOIN)</w:t>
            </w:r>
          </w:p>
        </w:tc>
      </w:tr>
      <w:tr>
        <w:tc>
          <w:tcPr>
            <w:tcW w:type="dxa" w:w="1080"/>
          </w:tcPr>
          <w:p>
            <w:r>
              <w:rPr>
                <w:rFonts w:ascii="Calibri" w:hAnsi="Calibri"/>
                <w:b/>
                <w:color w:val="0055A5"/>
                <w:sz w:val="18"/>
              </w:rPr>
              <w:t>POST</w:t>
            </w:r>
          </w:p>
        </w:tc>
        <w:tc>
          <w:tcPr>
            <w:tcW w:type="dxa" w:w="3168"/>
          </w:tcPr>
          <w:p>
            <w:r>
              <w:rPr>
                <w:rFonts w:ascii="Courier New" w:hAnsi="Courier New"/>
                <w:sz w:val="18"/>
              </w:rPr>
              <w:t>/api/servicios</w:t>
            </w:r>
          </w:p>
        </w:tc>
        <w:tc>
          <w:tcPr>
            <w:tcW w:type="dxa" w:w="1584"/>
          </w:tcPr>
          <w:p>
            <w:r>
              <w:rPr>
                <w:rFonts w:ascii="Calibri" w:hAnsi="Calibri"/>
                <w:sz w:val="18"/>
              </w:rPr>
              <w:t>adminOnly</w:t>
            </w:r>
          </w:p>
        </w:tc>
        <w:tc>
          <w:tcPr>
            <w:tcW w:type="dxa" w:w="3528"/>
          </w:tcPr>
          <w:p>
            <w:r>
              <w:rPr>
                <w:rFonts w:ascii="Calibri" w:hAnsi="Calibri"/>
                <w:sz w:val="18"/>
              </w:rPr>
              <w:t>Crea servicio con nombre, duración, precio y especialidad_id</w:t>
            </w:r>
          </w:p>
        </w:tc>
      </w:tr>
      <w:tr>
        <w:tc>
          <w:tcPr>
            <w:tcW w:type="dxa" w:w="1080"/>
            <w:shd w:val="clear" w:color="auto" w:fill="FDF5F6"/>
          </w:tcPr>
          <w:p>
            <w:r>
              <w:rPr>
                <w:rFonts w:ascii="Calibri" w:hAnsi="Calibri"/>
                <w:b/>
                <w:color w:val="7A5200"/>
                <w:sz w:val="18"/>
              </w:rPr>
              <w:t>PUT</w:t>
            </w:r>
          </w:p>
        </w:tc>
        <w:tc>
          <w:tcPr>
            <w:tcW w:type="dxa" w:w="3168"/>
            <w:shd w:val="clear" w:color="auto" w:fill="FDF5F6"/>
          </w:tcPr>
          <w:p>
            <w:r>
              <w:rPr>
                <w:rFonts w:ascii="Courier New" w:hAnsi="Courier New"/>
                <w:sz w:val="18"/>
              </w:rPr>
              <w:t>/api/servicios/:id</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Actualiza todos los campos incluyendo activo (activar/desactivar)</w:t>
            </w:r>
          </w:p>
        </w:tc>
      </w:tr>
      <w:tr>
        <w:tc>
          <w:tcPr>
            <w:tcW w:type="dxa" w:w="1080"/>
          </w:tcPr>
          <w:p>
            <w:r>
              <w:rPr>
                <w:rFonts w:ascii="Calibri" w:hAnsi="Calibri"/>
                <w:b/>
                <w:color w:val="8B0000"/>
                <w:sz w:val="18"/>
              </w:rPr>
              <w:t>DELETE</w:t>
            </w:r>
          </w:p>
        </w:tc>
        <w:tc>
          <w:tcPr>
            <w:tcW w:type="dxa" w:w="3168"/>
          </w:tcPr>
          <w:p>
            <w:r>
              <w:rPr>
                <w:rFonts w:ascii="Courier New" w:hAnsi="Courier New"/>
                <w:sz w:val="18"/>
              </w:rPr>
              <w:t>/api/servicios/:id</w:t>
            </w:r>
          </w:p>
        </w:tc>
        <w:tc>
          <w:tcPr>
            <w:tcW w:type="dxa" w:w="1584"/>
          </w:tcPr>
          <w:p>
            <w:r>
              <w:rPr>
                <w:rFonts w:ascii="Calibri" w:hAnsi="Calibri"/>
                <w:sz w:val="18"/>
              </w:rPr>
              <w:t>adminOnly</w:t>
            </w:r>
          </w:p>
        </w:tc>
        <w:tc>
          <w:tcPr>
            <w:tcW w:type="dxa" w:w="3528"/>
          </w:tcPr>
          <w:p>
            <w:r>
              <w:rPr>
                <w:rFonts w:ascii="Calibri" w:hAnsi="Calibri"/>
                <w:sz w:val="18"/>
              </w:rPr>
              <w:t>Hard delete si sin citas; soft delete (activo=0) si tiene historial</w:t>
            </w:r>
          </w:p>
        </w:tc>
      </w:tr>
    </w:tbl>
    <w:p>
      <w:pPr>
        <w:spacing w:after="120"/>
      </w:pPr>
    </w:p>
    <w:p>
      <w:pPr>
        <w:spacing w:after="120" w:before="0"/>
      </w:pPr>
      <w:r>
        <w:rPr>
          <w:rFonts w:ascii="Calibri" w:hAnsi="Calibri"/>
          <w:color w:val="2F2A2A"/>
          <w:sz w:val="21"/>
        </w:rPr>
        <w:t>Cada servicio está vinculado a una especialidad_id. Esto permite que el sistema filtre automáticamente qué estilistas pueden atender un servicio basándose en sus especialidades registradas en el pivot empleado_especialidades.</w:t>
      </w:r>
    </w:p>
    <w:p>
      <w:pPr>
        <w:keepNext/>
        <w:spacing w:before="280" w:after="80"/>
      </w:pPr>
      <w:r>
        <w:rPr>
          <w:rFonts w:ascii="Calibri" w:hAnsi="Calibri"/>
          <w:b/>
          <w:color w:val="2F2A2A"/>
          <w:sz w:val="26"/>
        </w:rPr>
        <w:t>2.8  horarios.js — Horarios Semanales de Empleados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/api/horarios</w:t>
            </w:r>
          </w:p>
        </w:tc>
        <w:tc>
          <w:tcPr>
            <w:tcW w:type="dxa" w:w="1584"/>
            <w:shd w:val="clear" w:color="auto" w:fill="FDF5F6"/>
          </w:tcPr>
          <w:p>
            <w:r>
              <w:rPr>
                <w:rFonts w:ascii="Calibri" w:hAnsi="Calibri"/>
                <w:sz w:val="18"/>
              </w:rPr>
              <w:t>protect</w:t>
            </w:r>
          </w:p>
        </w:tc>
        <w:tc>
          <w:tcPr>
            <w:tcW w:type="dxa" w:w="3528"/>
            <w:shd w:val="clear" w:color="auto" w:fill="FDF5F6"/>
          </w:tcPr>
          <w:p>
            <w:r>
              <w:rPr>
                <w:rFonts w:ascii="Calibri" w:hAnsi="Calibri"/>
                <w:sz w:val="18"/>
              </w:rPr>
              <w:t>Todos los empleados con sus semanas programadas (para admin)</w:t>
            </w:r>
          </w:p>
        </w:tc>
      </w:tr>
      <w:tr>
        <w:tc>
          <w:tcPr>
            <w:tcW w:type="dxa" w:w="1080"/>
          </w:tcPr>
          <w:p>
            <w:r>
              <w:rPr>
                <w:rFonts w:ascii="Calibri" w:hAnsi="Calibri"/>
                <w:b/>
                <w:color w:val="006B3C"/>
                <w:sz w:val="18"/>
              </w:rPr>
              <w:t>GET</w:t>
            </w:r>
          </w:p>
        </w:tc>
        <w:tc>
          <w:tcPr>
            <w:tcW w:type="dxa" w:w="3168"/>
          </w:tcPr>
          <w:p>
            <w:r>
              <w:rPr>
                <w:rFonts w:ascii="Courier New" w:hAnsi="Courier New"/>
                <w:sz w:val="18"/>
              </w:rPr>
              <w:t>/api/horarios/mi-horario</w:t>
            </w:r>
          </w:p>
        </w:tc>
        <w:tc>
          <w:tcPr>
            <w:tcW w:type="dxa" w:w="1584"/>
          </w:tcPr>
          <w:p>
            <w:r>
              <w:rPr>
                <w:rFonts w:ascii="Calibri" w:hAnsi="Calibri"/>
                <w:sz w:val="18"/>
              </w:rPr>
              <w:t>protect</w:t>
            </w:r>
          </w:p>
        </w:tc>
        <w:tc>
          <w:tcPr>
            <w:tcW w:type="dxa" w:w="3528"/>
          </w:tcPr>
          <w:p>
            <w:r>
              <w:rPr>
                <w:rFonts w:ascii="Calibri" w:hAnsi="Calibri"/>
                <w:sz w:val="18"/>
              </w:rPr>
              <w:t>Todas las semanas del empleado autenticado</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/api/horarios/save</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Guarda o actualiza el horario de una semana específica</w:t>
            </w:r>
          </w:p>
        </w:tc>
      </w:tr>
      <w:tr>
        <w:tc>
          <w:tcPr>
            <w:tcW w:type="dxa" w:w="1080"/>
          </w:tcPr>
          <w:p>
            <w:r>
              <w:rPr>
                <w:rFonts w:ascii="Calibri" w:hAnsi="Calibri"/>
                <w:b/>
                <w:color w:val="8B0000"/>
                <w:sz w:val="18"/>
              </w:rPr>
              <w:t>DELETE</w:t>
            </w:r>
          </w:p>
        </w:tc>
        <w:tc>
          <w:tcPr>
            <w:tcW w:type="dxa" w:w="3168"/>
          </w:tcPr>
          <w:p>
            <w:r>
              <w:rPr>
                <w:rFonts w:ascii="Courier New" w:hAnsi="Courier New"/>
                <w:sz w:val="18"/>
              </w:rPr>
              <w:t>/api/horarios/:empleadoId/:semana</w:t>
            </w:r>
          </w:p>
        </w:tc>
        <w:tc>
          <w:tcPr>
            <w:tcW w:type="dxa" w:w="1584"/>
          </w:tcPr>
          <w:p>
            <w:r>
              <w:rPr>
                <w:rFonts w:ascii="Calibri" w:hAnsi="Calibri"/>
                <w:sz w:val="18"/>
              </w:rPr>
              <w:t>adminOnly</w:t>
            </w:r>
          </w:p>
        </w:tc>
        <w:tc>
          <w:tcPr>
            <w:tcW w:type="dxa" w:w="3528"/>
          </w:tcPr>
          <w:p>
            <w:r>
              <w:rPr>
                <w:rFonts w:ascii="Calibri" w:hAnsi="Calibri"/>
                <w:sz w:val="18"/>
              </w:rPr>
              <w:t>Elimina el horario de una semana</w:t>
            </w:r>
          </w:p>
        </w:tc>
      </w:tr>
      <w:tr>
        <w:tc>
          <w:tcPr>
            <w:tcW w:type="dxa" w:w="1080"/>
            <w:shd w:val="clear" w:color="auto" w:fill="FDF5F6"/>
          </w:tcPr>
          <w:p>
            <w:r>
              <w:rPr>
                <w:rFonts w:ascii="Calibri" w:hAnsi="Calibri"/>
                <w:b/>
                <w:color w:val="8B0000"/>
                <w:sz w:val="18"/>
              </w:rPr>
              <w:t>DELETE</w:t>
            </w:r>
          </w:p>
        </w:tc>
        <w:tc>
          <w:tcPr>
            <w:tcW w:type="dxa" w:w="3168"/>
            <w:shd w:val="clear" w:color="auto" w:fill="FDF5F6"/>
          </w:tcPr>
          <w:p>
            <w:r>
              <w:rPr>
                <w:rFonts w:ascii="Courier New" w:hAnsi="Courier New"/>
                <w:sz w:val="18"/>
              </w:rPr>
              <w:t>/api/horarios/:empleadoId</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Elimina todo el historial de semanas de un empleado</w:t>
            </w:r>
          </w:p>
        </w:tc>
      </w:tr>
    </w:tbl>
    <w:p>
      <w:pPr>
        <w:spacing w:after="120"/>
      </w:pPr>
    </w:p>
    <w:p>
      <w:pPr>
        <w:spacing w:after="120" w:before="0"/>
      </w:pPr>
      <w:r>
        <w:rPr>
          <w:rFonts w:ascii="Calibri" w:hAnsi="Calibri"/>
          <w:color w:val="2F2A2A"/>
          <w:sz w:val="21"/>
        </w:rPr>
        <w:t>Los horarios se almacenan por semana (semana_inicio = lunes en formato YYYY-MM-DD). Cada fila de empleados_horarios_semana representa un día dentro de esa semana con hora_inicio, hora_fin y el flag es_descanso. El POST normaliza semana_inicio al lunes de la semana dada antes de guardar.</w:t>
      </w:r>
    </w:p>
    <w:p>
      <w:pPr>
        <w:keepNext/>
        <w:spacing w:before="280" w:after="80"/>
      </w:pPr>
      <w:r>
        <w:rPr>
          <w:rFonts w:ascii="Calibri" w:hAnsi="Calibri"/>
          <w:b/>
          <w:color w:val="2F2A2A"/>
          <w:sz w:val="26"/>
        </w:rPr>
        <w:t>2.9  promociones.js — Promociones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/api/promociones</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Promociones activas, vigentes y con usos disponibles</w:t>
            </w:r>
          </w:p>
        </w:tc>
      </w:tr>
      <w:tr>
        <w:tc>
          <w:tcPr>
            <w:tcW w:type="dxa" w:w="1080"/>
          </w:tcPr>
          <w:p>
            <w:r>
              <w:rPr>
                <w:rFonts w:ascii="Calibri" w:hAnsi="Calibri"/>
                <w:b/>
                <w:color w:val="0055A5"/>
                <w:sz w:val="18"/>
              </w:rPr>
              <w:t>POST</w:t>
            </w:r>
          </w:p>
        </w:tc>
        <w:tc>
          <w:tcPr>
            <w:tcW w:type="dxa" w:w="3168"/>
          </w:tcPr>
          <w:p>
            <w:r>
              <w:rPr>
                <w:rFonts w:ascii="Courier New" w:hAnsi="Courier New"/>
                <w:sz w:val="18"/>
              </w:rPr>
              <w:t>/api/promociones</w:t>
            </w:r>
          </w:p>
        </w:tc>
        <w:tc>
          <w:tcPr>
            <w:tcW w:type="dxa" w:w="1584"/>
          </w:tcPr>
          <w:p>
            <w:r>
              <w:rPr>
                <w:rFonts w:ascii="Calibri" w:hAnsi="Calibri"/>
                <w:sz w:val="18"/>
              </w:rPr>
              <w:t>adminOnly</w:t>
            </w:r>
          </w:p>
        </w:tc>
        <w:tc>
          <w:tcPr>
            <w:tcW w:type="dxa" w:w="3528"/>
          </w:tcPr>
          <w:p>
            <w:r>
              <w:rPr>
                <w:rFonts w:ascii="Calibri" w:hAnsi="Calibri"/>
                <w:sz w:val="18"/>
              </w:rPr>
              <w:t>Crea promoción con precio especial, fechas y límite de usos</w:t>
            </w:r>
          </w:p>
        </w:tc>
      </w:tr>
      <w:tr>
        <w:tc>
          <w:tcPr>
            <w:tcW w:type="dxa" w:w="1080"/>
            <w:shd w:val="clear" w:color="auto" w:fill="FDF5F6"/>
          </w:tcPr>
          <w:p>
            <w:r>
              <w:rPr>
                <w:rFonts w:ascii="Calibri" w:hAnsi="Calibri"/>
                <w:b/>
                <w:color w:val="7A5200"/>
                <w:sz w:val="18"/>
              </w:rPr>
              <w:t>PUT</w:t>
            </w:r>
          </w:p>
        </w:tc>
        <w:tc>
          <w:tcPr>
            <w:tcW w:type="dxa" w:w="3168"/>
            <w:shd w:val="clear" w:color="auto" w:fill="FDF5F6"/>
          </w:tcPr>
          <w:p>
            <w:r>
              <w:rPr>
                <w:rFonts w:ascii="Courier New" w:hAnsi="Courier New"/>
                <w:sz w:val="18"/>
              </w:rPr>
              <w:t>/api/promociones/:id</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Actualiza promo; no se puede bajar usos_actuales</w:t>
            </w:r>
          </w:p>
        </w:tc>
      </w:tr>
      <w:tr>
        <w:tc>
          <w:tcPr>
            <w:tcW w:type="dxa" w:w="1080"/>
          </w:tcPr>
          <w:p>
            <w:r>
              <w:rPr>
                <w:rFonts w:ascii="Calibri" w:hAnsi="Calibri"/>
                <w:b/>
                <w:color w:val="8B0000"/>
                <w:sz w:val="18"/>
              </w:rPr>
              <w:t>DELETE</w:t>
            </w:r>
          </w:p>
        </w:tc>
        <w:tc>
          <w:tcPr>
            <w:tcW w:type="dxa" w:w="3168"/>
          </w:tcPr>
          <w:p>
            <w:r>
              <w:rPr>
                <w:rFonts w:ascii="Courier New" w:hAnsi="Courier New"/>
                <w:sz w:val="18"/>
              </w:rPr>
              <w:t>/api/promociones/:id</w:t>
            </w:r>
          </w:p>
        </w:tc>
        <w:tc>
          <w:tcPr>
            <w:tcW w:type="dxa" w:w="1584"/>
          </w:tcPr>
          <w:p>
            <w:r>
              <w:rPr>
                <w:rFonts w:ascii="Calibri" w:hAnsi="Calibri"/>
                <w:sz w:val="18"/>
              </w:rPr>
              <w:t>adminOnly</w:t>
            </w:r>
          </w:p>
        </w:tc>
        <w:tc>
          <w:tcPr>
            <w:tcW w:type="dxa" w:w="3528"/>
          </w:tcPr>
          <w:p>
            <w:r>
              <w:rPr>
                <w:rFonts w:ascii="Calibri" w:hAnsi="Calibri"/>
                <w:sz w:val="18"/>
              </w:rPr>
              <w:t>Soft delete si fue usada; hard delete si no</w:t>
            </w:r>
          </w:p>
        </w:tc>
      </w:tr>
    </w:tbl>
    <w:p>
      <w:pPr>
        <w:spacing w:after="120"/>
      </w:pPr>
    </w:p>
    <w:p>
      <w:pPr>
        <w:spacing w:after="120" w:before="0"/>
      </w:pPr>
      <w:r>
        <w:rPr>
          <w:rFonts w:ascii="Calibri" w:hAnsi="Calibri"/>
          <w:color w:val="2F2A2A"/>
          <w:sz w:val="21"/>
        </w:rPr>
        <w:t>Al crear una cita con promo, citas.js incrementa usos_actuales con UPDATE promociones SET usos_actuales = usos_actuales + 1. El GET público filtra: activo=1, fecha_inicio &lt;= HOY &lt;= fecha_fin, y usos_actuales &lt; limite_usos (o limite_usos IS NULL).</w:t>
      </w:r>
    </w:p>
    <w:p>
      <w:pPr>
        <w:keepNext/>
        <w:spacing w:before="280" w:after="80"/>
      </w:pPr>
      <w:r>
        <w:rPr>
          <w:rFonts w:ascii="Calibri" w:hAnsi="Calibri"/>
          <w:b/>
          <w:color w:val="2F2A2A"/>
          <w:sz w:val="26"/>
        </w:rPr>
        <w:t>2.10  recompensas.js — Sistema de Puntos y Recompensas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/api/recompensas</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Catálogo ordenado por puntos_requeridos ascendente</w:t>
            </w:r>
          </w:p>
        </w:tc>
      </w:tr>
      <w:tr>
        <w:tc>
          <w:tcPr>
            <w:tcW w:type="dxa" w:w="1080"/>
          </w:tcPr>
          <w:p>
            <w:r>
              <w:rPr>
                <w:rFonts w:ascii="Calibri" w:hAnsi="Calibri"/>
                <w:b/>
                <w:color w:val="006B3C"/>
                <w:sz w:val="18"/>
              </w:rPr>
              <w:t>GET</w:t>
            </w:r>
          </w:p>
        </w:tc>
        <w:tc>
          <w:tcPr>
            <w:tcW w:type="dxa" w:w="3168"/>
          </w:tcPr>
          <w:p>
            <w:r>
              <w:rPr>
                <w:rFonts w:ascii="Courier New" w:hAnsi="Courier New"/>
                <w:sz w:val="18"/>
              </w:rPr>
              <w:t>/api/recompensas/mis-puntos</w:t>
            </w:r>
          </w:p>
        </w:tc>
        <w:tc>
          <w:tcPr>
            <w:tcW w:type="dxa" w:w="1584"/>
          </w:tcPr>
          <w:p>
            <w:r>
              <w:rPr>
                <w:rFonts w:ascii="Calibri" w:hAnsi="Calibri"/>
                <w:sz w:val="18"/>
              </w:rPr>
              <w:t>protect</w:t>
            </w:r>
          </w:p>
        </w:tc>
        <w:tc>
          <w:tcPr>
            <w:tcW w:type="dxa" w:w="3528"/>
          </w:tcPr>
          <w:p>
            <w:r>
              <w:rPr>
                <w:rFonts w:ascii="Calibri" w:hAnsi="Calibri"/>
                <w:sz w:val="18"/>
              </w:rPr>
              <w:t>Saldo de puntos del usuario autenticado (0 si no tiene registro)</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/api/recompensas</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Crea recompensa con nombre y puntos requeridos</w:t>
            </w:r>
          </w:p>
        </w:tc>
      </w:tr>
      <w:tr>
        <w:tc>
          <w:tcPr>
            <w:tcW w:type="dxa" w:w="1080"/>
          </w:tcPr>
          <w:p>
            <w:r>
              <w:rPr>
                <w:rFonts w:ascii="Calibri" w:hAnsi="Calibri"/>
                <w:b/>
                <w:color w:val="7A5200"/>
                <w:sz w:val="18"/>
              </w:rPr>
              <w:t>PUT</w:t>
            </w:r>
          </w:p>
        </w:tc>
        <w:tc>
          <w:tcPr>
            <w:tcW w:type="dxa" w:w="3168"/>
          </w:tcPr>
          <w:p>
            <w:r>
              <w:rPr>
                <w:rFonts w:ascii="Courier New" w:hAnsi="Courier New"/>
                <w:sz w:val="18"/>
              </w:rPr>
              <w:t>/api/recompensas/admin/puntos</w:t>
            </w:r>
          </w:p>
        </w:tc>
        <w:tc>
          <w:tcPr>
            <w:tcW w:type="dxa" w:w="1584"/>
          </w:tcPr>
          <w:p>
            <w:r>
              <w:rPr>
                <w:rFonts w:ascii="Calibri" w:hAnsi="Calibri"/>
                <w:sz w:val="18"/>
              </w:rPr>
              <w:t>adminOnly</w:t>
            </w:r>
          </w:p>
        </w:tc>
        <w:tc>
          <w:tcPr>
            <w:tcW w:type="dxa" w:w="3528"/>
          </w:tcPr>
          <w:p>
            <w:r>
              <w:rPr>
                <w:rFonts w:ascii="Calibri" w:hAnsi="Calibri"/>
                <w:sz w:val="18"/>
              </w:rPr>
              <w:t>Agrega o quita puntos a un cliente (Math.max para no negativos)</w:t>
            </w:r>
          </w:p>
        </w:tc>
      </w:tr>
      <w:tr>
        <w:tc>
          <w:tcPr>
            <w:tcW w:type="dxa" w:w="1080"/>
            <w:shd w:val="clear" w:color="auto" w:fill="FDF5F6"/>
          </w:tcPr>
          <w:p>
            <w:r>
              <w:rPr>
                <w:rFonts w:ascii="Calibri" w:hAnsi="Calibri"/>
                <w:b/>
                <w:color w:val="7A5200"/>
                <w:sz w:val="18"/>
              </w:rPr>
              <w:t>PUT</w:t>
            </w:r>
          </w:p>
        </w:tc>
        <w:tc>
          <w:tcPr>
            <w:tcW w:type="dxa" w:w="3168"/>
            <w:shd w:val="clear" w:color="auto" w:fill="FDF5F6"/>
          </w:tcPr>
          <w:p>
            <w:r>
              <w:rPr>
                <w:rFonts w:ascii="Courier New" w:hAnsi="Courier New"/>
                <w:sz w:val="18"/>
              </w:rPr>
              <w:t>/api/recompensas/:id</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Actualiza recompensa; activo=0 la desactiva sin borrar</w:t>
            </w:r>
          </w:p>
        </w:tc>
      </w:tr>
      <w:tr>
        <w:tc>
          <w:tcPr>
            <w:tcW w:type="dxa" w:w="1080"/>
          </w:tcPr>
          <w:p>
            <w:r>
              <w:rPr>
                <w:rFonts w:ascii="Calibri" w:hAnsi="Calibri"/>
                <w:b/>
                <w:color w:val="8B0000"/>
                <w:sz w:val="18"/>
              </w:rPr>
              <w:t>DELETE</w:t>
            </w:r>
          </w:p>
        </w:tc>
        <w:tc>
          <w:tcPr>
            <w:tcW w:type="dxa" w:w="3168"/>
          </w:tcPr>
          <w:p>
            <w:r>
              <w:rPr>
                <w:rFonts w:ascii="Courier New" w:hAnsi="Courier New"/>
                <w:sz w:val="18"/>
              </w:rPr>
              <w:t>/api/recompensas/:id</w:t>
            </w:r>
          </w:p>
        </w:tc>
        <w:tc>
          <w:tcPr>
            <w:tcW w:type="dxa" w:w="1584"/>
          </w:tcPr>
          <w:p>
            <w:r>
              <w:rPr>
                <w:rFonts w:ascii="Calibri" w:hAnsi="Calibri"/>
                <w:sz w:val="18"/>
              </w:rPr>
              <w:t>adminOnly</w:t>
            </w:r>
          </w:p>
        </w:tc>
        <w:tc>
          <w:tcPr>
            <w:tcW w:type="dxa" w:w="3528"/>
          </w:tcPr>
          <w:p>
            <w:r>
              <w:rPr>
                <w:rFonts w:ascii="Calibri" w:hAnsi="Calibri"/>
                <w:sz w:val="18"/>
              </w:rPr>
              <w:t>Hard delete si no fue canjeada; si fue canjeada, solo desactivar</w:t>
            </w:r>
          </w:p>
        </w:tc>
      </w:tr>
    </w:tbl>
    <w:p>
      <w:pPr>
        <w:spacing w:after="120"/>
      </w:pPr>
    </w:p>
    <w:p>
      <w:pPr>
        <w:spacing w:after="120" w:before="0"/>
      </w:pPr>
      <w:r>
        <w:rPr>
          <w:rFonts w:ascii="Calibri" w:hAnsi="Calibri"/>
          <w:color w:val="2F2A2A"/>
          <w:sz w:val="21"/>
        </w:rPr>
        <w:t>Los puntos se acumulan automáticamente en citas.js cuando una cita se completa (1 punto por Q10). El admin puede ajustar manualmente los puntos de cualquier cliente desde el panel. El INSERT ... ON DUPLICATE KEY UPDATE garantiza idempotencia.</w:t>
      </w:r>
    </w:p>
    <w:p>
      <w:pPr>
        <w:keepNext/>
        <w:spacing w:before="280" w:after="80"/>
      </w:pPr>
      <w:r>
        <w:rPr>
          <w:rFonts w:ascii="Calibri" w:hAnsi="Calibri"/>
          <w:b/>
          <w:color w:val="2F2A2A"/>
          <w:sz w:val="26"/>
        </w:rPr>
        <w:t>2.11  resenas.js — Reseñas de Clientes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/api/resenas/publicas</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Todas las reseñas, más reciente primero</w:t>
            </w:r>
          </w:p>
        </w:tc>
      </w:tr>
      <w:tr>
        <w:tc>
          <w:tcPr>
            <w:tcW w:type="dxa" w:w="1080"/>
          </w:tcPr>
          <w:p>
            <w:r>
              <w:rPr>
                <w:rFonts w:ascii="Calibri" w:hAnsi="Calibri"/>
                <w:b/>
                <w:color w:val="006B3C"/>
                <w:sz w:val="18"/>
              </w:rPr>
              <w:t>GET</w:t>
            </w:r>
          </w:p>
        </w:tc>
        <w:tc>
          <w:tcPr>
            <w:tcW w:type="dxa" w:w="3168"/>
          </w:tcPr>
          <w:p>
            <w:r>
              <w:rPr>
                <w:rFonts w:ascii="Courier New" w:hAnsi="Courier New"/>
                <w:sz w:val="18"/>
              </w:rPr>
              <w:t>/api/resenas/mis-pendientes</w:t>
            </w:r>
          </w:p>
        </w:tc>
        <w:tc>
          <w:tcPr>
            <w:tcW w:type="dxa" w:w="1584"/>
          </w:tcPr>
          <w:p>
            <w:r>
              <w:rPr>
                <w:rFonts w:ascii="Calibri" w:hAnsi="Calibri"/>
                <w:sz w:val="18"/>
              </w:rPr>
              <w:t>protect</w:t>
            </w:r>
          </w:p>
        </w:tc>
        <w:tc>
          <w:tcPr>
            <w:tcW w:type="dxa" w:w="3528"/>
          </w:tcPr>
          <w:p>
            <w:r>
              <w:rPr>
                <w:rFonts w:ascii="Calibri" w:hAnsi="Calibri"/>
                <w:sz w:val="18"/>
              </w:rPr>
              <w:t>Citas completadas dentro de la ventana de 5 días, sin reseña aún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/api/resenas/mi-historial</w:t>
            </w:r>
          </w:p>
        </w:tc>
        <w:tc>
          <w:tcPr>
            <w:tcW w:type="dxa" w:w="1584"/>
            <w:shd w:val="clear" w:color="auto" w:fill="FDF5F6"/>
          </w:tcPr>
          <w:p>
            <w:r>
              <w:rPr>
                <w:rFonts w:ascii="Calibri" w:hAnsi="Calibri"/>
                <w:sz w:val="18"/>
              </w:rPr>
              <w:t>protect</w:t>
            </w:r>
          </w:p>
        </w:tc>
        <w:tc>
          <w:tcPr>
            <w:tcW w:type="dxa" w:w="3528"/>
            <w:shd w:val="clear" w:color="auto" w:fill="FDF5F6"/>
          </w:tcPr>
          <w:p>
            <w:r>
              <w:rPr>
                <w:rFonts w:ascii="Calibri" w:hAnsi="Calibri"/>
                <w:sz w:val="18"/>
              </w:rPr>
              <w:t>Reseñas ya enviadas por el cliente autenticado</w:t>
            </w:r>
          </w:p>
        </w:tc>
      </w:tr>
      <w:tr>
        <w:tc>
          <w:tcPr>
            <w:tcW w:type="dxa" w:w="1080"/>
          </w:tcPr>
          <w:p>
            <w:r>
              <w:rPr>
                <w:rFonts w:ascii="Calibri" w:hAnsi="Calibri"/>
                <w:b/>
                <w:color w:val="006B3C"/>
                <w:sz w:val="18"/>
              </w:rPr>
              <w:t>GET</w:t>
            </w:r>
          </w:p>
        </w:tc>
        <w:tc>
          <w:tcPr>
            <w:tcW w:type="dxa" w:w="3168"/>
          </w:tcPr>
          <w:p>
            <w:r>
              <w:rPr>
                <w:rFonts w:ascii="Courier New" w:hAnsi="Courier New"/>
                <w:sz w:val="18"/>
              </w:rPr>
              <w:t>/api/resenas/mi-perfil-estilista</w:t>
            </w:r>
          </w:p>
        </w:tc>
        <w:tc>
          <w:tcPr>
            <w:tcW w:type="dxa" w:w="1584"/>
          </w:tcPr>
          <w:p>
            <w:r>
              <w:rPr>
                <w:rFonts w:ascii="Calibri" w:hAnsi="Calibri"/>
                <w:sz w:val="18"/>
              </w:rPr>
              <w:t>protect</w:t>
            </w:r>
          </w:p>
        </w:tc>
        <w:tc>
          <w:tcPr>
            <w:tcW w:type="dxa" w:w="3528"/>
          </w:tcPr>
          <w:p>
            <w:r>
              <w:rPr>
                <w:rFonts w:ascii="Calibri" w:hAnsi="Calibri"/>
                <w:sz w:val="18"/>
              </w:rPr>
              <w:t>Promedio, distribución 1-5 y listado de reseñas del estilista</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/api/resenas</w:t>
            </w:r>
          </w:p>
        </w:tc>
        <w:tc>
          <w:tcPr>
            <w:tcW w:type="dxa" w:w="1584"/>
            <w:shd w:val="clear" w:color="auto" w:fill="FDF5F6"/>
          </w:tcPr>
          <w:p>
            <w:r>
              <w:rPr>
                <w:rFonts w:ascii="Calibri" w:hAnsi="Calibri"/>
                <w:sz w:val="18"/>
              </w:rPr>
              <w:t>protect</w:t>
            </w:r>
          </w:p>
        </w:tc>
        <w:tc>
          <w:tcPr>
            <w:tcW w:type="dxa" w:w="3528"/>
            <w:shd w:val="clear" w:color="auto" w:fill="FDF5F6"/>
          </w:tcPr>
          <w:p>
            <w:r>
              <w:rPr>
                <w:rFonts w:ascii="Calibri" w:hAnsi="Calibri"/>
                <w:sz w:val="18"/>
              </w:rPr>
              <w:t>El cliente envía reseña; valida ventana, unicidad y calificación 1-5</w:t>
            </w:r>
          </w:p>
        </w:tc>
      </w:tr>
    </w:tbl>
    <w:p>
      <w:pPr>
        <w:spacing w:after="120"/>
      </w:pPr>
    </w:p>
    <w:p>
      <w:pPr>
        <w:spacing w:after="120" w:before="0"/>
      </w:pPr>
      <w:r>
        <w:rPr>
          <w:rFonts w:ascii="Calibri" w:hAnsi="Calibri"/>
          <w:color w:val="2F2A2A"/>
          <w:sz w:val="21"/>
        </w:rPr>
        <w:t>La ventana de reseña se abre al marcar la cita como completada y dura 5 días (resena_disponible_hasta). La restricción UNIQUE en cita_id de la tabla resenas garantiza que cada cita solo tenga una reseña; el servidor también lo valida antes para devolver un mensaje claro en lugar de un error de BD.</w:t>
      </w:r>
    </w:p>
    <w:p>
      <w:pPr>
        <w:keepNext/>
        <w:spacing w:before="280" w:after="80"/>
      </w:pPr>
      <w:r>
        <w:rPr>
          <w:rFonts w:ascii="Calibri" w:hAnsi="Calibri"/>
          <w:b/>
          <w:color w:val="2F2A2A"/>
          <w:sz w:val="26"/>
        </w:rPr>
        <w:t>2.12  reportes.js — Dashboard de Análisis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/api/reportes?periodo=semana|mes|trimestre|año</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KPIs, citas por día, top 5 servicios y top 5 estilistas del período seleccionado</w:t>
            </w:r>
          </w:p>
        </w:tc>
      </w:tr>
    </w:tbl>
    <w:p>
      <w:pPr>
        <w:spacing w:after="120"/>
      </w:pPr>
    </w:p>
    <w:p>
      <w:pPr>
        <w:spacing w:after="120" w:before="0"/>
      </w:pPr>
      <w:r>
        <w:rPr>
          <w:rFonts w:ascii="Calibri" w:hAnsi="Calibri"/>
          <w:color w:val="2F2A2A"/>
          <w:sz w:val="21"/>
        </w:rPr>
        <w:t>Responde con un único objeto JSON que contiene: kpis (ingresos, citas, satisfacción del período actual y anterior para calcular % de cambio), citasPorDia (distribución por día de la semana), serviciosTop (5 servicios más agendados), estilistas (top 5 por citas, ingresos y calificación promedio), totales (completadas, canceladas, pendientes, confirmadas) y rango (fechas de inicio y fin del período).</w:t>
      </w:r>
    </w:p>
    <w:p>
      <w:pPr>
        <w:spacing w:after="120" w:before="0"/>
      </w:pPr>
      <w:r>
        <w:rPr>
          <w:rFonts w:ascii="Calibri" w:hAnsi="Calibri"/>
          <w:color w:val="2F2A2A"/>
          <w:sz w:val="21"/>
        </w:rPr>
        <w:t>El helper queryAsync() convierte db.query al patrón Promise para usar await en cadena. El helper calcularRango() traduce el parámetro período a las fechas exactas de inicio del período actual y del período anterior (para la comparación de KPIs).</w:t>
      </w:r>
    </w:p>
    <w:p>
      <w:pPr>
        <w:keepNext/>
        <w:spacing w:before="280" w:after="80"/>
      </w:pPr>
      <w:r>
        <w:rPr>
          <w:rFonts w:ascii="Calibri" w:hAnsi="Calibri"/>
          <w:b/>
          <w:color w:val="2F2A2A"/>
          <w:sz w:val="26"/>
        </w:rPr>
        <w:t>2.13  notificaciones.js — Notificaciones Masivas (Admin)</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/api/notificaciones/total-clientes</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Cuenta clientes activos para mostrar alcance estimado</w:t>
            </w:r>
          </w:p>
        </w:tc>
      </w:tr>
      <w:tr>
        <w:tc>
          <w:tcPr>
            <w:tcW w:type="dxa" w:w="1080"/>
          </w:tcPr>
          <w:p>
            <w:r>
              <w:rPr>
                <w:rFonts w:ascii="Calibri" w:hAnsi="Calibri"/>
                <w:b/>
                <w:color w:val="006B3C"/>
                <w:sz w:val="18"/>
              </w:rPr>
              <w:t>GET</w:t>
            </w:r>
          </w:p>
        </w:tc>
        <w:tc>
          <w:tcPr>
            <w:tcW w:type="dxa" w:w="3168"/>
          </w:tcPr>
          <w:p>
            <w:r>
              <w:rPr>
                <w:rFonts w:ascii="Courier New" w:hAnsi="Courier New"/>
                <w:sz w:val="18"/>
              </w:rPr>
              <w:t>/api/notificaciones/lista-clientes</w:t>
            </w:r>
          </w:p>
        </w:tc>
        <w:tc>
          <w:tcPr>
            <w:tcW w:type="dxa" w:w="1584"/>
          </w:tcPr>
          <w:p>
            <w:r>
              <w:rPr>
                <w:rFonts w:ascii="Calibri" w:hAnsi="Calibri"/>
                <w:sz w:val="18"/>
              </w:rPr>
              <w:t>adminOnly</w:t>
            </w:r>
          </w:p>
        </w:tc>
        <w:tc>
          <w:tcPr>
            <w:tcW w:type="dxa" w:w="3528"/>
          </w:tcPr>
          <w:p>
            <w:r>
              <w:rPr>
                <w:rFonts w:ascii="Calibri" w:hAnsi="Calibri"/>
                <w:sz w:val="18"/>
              </w:rPr>
              <w:t>id, nombre y email de todos los clientes activos</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/api/notificaciones/historial</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Últimas 20 notificaciones de tipo "sistema" enviadas</w:t>
            </w:r>
          </w:p>
        </w:tc>
      </w:tr>
      <w:tr>
        <w:tc>
          <w:tcPr>
            <w:tcW w:type="dxa" w:w="1080"/>
          </w:tcPr>
          <w:p>
            <w:r>
              <w:rPr>
                <w:rFonts w:ascii="Calibri" w:hAnsi="Calibri"/>
                <w:b/>
                <w:color w:val="8B0000"/>
                <w:sz w:val="18"/>
              </w:rPr>
              <w:t>DELETE</w:t>
            </w:r>
          </w:p>
        </w:tc>
        <w:tc>
          <w:tcPr>
            <w:tcW w:type="dxa" w:w="3168"/>
          </w:tcPr>
          <w:p>
            <w:r>
              <w:rPr>
                <w:rFonts w:ascii="Courier New" w:hAnsi="Courier New"/>
                <w:sz w:val="18"/>
              </w:rPr>
              <w:t>/api/notificaciones/historial</w:t>
            </w:r>
          </w:p>
        </w:tc>
        <w:tc>
          <w:tcPr>
            <w:tcW w:type="dxa" w:w="1584"/>
          </w:tcPr>
          <w:p>
            <w:r>
              <w:rPr>
                <w:rFonts w:ascii="Calibri" w:hAnsi="Calibri"/>
                <w:sz w:val="18"/>
              </w:rPr>
              <w:t>adminOnly</w:t>
            </w:r>
          </w:p>
        </w:tc>
        <w:tc>
          <w:tcPr>
            <w:tcW w:type="dxa" w:w="3528"/>
          </w:tcPr>
          <w:p>
            <w:r>
              <w:rPr>
                <w:rFonts w:ascii="Calibri" w:hAnsi="Calibri"/>
                <w:sz w:val="18"/>
              </w:rPr>
              <w:t>Limpia todo el historial de tipo "sistema"</w:t>
            </w:r>
          </w:p>
        </w:tc>
      </w:tr>
      <w:tr>
        <w:tc>
          <w:tcPr>
            <w:tcW w:type="dxa" w:w="1080"/>
            <w:shd w:val="clear" w:color="auto" w:fill="FDF5F6"/>
          </w:tcPr>
          <w:p>
            <w:r>
              <w:rPr>
                <w:rFonts w:ascii="Calibri" w:hAnsi="Calibri"/>
                <w:b/>
                <w:color w:val="0055A5"/>
                <w:sz w:val="18"/>
              </w:rPr>
              <w:t>POST</w:t>
            </w:r>
          </w:p>
        </w:tc>
        <w:tc>
          <w:tcPr>
            <w:tcW w:type="dxa" w:w="3168"/>
            <w:shd w:val="clear" w:color="auto" w:fill="FDF5F6"/>
          </w:tcPr>
          <w:p>
            <w:r>
              <w:rPr>
                <w:rFonts w:ascii="Courier New" w:hAnsi="Courier New"/>
                <w:sz w:val="18"/>
              </w:rPr>
              <w:t>/api/notificaciones/enviar</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Envía correo HTML a todos, a clientes con cita hoy, o a uno específico</w:t>
            </w:r>
          </w:p>
        </w:tc>
      </w:tr>
    </w:tbl>
    <w:p>
      <w:pPr>
        <w:spacing w:after="120"/>
      </w:pPr>
    </w:p>
    <w:p>
      <w:pPr>
        <w:spacing w:after="120" w:before="0"/>
      </w:pPr>
      <w:r>
        <w:rPr>
          <w:rFonts w:ascii="Calibri" w:hAnsi="Calibri"/>
          <w:color w:val="2F2A2A"/>
          <w:sz w:val="21"/>
        </w:rPr>
        <w:t>El POST /enviar acepta tres tipos de destinatario: "todos" (todos los clientes activos), "citas" (clientes con cita programada hoy) y "especifico" (un correo puntual). El envío es secuencial con await para no saturar el servidor Gmail. Al finalizar, registra el resultado en la tabla notificaciones para el historial del panel.</w:t>
      </w:r>
    </w:p>
    <w:p>
      <w:pPr>
        <w:keepNext/>
        <w:spacing w:before="280" w:after="80"/>
      </w:pPr>
      <w:r>
        <w:rPr>
          <w:rFonts w:ascii="Calibri" w:hAnsi="Calibri"/>
          <w:b/>
          <w:color w:val="2F2A2A"/>
          <w:sz w:val="26"/>
        </w:rPr>
        <w:t>2.14  notificaciones-estilista.js — Notificaciones Internas del Estilista</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/api/notif-estilista/mis-notificaciones</w:t>
            </w:r>
          </w:p>
        </w:tc>
        <w:tc>
          <w:tcPr>
            <w:tcW w:type="dxa" w:w="1584"/>
            <w:shd w:val="clear" w:color="auto" w:fill="FDF5F6"/>
          </w:tcPr>
          <w:p>
            <w:r>
              <w:rPr>
                <w:rFonts w:ascii="Calibri" w:hAnsi="Calibri"/>
                <w:sz w:val="18"/>
              </w:rPr>
              <w:t>estilistaOnly</w:t>
            </w:r>
          </w:p>
        </w:tc>
        <w:tc>
          <w:tcPr>
            <w:tcW w:type="dxa" w:w="3528"/>
            <w:shd w:val="clear" w:color="auto" w:fill="FDF5F6"/>
          </w:tcPr>
          <w:p>
            <w:r>
              <w:rPr>
                <w:rFonts w:ascii="Calibri" w:hAnsi="Calibri"/>
                <w:sz w:val="18"/>
              </w:rPr>
              <w:t>Últimas 50 notificaciones del estilista autenticado</w:t>
            </w:r>
          </w:p>
        </w:tc>
      </w:tr>
      <w:tr>
        <w:tc>
          <w:tcPr>
            <w:tcW w:type="dxa" w:w="1080"/>
          </w:tcPr>
          <w:p>
            <w:r>
              <w:rPr>
                <w:rFonts w:ascii="Calibri" w:hAnsi="Calibri"/>
                <w:b/>
                <w:color w:val="006B3C"/>
                <w:sz w:val="18"/>
              </w:rPr>
              <w:t>GET</w:t>
            </w:r>
          </w:p>
        </w:tc>
        <w:tc>
          <w:tcPr>
            <w:tcW w:type="dxa" w:w="3168"/>
          </w:tcPr>
          <w:p>
            <w:r>
              <w:rPr>
                <w:rFonts w:ascii="Courier New" w:hAnsi="Courier New"/>
                <w:sz w:val="18"/>
              </w:rPr>
              <w:t>/api/notif-estilista/sin-leer</w:t>
            </w:r>
          </w:p>
        </w:tc>
        <w:tc>
          <w:tcPr>
            <w:tcW w:type="dxa" w:w="1584"/>
          </w:tcPr>
          <w:p>
            <w:r>
              <w:rPr>
                <w:rFonts w:ascii="Calibri" w:hAnsi="Calibri"/>
                <w:sz w:val="18"/>
              </w:rPr>
              <w:t>estilistaOnly</w:t>
            </w:r>
          </w:p>
        </w:tc>
        <w:tc>
          <w:tcPr>
            <w:tcW w:type="dxa" w:w="3528"/>
          </w:tcPr>
          <w:p>
            <w:r>
              <w:rPr>
                <w:rFonts w:ascii="Calibri" w:hAnsi="Calibri"/>
                <w:sz w:val="18"/>
              </w:rPr>
              <w:t>Conteo de notificaciones no leídas (badge del navbar)</w:t>
            </w:r>
          </w:p>
        </w:tc>
      </w:tr>
      <w:tr>
        <w:tc>
          <w:tcPr>
            <w:tcW w:type="dxa" w:w="1080"/>
            <w:shd w:val="clear" w:color="auto" w:fill="FDF5F6"/>
          </w:tcPr>
          <w:p>
            <w:r>
              <w:rPr>
                <w:rFonts w:ascii="Calibri" w:hAnsi="Calibri"/>
                <w:b/>
                <w:color w:val="5A007A"/>
                <w:sz w:val="18"/>
              </w:rPr>
              <w:t>PATCH</w:t>
            </w:r>
          </w:p>
        </w:tc>
        <w:tc>
          <w:tcPr>
            <w:tcW w:type="dxa" w:w="3168"/>
            <w:shd w:val="clear" w:color="auto" w:fill="FDF5F6"/>
          </w:tcPr>
          <w:p>
            <w:r>
              <w:rPr>
                <w:rFonts w:ascii="Courier New" w:hAnsi="Courier New"/>
                <w:sz w:val="18"/>
              </w:rPr>
              <w:t>/api/notif-estilista/marcar-todas</w:t>
            </w:r>
          </w:p>
        </w:tc>
        <w:tc>
          <w:tcPr>
            <w:tcW w:type="dxa" w:w="1584"/>
            <w:shd w:val="clear" w:color="auto" w:fill="FDF5F6"/>
          </w:tcPr>
          <w:p>
            <w:r>
              <w:rPr>
                <w:rFonts w:ascii="Calibri" w:hAnsi="Calibri"/>
                <w:sz w:val="18"/>
              </w:rPr>
              <w:t>estilistaOnly</w:t>
            </w:r>
          </w:p>
        </w:tc>
        <w:tc>
          <w:tcPr>
            <w:tcW w:type="dxa" w:w="3528"/>
            <w:shd w:val="clear" w:color="auto" w:fill="FDF5F6"/>
          </w:tcPr>
          <w:p>
            <w:r>
              <w:rPr>
                <w:rFonts w:ascii="Calibri" w:hAnsi="Calibri"/>
                <w:sz w:val="18"/>
              </w:rPr>
              <w:t>Marca todas como leídas en una sola query</w:t>
            </w:r>
          </w:p>
        </w:tc>
      </w:tr>
      <w:tr>
        <w:tc>
          <w:tcPr>
            <w:tcW w:type="dxa" w:w="1080"/>
          </w:tcPr>
          <w:p>
            <w:r>
              <w:rPr>
                <w:rFonts w:ascii="Calibri" w:hAnsi="Calibri"/>
                <w:b/>
                <w:color w:val="8B0000"/>
                <w:sz w:val="18"/>
              </w:rPr>
              <w:t>DELETE</w:t>
            </w:r>
          </w:p>
        </w:tc>
        <w:tc>
          <w:tcPr>
            <w:tcW w:type="dxa" w:w="3168"/>
          </w:tcPr>
          <w:p>
            <w:r>
              <w:rPr>
                <w:rFonts w:ascii="Courier New" w:hAnsi="Courier New"/>
                <w:sz w:val="18"/>
              </w:rPr>
              <w:t>/api/notif-estilista/borrar-todas</w:t>
            </w:r>
          </w:p>
        </w:tc>
        <w:tc>
          <w:tcPr>
            <w:tcW w:type="dxa" w:w="1584"/>
          </w:tcPr>
          <w:p>
            <w:r>
              <w:rPr>
                <w:rFonts w:ascii="Calibri" w:hAnsi="Calibri"/>
                <w:sz w:val="18"/>
              </w:rPr>
              <w:t>estilistaOnly</w:t>
            </w:r>
          </w:p>
        </w:tc>
        <w:tc>
          <w:tcPr>
            <w:tcW w:type="dxa" w:w="3528"/>
          </w:tcPr>
          <w:p>
            <w:r>
              <w:rPr>
                <w:rFonts w:ascii="Calibri" w:hAnsi="Calibri"/>
                <w:sz w:val="18"/>
              </w:rPr>
              <w:t>Elimina todas las notificaciones del estilista</w:t>
            </w:r>
          </w:p>
        </w:tc>
      </w:tr>
      <w:tr>
        <w:tc>
          <w:tcPr>
            <w:tcW w:type="dxa" w:w="1080"/>
            <w:shd w:val="clear" w:color="auto" w:fill="FDF5F6"/>
          </w:tcPr>
          <w:p>
            <w:r>
              <w:rPr>
                <w:rFonts w:ascii="Calibri" w:hAnsi="Calibri"/>
                <w:b/>
                <w:color w:val="5A007A"/>
                <w:sz w:val="18"/>
              </w:rPr>
              <w:t>PATCH</w:t>
            </w:r>
          </w:p>
        </w:tc>
        <w:tc>
          <w:tcPr>
            <w:tcW w:type="dxa" w:w="3168"/>
            <w:shd w:val="clear" w:color="auto" w:fill="FDF5F6"/>
          </w:tcPr>
          <w:p>
            <w:r>
              <w:rPr>
                <w:rFonts w:ascii="Courier New" w:hAnsi="Courier New"/>
                <w:sz w:val="18"/>
              </w:rPr>
              <w:t>/api/notif-estilista/:id/leer</w:t>
            </w:r>
          </w:p>
        </w:tc>
        <w:tc>
          <w:tcPr>
            <w:tcW w:type="dxa" w:w="1584"/>
            <w:shd w:val="clear" w:color="auto" w:fill="FDF5F6"/>
          </w:tcPr>
          <w:p>
            <w:r>
              <w:rPr>
                <w:rFonts w:ascii="Calibri" w:hAnsi="Calibri"/>
                <w:sz w:val="18"/>
              </w:rPr>
              <w:t>estilistaOnly</w:t>
            </w:r>
          </w:p>
        </w:tc>
        <w:tc>
          <w:tcPr>
            <w:tcW w:type="dxa" w:w="3528"/>
            <w:shd w:val="clear" w:color="auto" w:fill="FDF5F6"/>
          </w:tcPr>
          <w:p>
            <w:r>
              <w:rPr>
                <w:rFonts w:ascii="Calibri" w:hAnsi="Calibri"/>
                <w:sz w:val="18"/>
              </w:rPr>
              <w:t>Marca una notificación específica como leída</w:t>
            </w:r>
          </w:p>
        </w:tc>
      </w:tr>
      <w:tr>
        <w:tc>
          <w:tcPr>
            <w:tcW w:type="dxa" w:w="1080"/>
          </w:tcPr>
          <w:p>
            <w:r>
              <w:rPr>
                <w:rFonts w:ascii="Calibri" w:hAnsi="Calibri"/>
                <w:b/>
                <w:color w:val="8B0000"/>
                <w:sz w:val="18"/>
              </w:rPr>
              <w:t>DELETE</w:t>
            </w:r>
          </w:p>
        </w:tc>
        <w:tc>
          <w:tcPr>
            <w:tcW w:type="dxa" w:w="3168"/>
          </w:tcPr>
          <w:p>
            <w:r>
              <w:rPr>
                <w:rFonts w:ascii="Courier New" w:hAnsi="Courier New"/>
                <w:sz w:val="18"/>
              </w:rPr>
              <w:t>/api/notif-estilista/:id</w:t>
            </w:r>
          </w:p>
        </w:tc>
        <w:tc>
          <w:tcPr>
            <w:tcW w:type="dxa" w:w="1584"/>
          </w:tcPr>
          <w:p>
            <w:r>
              <w:rPr>
                <w:rFonts w:ascii="Calibri" w:hAnsi="Calibri"/>
                <w:sz w:val="18"/>
              </w:rPr>
              <w:t>estilistaOnly</w:t>
            </w:r>
          </w:p>
        </w:tc>
        <w:tc>
          <w:tcPr>
            <w:tcW w:type="dxa" w:w="3528"/>
          </w:tcPr>
          <w:p>
            <w:r>
              <w:rPr>
                <w:rFonts w:ascii="Calibri" w:hAnsi="Calibri"/>
                <w:sz w:val="18"/>
              </w:rPr>
              <w:t>Elimina una notificación específica</w:t>
            </w:r>
          </w:p>
        </w:tc>
      </w:tr>
    </w:tbl>
    <w:p>
      <w:pPr>
        <w:spacing w:after="120"/>
      </w:pPr>
    </w:p>
    <w:p>
      <w:pPr>
        <w:spacing w:after="120" w:before="0"/>
      </w:pPr>
      <w:r>
        <w:rPr>
          <w:rFonts w:ascii="Calibri" w:hAnsi="Calibri"/>
          <w:color w:val="2F2A2A"/>
          <w:sz w:val="21"/>
        </w:rPr>
        <w:t>La tabla se crea automáticamente al arrancar el servidor si no existe. Las rutas con segmento fijo (/marcar-todas, /borrar-todas) se declaran ANTES de las rutas con parámetro (/:id) para que Express las reconozca correctamente. Todos los filtros incluyen AND estilista_id = req.user.id para garantizar aislamiento entre estilistas.</w:t>
      </w:r>
    </w:p>
    <w:p>
      <w:pPr>
        <w:keepNext/>
        <w:spacing w:before="280" w:after="80"/>
      </w:pPr>
      <w:r>
        <w:rPr>
          <w:rFonts w:ascii="Calibri" w:hAnsi="Calibri"/>
          <w:b/>
          <w:color w:val="2F2A2A"/>
          <w:sz w:val="26"/>
        </w:rPr>
        <w:t>2.15  especialidades.js — Especialidades de Estilistas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/api/especialidades</w:t>
            </w:r>
          </w:p>
        </w:tc>
        <w:tc>
          <w:tcPr>
            <w:tcW w:type="dxa" w:w="1584"/>
            <w:shd w:val="clear" w:color="auto" w:fill="FDF5F6"/>
          </w:tcPr>
          <w:p>
            <w:r>
              <w:rPr>
                <w:rFonts w:ascii="Calibri" w:hAnsi="Calibri"/>
                <w:sz w:val="18"/>
              </w:rPr>
              <w:t>protect</w:t>
            </w:r>
          </w:p>
        </w:tc>
        <w:tc>
          <w:tcPr>
            <w:tcW w:type="dxa" w:w="3528"/>
            <w:shd w:val="clear" w:color="auto" w:fill="FDF5F6"/>
          </w:tcPr>
          <w:p>
            <w:r>
              <w:rPr>
                <w:rFonts w:ascii="Calibri" w:hAnsi="Calibri"/>
                <w:sz w:val="18"/>
              </w:rPr>
              <w:t>Lista todas las especialidades activas</w:t>
            </w:r>
          </w:p>
        </w:tc>
      </w:tr>
      <w:tr>
        <w:tc>
          <w:tcPr>
            <w:tcW w:type="dxa" w:w="1080"/>
          </w:tcPr>
          <w:p>
            <w:r>
              <w:rPr>
                <w:rFonts w:ascii="Calibri" w:hAnsi="Calibri"/>
                <w:b/>
                <w:color w:val="0055A5"/>
                <w:sz w:val="18"/>
              </w:rPr>
              <w:t>POST</w:t>
            </w:r>
          </w:p>
        </w:tc>
        <w:tc>
          <w:tcPr>
            <w:tcW w:type="dxa" w:w="3168"/>
          </w:tcPr>
          <w:p>
            <w:r>
              <w:rPr>
                <w:rFonts w:ascii="Courier New" w:hAnsi="Courier New"/>
                <w:sz w:val="18"/>
              </w:rPr>
              <w:t>/api/especialidades</w:t>
            </w:r>
          </w:p>
        </w:tc>
        <w:tc>
          <w:tcPr>
            <w:tcW w:type="dxa" w:w="1584"/>
          </w:tcPr>
          <w:p>
            <w:r>
              <w:rPr>
                <w:rFonts w:ascii="Calibri" w:hAnsi="Calibri"/>
                <w:sz w:val="18"/>
              </w:rPr>
              <w:t>adminOnly</w:t>
            </w:r>
          </w:p>
        </w:tc>
        <w:tc>
          <w:tcPr>
            <w:tcW w:type="dxa" w:w="3528"/>
          </w:tcPr>
          <w:p>
            <w:r>
              <w:rPr>
                <w:rFonts w:ascii="Calibri" w:hAnsi="Calibri"/>
                <w:sz w:val="18"/>
              </w:rPr>
              <w:t>Crea especialidad con nombre único</w:t>
            </w:r>
          </w:p>
        </w:tc>
      </w:tr>
      <w:tr>
        <w:tc>
          <w:tcPr>
            <w:tcW w:type="dxa" w:w="1080"/>
            <w:shd w:val="clear" w:color="auto" w:fill="FDF5F6"/>
          </w:tcPr>
          <w:p>
            <w:r>
              <w:rPr>
                <w:rFonts w:ascii="Calibri" w:hAnsi="Calibri"/>
                <w:b/>
                <w:color w:val="7A5200"/>
                <w:sz w:val="18"/>
              </w:rPr>
              <w:t>PUT</w:t>
            </w:r>
          </w:p>
        </w:tc>
        <w:tc>
          <w:tcPr>
            <w:tcW w:type="dxa" w:w="3168"/>
            <w:shd w:val="clear" w:color="auto" w:fill="FDF5F6"/>
          </w:tcPr>
          <w:p>
            <w:r>
              <w:rPr>
                <w:rFonts w:ascii="Courier New" w:hAnsi="Courier New"/>
                <w:sz w:val="18"/>
              </w:rPr>
              <w:t>/api/especialidades/:id</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Actualiza nombre y/o estado activo (borrado lógico)</w:t>
            </w:r>
          </w:p>
        </w:tc>
      </w:tr>
      <w:tr>
        <w:tc>
          <w:tcPr>
            <w:tcW w:type="dxa" w:w="1080"/>
          </w:tcPr>
          <w:p>
            <w:r>
              <w:rPr>
                <w:rFonts w:ascii="Calibri" w:hAnsi="Calibri"/>
                <w:b/>
                <w:color w:val="8B0000"/>
                <w:sz w:val="18"/>
              </w:rPr>
              <w:t>DELETE</w:t>
            </w:r>
          </w:p>
        </w:tc>
        <w:tc>
          <w:tcPr>
            <w:tcW w:type="dxa" w:w="3168"/>
          </w:tcPr>
          <w:p>
            <w:r>
              <w:rPr>
                <w:rFonts w:ascii="Courier New" w:hAnsi="Courier New"/>
                <w:sz w:val="18"/>
              </w:rPr>
              <w:t>/api/especialidades/:id</w:t>
            </w:r>
          </w:p>
        </w:tc>
        <w:tc>
          <w:tcPr>
            <w:tcW w:type="dxa" w:w="1584"/>
          </w:tcPr>
          <w:p>
            <w:r>
              <w:rPr>
                <w:rFonts w:ascii="Calibri" w:hAnsi="Calibri"/>
                <w:sz w:val="18"/>
              </w:rPr>
              <w:t>adminOnly</w:t>
            </w:r>
          </w:p>
        </w:tc>
        <w:tc>
          <w:tcPr>
            <w:tcW w:type="dxa" w:w="3528"/>
          </w:tcPr>
          <w:p>
            <w:r>
              <w:rPr>
                <w:rFonts w:ascii="Calibri" w:hAnsi="Calibri"/>
                <w:sz w:val="18"/>
              </w:rPr>
              <w:t>Desactiva (activa=0) — nunca elimina físicamente</w:t>
            </w:r>
          </w:p>
        </w:tc>
      </w:tr>
    </w:tbl>
    <w:p>
      <w:pPr>
        <w:spacing w:after="120"/>
      </w:pPr>
    </w:p>
    <w:p>
      <w:pPr>
        <w:spacing w:after="120" w:before="0"/>
      </w:pPr>
      <w:r>
        <w:rPr>
          <w:rFonts w:ascii="Calibri" w:hAnsi="Calibri"/>
          <w:color w:val="2F2A2A"/>
          <w:sz w:val="21"/>
        </w:rPr>
        <w:t>Las especialidades conectan servicios con estilistas: servicios.especialidad_id apunta a especialidades.id, y empleado_especialidades.especialidad_id también. Esto permite que el sistema filtre qué estilistas pueden atender qué servicios en el flujo de reserva.</w:t>
      </w:r>
    </w:p>
    <w:p>
      <w:pPr>
        <w:keepNext/>
        <w:spacing w:before="280" w:after="80"/>
      </w:pPr>
      <w:r>
        <w:rPr>
          <w:rFonts w:ascii="Calibri" w:hAnsi="Calibri"/>
          <w:b/>
          <w:color w:val="2F2A2A"/>
          <w:sz w:val="26"/>
        </w:rPr>
        <w:t>2.16  dias-bloqueados.js — Días Bloqueados / Especiales</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080"/>
            <w:shd w:val="clear" w:color="auto" w:fill="B76E79"/>
          </w:tcPr>
          <w:p>
            <w:r>
              <w:rPr>
                <w:rFonts w:ascii="Calibri" w:hAnsi="Calibri"/>
                <w:b/>
                <w:color w:val="FFFFFF"/>
                <w:sz w:val="18"/>
              </w:rPr>
              <w:t>Método</w:t>
            </w:r>
          </w:p>
        </w:tc>
        <w:tc>
          <w:tcPr>
            <w:tcW w:type="dxa" w:w="3168"/>
            <w:shd w:val="clear" w:color="auto" w:fill="B76E79"/>
          </w:tcPr>
          <w:p>
            <w:r>
              <w:rPr>
                <w:rFonts w:ascii="Calibri" w:hAnsi="Calibri"/>
                <w:b/>
                <w:color w:val="FFFFFF"/>
                <w:sz w:val="18"/>
              </w:rPr>
              <w:t>Ruta</w:t>
            </w:r>
          </w:p>
        </w:tc>
        <w:tc>
          <w:tcPr>
            <w:tcW w:type="dxa" w:w="1584"/>
            <w:shd w:val="clear" w:color="auto" w:fill="B76E79"/>
          </w:tcPr>
          <w:p>
            <w:r>
              <w:rPr>
                <w:rFonts w:ascii="Calibri" w:hAnsi="Calibri"/>
                <w:b/>
                <w:color w:val="FFFFFF"/>
                <w:sz w:val="18"/>
              </w:rPr>
              <w:t>Protección</w:t>
            </w:r>
          </w:p>
        </w:tc>
        <w:tc>
          <w:tcPr>
            <w:tcW w:type="dxa" w:w="3528"/>
            <w:shd w:val="clear" w:color="auto" w:fill="B76E79"/>
          </w:tcPr>
          <w:p>
            <w:r>
              <w:rPr>
                <w:rFonts w:ascii="Calibri" w:hAnsi="Calibri"/>
                <w:b/>
                <w:color w:val="FFFFFF"/>
                <w:sz w:val="18"/>
              </w:rPr>
              <w:t>Descripción</w:t>
            </w:r>
          </w:p>
        </w:tc>
      </w:tr>
      <w:tr>
        <w:tc>
          <w:tcPr>
            <w:tcW w:type="dxa" w:w="1080"/>
            <w:shd w:val="clear" w:color="auto" w:fill="FDF5F6"/>
          </w:tcPr>
          <w:p>
            <w:r>
              <w:rPr>
                <w:rFonts w:ascii="Calibri" w:hAnsi="Calibri"/>
                <w:b/>
                <w:color w:val="006B3C"/>
                <w:sz w:val="18"/>
              </w:rPr>
              <w:t>GET</w:t>
            </w:r>
          </w:p>
        </w:tc>
        <w:tc>
          <w:tcPr>
            <w:tcW w:type="dxa" w:w="3168"/>
            <w:shd w:val="clear" w:color="auto" w:fill="FDF5F6"/>
          </w:tcPr>
          <w:p>
            <w:r>
              <w:rPr>
                <w:rFonts w:ascii="Courier New" w:hAnsi="Courier New"/>
                <w:sz w:val="18"/>
              </w:rPr>
              <w:t>/api/dias-bloqueados</w:t>
            </w:r>
          </w:p>
        </w:tc>
        <w:tc>
          <w:tcPr>
            <w:tcW w:type="dxa" w:w="1584"/>
            <w:shd w:val="clear" w:color="auto" w:fill="FDF5F6"/>
          </w:tcPr>
          <w:p>
            <w:r>
              <w:rPr>
                <w:rFonts w:ascii="Calibri" w:hAnsi="Calibri"/>
                <w:sz w:val="18"/>
              </w:rPr>
              <w:t>Pública</w:t>
            </w:r>
          </w:p>
        </w:tc>
        <w:tc>
          <w:tcPr>
            <w:tcW w:type="dxa" w:w="3528"/>
            <w:shd w:val="clear" w:color="auto" w:fill="FDF5F6"/>
          </w:tcPr>
          <w:p>
            <w:r>
              <w:rPr>
                <w:rFonts w:ascii="Calibri" w:hAnsi="Calibri"/>
                <w:sz w:val="18"/>
              </w:rPr>
              <w:t>Todos los días bloqueados; ?mes=YYYY-MM para filtrar por mes</w:t>
            </w:r>
          </w:p>
        </w:tc>
      </w:tr>
      <w:tr>
        <w:tc>
          <w:tcPr>
            <w:tcW w:type="dxa" w:w="1080"/>
          </w:tcPr>
          <w:p>
            <w:r>
              <w:rPr>
                <w:rFonts w:ascii="Calibri" w:hAnsi="Calibri"/>
                <w:b/>
                <w:color w:val="0055A5"/>
                <w:sz w:val="18"/>
              </w:rPr>
              <w:t>POST</w:t>
            </w:r>
          </w:p>
        </w:tc>
        <w:tc>
          <w:tcPr>
            <w:tcW w:type="dxa" w:w="3168"/>
          </w:tcPr>
          <w:p>
            <w:r>
              <w:rPr>
                <w:rFonts w:ascii="Courier New" w:hAnsi="Courier New"/>
                <w:sz w:val="18"/>
              </w:rPr>
              <w:t>/api/dias-bloqueados</w:t>
            </w:r>
          </w:p>
        </w:tc>
        <w:tc>
          <w:tcPr>
            <w:tcW w:type="dxa" w:w="1584"/>
          </w:tcPr>
          <w:p>
            <w:r>
              <w:rPr>
                <w:rFonts w:ascii="Calibri" w:hAnsi="Calibri"/>
                <w:sz w:val="18"/>
              </w:rPr>
              <w:t>adminOnly</w:t>
            </w:r>
          </w:p>
        </w:tc>
        <w:tc>
          <w:tcPr>
            <w:tcW w:type="dxa" w:w="3528"/>
          </w:tcPr>
          <w:p>
            <w:r>
              <w:rPr>
                <w:rFonts w:ascii="Calibri" w:hAnsi="Calibri"/>
                <w:sz w:val="18"/>
              </w:rPr>
              <w:t>Crea día cerrado o con horario especial</w:t>
            </w:r>
          </w:p>
        </w:tc>
      </w:tr>
      <w:tr>
        <w:tc>
          <w:tcPr>
            <w:tcW w:type="dxa" w:w="1080"/>
            <w:shd w:val="clear" w:color="auto" w:fill="FDF5F6"/>
          </w:tcPr>
          <w:p>
            <w:r>
              <w:rPr>
                <w:rFonts w:ascii="Calibri" w:hAnsi="Calibri"/>
                <w:b/>
                <w:color w:val="7A5200"/>
                <w:sz w:val="18"/>
              </w:rPr>
              <w:t>PUT</w:t>
            </w:r>
          </w:p>
        </w:tc>
        <w:tc>
          <w:tcPr>
            <w:tcW w:type="dxa" w:w="3168"/>
            <w:shd w:val="clear" w:color="auto" w:fill="FDF5F6"/>
          </w:tcPr>
          <w:p>
            <w:r>
              <w:rPr>
                <w:rFonts w:ascii="Courier New" w:hAnsi="Courier New"/>
                <w:sz w:val="18"/>
              </w:rPr>
              <w:t>/api/dias-bloqueados/:id</w:t>
            </w:r>
          </w:p>
        </w:tc>
        <w:tc>
          <w:tcPr>
            <w:tcW w:type="dxa" w:w="1584"/>
            <w:shd w:val="clear" w:color="auto" w:fill="FDF5F6"/>
          </w:tcPr>
          <w:p>
            <w:r>
              <w:rPr>
                <w:rFonts w:ascii="Calibri" w:hAnsi="Calibri"/>
                <w:sz w:val="18"/>
              </w:rPr>
              <w:t>adminOnly</w:t>
            </w:r>
          </w:p>
        </w:tc>
        <w:tc>
          <w:tcPr>
            <w:tcW w:type="dxa" w:w="3528"/>
            <w:shd w:val="clear" w:color="auto" w:fill="FDF5F6"/>
          </w:tcPr>
          <w:p>
            <w:r>
              <w:rPr>
                <w:rFonts w:ascii="Calibri" w:hAnsi="Calibri"/>
                <w:sz w:val="18"/>
              </w:rPr>
              <w:t>Actualiza fecha, tipo, horario o motivo</w:t>
            </w:r>
          </w:p>
        </w:tc>
      </w:tr>
      <w:tr>
        <w:tc>
          <w:tcPr>
            <w:tcW w:type="dxa" w:w="1080"/>
          </w:tcPr>
          <w:p>
            <w:r>
              <w:rPr>
                <w:rFonts w:ascii="Calibri" w:hAnsi="Calibri"/>
                <w:b/>
                <w:color w:val="8B0000"/>
                <w:sz w:val="18"/>
              </w:rPr>
              <w:t>DELETE</w:t>
            </w:r>
          </w:p>
        </w:tc>
        <w:tc>
          <w:tcPr>
            <w:tcW w:type="dxa" w:w="3168"/>
          </w:tcPr>
          <w:p>
            <w:r>
              <w:rPr>
                <w:rFonts w:ascii="Courier New" w:hAnsi="Courier New"/>
                <w:sz w:val="18"/>
              </w:rPr>
              <w:t>/api/dias-bloqueados/:id</w:t>
            </w:r>
          </w:p>
        </w:tc>
        <w:tc>
          <w:tcPr>
            <w:tcW w:type="dxa" w:w="1584"/>
          </w:tcPr>
          <w:p>
            <w:r>
              <w:rPr>
                <w:rFonts w:ascii="Calibri" w:hAnsi="Calibri"/>
                <w:sz w:val="18"/>
              </w:rPr>
              <w:t>adminOnly</w:t>
            </w:r>
          </w:p>
        </w:tc>
        <w:tc>
          <w:tcPr>
            <w:tcW w:type="dxa" w:w="3528"/>
          </w:tcPr>
          <w:p>
            <w:r>
              <w:rPr>
                <w:rFonts w:ascii="Calibri" w:hAnsi="Calibri"/>
                <w:sz w:val="18"/>
              </w:rPr>
              <w:t>Desbloquea una fecha (eliminación permanente)</w:t>
            </w:r>
          </w:p>
        </w:tc>
      </w:tr>
    </w:tbl>
    <w:p>
      <w:pPr>
        <w:spacing w:after="120"/>
      </w:pPr>
    </w:p>
    <w:p>
      <w:pPr>
        <w:spacing w:after="120" w:before="0"/>
      </w:pPr>
      <w:r>
        <w:rPr>
          <w:rFonts w:ascii="Calibri" w:hAnsi="Calibri"/>
          <w:color w:val="2F2A2A"/>
          <w:sz w:val="21"/>
        </w:rPr>
        <w:t>Soporta dos tipos: "cerrado" (el salón no atiende ese día — aparece en gris en el calendario del cliente) y "horario_especial" (trabajan con rango de horas diferente al habitual — se usa para restringir los slots disponibles). La consulta por mes filtra con DATE_FORMAT(fecha, "%Y-%m") = ?.</w:t>
      </w:r>
    </w:p>
    <w:p>
      <w:pPr>
        <w:keepNext/>
        <w:spacing w:before="280" w:after="80"/>
      </w:pPr>
      <w:r>
        <w:rPr>
          <w:rFonts w:ascii="Calibri" w:hAnsi="Calibri"/>
          <w:b/>
          <w:color w:val="2F2A2A"/>
          <w:sz w:val="26"/>
        </w:rPr>
        <w:t>2.17  emailServices.js — Correos Transaccionales</w:t>
      </w:r>
    </w:p>
    <w:p>
      <w:pPr>
        <w:spacing w:after="120" w:before="0"/>
      </w:pPr>
      <w:r>
        <w:rPr>
          <w:rFonts w:ascii="Calibri" w:hAnsi="Calibri"/>
          <w:color w:val="2F2A2A"/>
          <w:sz w:val="21"/>
        </w:rPr>
        <w:t>Define el transporter de nodemailer con Gmail SMTP usando credenciales del .env (EMAIL_USER y EMAIL_PASS). Exporta cinco funciones de envío:</w:t>
      </w:r>
    </w:p>
    <w:p>
      <w:pPr>
        <w:pStyle w:val="ListBullet"/>
        <w:spacing w:after="60" w:before="0"/>
        <w:ind w:left="432"/>
      </w:pPr>
      <w:r>
        <w:rPr>
          <w:rFonts w:ascii="Calibri" w:hAnsi="Calibri"/>
          <w:b/>
          <w:color w:val="2F2A2A"/>
          <w:sz w:val="21"/>
        </w:rPr>
        <w:t xml:space="preserve">enviarBienvenida(): </w:t>
      </w:r>
      <w:r>
        <w:rPr>
          <w:rFonts w:ascii="Calibri" w:hAnsi="Calibri"/>
          <w:color w:val="2F2A2A"/>
          <w:sz w:val="21"/>
        </w:rPr>
        <w:t>Al registrar un cliente nuevo — bienvenida + descripción de funcionalidades</w:t>
      </w:r>
    </w:p>
    <w:p>
      <w:pPr>
        <w:pStyle w:val="ListBullet"/>
        <w:spacing w:after="60" w:before="0"/>
        <w:ind w:left="432"/>
      </w:pPr>
      <w:r>
        <w:rPr>
          <w:rFonts w:ascii="Calibri" w:hAnsi="Calibri"/>
          <w:b/>
          <w:color w:val="2F2A2A"/>
          <w:sz w:val="21"/>
        </w:rPr>
        <w:t xml:space="preserve">enviarConfirmacionCita(): </w:t>
      </w:r>
      <w:r>
        <w:rPr>
          <w:rFonts w:ascii="Calibri" w:hAnsi="Calibri"/>
          <w:color w:val="2F2A2A"/>
          <w:sz w:val="21"/>
        </w:rPr>
        <w:t>Al confirmar una reserva — fecha, hora, estilista y servicio</w:t>
      </w:r>
    </w:p>
    <w:p>
      <w:pPr>
        <w:pStyle w:val="ListBullet"/>
        <w:spacing w:after="60" w:before="0"/>
        <w:ind w:left="432"/>
      </w:pPr>
      <w:r>
        <w:rPr>
          <w:rFonts w:ascii="Calibri" w:hAnsi="Calibri"/>
          <w:b/>
          <w:color w:val="2F2A2A"/>
          <w:sz w:val="21"/>
        </w:rPr>
        <w:t xml:space="preserve">enviarPasswordTemporal(): </w:t>
      </w:r>
      <w:r>
        <w:rPr>
          <w:rFonts w:ascii="Calibri" w:hAnsi="Calibri"/>
          <w:color w:val="2F2A2A"/>
          <w:sz w:val="21"/>
        </w:rPr>
        <w:t>Para recuperación de contraseña — contraseña temporal en formato PonteGuapa#XXXX</w:t>
      </w:r>
    </w:p>
    <w:p>
      <w:pPr>
        <w:pStyle w:val="ListBullet"/>
        <w:spacing w:after="60" w:before="0"/>
        <w:ind w:left="432"/>
      </w:pPr>
      <w:r>
        <w:rPr>
          <w:rFonts w:ascii="Calibri" w:hAnsi="Calibri"/>
          <w:b/>
          <w:color w:val="2F2A2A"/>
          <w:sz w:val="21"/>
        </w:rPr>
        <w:t xml:space="preserve">enviarRecordatorio(): </w:t>
      </w:r>
      <w:r>
        <w:rPr>
          <w:rFonts w:ascii="Calibri" w:hAnsi="Calibri"/>
          <w:color w:val="2F2A2A"/>
          <w:sz w:val="21"/>
        </w:rPr>
        <w:t>Recordatorio de cita enviado por el cron job con 12h o 2h de anticipación</w:t>
      </w:r>
    </w:p>
    <w:p>
      <w:pPr>
        <w:pStyle w:val="ListBullet"/>
        <w:spacing w:after="60" w:before="0"/>
        <w:ind w:left="432"/>
      </w:pPr>
      <w:r>
        <w:rPr>
          <w:rFonts w:ascii="Calibri" w:hAnsi="Calibri"/>
          <w:b/>
          <w:color w:val="2F2A2A"/>
          <w:sz w:val="21"/>
        </w:rPr>
        <w:t xml:space="preserve">enviarNotificacion(): </w:t>
      </w:r>
      <w:r>
        <w:rPr>
          <w:rFonts w:ascii="Calibri" w:hAnsi="Calibri"/>
          <w:color w:val="2F2A2A"/>
          <w:sz w:val="21"/>
        </w:rPr>
        <w:t>Correo personalizado del admin con imagen y mensaje a medida</w:t>
      </w:r>
    </w:p>
    <w:p>
      <w:pPr>
        <w:spacing w:after="120" w:before="0"/>
      </w:pPr>
      <w:r>
        <w:rPr>
          <w:rFonts w:ascii="Calibri" w:hAnsi="Calibri"/>
          <w:color w:val="2F2A2A"/>
          <w:sz w:val="21"/>
        </w:rPr>
        <w:t>El helper convertirLinkImagen() transforma links de Google Drive del formato /file/d/ID/view a la URL directa export=view que los clientes de correo pueden mostrar como imagen. Todos los correos usan el diseño del salón (degradado rosa, tarjeta blanca, footer). Los envíos se hacen de forma no bloqueante con .catch() para que un error de correo no afecte la respuesta principal de la API.</w:t>
      </w:r>
    </w:p>
    <w:p>
      <w:r>
        <w:br w:type="page"/>
      </w:r>
    </w:p>
    <w:p>
      <w:pPr>
        <w:keepNext/>
        <w:spacing w:before="440" w:after="120"/>
        <w:pBdr>
          <w:bottom w:val="single" w:sz="6" w:space="4" w:color="B76E79"/>
        </w:pBdr>
      </w:pPr>
      <w:r>
        <w:rPr>
          <w:rFonts w:ascii="Calibri" w:hAnsi="Calibri"/>
          <w:b/>
          <w:color w:val="B76E79"/>
          <w:sz w:val="34"/>
        </w:rPr>
        <w:t>3. Frontend — Arquitectura Angular 18</w:t>
      </w:r>
    </w:p>
    <w:p>
      <w:pPr>
        <w:spacing w:after="120" w:before="0"/>
      </w:pPr>
      <w:r>
        <w:rPr>
          <w:rFonts w:ascii="Calibri" w:hAnsi="Calibri"/>
          <w:color w:val="2F2A2A"/>
          <w:sz w:val="21"/>
        </w:rPr>
        <w:t>El frontend es una SPA (Single Page Application) construida con Angular 18 en modo standalone (sin NgModules). No utiliza Angular Router — la navegación se gestiona con una propiedad vistaActual en app.ts y directivas *ngIf en app.html. Todos los componentes son standalone e importan solo lo que necesitan.</w:t>
      </w:r>
    </w:p>
    <w:p>
      <w:pPr>
        <w:spacing w:after="120" w:before="0"/>
      </w:pPr>
      <w:r>
        <w:rPr>
          <w:rFonts w:ascii="Calibri" w:hAnsi="Calibri"/>
          <w:color w:val="2F2A2A"/>
          <w:sz w:val="21"/>
        </w:rPr>
        <w:t>La comunicación con el backend se hace con HttpClient de Angular. El token JWT se almacena en localStorage y se adjunta manualmente en cada petición protegida mediante un HttpHeaders con Authorization: Bearer &lt;token&gt;.</w:t>
      </w:r>
    </w:p>
    <w:p>
      <w:pPr>
        <w:keepNext/>
        <w:spacing w:before="280" w:after="80"/>
      </w:pPr>
      <w:r>
        <w:rPr>
          <w:rFonts w:ascii="Calibri" w:hAnsi="Calibri"/>
          <w:b/>
          <w:color w:val="2F2A2A"/>
          <w:sz w:val="26"/>
        </w:rPr>
        <w:t>3.1  app.ts — Router de Página Única (SPA)</w:t>
      </w:r>
    </w:p>
    <w:p>
      <w:pPr>
        <w:spacing w:after="120" w:before="0"/>
      </w:pPr>
      <w:r>
        <w:rPr>
          <w:rFonts w:ascii="Calibri" w:hAnsi="Calibri"/>
          <w:color w:val="2F2A2A"/>
          <w:sz w:val="21"/>
        </w:rPr>
        <w:t>Es el componente raíz. Mantiene la propiedad vistaActual: VistaActual que controla qué componente se muestra. El tipo VistaActual es un union de strings que incluye todas las pantallas posibles, lo que da chequeo en tiempo de compilación.</w:t>
      </w:r>
    </w:p>
    <w:p>
      <w:pPr>
        <w:spacing w:after="120" w:before="0"/>
      </w:pPr>
      <w:r>
        <w:rPr>
          <w:rFonts w:ascii="Calibri" w:hAnsi="Calibri"/>
          <w:color w:val="2F2A2A"/>
          <w:sz w:val="21"/>
        </w:rPr>
        <w:t>app.html muestra el componente correspondiente con *ngIf="vistaActual === 'nombre'". Solo un componente está visible en cualquier momento. Cuando un componente hijo necesita navegar emite un @Output con el nombre de la vista destino, y app.ts lo recibe en onNavigate() que traduce el nombre al tipo correcto usando un mapa de aliases.</w:t>
      </w:r>
    </w:p>
    <w:p>
      <w:pPr>
        <w:spacing w:after="120" w:before="0"/>
      </w:pPr>
      <w:r>
        <w:rPr>
          <w:rFonts w:ascii="Calibri" w:hAnsi="Calibri"/>
          <w:color w:val="2F2A2A"/>
          <w:sz w:val="21"/>
        </w:rPr>
        <w:t>También mantiene tres propiedades de estado que se pasan como @Input a reservar.ts: servicioPreseleccionado (viene de servicios.ts), promoActiva (viene de promociones.ts) y citaAEditar (viene de ver-cita.ts en modo edición).</w:t>
      </w:r>
    </w:p>
    <w:p>
      <w:pPr>
        <w:keepNext/>
        <w:spacing w:before="280" w:after="80"/>
      </w:pPr>
      <w:r>
        <w:rPr>
          <w:rFonts w:ascii="Calibri" w:hAnsi="Calibri"/>
          <w:b/>
          <w:color w:val="2F2A2A"/>
          <w:sz w:val="26"/>
        </w:rPr>
        <w:t>3.2  login.ts — Autenticación del Cliente</w:t>
      </w:r>
    </w:p>
    <w:p>
      <w:pPr>
        <w:spacing w:after="120" w:before="0"/>
      </w:pPr>
      <w:r>
        <w:rPr>
          <w:rFonts w:ascii="Calibri" w:hAnsi="Calibri"/>
          <w:color w:val="2F2A2A"/>
          <w:sz w:val="21"/>
        </w:rPr>
        <w:t>Componente de acceso al sistema. Hace POST a /api/auth/login con email y password. Al recibir la respuesta, guarda el token y el objeto usuario en localStorage. Luego evalúa el rol y el flag requiere_cambio para emitir el @Output correcto:</w:t>
      </w:r>
    </w:p>
    <w:p>
      <w:pPr>
        <w:pStyle w:val="ListBullet"/>
        <w:spacing w:after="60" w:before="0"/>
        <w:ind w:left="432"/>
      </w:pPr>
      <w:r>
        <w:rPr>
          <w:rFonts w:ascii="Calibri" w:hAnsi="Calibri"/>
          <w:color w:val="2F2A2A"/>
          <w:sz w:val="21"/>
        </w:rPr>
        <w:t>onAdminLogin — redirige al panel de administrador</w:t>
      </w:r>
    </w:p>
    <w:p>
      <w:pPr>
        <w:pStyle w:val="ListBullet"/>
        <w:spacing w:after="60" w:before="0"/>
        <w:ind w:left="432"/>
      </w:pPr>
      <w:r>
        <w:rPr>
          <w:rFonts w:ascii="Calibri" w:hAnsi="Calibri"/>
          <w:color w:val="2F2A2A"/>
          <w:sz w:val="21"/>
        </w:rPr>
        <w:t>onEstilistaLogin — redirige al panel del estilista</w:t>
      </w:r>
    </w:p>
    <w:p>
      <w:pPr>
        <w:pStyle w:val="ListBullet"/>
        <w:spacing w:after="60" w:before="0"/>
        <w:ind w:left="432"/>
      </w:pPr>
      <w:r>
        <w:rPr>
          <w:rFonts w:ascii="Calibri" w:hAnsi="Calibri"/>
          <w:color w:val="2F2A2A"/>
          <w:sz w:val="21"/>
        </w:rPr>
        <w:t>onLogin — redirige al home del cliente</w:t>
      </w:r>
    </w:p>
    <w:p>
      <w:pPr>
        <w:pStyle w:val="ListBullet"/>
        <w:spacing w:after="60" w:before="0"/>
        <w:ind w:left="432"/>
      </w:pPr>
      <w:r>
        <w:rPr>
          <w:rFonts w:ascii="Calibri" w:hAnsi="Calibri"/>
          <w:color w:val="2F2A2A"/>
          <w:sz w:val="21"/>
        </w:rPr>
        <w:t>onRequirePasswordChange — redirige a cambio de contraseña (cualquier rol)</w:t>
      </w:r>
    </w:p>
    <w:p>
      <w:pPr>
        <w:spacing w:after="120" w:before="0"/>
      </w:pPr>
      <w:r>
        <w:rPr>
          <w:rFonts w:ascii="Calibri" w:hAnsi="Calibri"/>
          <w:color w:val="2F2A2A"/>
          <w:sz w:val="21"/>
        </w:rPr>
        <w:t>Si el servidor devuelve 401, muestra el mensaje de error del backend. Si no hay conexión (cualquier otro error), indica al usuario que verifique que el servidor esté corriendo.</w:t>
      </w:r>
    </w:p>
    <w:p>
      <w:pPr>
        <w:keepNext/>
        <w:spacing w:before="280" w:after="80"/>
      </w:pPr>
      <w:r>
        <w:rPr>
          <w:rFonts w:ascii="Calibri" w:hAnsi="Calibri"/>
          <w:b/>
          <w:color w:val="2F2A2A"/>
          <w:sz w:val="26"/>
        </w:rPr>
        <w:t>3.3  registro.ts — Registro de Nuevo Cliente</w:t>
      </w:r>
    </w:p>
    <w:p>
      <w:pPr>
        <w:spacing w:after="120" w:before="0"/>
      </w:pPr>
      <w:r>
        <w:rPr>
          <w:rFonts w:ascii="Calibri" w:hAnsi="Calibri"/>
          <w:color w:val="2F2A2A"/>
          <w:sz w:val="21"/>
        </w:rPr>
        <w:t>Maneja el formulario de registro con validaciones en el frontend antes de enviar al backend. Valida: fecha completa en formato DD/MM/AAAA, edad mayor de 18 años (validación rápida por año), teléfono de exactamente 8 dígitos. Formatea el teléfono automáticamente como XXXX-XXXX mientras el usuario escribe. Hace POST a /api/auth/registro. Al tener éxito redirige al login.</w:t>
      </w:r>
    </w:p>
    <w:p>
      <w:pPr>
        <w:keepNext/>
        <w:spacing w:before="280" w:after="80"/>
      </w:pPr>
      <w:r>
        <w:rPr>
          <w:rFonts w:ascii="Calibri" w:hAnsi="Calibri"/>
          <w:b/>
          <w:color w:val="2F2A2A"/>
          <w:sz w:val="26"/>
        </w:rPr>
        <w:t>3.4  home.ts — Pantalla Principal del Cliente</w:t>
      </w:r>
    </w:p>
    <w:p>
      <w:pPr>
        <w:spacing w:after="120" w:before="0"/>
      </w:pPr>
      <w:r>
        <w:rPr>
          <w:rFonts w:ascii="Calibri" w:hAnsi="Calibri"/>
          <w:color w:val="2F2A2A"/>
          <w:sz w:val="21"/>
        </w:rPr>
        <w:t>Al iniciar (ngOnInit) lanza tres peticiones en paralelo:</w:t>
      </w:r>
    </w:p>
    <w:p>
      <w:pPr>
        <w:pStyle w:val="ListBullet"/>
        <w:spacing w:after="60" w:before="0"/>
        <w:ind w:left="432"/>
      </w:pPr>
      <w:r>
        <w:rPr>
          <w:rFonts w:ascii="Calibri" w:hAnsi="Calibri"/>
          <w:b/>
          <w:color w:val="2F2A2A"/>
          <w:sz w:val="21"/>
        </w:rPr>
        <w:t xml:space="preserve">cargarCitas(): </w:t>
      </w:r>
      <w:r>
        <w:rPr>
          <w:rFonts w:ascii="Calibri" w:hAnsi="Calibri"/>
          <w:color w:val="2F2A2A"/>
          <w:sz w:val="21"/>
        </w:rPr>
        <w:t>GET /api/citas/mis-citas — separa citas en próximas y última cita pasada</w:t>
      </w:r>
    </w:p>
    <w:p>
      <w:pPr>
        <w:pStyle w:val="ListBullet"/>
        <w:spacing w:after="60" w:before="0"/>
        <w:ind w:left="432"/>
      </w:pPr>
      <w:r>
        <w:rPr>
          <w:rFonts w:ascii="Calibri" w:hAnsi="Calibri"/>
          <w:b/>
          <w:color w:val="2F2A2A"/>
          <w:sz w:val="21"/>
        </w:rPr>
        <w:t xml:space="preserve">cargarPuntos(): </w:t>
      </w:r>
      <w:r>
        <w:rPr>
          <w:rFonts w:ascii="Calibri" w:hAnsi="Calibri"/>
          <w:color w:val="2F2A2A"/>
          <w:sz w:val="21"/>
        </w:rPr>
        <w:t>GET /api/recompensas/mis-puntos — saldo actual; luego llama a cargarProximaRecompensa()</w:t>
      </w:r>
    </w:p>
    <w:p>
      <w:pPr>
        <w:pStyle w:val="ListBullet"/>
        <w:spacing w:after="60" w:before="0"/>
        <w:ind w:left="432"/>
      </w:pPr>
      <w:r>
        <w:rPr>
          <w:rFonts w:ascii="Calibri" w:hAnsi="Calibri"/>
          <w:b/>
          <w:color w:val="2F2A2A"/>
          <w:sz w:val="21"/>
        </w:rPr>
        <w:t xml:space="preserve">cargarServicios(): </w:t>
      </w:r>
      <w:r>
        <w:rPr>
          <w:rFonts w:ascii="Calibri" w:hAnsi="Calibri"/>
          <w:color w:val="2F2A2A"/>
          <w:sz w:val="21"/>
        </w:rPr>
        <w:t>GET /api/servicios — muestra los primeros servicios activos como catálogo</w:t>
      </w:r>
    </w:p>
    <w:p>
      <w:pPr>
        <w:spacing w:after="120" w:before="0"/>
      </w:pPr>
      <w:r>
        <w:rPr>
          <w:rFonts w:ascii="Calibri" w:hAnsi="Calibri"/>
          <w:color w:val="2F2A2A"/>
          <w:sz w:val="21"/>
        </w:rPr>
        <w:t>Para la fecha de las citas aplica el patrón de parseo seguro: descompone el string "YYYY-MM-DD" en partes antes de crear el objeto Date para evitar el desfase de zona horaria que ocurre al pasar el string directamente a new Date().</w:t>
      </w:r>
    </w:p>
    <w:p>
      <w:pPr>
        <w:keepNext/>
        <w:spacing w:before="280" w:after="80"/>
      </w:pPr>
      <w:r>
        <w:rPr>
          <w:rFonts w:ascii="Calibri" w:hAnsi="Calibri"/>
          <w:b/>
          <w:color w:val="2F2A2A"/>
          <w:sz w:val="26"/>
        </w:rPr>
        <w:t>3.5  reservar.ts — Flujo de Reserva de Citas (3 Pasos)</w:t>
      </w:r>
    </w:p>
    <w:p>
      <w:pPr>
        <w:spacing w:after="120" w:before="0"/>
      </w:pPr>
      <w:r>
        <w:rPr>
          <w:rFonts w:ascii="Calibri" w:hAnsi="Calibri"/>
          <w:color w:val="2F2A2A"/>
          <w:sz w:val="21"/>
        </w:rPr>
        <w:t>Componente más complejo del cliente. Implementa un flujo guiado en 4 estados (paso 1-4). Acepta tres modos de inicio vía @Input:</w:t>
      </w:r>
    </w:p>
    <w:p>
      <w:pPr>
        <w:pStyle w:val="ListBullet"/>
        <w:spacing w:after="60" w:before="0"/>
        <w:ind w:left="432"/>
      </w:pPr>
      <w:r>
        <w:rPr>
          <w:rFonts w:ascii="Calibri" w:hAnsi="Calibri"/>
          <w:b/>
          <w:color w:val="2F2A2A"/>
          <w:sz w:val="21"/>
        </w:rPr>
        <w:t xml:space="preserve">servicioFijo (desde servicios.ts): </w:t>
      </w:r>
      <w:r>
        <w:rPr>
          <w:rFonts w:ascii="Calibri" w:hAnsi="Calibri"/>
          <w:color w:val="2F2A2A"/>
          <w:sz w:val="21"/>
        </w:rPr>
        <w:t>El servicio ya viene preseleccionado; salta al paso 2</w:t>
      </w:r>
    </w:p>
    <w:p>
      <w:pPr>
        <w:pStyle w:val="ListBullet"/>
        <w:spacing w:after="60" w:before="0"/>
        <w:ind w:left="432"/>
      </w:pPr>
      <w:r>
        <w:rPr>
          <w:rFonts w:ascii="Calibri" w:hAnsi="Calibri"/>
          <w:b/>
          <w:color w:val="2F2A2A"/>
          <w:sz w:val="21"/>
        </w:rPr>
        <w:t xml:space="preserve">promoActiva (desde promociones.ts): </w:t>
      </w:r>
      <w:r>
        <w:rPr>
          <w:rFonts w:ascii="Calibri" w:hAnsi="Calibri"/>
          <w:color w:val="2F2A2A"/>
          <w:sz w:val="21"/>
        </w:rPr>
        <w:t>La promo incluye servicio_id, precio_especial y nombre; preselecciona servicio y muestra banner</w:t>
      </w:r>
    </w:p>
    <w:p>
      <w:pPr>
        <w:pStyle w:val="ListBullet"/>
        <w:spacing w:after="60" w:before="0"/>
        <w:ind w:left="432"/>
      </w:pPr>
      <w:r>
        <w:rPr>
          <w:rFonts w:ascii="Calibri" w:hAnsi="Calibri"/>
          <w:b/>
          <w:color w:val="2F2A2A"/>
          <w:sz w:val="21"/>
        </w:rPr>
        <w:t xml:space="preserve">datosEdicion (desde ver-cita.ts): </w:t>
      </w:r>
      <w:r>
        <w:rPr>
          <w:rFonts w:ascii="Calibri" w:hAnsi="Calibri"/>
          <w:color w:val="2F2A2A"/>
          <w:sz w:val="21"/>
        </w:rPr>
        <w:t>La cita existente preselecciona servicio, fecha y estilista para modificar</w:t>
      </w:r>
    </w:p>
    <w:p>
      <w:pPr>
        <w:spacing w:after="120" w:before="0"/>
      </w:pPr>
      <w:r>
        <w:rPr>
          <w:rFonts w:ascii="Calibri" w:hAnsi="Calibri"/>
          <w:color w:val="2F2A2A"/>
          <w:sz w:val="21"/>
        </w:rPr>
        <w:t>Flujo normal de los 4 pasos:</w:t>
      </w:r>
    </w:p>
    <w:p>
      <w:pPr>
        <w:pStyle w:val="ListBullet"/>
        <w:spacing w:after="60" w:before="0"/>
        <w:ind w:left="432"/>
      </w:pPr>
      <w:r>
        <w:rPr>
          <w:rFonts w:ascii="Calibri" w:hAnsi="Calibri"/>
          <w:color w:val="2F2A2A"/>
          <w:sz w:val="21"/>
        </w:rPr>
        <w:t>Paso 1 — Elegir servicio: GET /api/servicios filtra los activos. Si viene con servicioFijo o promoActiva, preselecciona y avanza automáticamente.</w:t>
      </w:r>
    </w:p>
    <w:p>
      <w:pPr>
        <w:pStyle w:val="ListBullet"/>
        <w:spacing w:after="60" w:before="0"/>
        <w:ind w:left="432"/>
      </w:pPr>
      <w:r>
        <w:rPr>
          <w:rFonts w:ascii="Calibri" w:hAnsi="Calibri"/>
          <w:color w:val="2F2A2A"/>
          <w:sz w:val="21"/>
        </w:rPr>
        <w:t>Paso 2 — Calendario: GET /api/dias-bloqueados?mes=YYYY-MM marca días en gris. Los días pasados también se bloquean. El usuario navega entre meses.</w:t>
      </w:r>
    </w:p>
    <w:p>
      <w:pPr>
        <w:pStyle w:val="ListBullet"/>
        <w:spacing w:after="60" w:before="0"/>
        <w:ind w:left="432"/>
      </w:pPr>
      <w:r>
        <w:rPr>
          <w:rFonts w:ascii="Calibri" w:hAnsi="Calibri"/>
          <w:color w:val="2F2A2A"/>
          <w:sz w:val="21"/>
        </w:rPr>
        <w:t>Paso 3 — Estilista y slot: GET /api/citas/estilistas-disponibles filtra quién trabaja ese día. GET /api/citas/slots-disponibles devuelve los horarios libres. El usuario elige estilista y luego un slot.</w:t>
      </w:r>
    </w:p>
    <w:p>
      <w:pPr>
        <w:pStyle w:val="ListBullet"/>
        <w:spacing w:after="60" w:before="0"/>
        <w:ind w:left="432"/>
      </w:pPr>
      <w:r>
        <w:rPr>
          <w:rFonts w:ascii="Calibri" w:hAnsi="Calibri"/>
          <w:color w:val="2F2A2A"/>
          <w:sz w:val="21"/>
        </w:rPr>
        <w:t>Paso 4 — Confirmación: muestra resumen y notas opcionales. POST /api/citas crea la cita y redirige al historial.</w:t>
      </w:r>
    </w:p>
    <w:p>
      <w:pPr>
        <w:keepNext/>
        <w:spacing w:before="280" w:after="80"/>
      </w:pPr>
      <w:r>
        <w:rPr>
          <w:rFonts w:ascii="Calibri" w:hAnsi="Calibri"/>
          <w:b/>
          <w:color w:val="2F2A2A"/>
          <w:sz w:val="26"/>
        </w:rPr>
        <w:t>3.6  ver-cita.ts — Mis Citas (Vista del Cliente)</w:t>
      </w:r>
    </w:p>
    <w:p>
      <w:pPr>
        <w:spacing w:after="120" w:before="0"/>
      </w:pPr>
      <w:r>
        <w:rPr>
          <w:rFonts w:ascii="Calibri" w:hAnsi="Calibri"/>
          <w:color w:val="2F2A2A"/>
          <w:sz w:val="21"/>
        </w:rPr>
        <w:t>Carga las citas del cliente con GET /api/citas/mis-citas. Filtra para mostrar solo citas cuya fecha sea hoy o posterior (citas pasadas están en home.ts como historial). Lógica de acciones:</w:t>
      </w:r>
    </w:p>
    <w:p>
      <w:pPr>
        <w:pStyle w:val="ListBullet"/>
        <w:spacing w:after="60" w:before="0"/>
        <w:ind w:left="432"/>
      </w:pPr>
      <w:r>
        <w:rPr>
          <w:rFonts w:ascii="Calibri" w:hAnsi="Calibri"/>
          <w:b/>
          <w:color w:val="2F2A2A"/>
          <w:sz w:val="21"/>
        </w:rPr>
        <w:t xml:space="preserve">Cancelar: </w:t>
      </w:r>
      <w:r>
        <w:rPr>
          <w:rFonts w:ascii="Calibri" w:hAnsi="Calibri"/>
          <w:color w:val="2F2A2A"/>
          <w:sz w:val="21"/>
        </w:rPr>
        <w:t>Siempre habilitado si la cita no está cancelada ni completada</w:t>
      </w:r>
    </w:p>
    <w:p>
      <w:pPr>
        <w:pStyle w:val="ListBullet"/>
        <w:spacing w:after="60" w:before="0"/>
        <w:ind w:left="432"/>
      </w:pPr>
      <w:r>
        <w:rPr>
          <w:rFonts w:ascii="Calibri" w:hAnsi="Calibri"/>
          <w:b/>
          <w:color w:val="2F2A2A"/>
          <w:sz w:val="21"/>
        </w:rPr>
        <w:t xml:space="preserve">Modificar: </w:t>
      </w:r>
      <w:r>
        <w:rPr>
          <w:rFonts w:ascii="Calibri" w:hAnsi="Calibri"/>
          <w:color w:val="2F2A2A"/>
          <w:sz w:val="21"/>
        </w:rPr>
        <w:t>Solo si faltan más de 24 horas para la cita (comparación con Date.now())</w:t>
      </w:r>
    </w:p>
    <w:p>
      <w:pPr>
        <w:pStyle w:val="ListBullet"/>
        <w:spacing w:after="60" w:before="0"/>
        <w:ind w:left="432"/>
      </w:pPr>
      <w:r>
        <w:rPr>
          <w:rFonts w:ascii="Calibri" w:hAnsi="Calibri"/>
          <w:b/>
          <w:color w:val="2F2A2A"/>
          <w:sz w:val="21"/>
        </w:rPr>
        <w:t xml:space="preserve">Confirmar: </w:t>
      </w:r>
      <w:r>
        <w:rPr>
          <w:rFonts w:ascii="Calibri" w:hAnsi="Calibri"/>
          <w:color w:val="2F2A2A"/>
          <w:sz w:val="21"/>
        </w:rPr>
        <w:t>PATCH /api/citas/:id/confirmar — solo para citas en estado "pendiente"</w:t>
      </w:r>
    </w:p>
    <w:p>
      <w:pPr>
        <w:spacing w:after="120" w:before="0"/>
      </w:pPr>
      <w:r>
        <w:rPr>
          <w:rFonts w:ascii="Calibri" w:hAnsi="Calibri"/>
          <w:color w:val="2F2A2A"/>
          <w:sz w:val="21"/>
        </w:rPr>
        <w:t>Al cancelar hace DELETE /api/citas/:id. Al modificar emite el @Output "modificar" con el objeto cita para que app.ts lo pase como datosEdicion a reservar.ts.</w:t>
      </w:r>
    </w:p>
    <w:p>
      <w:pPr>
        <w:keepNext/>
        <w:spacing w:before="280" w:after="80"/>
      </w:pPr>
      <w:r>
        <w:rPr>
          <w:rFonts w:ascii="Calibri" w:hAnsi="Calibri"/>
          <w:b/>
          <w:color w:val="2F2A2A"/>
          <w:sz w:val="26"/>
        </w:rPr>
        <w:t>3.7  gestion-citas-admin.ts — Admin: Gestión de Citas</w:t>
      </w:r>
    </w:p>
    <w:p>
      <w:pPr>
        <w:spacing w:after="120" w:before="0"/>
      </w:pPr>
      <w:r>
        <w:rPr>
          <w:rFonts w:ascii="Calibri" w:hAnsi="Calibri"/>
          <w:color w:val="2F2A2A"/>
          <w:sz w:val="21"/>
        </w:rPr>
        <w:t>Panel de administración de citas con tres capas de filtro: tabs por estado (atender / completadas / canceladas), navegador de semana y buscador de texto. El navegador de semana calcula el lunes de la semana actual y genera los 7 días con formato corto para el selector de fecha. Hace GET /api/citas/todas con filtros de fecha y búsqueda. Permite al admin cambiar el estado de cualquier cita con PATCH /api/citas/:id/estado.</w:t>
      </w:r>
    </w:p>
    <w:p>
      <w:pPr>
        <w:keepNext/>
        <w:spacing w:before="280" w:after="80"/>
      </w:pPr>
      <w:r>
        <w:rPr>
          <w:rFonts w:ascii="Calibri" w:hAnsi="Calibri"/>
          <w:b/>
          <w:color w:val="2F2A2A"/>
          <w:sz w:val="26"/>
        </w:rPr>
        <w:t>3.8  empleados-admin.ts — Admin: Gestión de Empleados</w:t>
      </w:r>
    </w:p>
    <w:p>
      <w:pPr>
        <w:spacing w:after="120" w:before="0"/>
      </w:pPr>
      <w:r>
        <w:rPr>
          <w:rFonts w:ascii="Calibri" w:hAnsi="Calibri"/>
          <w:color w:val="2F2A2A"/>
          <w:sz w:val="21"/>
        </w:rPr>
        <w:t>CRUD completo de empleados. Carga la lista con GET /api/usuarios y el catálogo de especialidades con GET /api/especialidades. El formulario de creación/edición muestra checkboxes de especialidades que se guardan en especialidadesSeleccionadas[]. El campo teléfono aplica máscara automática XXXX-XXXX. Al crear, el backend asigna contraseña temporal y requiere_cambio=1. Incluye modal separado para cambio de contraseña de cualquier empleado (PATCH /api/usuarios/:id/cambiar-password).</w:t>
      </w:r>
    </w:p>
    <w:p>
      <w:pPr>
        <w:keepNext/>
        <w:spacing w:before="280" w:after="80"/>
      </w:pPr>
      <w:r>
        <w:rPr>
          <w:rFonts w:ascii="Calibri" w:hAnsi="Calibri"/>
          <w:b/>
          <w:color w:val="2F2A2A"/>
          <w:sz w:val="26"/>
        </w:rPr>
        <w:t>3.9  notificaciones-admin.ts — Admin: Notificaciones Masivas</w:t>
      </w:r>
    </w:p>
    <w:p>
      <w:pPr>
        <w:spacing w:after="120" w:before="0"/>
      </w:pPr>
      <w:r>
        <w:rPr>
          <w:rFonts w:ascii="Calibri" w:hAnsi="Calibri"/>
          <w:color w:val="2F2A2A"/>
          <w:sz w:val="21"/>
        </w:rPr>
        <w:t>Al cargar hace tres peticiones: historial de envíos, total de clientes (para mostrar alcance estimado) y lista de clientes (para el dropdown de destinatario específico). El formulario permite elegir destinatario (todos / citas de hoy / específico), redactar asunto y mensaje con imagen opcional (URL de Google Drive se convierte automáticamente). POST /api/notificaciones/enviar ejecuta el envío. Al seleccionar un cliente del dropdown rellena automáticamente su correo.</w:t>
      </w:r>
    </w:p>
    <w:p>
      <w:pPr>
        <w:keepNext/>
        <w:spacing w:before="280" w:after="80"/>
      </w:pPr>
      <w:r>
        <w:rPr>
          <w:rFonts w:ascii="Calibri" w:hAnsi="Calibri"/>
          <w:b/>
          <w:color w:val="2F2A2A"/>
          <w:sz w:val="26"/>
        </w:rPr>
        <w:t>3.10  reportes-admin.ts — Admin: Dashboard de Reportes</w:t>
      </w:r>
    </w:p>
    <w:p>
      <w:pPr>
        <w:spacing w:after="120" w:before="0"/>
      </w:pPr>
      <w:r>
        <w:rPr>
          <w:rFonts w:ascii="Calibri" w:hAnsi="Calibri"/>
          <w:color w:val="2F2A2A"/>
          <w:sz w:val="21"/>
        </w:rPr>
        <w:t>Hace GET /api/reportes?periodo=&lt;valor&gt; donde valor puede ser semana, mes, trimestre o año. Al cambiar el período (onPeriodoChange) recarga automáticamente. Muestra KPIs con % de cambio respecto al período anterior, gráfica de barras por día de semana (calculada con getAlturaBarra()), top 5 servicios (barras de progreso con getAnchoServicio()) y tabla de estilistas con citas, ingresos y satisfacción.</w:t>
      </w:r>
    </w:p>
    <w:p>
      <w:pPr>
        <w:keepNext/>
        <w:spacing w:before="280" w:after="80"/>
      </w:pPr>
      <w:r>
        <w:rPr>
          <w:rFonts w:ascii="Calibri" w:hAnsi="Calibri"/>
          <w:b/>
          <w:color w:val="2F2A2A"/>
          <w:sz w:val="26"/>
        </w:rPr>
        <w:t>3.11  pantalla-estilista.ts — Dashboard del Estilista</w:t>
      </w:r>
    </w:p>
    <w:p>
      <w:pPr>
        <w:spacing w:after="120" w:before="0"/>
      </w:pPr>
      <w:r>
        <w:rPr>
          <w:rFonts w:ascii="Calibri" w:hAnsi="Calibri"/>
          <w:color w:val="2F2A2A"/>
          <w:sz w:val="21"/>
        </w:rPr>
        <w:t>Al iniciar lanza tres peticiones paralelas:</w:t>
      </w:r>
    </w:p>
    <w:p>
      <w:pPr>
        <w:pStyle w:val="ListBullet"/>
        <w:spacing w:after="60" w:before="0"/>
        <w:ind w:left="432"/>
      </w:pPr>
      <w:r>
        <w:rPr>
          <w:rFonts w:ascii="Calibri" w:hAnsi="Calibri"/>
          <w:b/>
          <w:color w:val="2F2A2A"/>
          <w:sz w:val="21"/>
        </w:rPr>
        <w:t xml:space="preserve">cargarCitasHoy(): </w:t>
      </w:r>
      <w:r>
        <w:rPr>
          <w:rFonts w:ascii="Calibri" w:hAnsi="Calibri"/>
          <w:color w:val="2F2A2A"/>
          <w:sz w:val="21"/>
        </w:rPr>
        <w:t>GET /api/citas/mis-citas-estilista?fecha=HOY — citas del día actual</w:t>
      </w:r>
    </w:p>
    <w:p>
      <w:pPr>
        <w:pStyle w:val="ListBullet"/>
        <w:spacing w:after="60" w:before="0"/>
        <w:ind w:left="432"/>
      </w:pPr>
      <w:r>
        <w:rPr>
          <w:rFonts w:ascii="Calibri" w:hAnsi="Calibri"/>
          <w:b/>
          <w:color w:val="2F2A2A"/>
          <w:sz w:val="21"/>
        </w:rPr>
        <w:t xml:space="preserve">cargarNotificaciones(): </w:t>
      </w:r>
      <w:r>
        <w:rPr>
          <w:rFonts w:ascii="Calibri" w:hAnsi="Calibri"/>
          <w:color w:val="2F2A2A"/>
          <w:sz w:val="21"/>
        </w:rPr>
        <w:t>GET /api/notif-estilista/mis-notificaciones — últimas 3 notificaciones para el resumen</w:t>
      </w:r>
    </w:p>
    <w:p>
      <w:pPr>
        <w:pStyle w:val="ListBullet"/>
        <w:spacing w:after="60" w:before="0"/>
        <w:ind w:left="432"/>
      </w:pPr>
      <w:r>
        <w:rPr>
          <w:rFonts w:ascii="Calibri" w:hAnsi="Calibri"/>
          <w:b/>
          <w:color w:val="2F2A2A"/>
          <w:sz w:val="21"/>
        </w:rPr>
        <w:t xml:space="preserve">cargarHorario(): </w:t>
      </w:r>
      <w:r>
        <w:rPr>
          <w:rFonts w:ascii="Calibri" w:hAnsi="Calibri"/>
          <w:color w:val="2F2A2A"/>
          <w:sz w:val="21"/>
        </w:rPr>
        <w:t>GET /api/horarios/mi-horario — horario semanal; integra con dias-bloqueados para mostrar alertas de días especiales o cerrados</w:t>
      </w:r>
    </w:p>
    <w:p>
      <w:pPr>
        <w:spacing w:after="120" w:before="0"/>
      </w:pPr>
      <w:r>
        <w:rPr>
          <w:rFonts w:ascii="Calibri" w:hAnsi="Calibri"/>
          <w:color w:val="2F2A2A"/>
          <w:sz w:val="21"/>
        </w:rPr>
        <w:t>El horario semanal integra los días bloqueados por el admin: si un día del horario coincide con un día bloqueado, se muestra con tipo "cerrado" o "horario_especial" con el motivo correspondiente.</w:t>
      </w:r>
    </w:p>
    <w:p>
      <w:pPr>
        <w:keepNext/>
        <w:spacing w:before="280" w:after="80"/>
      </w:pPr>
      <w:r>
        <w:rPr>
          <w:rFonts w:ascii="Calibri" w:hAnsi="Calibri"/>
          <w:b/>
          <w:color w:val="2F2A2A"/>
          <w:sz w:val="26"/>
        </w:rPr>
        <w:t>3.12  citas-estilista.ts — Agenda Semanal del Estilista</w:t>
      </w:r>
    </w:p>
    <w:p>
      <w:pPr>
        <w:spacing w:after="120" w:before="0"/>
      </w:pPr>
      <w:r>
        <w:rPr>
          <w:rFonts w:ascii="Calibri" w:hAnsi="Calibri"/>
          <w:color w:val="2F2A2A"/>
          <w:sz w:val="21"/>
        </w:rPr>
        <w:t>Muestra la semana como 7 columnas de días. El estilista puede navegar semanas con semanaOffset (+/-1). Hace GET /api/citas/mis-citas-semana?lunes=ISO. Al hacer clic en un día se expande para ver sus citas con detalle. Incluye modal para registrar Walk-in (cliente externo sin cuenta): selecciona servicios, fecha y hora, y hace POST /api/citas/walk-in.</w:t>
      </w:r>
    </w:p>
    <w:p>
      <w:pPr>
        <w:keepNext/>
        <w:spacing w:before="280" w:after="80"/>
      </w:pPr>
      <w:r>
        <w:rPr>
          <w:rFonts w:ascii="Calibri" w:hAnsi="Calibri"/>
          <w:b/>
          <w:color w:val="2F2A2A"/>
          <w:sz w:val="26"/>
        </w:rPr>
        <w:t>3.13  detalle-citas.ts — Atención del Día (Estilista)</w:t>
      </w:r>
    </w:p>
    <w:p>
      <w:pPr>
        <w:spacing w:after="120" w:before="0"/>
      </w:pPr>
      <w:r>
        <w:rPr>
          <w:rFonts w:ascii="Calibri" w:hAnsi="Calibri"/>
          <w:color w:val="2F2A2A"/>
          <w:sz w:val="21"/>
        </w:rPr>
        <w:t>Muestra solo las citas de HOY del estilista. Calcula progreso como completadas/total * 100. Para completar una cita hace PATCH /api/citas/:id/estado con { estado: "completada" }. Para cancelar usa un flujo inline (sin modal externo): el estilista escribe el motivo en un campo que aparece directamente en la tarjeta de la cita, y confirma con PATCH enviando { estado: "cancelada", motivo_cancelacion }.</w:t>
      </w:r>
    </w:p>
    <w:p>
      <w:pPr>
        <w:keepNext/>
        <w:spacing w:before="280" w:after="80"/>
      </w:pPr>
      <w:r>
        <w:rPr>
          <w:rFonts w:ascii="Calibri" w:hAnsi="Calibri"/>
          <w:b/>
          <w:color w:val="2F2A2A"/>
          <w:sz w:val="26"/>
        </w:rPr>
        <w:t>3.14  resenas-estilista.ts — Perfil de Reseñas del Estilista</w:t>
      </w:r>
    </w:p>
    <w:p>
      <w:pPr>
        <w:spacing w:after="120" w:before="0"/>
      </w:pPr>
      <w:r>
        <w:rPr>
          <w:rFonts w:ascii="Calibri" w:hAnsi="Calibri"/>
          <w:color w:val="2F2A2A"/>
          <w:sz w:val="21"/>
        </w:rPr>
        <w:t>Hace GET /api/resenas/mi-perfil-estilista que devuelve promedio, total, distribución 1-5 y lista completa de reseñas. Muestra estrellas generadas con getStars(rating) que devuelve un array de booleanos para renderizar íconos en el template. En caso de error muestra el perfil vacío en lugar de un mensaje de error.</w:t>
      </w:r>
    </w:p>
    <w:p>
      <w:pPr>
        <w:keepNext/>
        <w:spacing w:before="280" w:after="80"/>
      </w:pPr>
      <w:r>
        <w:rPr>
          <w:rFonts w:ascii="Calibri" w:hAnsi="Calibri"/>
          <w:b/>
          <w:color w:val="2F2A2A"/>
          <w:sz w:val="26"/>
        </w:rPr>
        <w:t>3.15  notificacion-estilista.ts — Notificaciones del Estilista</w:t>
      </w:r>
    </w:p>
    <w:p>
      <w:pPr>
        <w:spacing w:after="120" w:before="0"/>
      </w:pPr>
      <w:r>
        <w:rPr>
          <w:rFonts w:ascii="Calibri" w:hAnsi="Calibri"/>
          <w:color w:val="2F2A2A"/>
          <w:sz w:val="21"/>
        </w:rPr>
        <w:t>Carga todas las notificaciones con GET /api/notif-estilista/mis-notificaciones. El getter sinLeerCount cuenta las no leídas (campo leida=0) para mostrar el contador. Al marcar como leída hace PATCH y actualiza el objeto local sin recargar la lista (actualización optimista). Al eliminar usa filter() para quitar el elemento del array local. Soporta marcar todas / borrar todas con un solo endpoint.</w:t>
      </w:r>
    </w:p>
    <w:p>
      <w:pPr>
        <w:keepNext/>
        <w:spacing w:before="280" w:after="80"/>
      </w:pPr>
      <w:r>
        <w:rPr>
          <w:rFonts w:ascii="Calibri" w:hAnsi="Calibri"/>
          <w:b/>
          <w:color w:val="2F2A2A"/>
          <w:sz w:val="26"/>
        </w:rPr>
        <w:t>3.16  horario-estilista.ts — Horario Personal del Estilista</w:t>
      </w:r>
    </w:p>
    <w:p>
      <w:pPr>
        <w:spacing w:after="120" w:before="0"/>
      </w:pPr>
      <w:r>
        <w:rPr>
          <w:rFonts w:ascii="Calibri" w:hAnsi="Calibri"/>
          <w:color w:val="2F2A2A"/>
          <w:sz w:val="21"/>
        </w:rPr>
        <w:t>Vista de solo lectura del horario. Hace GET /api/horarios/mi-horario que devuelve todas las semanas programadas. Construye un calendario de dos meses donde cada celda se colorea según si el día tiene horario de trabajo o no. El estilista hace clic en una semana del calendario para ver el resumen detallado (días laborables, horas totales, días de descanso, rango de la semana). Usa un weekMap (Map de Maps) como lookup para consultar el horario de cualquier día en O(1).</w:t>
      </w:r>
    </w:p>
    <w:p>
      <w:r>
        <w:br w:type="page"/>
      </w:r>
    </w:p>
    <w:p>
      <w:pPr>
        <w:keepNext/>
        <w:spacing w:before="440" w:after="120"/>
        <w:pBdr>
          <w:bottom w:val="single" w:sz="6" w:space="4" w:color="B76E79"/>
        </w:pBdr>
      </w:pPr>
      <w:r>
        <w:rPr>
          <w:rFonts w:ascii="Calibri" w:hAnsi="Calibri"/>
          <w:b/>
          <w:color w:val="B76E79"/>
          <w:sz w:val="34"/>
        </w:rPr>
        <w:t>4. Flujo de Conexión Frontend ↔ Backend</w:t>
      </w:r>
    </w:p>
    <w:p>
      <w:pPr>
        <w:spacing w:after="120" w:before="0"/>
      </w:pPr>
      <w:r>
        <w:rPr>
          <w:rFonts w:ascii="Calibri" w:hAnsi="Calibri"/>
          <w:color w:val="2F2A2A"/>
          <w:sz w:val="21"/>
        </w:rPr>
        <w:t>El siguiente diagrama describe el ciclo completo de una operación típica:</w:t>
      </w:r>
    </w:p>
    <w:tbl>
      <w:tblPr>
        <w:tblStyle w:val="TableGrid"/>
        <w:tblW w:type="auto" w:w="0"/>
        <w:tblLayout w:type="fixed"/>
        <w:tblLook w:firstColumn="1" w:firstRow="1" w:lastColumn="0" w:lastRow="0" w:noHBand="0" w:noVBand="1" w:val="04A0"/>
      </w:tblPr>
      <w:tblGrid>
        <w:gridCol w:w="3024"/>
        <w:gridCol w:w="3024"/>
        <w:gridCol w:w="3024"/>
      </w:tblGrid>
      <w:tr>
        <w:tc>
          <w:tcPr>
            <w:tcW w:type="dxa" w:w="504"/>
            <w:shd w:val="clear" w:color="auto" w:fill="B76E79"/>
          </w:tcPr>
          <w:p>
            <w:r>
              <w:rPr>
                <w:rFonts w:ascii="Calibri" w:hAnsi="Calibri"/>
                <w:b/>
                <w:color w:val="FFFFFF"/>
                <w:sz w:val="18"/>
              </w:rPr>
              <w:t>#</w:t>
            </w:r>
          </w:p>
        </w:tc>
        <w:tc>
          <w:tcPr>
            <w:tcW w:type="dxa" w:w="3600"/>
            <w:shd w:val="clear" w:color="auto" w:fill="B76E79"/>
          </w:tcPr>
          <w:p>
            <w:r>
              <w:rPr>
                <w:rFonts w:ascii="Calibri" w:hAnsi="Calibri"/>
                <w:b/>
                <w:color w:val="FFFFFF"/>
                <w:sz w:val="18"/>
              </w:rPr>
              <w:t>Qué hace el Frontend</w:t>
            </w:r>
          </w:p>
        </w:tc>
        <w:tc>
          <w:tcPr>
            <w:tcW w:type="dxa" w:w="5256"/>
            <w:shd w:val="clear" w:color="auto" w:fill="B76E79"/>
          </w:tcPr>
          <w:p>
            <w:r>
              <w:rPr>
                <w:rFonts w:ascii="Calibri" w:hAnsi="Calibri"/>
                <w:b/>
                <w:color w:val="FFFFFF"/>
                <w:sz w:val="18"/>
              </w:rPr>
              <w:t>Qué hace el Backend</w:t>
            </w:r>
          </w:p>
        </w:tc>
      </w:tr>
      <w:tr>
        <w:tc>
          <w:tcPr>
            <w:tcW w:type="dxa" w:w="504"/>
            <w:shd w:val="clear" w:color="auto" w:fill="FDF5F6"/>
          </w:tcPr>
          <w:p>
            <w:r>
              <w:rPr>
                <w:rFonts w:ascii="Calibri" w:hAnsi="Calibri"/>
                <w:sz w:val="18"/>
              </w:rPr>
              <w:t>1</w:t>
            </w:r>
          </w:p>
        </w:tc>
        <w:tc>
          <w:tcPr>
            <w:tcW w:type="dxa" w:w="3600"/>
            <w:shd w:val="clear" w:color="auto" w:fill="FDF5F6"/>
          </w:tcPr>
          <w:p>
            <w:r>
              <w:rPr>
                <w:rFonts w:ascii="Calibri" w:hAnsi="Calibri"/>
                <w:sz w:val="18"/>
              </w:rPr>
              <w:t>El usuario hace una acción (clic, envío de formulario)</w:t>
            </w:r>
          </w:p>
        </w:tc>
        <w:tc>
          <w:tcPr>
            <w:tcW w:type="dxa" w:w="5256"/>
            <w:shd w:val="clear" w:color="auto" w:fill="FDF5F6"/>
          </w:tcPr>
          <w:p>
            <w:r>
              <w:rPr>
                <w:rFonts w:ascii="Calibri" w:hAnsi="Calibri"/>
                <w:sz w:val="18"/>
              </w:rPr>
              <w:t>El servidor escucha en http://localhost:3000</w:t>
            </w:r>
          </w:p>
        </w:tc>
      </w:tr>
      <w:tr>
        <w:tc>
          <w:tcPr>
            <w:tcW w:type="dxa" w:w="504"/>
          </w:tcPr>
          <w:p>
            <w:r>
              <w:rPr>
                <w:rFonts w:ascii="Calibri" w:hAnsi="Calibri"/>
                <w:sz w:val="18"/>
              </w:rPr>
              <w:t>2</w:t>
            </w:r>
          </w:p>
        </w:tc>
        <w:tc>
          <w:tcPr>
            <w:tcW w:type="dxa" w:w="3600"/>
          </w:tcPr>
          <w:p>
            <w:r>
              <w:rPr>
                <w:rFonts w:ascii="Calibri" w:hAnsi="Calibri"/>
                <w:sz w:val="18"/>
              </w:rPr>
              <w:t>El componente .ts llama a http.get/post/patch/delete con la URL del endpoint</w:t>
            </w:r>
          </w:p>
        </w:tc>
        <w:tc>
          <w:tcPr>
            <w:tcW w:type="dxa" w:w="5256"/>
          </w:tcPr>
          <w:p>
            <w:r>
              <w:rPr>
                <w:rFonts w:ascii="Calibri" w:hAnsi="Calibri"/>
                <w:sz w:val="18"/>
              </w:rPr>
              <w:t>Express recibe la petición y la ruta al router correcto</w:t>
            </w:r>
          </w:p>
        </w:tc>
      </w:tr>
      <w:tr>
        <w:tc>
          <w:tcPr>
            <w:tcW w:type="dxa" w:w="504"/>
            <w:shd w:val="clear" w:color="auto" w:fill="FDF5F6"/>
          </w:tcPr>
          <w:p>
            <w:r>
              <w:rPr>
                <w:rFonts w:ascii="Calibri" w:hAnsi="Calibri"/>
                <w:sz w:val="18"/>
              </w:rPr>
              <w:t>3</w:t>
            </w:r>
          </w:p>
        </w:tc>
        <w:tc>
          <w:tcPr>
            <w:tcW w:type="dxa" w:w="3600"/>
            <w:shd w:val="clear" w:color="auto" w:fill="FDF5F6"/>
          </w:tcPr>
          <w:p>
            <w:r>
              <w:rPr>
                <w:rFonts w:ascii="Calibri" w:hAnsi="Calibri"/>
                <w:sz w:val="18"/>
              </w:rPr>
              <w:t>Si la ruta está protegida, agrega HttpHeaders con Authorization: Bearer &lt;token&gt;</w:t>
            </w:r>
          </w:p>
        </w:tc>
        <w:tc>
          <w:tcPr>
            <w:tcW w:type="dxa" w:w="5256"/>
            <w:shd w:val="clear" w:color="auto" w:fill="FDF5F6"/>
          </w:tcPr>
          <w:p>
            <w:r>
              <w:rPr>
                <w:rFonts w:ascii="Calibri" w:hAnsi="Calibri"/>
                <w:sz w:val="18"/>
              </w:rPr>
              <w:t>authMiddleware.protect() verifica el JWT; si es inválido devuelve 401</w:t>
            </w:r>
          </w:p>
        </w:tc>
      </w:tr>
      <w:tr>
        <w:tc>
          <w:tcPr>
            <w:tcW w:type="dxa" w:w="504"/>
          </w:tcPr>
          <w:p>
            <w:r>
              <w:rPr>
                <w:rFonts w:ascii="Calibri" w:hAnsi="Calibri"/>
                <w:sz w:val="18"/>
              </w:rPr>
              <w:t>4</w:t>
            </w:r>
          </w:p>
        </w:tc>
        <w:tc>
          <w:tcPr>
            <w:tcW w:type="dxa" w:w="3600"/>
          </w:tcPr>
          <w:p>
            <w:r>
              <w:rPr>
                <w:rFonts w:ascii="Calibri" w:hAnsi="Calibri"/>
                <w:sz w:val="18"/>
              </w:rPr>
              <w:t>Espera la respuesta con .subscribe({ next, error })</w:t>
            </w:r>
          </w:p>
        </w:tc>
        <w:tc>
          <w:tcPr>
            <w:tcW w:type="dxa" w:w="5256"/>
          </w:tcPr>
          <w:p>
            <w:r>
              <w:rPr>
                <w:rFonts w:ascii="Calibri" w:hAnsi="Calibri"/>
                <w:sz w:val="18"/>
              </w:rPr>
              <w:t>Si el rol no es suficiente, adminOnly o estilistaOnly devuelve 403</w:t>
            </w:r>
          </w:p>
        </w:tc>
      </w:tr>
      <w:tr>
        <w:tc>
          <w:tcPr>
            <w:tcW w:type="dxa" w:w="504"/>
            <w:shd w:val="clear" w:color="auto" w:fill="FDF5F6"/>
          </w:tcPr>
          <w:p>
            <w:r>
              <w:rPr>
                <w:rFonts w:ascii="Calibri" w:hAnsi="Calibri"/>
                <w:sz w:val="18"/>
              </w:rPr>
              <w:t>5</w:t>
            </w:r>
          </w:p>
        </w:tc>
        <w:tc>
          <w:tcPr>
            <w:tcW w:type="dxa" w:w="3600"/>
            <w:shd w:val="clear" w:color="auto" w:fill="FDF5F6"/>
          </w:tcPr>
          <w:p>
            <w:r>
              <w:rPr>
                <w:rFonts w:ascii="Calibri" w:hAnsi="Calibri"/>
                <w:sz w:val="18"/>
              </w:rPr>
              <w:t>En next(): actualiza las propiedades del componente con los datos recibidos</w:t>
            </w:r>
          </w:p>
        </w:tc>
        <w:tc>
          <w:tcPr>
            <w:tcW w:type="dxa" w:w="5256"/>
            <w:shd w:val="clear" w:color="auto" w:fill="FDF5F6"/>
          </w:tcPr>
          <w:p>
            <w:r>
              <w:rPr>
                <w:rFonts w:ascii="Calibri" w:hAnsi="Calibri"/>
                <w:sz w:val="18"/>
              </w:rPr>
              <w:t>La función de ruta ejecuta db.query() con los parámetros validados</w:t>
            </w:r>
          </w:p>
        </w:tc>
      </w:tr>
      <w:tr>
        <w:tc>
          <w:tcPr>
            <w:tcW w:type="dxa" w:w="504"/>
          </w:tcPr>
          <w:p>
            <w:r>
              <w:rPr>
                <w:rFonts w:ascii="Calibri" w:hAnsi="Calibri"/>
                <w:sz w:val="18"/>
              </w:rPr>
              <w:t>6</w:t>
            </w:r>
          </w:p>
        </w:tc>
        <w:tc>
          <w:tcPr>
            <w:tcW w:type="dxa" w:w="3600"/>
          </w:tcPr>
          <w:p>
            <w:r>
              <w:rPr>
                <w:rFonts w:ascii="Calibri" w:hAnsi="Calibri"/>
                <w:sz w:val="18"/>
              </w:rPr>
              <w:t>Llama a cdr.detectChanges() para que Angular re-renderice el template</w:t>
            </w:r>
          </w:p>
        </w:tc>
        <w:tc>
          <w:tcPr>
            <w:tcW w:type="dxa" w:w="5256"/>
          </w:tcPr>
          <w:p>
            <w:r>
              <w:rPr>
                <w:rFonts w:ascii="Calibri" w:hAnsi="Calibri"/>
                <w:sz w:val="18"/>
              </w:rPr>
              <w:t>MySQL ejecuta la consulta y devuelve los resultados al callback</w:t>
            </w:r>
          </w:p>
        </w:tc>
      </w:tr>
      <w:tr>
        <w:tc>
          <w:tcPr>
            <w:tcW w:type="dxa" w:w="504"/>
            <w:shd w:val="clear" w:color="auto" w:fill="FDF5F6"/>
          </w:tcPr>
          <w:p>
            <w:r>
              <w:rPr>
                <w:rFonts w:ascii="Calibri" w:hAnsi="Calibri"/>
                <w:sz w:val="18"/>
              </w:rPr>
              <w:t>7</w:t>
            </w:r>
          </w:p>
        </w:tc>
        <w:tc>
          <w:tcPr>
            <w:tcW w:type="dxa" w:w="3600"/>
            <w:shd w:val="clear" w:color="auto" w:fill="FDF5F6"/>
          </w:tcPr>
          <w:p>
            <w:r>
              <w:rPr>
                <w:rFonts w:ascii="Calibri" w:hAnsi="Calibri"/>
                <w:sz w:val="18"/>
              </w:rPr>
              <w:t>En error(): muestra mensaje de error o alerta al usuario</w:t>
            </w:r>
          </w:p>
        </w:tc>
        <w:tc>
          <w:tcPr>
            <w:tcW w:type="dxa" w:w="5256"/>
            <w:shd w:val="clear" w:color="auto" w:fill="FDF5F6"/>
          </w:tcPr>
          <w:p>
            <w:r>
              <w:rPr>
                <w:rFonts w:ascii="Calibri" w:hAnsi="Calibri"/>
                <w:sz w:val="18"/>
              </w:rPr>
              <w:t>El router responde con res.json({ datos }) o res.status(4xx).json({ message })</w:t>
            </w:r>
          </w:p>
        </w:tc>
      </w:tr>
    </w:tbl>
    <w:p>
      <w:pPr>
        <w:spacing w:after="160"/>
      </w:pPr>
    </w:p>
    <w:p>
      <w:pPr>
        <w:keepNext/>
        <w:spacing w:before="280" w:after="80"/>
      </w:pPr>
      <w:r>
        <w:rPr>
          <w:rFonts w:ascii="Calibri" w:hAnsi="Calibri"/>
          <w:b/>
          <w:color w:val="2F2A2A"/>
          <w:sz w:val="26"/>
        </w:rPr>
        <w:t>Ejemplo concreto: el cliente reserva una cita</w:t>
      </w:r>
    </w:p>
    <w:p>
      <w:pPr>
        <w:spacing w:before="80" w:after="80"/>
        <w:ind w:left="432"/>
        <w:shd w:val="clear" w:color="auto" w:fill="F3F0ED"/>
      </w:pPr>
      <w:r>
        <w:rPr>
          <w:rFonts w:ascii="Courier New" w:hAnsi="Courier New"/>
          <w:color w:val="333333"/>
          <w:sz w:val="18"/>
        </w:rPr>
        <w:t>1. El cliente elige servicio, fecha, estilista y slot en reservar.ts</w:t>
        <w:br/>
        <w:t>2. Hace clic en Confirmar → POST http://localhost:3000/api/citas</w:t>
        <w:br/>
        <w:t xml:space="preserve">   Body: { servicio_id, estilista_id, fecha, hora, notas, promo_id? }</w:t>
        <w:br/>
        <w:t xml:space="preserve">   Header: Authorization: Bearer eyJhbGci...</w:t>
        <w:br/>
        <w:br/>
        <w:t>3. protect() verifica el JWT → obtiene req.user.id (el cliente)</w:t>
        <w:br/>
        <w:t>4. citas.js valida que el slot no esté ocupado</w:t>
        <w:br/>
        <w:t>5. Inserta la cita en la tabla citas</w:t>
        <w:br/>
        <w:t>6. Si hay promo: UPDATE promociones SET usos_actuales = usos_actuales + 1</w:t>
        <w:br/>
        <w:t>7. Llama a enviarConfirmacionCita() (no bloqueante)</w:t>
        <w:br/>
        <w:t>8. Llama a notificarEstilista() con tipo "nueva-cita" (no bloqueante)</w:t>
        <w:br/>
        <w:t>9. Responde { message: "Cita registrada", cita: {...} }</w:t>
        <w:br/>
        <w:br/>
        <w:t>10. reservar.ts recibe la respuesta en next() → navega a "ver-cita"</w:t>
      </w:r>
    </w:p>
    <w:p>
      <w:r>
        <w:br w:type="page"/>
      </w:r>
    </w:p>
    <w:p>
      <w:pPr>
        <w:keepNext/>
        <w:spacing w:before="440" w:after="120"/>
        <w:pBdr>
          <w:bottom w:val="single" w:sz="6" w:space="4" w:color="B76E79"/>
        </w:pBdr>
      </w:pPr>
      <w:r>
        <w:rPr>
          <w:rFonts w:ascii="Calibri" w:hAnsi="Calibri"/>
          <w:b/>
          <w:color w:val="B76E79"/>
          <w:sz w:val="34"/>
        </w:rPr>
        <w:t>5. Sistema de Roles y Seguridad</w:t>
      </w:r>
    </w:p>
    <w:p>
      <w:pPr>
        <w:keepNext/>
        <w:spacing w:before="280" w:after="80"/>
      </w:pPr>
      <w:r>
        <w:rPr>
          <w:rFonts w:ascii="Calibri" w:hAnsi="Calibri"/>
          <w:b/>
          <w:color w:val="2F2A2A"/>
          <w:sz w:val="26"/>
        </w:rPr>
        <w:t>Niveles de acceso por endpoint</w:t>
      </w:r>
    </w:p>
    <w:p>
      <w:pPr>
        <w:spacing w:after="120" w:before="0"/>
      </w:pPr>
      <w:r>
        <w:rPr>
          <w:rFonts w:ascii="Calibri" w:hAnsi="Calibri"/>
          <w:color w:val="2F2A2A"/>
          <w:sz w:val="21"/>
        </w:rPr>
        <w:t>Cada endpoint tiene exactamente uno de estos niveles:</w:t>
      </w:r>
    </w:p>
    <w:p>
      <w:pPr>
        <w:pStyle w:val="ListBullet"/>
        <w:spacing w:after="60" w:before="0"/>
        <w:ind w:left="432"/>
      </w:pPr>
      <w:r>
        <w:rPr>
          <w:rFonts w:ascii="Calibri" w:hAnsi="Calibri"/>
          <w:b/>
          <w:color w:val="2F2A2A"/>
          <w:sz w:val="21"/>
        </w:rPr>
        <w:t xml:space="preserve">Público: </w:t>
      </w:r>
      <w:r>
        <w:rPr>
          <w:rFonts w:ascii="Calibri" w:hAnsi="Calibri"/>
          <w:color w:val="2F2A2A"/>
          <w:sz w:val="21"/>
        </w:rPr>
        <w:t>Sin token. Disponible para cualquier visitante o para el proceso de login. Ejemplos: GET /api/servicios, GET /api/promociones, POST /api/auth/login.</w:t>
      </w:r>
    </w:p>
    <w:p>
      <w:pPr>
        <w:pStyle w:val="ListBullet"/>
        <w:spacing w:after="60" w:before="0"/>
        <w:ind w:left="432"/>
      </w:pPr>
      <w:r>
        <w:rPr>
          <w:rFonts w:ascii="Calibri" w:hAnsi="Calibri"/>
          <w:b/>
          <w:color w:val="2F2A2A"/>
          <w:sz w:val="21"/>
        </w:rPr>
        <w:t xml:space="preserve">protect: </w:t>
      </w:r>
      <w:r>
        <w:rPr>
          <w:rFonts w:ascii="Calibri" w:hAnsi="Calibri"/>
          <w:color w:val="2F2A2A"/>
          <w:sz w:val="21"/>
        </w:rPr>
        <w:t>Token válido de cualquier rol. El usuario está autenticado pero no importa su rol. Ejemplos: GET /api/recompensas/mis-puntos, PATCH /api/usuarios/:id/perfil.</w:t>
      </w:r>
    </w:p>
    <w:p>
      <w:pPr>
        <w:pStyle w:val="ListBullet"/>
        <w:spacing w:after="60" w:before="0"/>
        <w:ind w:left="432"/>
      </w:pPr>
      <w:r>
        <w:rPr>
          <w:rFonts w:ascii="Calibri" w:hAnsi="Calibri"/>
          <w:b/>
          <w:color w:val="2F2A2A"/>
          <w:sz w:val="21"/>
        </w:rPr>
        <w:t xml:space="preserve">estilistaOnly: </w:t>
      </w:r>
      <w:r>
        <w:rPr>
          <w:rFonts w:ascii="Calibri" w:hAnsi="Calibri"/>
          <w:color w:val="2F2A2A"/>
          <w:sz w:val="21"/>
        </w:rPr>
        <w:t>Token de rol "estilista" o "admin". Para operaciones del estilista en su día a día. Ejemplos: PATCH /api/citas/:id/estado, GET /api/citas/mis-citas-estilista.</w:t>
      </w:r>
    </w:p>
    <w:p>
      <w:pPr>
        <w:pStyle w:val="ListBullet"/>
        <w:spacing w:after="60" w:before="0"/>
        <w:ind w:left="432"/>
      </w:pPr>
      <w:r>
        <w:rPr>
          <w:rFonts w:ascii="Calibri" w:hAnsi="Calibri"/>
          <w:b/>
          <w:color w:val="2F2A2A"/>
          <w:sz w:val="21"/>
        </w:rPr>
        <w:t xml:space="preserve">adminOnly: </w:t>
      </w:r>
      <w:r>
        <w:rPr>
          <w:rFonts w:ascii="Calibri" w:hAnsi="Calibri"/>
          <w:color w:val="2F2A2A"/>
          <w:sz w:val="21"/>
        </w:rPr>
        <w:t>Token de rol "admin" solamente. Para operaciones de gestión del salón. Ejemplos: POST /api/usuarios, GET /api/reportes, POST /api/notificaciones/enviar.</w:t>
      </w:r>
    </w:p>
    <w:p>
      <w:pPr>
        <w:keepNext/>
        <w:spacing w:before="280" w:after="80"/>
      </w:pPr>
      <w:r>
        <w:rPr>
          <w:rFonts w:ascii="Calibri" w:hAnsi="Calibri"/>
          <w:b/>
          <w:color w:val="2F2A2A"/>
          <w:sz w:val="26"/>
        </w:rPr>
        <w:t>Almacenamiento del token en el Frontend</w:t>
      </w:r>
    </w:p>
    <w:p>
      <w:pPr>
        <w:spacing w:after="120" w:before="0"/>
      </w:pPr>
      <w:r>
        <w:rPr>
          <w:rFonts w:ascii="Calibri" w:hAnsi="Calibri"/>
          <w:color w:val="2F2A2A"/>
          <w:sz w:val="21"/>
        </w:rPr>
        <w:t>El token JWT se guarda en localStorage bajo la clave "token". El objeto usuario (id, nombre, rol, requiere_cambio) se guarda bajo "usuario". Cada componente que necesita hacer peticiones protegidas obtiene el token con localStorage.getItem("token") y construye el header de autorización. El token expira en 7 días; al expirar el backend devuelve 401 y el usuario debe volver a iniciar sesión.</w:t>
      </w:r>
    </w:p>
    <w:p>
      <w:pPr>
        <w:keepNext/>
        <w:spacing w:before="280" w:after="80"/>
      </w:pPr>
      <w:r>
        <w:rPr>
          <w:rFonts w:ascii="Calibri" w:hAnsi="Calibri"/>
          <w:b/>
          <w:color w:val="2F2A2A"/>
          <w:sz w:val="26"/>
        </w:rPr>
        <w:t>Protección de datos entre usuarios</w:t>
      </w:r>
    </w:p>
    <w:p>
      <w:pPr>
        <w:spacing w:after="120" w:before="0"/>
      </w:pPr>
      <w:r>
        <w:rPr>
          <w:rFonts w:ascii="Calibri" w:hAnsi="Calibri"/>
          <w:color w:val="2F2A2A"/>
          <w:sz w:val="21"/>
        </w:rPr>
        <w:t>El backend nunca devuelve datos de un usuario basándose solo en el token — siempre filtra con AND usuario_id = req.user.id o AND estilista_id = req.user.id para garantizar que ningún usuario pueda ver ni modificar los datos de otro, incluso si construye la petición manualmente con un id arbitrario en la URL.</w:t>
      </w:r>
    </w:p>
    <w:p>
      <w:pPr>
        <w:spacing w:before="40" w:after="40"/>
      </w:pPr>
    </w:p>
    <w:p>
      <w:pPr>
        <w:spacing w:before="400"/>
        <w:jc w:val="center"/>
      </w:pPr>
      <w:r>
        <w:rPr>
          <w:rFonts w:ascii="Calibri" w:hAnsi="Calibri"/>
          <w:color w:val="7A5A5F"/>
          <w:sz w:val="18"/>
        </w:rPr>
        <w:t>PonteGuapa · Documentación Técnica ·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