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AEA1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308F">
        <w:rPr>
          <w:rFonts w:ascii="Times New Roman" w:eastAsia="Times New Roman" w:hAnsi="Times New Roman" w:cs="Times New Roman"/>
          <w:b/>
          <w:sz w:val="32"/>
          <w:szCs w:val="32"/>
        </w:rPr>
        <w:t>TECHNICAL UNIVERSITY OF MOLDOVA</w:t>
      </w:r>
      <w:r w:rsidRPr="003130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073CD7" w14:textId="77777777" w:rsidR="00973231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08F">
        <w:rPr>
          <w:rFonts w:ascii="Times New Roman" w:eastAsia="Times New Roman" w:hAnsi="Times New Roman" w:cs="Times New Roman"/>
          <w:b/>
          <w:sz w:val="32"/>
          <w:szCs w:val="32"/>
        </w:rPr>
        <w:t>FACULTY OF COMPUTERS, INFORMATICS AND MICROELECTRONICS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BB5E2BE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08F"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SOFTWARE ENGINEERING AND AUTOMATICS </w:t>
      </w:r>
    </w:p>
    <w:p w14:paraId="7BC8564E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130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FA3F2E2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130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FA9AE61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9396C2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0B49F3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420AEF8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130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4E522B5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1308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5713F97" w14:textId="3B8E44AC" w:rsidR="00973231" w:rsidRPr="0031308F" w:rsidRDefault="00973231" w:rsidP="00973231">
      <w:pPr>
        <w:shd w:val="clear" w:color="auto" w:fill="FFFFFF"/>
        <w:spacing w:line="30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1308F">
        <w:rPr>
          <w:rFonts w:ascii="Times New Roman" w:eastAsia="Times New Roman" w:hAnsi="Times New Roman" w:cs="Times New Roman"/>
          <w:b/>
          <w:sz w:val="36"/>
          <w:szCs w:val="36"/>
        </w:rPr>
        <w:t>Report of laboratory work №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Pr="0031308F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3130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4A1426B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130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97DF669" w14:textId="489ABA86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31308F">
        <w:rPr>
          <w:rFonts w:ascii="Times New Roman" w:eastAsia="Times New Roman" w:hAnsi="Times New Roman" w:cs="Times New Roman"/>
          <w:b/>
          <w:sz w:val="28"/>
          <w:szCs w:val="28"/>
        </w:rPr>
        <w:t xml:space="preserve">Theme: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Sensors</w:t>
      </w:r>
    </w:p>
    <w:p w14:paraId="0062F76F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1644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5230B4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235750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D95D86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AE59FC4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62F03FC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4B8B5F6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D2968EB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AAF54F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308F">
        <w:rPr>
          <w:rFonts w:ascii="Times New Roman" w:eastAsia="Times New Roman" w:hAnsi="Times New Roman" w:cs="Times New Roman"/>
          <w:b/>
          <w:sz w:val="24"/>
          <w:szCs w:val="24"/>
        </w:rPr>
        <w:t>Fulfilled: st.gr. FAF-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Pr="003130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130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130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130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1308F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Pogorevici Daniel</w:t>
      </w:r>
      <w:r w:rsidRPr="003130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91ADF2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AD304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308F">
        <w:rPr>
          <w:rFonts w:ascii="Times New Roman" w:eastAsia="Times New Roman" w:hAnsi="Times New Roman" w:cs="Times New Roman"/>
          <w:b/>
          <w:sz w:val="24"/>
          <w:szCs w:val="24"/>
        </w:rPr>
        <w:t xml:space="preserve">Controlled: </w:t>
      </w:r>
      <w:r w:rsidRPr="0031308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univ. lecturer                                                                                </w:t>
      </w:r>
      <w:proofErr w:type="spellStart"/>
      <w:r w:rsidRPr="0031308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Moraru</w:t>
      </w:r>
      <w:proofErr w:type="spellEnd"/>
      <w:r w:rsidRPr="0031308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Dumitru</w:t>
      </w:r>
    </w:p>
    <w:p w14:paraId="2C0DF97A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287990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1B774E" w14:textId="505E0EC4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BCE76C" w14:textId="77777777" w:rsidR="00973231" w:rsidRPr="0031308F" w:rsidRDefault="00973231" w:rsidP="00973231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31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06C5EB" w14:textId="77777777" w:rsidR="00973231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39E3E" w14:textId="77777777" w:rsidR="00973231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3A6A25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06DB11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EFBE8" w14:textId="77777777" w:rsidR="00973231" w:rsidRPr="0031308F" w:rsidRDefault="00973231" w:rsidP="0097323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1308F">
        <w:rPr>
          <w:rFonts w:ascii="Times New Roman" w:eastAsia="Times New Roman" w:hAnsi="Times New Roman" w:cs="Times New Roman"/>
          <w:b/>
          <w:sz w:val="28"/>
          <w:szCs w:val="28"/>
        </w:rPr>
        <w:t>Chișinău</w:t>
      </w:r>
      <w:proofErr w:type="spellEnd"/>
      <w:r w:rsidRPr="0031308F">
        <w:rPr>
          <w:rFonts w:ascii="Times New Roman" w:eastAsia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EE2E03A" w14:textId="1E7C70EE" w:rsidR="00973231" w:rsidRDefault="00973231" w:rsidP="00973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8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Task of the Laboratory Work</w:t>
      </w:r>
    </w:p>
    <w:p w14:paraId="2705259E" w14:textId="691163C2" w:rsidR="00925292" w:rsidRPr="00925292" w:rsidRDefault="00925292" w:rsidP="00925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A705E8" w14:textId="6B56A152" w:rsidR="000217F5" w:rsidRDefault="00925292" w:rsidP="0055788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5292">
        <w:rPr>
          <w:rFonts w:ascii="Times New Roman" w:hAnsi="Times New Roman" w:cs="Times New Roman"/>
          <w:sz w:val="24"/>
          <w:szCs w:val="24"/>
        </w:rPr>
        <w:t>Create an MCU-based application that will receive a signal from at least 3 signal sources (analog and digital sensors), condition the signals, and display the physical parameter (temperature, pressure, etc.) at a terminal Serial.</w:t>
      </w:r>
    </w:p>
    <w:p w14:paraId="7577C078" w14:textId="0E1FBB33" w:rsidR="00751568" w:rsidRDefault="00751568" w:rsidP="0092529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3BC6B10" w14:textId="3E640793" w:rsidR="00751568" w:rsidRDefault="00751568" w:rsidP="00557889">
      <w:pPr>
        <w:rPr>
          <w:rFonts w:ascii="Times New Roman" w:hAnsi="Times New Roman" w:cs="Times New Roman"/>
          <w:sz w:val="24"/>
          <w:szCs w:val="24"/>
        </w:rPr>
      </w:pPr>
    </w:p>
    <w:p w14:paraId="7A046D4A" w14:textId="3418C844" w:rsidR="00626344" w:rsidRPr="00626344" w:rsidRDefault="00751568" w:rsidP="00557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54F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1E83662D" w14:textId="7858DBE7" w:rsidR="00751568" w:rsidRDefault="00FC0498" w:rsidP="00FC0498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following laboratory work </w:t>
      </w:r>
      <w:r w:rsidR="00C04020">
        <w:rPr>
          <w:rFonts w:ascii="Times New Roman" w:hAnsi="Times New Roman" w:cs="Times New Roman"/>
          <w:sz w:val="24"/>
          <w:szCs w:val="24"/>
        </w:rPr>
        <w:t xml:space="preserve">I used 5 different sensors to display their physical parameters in the serial terminal. In order to do </w:t>
      </w:r>
      <w:proofErr w:type="gramStart"/>
      <w:r w:rsidR="00C0402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C04020">
        <w:rPr>
          <w:rFonts w:ascii="Times New Roman" w:hAnsi="Times New Roman" w:cs="Times New Roman"/>
          <w:sz w:val="24"/>
          <w:szCs w:val="24"/>
        </w:rPr>
        <w:t xml:space="preserve"> I used several libraries such as: </w:t>
      </w:r>
    </w:p>
    <w:p w14:paraId="575DDB89" w14:textId="77777777" w:rsidR="00C04020" w:rsidRPr="00C04020" w:rsidRDefault="00C04020" w:rsidP="00C04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4020">
        <w:rPr>
          <w:rFonts w:ascii="Times New Roman" w:hAnsi="Times New Roman" w:cs="Times New Roman"/>
          <w:sz w:val="24"/>
          <w:szCs w:val="24"/>
        </w:rPr>
        <w:t xml:space="preserve">DHT: A library for reading temperature and humidity data from DHT11/22 sensors. </w:t>
      </w:r>
    </w:p>
    <w:p w14:paraId="33AB5B1A" w14:textId="77777777" w:rsidR="00C04020" w:rsidRPr="00C04020" w:rsidRDefault="00C04020" w:rsidP="00C04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4020">
        <w:rPr>
          <w:rFonts w:ascii="Times New Roman" w:hAnsi="Times New Roman" w:cs="Times New Roman"/>
          <w:sz w:val="24"/>
          <w:szCs w:val="24"/>
        </w:rPr>
        <w:t xml:space="preserve">Ultrasonic: A library for reading distance data from ultrasonic sensors. </w:t>
      </w:r>
    </w:p>
    <w:p w14:paraId="03F9348B" w14:textId="0383E27C" w:rsidR="00C04020" w:rsidRDefault="00C04020" w:rsidP="00C04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4020">
        <w:rPr>
          <w:rFonts w:ascii="Times New Roman" w:hAnsi="Times New Roman" w:cs="Times New Roman"/>
          <w:sz w:val="24"/>
          <w:szCs w:val="24"/>
        </w:rPr>
        <w:t>Adafruit_BMP085: A library for reading pressure and temperature data from BMP180 sensors.</w:t>
      </w:r>
    </w:p>
    <w:p w14:paraId="75946E0F" w14:textId="77777777" w:rsidR="00C04020" w:rsidRDefault="00C04020" w:rsidP="00C0402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65A2150" w14:textId="6EA93F31" w:rsidR="00C04020" w:rsidRDefault="00C04020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C04020">
        <w:rPr>
          <w:rFonts w:ascii="Times New Roman" w:hAnsi="Times New Roman" w:cs="Times New Roman"/>
          <w:sz w:val="24"/>
          <w:szCs w:val="24"/>
        </w:rPr>
        <w:t>In my script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I set up pins for various sensors and initialize them in the </w:t>
      </w:r>
      <w:proofErr w:type="gram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setup(</w:t>
      </w:r>
      <w:proofErr w:type="gram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function. It then enters the </w:t>
      </w:r>
      <w:proofErr w:type="gram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loop(</w:t>
      </w:r>
      <w:proofErr w:type="gram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function, which repeatedly reads sensor data, prints it to the Serial Monitor, and delays for 3 seconds before repeating.</w:t>
      </w:r>
    </w:p>
    <w:p w14:paraId="6DEA3C6D" w14:textId="2095EC52" w:rsidR="0095331F" w:rsidRDefault="0095331F" w:rsidP="0095331F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  <w:shd w:val="clear" w:color="auto" w:fill="F7F7F8"/>
          <w14:ligatures w14:val="standardContextual"/>
        </w:rPr>
        <w:drawing>
          <wp:inline distT="0" distB="0" distL="0" distR="0" wp14:anchorId="42E5D220" wp14:editId="4EE0A962">
            <wp:extent cx="3954780" cy="24421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11" cy="24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C016" w14:textId="1AA33B8C" w:rsidR="0095331F" w:rsidRDefault="0095331F" w:rsidP="0095331F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Fig. 1.1 – </w:t>
      </w:r>
      <w:proofErr w:type="gramStart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setup(</w:t>
      </w:r>
      <w:proofErr w:type="gramEnd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)</w:t>
      </w:r>
    </w:p>
    <w:p w14:paraId="20F0067A" w14:textId="60C18382" w:rsidR="00C04020" w:rsidRDefault="00C04020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Particularly, I deal</w:t>
      </w:r>
      <w:r w:rsidR="002C6713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with the following sensors: </w:t>
      </w:r>
    </w:p>
    <w:p w14:paraId="04245C76" w14:textId="20DBC5F8" w:rsidR="00C04020" w:rsidRPr="00C04020" w:rsidRDefault="00C04020" w:rsidP="00C040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TMP36 temperature sensor</w:t>
      </w:r>
    </w:p>
    <w:p w14:paraId="2A467504" w14:textId="16467704" w:rsidR="00C04020" w:rsidRDefault="00C04020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This sensor is read using the </w:t>
      </w:r>
      <w:proofErr w:type="spellStart"/>
      <w:proofErr w:type="gram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analogRead</w:t>
      </w:r>
      <w:proofErr w:type="spell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function, which reads an analog voltage value from the sensor and converts it to a temperature value using the TMP36's calibration. The temperature is then printed to the Serial Monitor.</w:t>
      </w:r>
    </w:p>
    <w:p w14:paraId="285094D1" w14:textId="27654B0B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  <w:shd w:val="clear" w:color="auto" w:fill="F7F7F8"/>
          <w14:ligatures w14:val="standardContextual"/>
        </w:rPr>
        <w:lastRenderedPageBreak/>
        <w:drawing>
          <wp:inline distT="0" distB="0" distL="0" distR="0" wp14:anchorId="7261B61F" wp14:editId="70570B3E">
            <wp:extent cx="3703321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63" cy="8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9D31" w14:textId="1BCEF3FD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Fig. 1.2 – TMP36 </w:t>
      </w:r>
    </w:p>
    <w:p w14:paraId="6D72ED26" w14:textId="6D00CC81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52B25AE3" w14:textId="77777777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2B87DD6D" w14:textId="77777777" w:rsidR="003F0E38" w:rsidRDefault="003F0E38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69F05D48" w14:textId="52ACA5A1" w:rsidR="00C04020" w:rsidRPr="00C04020" w:rsidRDefault="00C04020" w:rsidP="00C040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LDR light sensor</w:t>
      </w:r>
    </w:p>
    <w:p w14:paraId="445AE63B" w14:textId="19C6177A" w:rsidR="00C04020" w:rsidRDefault="00C04020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This sensor is also read using the </w:t>
      </w:r>
      <w:proofErr w:type="spellStart"/>
      <w:proofErr w:type="gram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analogRead</w:t>
      </w:r>
      <w:proofErr w:type="spell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function, which reads an analog voltage value from the sensor. The raw value is printed to the Serial Monitor.</w:t>
      </w:r>
    </w:p>
    <w:p w14:paraId="47073E4F" w14:textId="1618F3B7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  <w:shd w:val="clear" w:color="auto" w:fill="F7F7F8"/>
          <w14:ligatures w14:val="standardContextual"/>
        </w:rPr>
        <w:drawing>
          <wp:inline distT="0" distB="0" distL="0" distR="0" wp14:anchorId="65BA23B4" wp14:editId="70A59FAD">
            <wp:extent cx="2645229" cy="5486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44" cy="5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702C" w14:textId="50FC4BAE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Fig. 1.3 - LDR</w:t>
      </w:r>
    </w:p>
    <w:p w14:paraId="4288B357" w14:textId="09257EA6" w:rsidR="00C04020" w:rsidRPr="00C04020" w:rsidRDefault="00C04020" w:rsidP="00C040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DHT11 temperature and humidity sensor</w:t>
      </w:r>
    </w:p>
    <w:p w14:paraId="7E786C0F" w14:textId="7BEE39FB" w:rsidR="00C04020" w:rsidRDefault="00C04020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This sensor is read using the </w:t>
      </w:r>
      <w:proofErr w:type="spellStart"/>
      <w:proofErr w:type="gram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readTemperature</w:t>
      </w:r>
      <w:proofErr w:type="spell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and </w:t>
      </w:r>
      <w:proofErr w:type="spell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readHumidity</w:t>
      </w:r>
      <w:proofErr w:type="spell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functions provided by the DHT library. The temperature and humidity values are then printed to the Serial Monitor.</w:t>
      </w:r>
    </w:p>
    <w:p w14:paraId="7D3357DA" w14:textId="48BD4B4A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  <w:shd w:val="clear" w:color="auto" w:fill="F7F7F8"/>
          <w14:ligatures w14:val="standardContextual"/>
        </w:rPr>
        <w:drawing>
          <wp:inline distT="0" distB="0" distL="0" distR="0" wp14:anchorId="5CE9EE34" wp14:editId="3D38D7D8">
            <wp:extent cx="3131820" cy="605601"/>
            <wp:effectExtent l="0" t="0" r="0" b="444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47" cy="6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D36" w14:textId="0F71CDE7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Fig. 1.4 – DHT11</w:t>
      </w:r>
    </w:p>
    <w:p w14:paraId="1BA9CD29" w14:textId="2AA86B02" w:rsidR="00C04020" w:rsidRPr="00C04020" w:rsidRDefault="00C04020" w:rsidP="00C040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Ultrasonic sensor</w:t>
      </w:r>
    </w:p>
    <w:p w14:paraId="1A1DF71B" w14:textId="1F559135" w:rsidR="00C04020" w:rsidRDefault="00C04020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This sensor is read by sending a 10 microsecond pulse to the sensor using the </w:t>
      </w:r>
      <w:proofErr w:type="spellStart"/>
      <w:proofErr w:type="gram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digitalWrite</w:t>
      </w:r>
      <w:proofErr w:type="spell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function, and measuring the time it takes for the pulse to bounce back using the </w:t>
      </w:r>
      <w:proofErr w:type="spell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pulseIn</w:t>
      </w:r>
      <w:proofErr w:type="spell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function. The distance to the object is then calculated based on the time and the speed of sound and printed to the Serial Monitor.</w:t>
      </w:r>
    </w:p>
    <w:p w14:paraId="30B05075" w14:textId="4F87DB3D" w:rsidR="003F0E38" w:rsidRDefault="003F0E38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  <w:shd w:val="clear" w:color="auto" w:fill="F7F7F8"/>
          <w14:ligatures w14:val="standardContextual"/>
        </w:rPr>
        <w:drawing>
          <wp:inline distT="0" distB="0" distL="0" distR="0" wp14:anchorId="728898CD" wp14:editId="0A8C9DA1">
            <wp:extent cx="4995962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820" cy="195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A461" w14:textId="6AE8ABF7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Fig. 1.5 </w:t>
      </w:r>
      <w:r w:rsidR="00557889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–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Ultrasonic</w:t>
      </w:r>
    </w:p>
    <w:p w14:paraId="58AB6ED7" w14:textId="77777777" w:rsidR="00557889" w:rsidRDefault="00557889" w:rsidP="003F0E38">
      <w:pPr>
        <w:ind w:left="720" w:firstLine="720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522B78DF" w14:textId="5BFE00D4" w:rsidR="00C04020" w:rsidRPr="00C04020" w:rsidRDefault="00C04020" w:rsidP="00C040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lastRenderedPageBreak/>
        <w:t>BMP180 pressure sensor</w:t>
      </w:r>
    </w:p>
    <w:p w14:paraId="3A72B808" w14:textId="738A3B8D" w:rsidR="00C04020" w:rsidRDefault="00C04020" w:rsidP="00C04020">
      <w:pPr>
        <w:ind w:left="720"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This sensor is read using the </w:t>
      </w:r>
      <w:proofErr w:type="spellStart"/>
      <w:proofErr w:type="gramStart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readPressure</w:t>
      </w:r>
      <w:proofErr w:type="spell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C04020">
        <w:rPr>
          <w:rStyle w:val="HTMLCode"/>
          <w:rFonts w:ascii="Times New Roman" w:eastAsia="Arial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C0402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 provided by the Adafruit_BMP085 library. The pressure value is then printed to the Serial Monitor.</w:t>
      </w:r>
    </w:p>
    <w:p w14:paraId="191B9047" w14:textId="3B88E5F9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A10FF36" wp14:editId="0F834F61">
            <wp:extent cx="3262510" cy="4724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87" cy="4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61F8" w14:textId="591C9BB1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1.6 – BMP180</w:t>
      </w:r>
    </w:p>
    <w:p w14:paraId="398DCC70" w14:textId="0FE8B730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DC85F63" w14:textId="3B004696" w:rsidR="003F0E38" w:rsidRDefault="003F0E38" w:rsidP="003F0E38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4A0B872" w14:textId="44D3D243" w:rsidR="003F0E38" w:rsidRDefault="003F0E38" w:rsidP="003F0E3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Latest, I have the output part where I print in the terminal all the sensor data. </w:t>
      </w:r>
    </w:p>
    <w:p w14:paraId="0D362DF5" w14:textId="0E6E2D05" w:rsidR="003F0E38" w:rsidRDefault="003F0E38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A55220B" wp14:editId="12DB9EF7">
            <wp:extent cx="2773680" cy="320893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90" cy="32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D0A4" w14:textId="7B1A0D80" w:rsidR="003F0E38" w:rsidRDefault="003F0E38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1.7 –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gramEnd"/>
    </w:p>
    <w:p w14:paraId="3184E18F" w14:textId="51CE00BE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6FF5209" w14:textId="6BFB1B61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B563899" w14:textId="55C60FD6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A5A5ECF" w14:textId="67F3EB69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39B0E8A" w14:textId="3E896D1E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92BFF73" w14:textId="67F3B9AA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C269543" w14:textId="3F38F166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691A987" w14:textId="1D2160DC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48D8FF8" w14:textId="65D8F1D6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EC2894A" w14:textId="1819C0F7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F0C787B" w14:textId="0C76DBBB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6D84EA1" w14:textId="734D4B14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746413D" w14:textId="77777777" w:rsidR="00557889" w:rsidRDefault="00557889" w:rsidP="003F0E3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11BF158" w14:textId="0D51BB96" w:rsidR="00626344" w:rsidRPr="004F2E02" w:rsidRDefault="00626344" w:rsidP="00557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Electrical Scheme</w:t>
      </w:r>
    </w:p>
    <w:p w14:paraId="13962A29" w14:textId="77777777" w:rsidR="004F2E02" w:rsidRPr="004F2E02" w:rsidRDefault="004F2E02" w:rsidP="004F2E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E6BAC" w14:textId="4AC75888" w:rsidR="00626344" w:rsidRDefault="00626344" w:rsidP="006263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1264F87" wp14:editId="48B10987">
            <wp:extent cx="5448300" cy="38126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48" cy="38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471A" w14:textId="5D41AE7B" w:rsidR="00626344" w:rsidRDefault="00626344" w:rsidP="0062634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2.1 – Electrical scheme</w:t>
      </w:r>
    </w:p>
    <w:p w14:paraId="3BCF7F1F" w14:textId="224CAB52" w:rsidR="00557889" w:rsidRDefault="00557889" w:rsidP="0062634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2552135" w14:textId="77777777" w:rsidR="00557889" w:rsidRPr="004F2E02" w:rsidRDefault="00557889" w:rsidP="006263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AE3993A" w14:textId="7ADF0CE2" w:rsidR="00626344" w:rsidRPr="004F2E02" w:rsidRDefault="002C6713" w:rsidP="00557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2E02">
        <w:rPr>
          <w:rFonts w:ascii="Times New Roman" w:hAnsi="Times New Roman" w:cs="Times New Roman"/>
          <w:b/>
          <w:bCs/>
          <w:sz w:val="28"/>
          <w:szCs w:val="28"/>
        </w:rPr>
        <w:t>Conclusions</w:t>
      </w:r>
    </w:p>
    <w:p w14:paraId="59FE2134" w14:textId="1868AC2F" w:rsidR="002C6713" w:rsidRDefault="002C6713" w:rsidP="002C671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C6713">
        <w:rPr>
          <w:rFonts w:ascii="Times New Roman" w:hAnsi="Times New Roman" w:cs="Times New Roman"/>
          <w:sz w:val="24"/>
          <w:szCs w:val="24"/>
        </w:rPr>
        <w:t>In the following laboratory work, I made a program which is capable of reading temperature, humidity, light, distance, and pressure data, making it suitable for a wide range of applications, from environmental monitoring to robotics. The program also demonstrates how to use various Arduino functions and libraries to interact with sensors, making it a useful resource for beginners and experienced Arduino users alike.</w:t>
      </w:r>
      <w:r>
        <w:rPr>
          <w:rFonts w:ascii="Times New Roman" w:hAnsi="Times New Roman" w:cs="Times New Roman"/>
          <w:sz w:val="24"/>
          <w:szCs w:val="24"/>
        </w:rPr>
        <w:t xml:space="preserve"> I also made usage of</w:t>
      </w:r>
      <w:r w:rsidRPr="002C6713">
        <w:rPr>
          <w:rFonts w:ascii="Times New Roman" w:hAnsi="Times New Roman" w:cs="Times New Roman"/>
          <w:sz w:val="24"/>
          <w:szCs w:val="24"/>
        </w:rPr>
        <w:t xml:space="preserve"> several libraries to interface with the sensors and sets up pins for each sensor.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C6713">
        <w:rPr>
          <w:rFonts w:ascii="Times New Roman" w:hAnsi="Times New Roman" w:cs="Times New Roman"/>
          <w:sz w:val="24"/>
          <w:szCs w:val="24"/>
        </w:rPr>
        <w:t>hen repeatedly read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C6713">
        <w:rPr>
          <w:rFonts w:ascii="Times New Roman" w:hAnsi="Times New Roman" w:cs="Times New Roman"/>
          <w:sz w:val="24"/>
          <w:szCs w:val="24"/>
        </w:rPr>
        <w:t xml:space="preserve"> data from each sensor and print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C6713">
        <w:rPr>
          <w:rFonts w:ascii="Times New Roman" w:hAnsi="Times New Roman" w:cs="Times New Roman"/>
          <w:sz w:val="24"/>
          <w:szCs w:val="24"/>
        </w:rPr>
        <w:t xml:space="preserve"> the results to the Serial Monitor, with a delay of 3 seconds between each iteration.</w:t>
      </w:r>
    </w:p>
    <w:p w14:paraId="02A23B4E" w14:textId="650D29D6" w:rsidR="002C6713" w:rsidRPr="002C6713" w:rsidRDefault="002C6713" w:rsidP="002C671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I got experience with different types of sensors, growing my knowledges in this domain.</w:t>
      </w:r>
    </w:p>
    <w:sectPr w:rsidR="002C6713" w:rsidRPr="002C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9AEB" w14:textId="77777777" w:rsidR="0007601B" w:rsidRDefault="0007601B" w:rsidP="002C6713">
      <w:pPr>
        <w:spacing w:line="240" w:lineRule="auto"/>
      </w:pPr>
      <w:r>
        <w:separator/>
      </w:r>
    </w:p>
  </w:endnote>
  <w:endnote w:type="continuationSeparator" w:id="0">
    <w:p w14:paraId="0F38BD2C" w14:textId="77777777" w:rsidR="0007601B" w:rsidRDefault="0007601B" w:rsidP="002C6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5096" w14:textId="77777777" w:rsidR="0007601B" w:rsidRDefault="0007601B" w:rsidP="002C6713">
      <w:pPr>
        <w:spacing w:line="240" w:lineRule="auto"/>
      </w:pPr>
      <w:r>
        <w:separator/>
      </w:r>
    </w:p>
  </w:footnote>
  <w:footnote w:type="continuationSeparator" w:id="0">
    <w:p w14:paraId="19EF0D16" w14:textId="77777777" w:rsidR="0007601B" w:rsidRDefault="0007601B" w:rsidP="002C6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098"/>
    <w:multiLevelType w:val="hybridMultilevel"/>
    <w:tmpl w:val="8932D5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8648CE"/>
    <w:multiLevelType w:val="hybridMultilevel"/>
    <w:tmpl w:val="1650595C"/>
    <w:lvl w:ilvl="0" w:tplc="27DA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B1679"/>
    <w:multiLevelType w:val="hybridMultilevel"/>
    <w:tmpl w:val="7EA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105E"/>
    <w:multiLevelType w:val="hybridMultilevel"/>
    <w:tmpl w:val="3530C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5B3520"/>
    <w:multiLevelType w:val="hybridMultilevel"/>
    <w:tmpl w:val="8C7284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9974D1"/>
    <w:multiLevelType w:val="hybridMultilevel"/>
    <w:tmpl w:val="7C90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E4303"/>
    <w:multiLevelType w:val="hybridMultilevel"/>
    <w:tmpl w:val="1E1219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91644577">
    <w:abstractNumId w:val="2"/>
  </w:num>
  <w:num w:numId="2" w16cid:durableId="488637799">
    <w:abstractNumId w:val="5"/>
  </w:num>
  <w:num w:numId="3" w16cid:durableId="88235021">
    <w:abstractNumId w:val="4"/>
  </w:num>
  <w:num w:numId="4" w16cid:durableId="402145795">
    <w:abstractNumId w:val="3"/>
  </w:num>
  <w:num w:numId="5" w16cid:durableId="1890457541">
    <w:abstractNumId w:val="0"/>
  </w:num>
  <w:num w:numId="6" w16cid:durableId="1952659906">
    <w:abstractNumId w:val="6"/>
  </w:num>
  <w:num w:numId="7" w16cid:durableId="28628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B7"/>
    <w:rsid w:val="000217F5"/>
    <w:rsid w:val="0007601B"/>
    <w:rsid w:val="00154989"/>
    <w:rsid w:val="00240F77"/>
    <w:rsid w:val="002C6713"/>
    <w:rsid w:val="003F0E38"/>
    <w:rsid w:val="004F2E02"/>
    <w:rsid w:val="00527EEB"/>
    <w:rsid w:val="00557889"/>
    <w:rsid w:val="00626344"/>
    <w:rsid w:val="00751568"/>
    <w:rsid w:val="00925292"/>
    <w:rsid w:val="0095331F"/>
    <w:rsid w:val="00973231"/>
    <w:rsid w:val="00990DB7"/>
    <w:rsid w:val="00C04020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3700"/>
  <w15:chartTrackingRefBased/>
  <w15:docId w15:val="{A0C6B75C-CA31-419D-9B1C-3C3FEB92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31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40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67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13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67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13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Pogorevici</dc:creator>
  <cp:keywords/>
  <dc:description/>
  <cp:lastModifiedBy>Daniel Pogorevici</cp:lastModifiedBy>
  <cp:revision>8</cp:revision>
  <dcterms:created xsi:type="dcterms:W3CDTF">2023-03-11T16:32:00Z</dcterms:created>
  <dcterms:modified xsi:type="dcterms:W3CDTF">2023-03-11T18:46:00Z</dcterms:modified>
</cp:coreProperties>
</file>