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298" w:rsidRDefault="0034202A">
      <w:pPr>
        <w:spacing w:after="60"/>
      </w:pPr>
      <w:r>
        <w:rPr>
          <w:rFonts w:ascii="Calibri" w:eastAsia="Calibri" w:hAnsi="Calibri" w:cs="Calibri"/>
          <w:b/>
          <w:bCs/>
          <w:color w:val="2563EB"/>
          <w:sz w:val="18"/>
          <w:szCs w:val="18"/>
        </w:rPr>
        <w:t xml:space="preserve">DESENVOLVIMENTO WEB COM </w:t>
      </w:r>
      <w:proofErr w:type="gramStart"/>
      <w:r>
        <w:rPr>
          <w:rFonts w:ascii="Calibri" w:eastAsia="Calibri" w:hAnsi="Calibri" w:cs="Calibri"/>
          <w:b/>
          <w:bCs/>
          <w:color w:val="2563EB"/>
          <w:sz w:val="18"/>
          <w:szCs w:val="18"/>
        </w:rPr>
        <w:t>IA  •</w:t>
      </w:r>
      <w:proofErr w:type="gramEnd"/>
      <w:r>
        <w:rPr>
          <w:rFonts w:ascii="Calibri" w:eastAsia="Calibri" w:hAnsi="Calibri" w:cs="Calibri"/>
          <w:b/>
          <w:bCs/>
          <w:color w:val="2563EB"/>
          <w:sz w:val="18"/>
          <w:szCs w:val="18"/>
        </w:rPr>
        <w:t xml:space="preserve">  UC5 FRONT-END DE PROJETOS WEB</w:t>
      </w:r>
    </w:p>
    <w:p w:rsidR="006F3298" w:rsidRDefault="0034202A">
      <w:pPr>
        <w:spacing w:after="80"/>
      </w:pPr>
      <w:r>
        <w:rPr>
          <w:rFonts w:ascii="Calibri" w:eastAsia="Calibri" w:hAnsi="Calibri" w:cs="Calibri"/>
          <w:b/>
          <w:bCs/>
          <w:color w:val="0F172A"/>
          <w:sz w:val="42"/>
          <w:szCs w:val="42"/>
        </w:rPr>
        <w:t>Cartas de persona</w:t>
      </w:r>
    </w:p>
    <w:p w:rsidR="006F3298" w:rsidRDefault="006F329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1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Éder, entregador de gás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 xml:space="preserve">Sobe escadas com o botijão no ombro. Chega na porta do cliente com uma mão ocupada e o capacete ainda na cabeça. O sol bate direto na tela na maior parte do </w:t>
            </w: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dia. Cobra na hora e precisa mostrar o valor para o cliente conferir.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“Eu chego com o botijão numa mão. Se eu tiver que segurar o celular e apertar coisa pequena, eu largo o botijão ou largo o celular.”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2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Wesley, estoquista de supermercado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Confere caixas no corredor do depósito, com as duas mãos carregando quase o tempo todo. Repete a mesma ação mais de trezentas vezes por turno. Apoia o celular na prateleira e toca de passagem, sem parar de andar.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“Eu passo a manhã inte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ira apertando a mesma coisa. Se eu tiver que procurar o botão a cada caixa, eu perco mais tempo procurando do que conferindo.”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34202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lastRenderedPageBreak/>
              <w:t>PERSONA 3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Professora Lúcia, coordenadora de creche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 xml:space="preserve">Conta as crianças na saída para o parque e na volta. As crianças se movem e </w:t>
            </w:r>
            <w:proofErr w:type="gramStart"/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conversam</w:t>
            </w:r>
            <w:proofErr w:type="gramEnd"/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 xml:space="preserve"> o tempo todo. É interrompida por outra professora quase toda vez que começa a contar. Hoje conta apontando com o dedo e às vezes perde a conta no meio.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“Eu começo a contar, alguém me chama, e quando volto não sei se eu tinha chegado no oito ou no doze. Aí eu conto tudo de novo.”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4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Seu Baltazar, porteiro noturno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Fica na guarita das dezenove às sete, com a luz apagada para enxergar a rua. Registra a entrada de cada visitante. Uma tela branca o ofusca e ele leva alguns segundos para voltar a enxergar lá fora. Poucos registros por noite, mas nenhum pode faltar.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“Se eu acendo essa tela branca na minha cara, eu fico cego uns dez segundos e não vejo quem está chegando no portão.”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34202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lastRenderedPageBreak/>
              <w:t>PERSONA 5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Aline, garçonete de bar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Trabalha com música alta, a ponto de não ouvir nenhum aviso sonoro. Carrega a bandeja em uma das mãos durante quase todo o turno. A luz do salão é baixa e amarelada. Anota o pedido em pé, ao lado da mesa.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“Aqui dentro eu não escuto nem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 xml:space="preserve"> o telefone tocando. E eu nunca tenho as duas mãos livres.”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6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Rogério, motorista de van escolar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Faz duas rotas por dia, parando em onze pontos. Marca quem embarcou com o veículo parado, antes de seguir. Precisa saber, a qualquer momento, quantas crianças faltam embarcar. O sol entra pelo para-brisa e bate na tela.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“Eu paro, marco e sigo. Se eu demorar mais que uns segundos em cada ponto, a rota inteira atrasa e as mães reclamam.”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34202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lastRenderedPageBreak/>
              <w:t>PERSONA 7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Tiago, monitor de estacionamento de evento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Fica na entrada do estacionamento em noite de show, muitas vezes com chuva. Usa luva e colete refletivo. Precisa saber quantas vagas ainda restam para decidir se libera ou fecha a entrada. Consulta a tela de relance, com o carro já parado na frente dele.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 xml:space="preserve">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“O carro para na minha frente e eu tenho dois segundos para dizer se entra ou não. Eu preciso bater o olho e ver quanto ainda cabe.”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8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Camila, técnica de enfermagem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Atende em posto de saúde, chamando por senha. Usa luva de procedimento durante boa parte do turno. É interrompida por colegas e pelo telefone o tempo todo. Precisa saber quantos atendimentos já foram feitos no dia.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“Eu chamo a senha, a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lguém me interrompe, e quando volto eu não sei se já chamei aquele número ou não. Chamar duas vezes o mesmo é constrangedor.”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34202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lastRenderedPageBreak/>
              <w:t>PERSONA 9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Fernanda, recepcionista de academia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Fica no balcão da entrada, atendendo o telefone e recebendo alunos ao mesmo tempo. Precisa controlar quantas pessoas estão dentro da sala de musculação, que tem limite de lotação. Gente entra e sai o tempo todo.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“Entra um, sai dois, en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tra três. Se eu me perder nessa conta, ou eu barro quem podia entrar ou deixo entrar mais gente do que cabe.”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10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Seu Valdir, taxista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Mantém o celular no suporte do painel, a cerca de meio metro dos olhos. Acrescenta valores à corrida conforme acontecem, sempre com o carro parado. O sol entra pela lateral em boa parte do trajeto. Mostra o valor final para o passageiro.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“O celular fica ali no painel, longe. Se a letra for daquele tamanhinho, eu tenho que tirar do suporte para ler, e aí eu paro de olhar a rua.”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34202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lastRenderedPageBreak/>
              <w:t>PERSONA 11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Bruna, cabeleireira autônoma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Atende em um salão pequeno, com a cliente sentada ao lado durante todo o serviço. Passa boa parte do tempo com luva de tintura, que não pode encostar em nada limpo. Vai somando os serviços conforme faz. A cliente acompanha o valor.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“Mi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nha luva está cheia de tinta. Eu encosto no celular com o dedinho ou com a unha, e mesmo assim erro. E a cliente está do lado vendo tudo.”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6F3298" w:rsidRDefault="006F3298">
      <w:pPr>
        <w:spacing w:after="200"/>
      </w:pPr>
    </w:p>
    <w:p w:rsidR="006F3298" w:rsidRDefault="0034202A">
      <w:pPr>
        <w:pBdr>
          <w:bottom w:val="dashed" w:sz="6" w:space="0" w:color="94A3B8"/>
        </w:pBdr>
        <w:spacing w:after="200"/>
      </w:pPr>
      <w:r>
        <w:rPr>
          <w:rFonts w:ascii="Calibri" w:eastAsia="Calibri" w:hAnsi="Calibri" w:cs="Calibri"/>
          <w:color w:val="334155"/>
          <w:sz w:val="16"/>
          <w:szCs w:val="16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F3298" w:rsidRDefault="0034202A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60A5FA"/>
                <w:sz w:val="18"/>
                <w:szCs w:val="18"/>
              </w:rPr>
              <w:t>PERSONA 12</w:t>
            </w:r>
          </w:p>
          <w:p w:rsidR="006F3298" w:rsidRDefault="0034202A"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Seu Osvaldo, zelador de prédio</w:t>
            </w:r>
          </w:p>
        </w:tc>
      </w:tr>
      <w:tr w:rsidR="006F329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80" w:type="dxa"/>
              <w:left w:w="200" w:type="dxa"/>
              <w:bottom w:w="180" w:type="dxa"/>
              <w:right w:w="200" w:type="dxa"/>
            </w:tcMar>
          </w:tcPr>
          <w:p w:rsidR="006F3298" w:rsidRDefault="0034202A">
            <w:pPr>
              <w:spacing w:after="200"/>
            </w:pPr>
            <w:r>
              <w:rPr>
                <w:rFonts w:ascii="Calibri" w:eastAsia="Calibri" w:hAnsi="Calibri" w:cs="Calibri"/>
                <w:color w:val="334155"/>
                <w:sz w:val="22"/>
                <w:szCs w:val="22"/>
              </w:rPr>
              <w:t>Faz a ronda de vistoria duas vezes por dia, checando uma lista fixa de pontos do prédio. Parte da ronda passa pela garagem, mal iluminada. Hoje usa prancheta e caneta. Não tem intimidade com aplicativos e desconfia de tela que muda sozinha.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0"/>
            </w:tblGrid>
            <w:tr w:rsidR="006F329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700" w:type="dxa"/>
                  <w:shd w:val="clear" w:color="auto" w:fill="EFF6FF"/>
                  <w:tcMar>
                    <w:top w:w="130" w:type="dxa"/>
                    <w:left w:w="160" w:type="dxa"/>
                    <w:bottom w:w="130" w:type="dxa"/>
                    <w:right w:w="160" w:type="dxa"/>
                  </w:tcMar>
                </w:tcPr>
                <w:p w:rsidR="006F3298" w:rsidRDefault="0034202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>A FRASE DELE OU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2563EB"/>
                      <w:sz w:val="17"/>
                      <w:szCs w:val="17"/>
                    </w:rPr>
                    <w:t xml:space="preserve"> DELA</w:t>
                  </w:r>
                </w:p>
                <w:p w:rsidR="006F3298" w:rsidRDefault="0034202A">
                  <w:r>
                    <w:rPr>
                      <w:rFonts w:ascii="Calibri" w:eastAsia="Calibri" w:hAnsi="Calibri" w:cs="Calibri"/>
                      <w:b/>
                      <w:bCs/>
                      <w:color w:val="0F172A"/>
                      <w:sz w:val="23"/>
                      <w:szCs w:val="23"/>
                    </w:rPr>
                    <w:t>“Na prancheta eu vejo tudo o que já marquei de uma vez só. No celular some da tela e eu fico sem saber se marquei ou não.”</w:t>
                  </w:r>
                </w:p>
              </w:tc>
            </w:tr>
          </w:tbl>
          <w:p w:rsidR="006F3298" w:rsidRDefault="006F3298">
            <w:pPr>
              <w:spacing w:after="160"/>
            </w:pPr>
          </w:p>
          <w:p w:rsidR="006F3298" w:rsidRDefault="0034202A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DC2626"/>
                <w:sz w:val="17"/>
                <w:szCs w:val="17"/>
              </w:rPr>
              <w:t>RESTRIÇÃO TÉCNICA</w:t>
            </w:r>
          </w:p>
          <w:p w:rsidR="006F3298" w:rsidRDefault="0034202A">
            <w:pPr>
              <w:spacing w:after="100"/>
            </w:pPr>
            <w:r>
              <w:rPr>
                <w:rFonts w:ascii="Calibri" w:eastAsia="Calibri" w:hAnsi="Calibri" w:cs="Calibri"/>
                <w:color w:val="334155"/>
              </w:rPr>
              <w:t xml:space="preserve">Apenas HTML, CSS 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JavaScript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com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let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 evento de clique. Sem biblioteca, sem framework e sem campo para digitar valor.</w:t>
            </w:r>
          </w:p>
        </w:tc>
      </w:tr>
    </w:tbl>
    <w:p w:rsidR="0034202A" w:rsidRDefault="0034202A"/>
    <w:sectPr w:rsidR="0034202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E2728"/>
    <w:multiLevelType w:val="hybridMultilevel"/>
    <w:tmpl w:val="DF16D48A"/>
    <w:lvl w:ilvl="0" w:tplc="3B06B008">
      <w:start w:val="1"/>
      <w:numFmt w:val="bullet"/>
      <w:lvlText w:val="●"/>
      <w:lvlJc w:val="left"/>
      <w:pPr>
        <w:ind w:left="720" w:hanging="360"/>
      </w:pPr>
    </w:lvl>
    <w:lvl w:ilvl="1" w:tplc="9F1A3154">
      <w:start w:val="1"/>
      <w:numFmt w:val="bullet"/>
      <w:lvlText w:val="○"/>
      <w:lvlJc w:val="left"/>
      <w:pPr>
        <w:ind w:left="1440" w:hanging="360"/>
      </w:pPr>
    </w:lvl>
    <w:lvl w:ilvl="2" w:tplc="B60C7CAA">
      <w:start w:val="1"/>
      <w:numFmt w:val="bullet"/>
      <w:lvlText w:val="■"/>
      <w:lvlJc w:val="left"/>
      <w:pPr>
        <w:ind w:left="2160" w:hanging="360"/>
      </w:pPr>
    </w:lvl>
    <w:lvl w:ilvl="3" w:tplc="ED16E2B8">
      <w:start w:val="1"/>
      <w:numFmt w:val="bullet"/>
      <w:lvlText w:val="●"/>
      <w:lvlJc w:val="left"/>
      <w:pPr>
        <w:ind w:left="2880" w:hanging="360"/>
      </w:pPr>
    </w:lvl>
    <w:lvl w:ilvl="4" w:tplc="433A82F8">
      <w:start w:val="1"/>
      <w:numFmt w:val="bullet"/>
      <w:lvlText w:val="○"/>
      <w:lvlJc w:val="left"/>
      <w:pPr>
        <w:ind w:left="3600" w:hanging="360"/>
      </w:pPr>
    </w:lvl>
    <w:lvl w:ilvl="5" w:tplc="058ABBA0">
      <w:start w:val="1"/>
      <w:numFmt w:val="bullet"/>
      <w:lvlText w:val="■"/>
      <w:lvlJc w:val="left"/>
      <w:pPr>
        <w:ind w:left="4320" w:hanging="360"/>
      </w:pPr>
    </w:lvl>
    <w:lvl w:ilvl="6" w:tplc="65AE406A">
      <w:start w:val="1"/>
      <w:numFmt w:val="bullet"/>
      <w:lvlText w:val="●"/>
      <w:lvlJc w:val="left"/>
      <w:pPr>
        <w:ind w:left="5040" w:hanging="360"/>
      </w:pPr>
    </w:lvl>
    <w:lvl w:ilvl="7" w:tplc="7D0C9696">
      <w:start w:val="1"/>
      <w:numFmt w:val="bullet"/>
      <w:lvlText w:val="●"/>
      <w:lvlJc w:val="left"/>
      <w:pPr>
        <w:ind w:left="5760" w:hanging="360"/>
      </w:pPr>
    </w:lvl>
    <w:lvl w:ilvl="8" w:tplc="6FD80F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298"/>
    <w:rsid w:val="000966C2"/>
    <w:rsid w:val="0034202A"/>
    <w:rsid w:val="003F43F7"/>
    <w:rsid w:val="006F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1306F"/>
  <w15:docId w15:val="{611E7D17-7EF1-4D43-8DE6-9E1C92C0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1099</Words>
  <Characters>5938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Cartas de persona - avaliacao UC5</vt:lpstr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Cartas de persona - avaliacao UC5</dc:title>
  <dc:creator>Senac Blumenau</dc:creator>
  <cp:lastModifiedBy>DANIEL BECKER BORTOLUZZI</cp:lastModifiedBy>
  <cp:revision>3</cp:revision>
  <cp:lastPrinted>2026-08-20T22:32:00Z</cp:lastPrinted>
  <dcterms:created xsi:type="dcterms:W3CDTF">2026-08-20T21:24:00Z</dcterms:created>
  <dcterms:modified xsi:type="dcterms:W3CDTF">2026-08-21T01:01:00Z</dcterms:modified>
</cp:coreProperties>
</file>