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Pr="008A78BB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list(</w:t>
      </w:r>
      <w:proofErr w:type="spellStart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</w:t>
      </w:r>
      <w:r>
        <w:rPr>
          <w:b/>
          <w:bCs/>
        </w:rPr>
        <w:t>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Pr="00EA3265" w:rsidRDefault="00EA3265" w:rsidP="00EA3265">
      <w:r w:rsidRPr="00EA3265">
        <w:t>0.018    0.574     60.000</w:t>
      </w:r>
    </w:p>
    <w:p w14:paraId="6D82EE51" w14:textId="77777777" w:rsidR="00EA3265" w:rsidRDefault="00EA3265" w:rsidP="00EA3265">
      <w:pPr>
        <w:rPr>
          <w:b/>
          <w:bCs/>
        </w:rPr>
      </w:pPr>
    </w:p>
    <w:p w14:paraId="7BFB2B9F" w14:textId="54AB116B" w:rsidR="00EA3265" w:rsidRDefault="00EA3265" w:rsidP="00EA3265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>) 200 iteration</w:t>
      </w:r>
      <w:r w:rsidRPr="00EA3265">
        <w:rPr>
          <w:b/>
          <w:bCs/>
        </w:rPr>
        <w:t>:</w:t>
      </w:r>
    </w:p>
    <w:p w14:paraId="6DC57596" w14:textId="77777777" w:rsidR="00EA3265" w:rsidRPr="008A78BB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50FBDC50" w14:textId="77777777" w:rsidR="007974FF" w:rsidRDefault="00EA3265" w:rsidP="00EA3265">
      <w:r>
        <w:t xml:space="preserve">bias          </w:t>
      </w:r>
      <w:proofErr w:type="spellStart"/>
      <w:r>
        <w:t>rmse</w:t>
      </w:r>
      <w:proofErr w:type="spellEnd"/>
      <w:r>
        <w:t xml:space="preserve"> true_value.se        est.se      coverage </w:t>
      </w:r>
    </w:p>
    <w:p w14:paraId="53EEFB02" w14:textId="4EBD5893" w:rsidR="00EA3265" w:rsidRDefault="00EA3265" w:rsidP="00EA3265">
      <w:r>
        <w:t xml:space="preserve">0.096         0.573         0.566         0.234        60.000 </w:t>
      </w:r>
    </w:p>
    <w:p w14:paraId="626D1D2C" w14:textId="55A286DB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Spine</w:t>
      </w:r>
      <w:r>
        <w:rPr>
          <w:b/>
          <w:bCs/>
        </w:rPr>
        <w:t xml:space="preserve"> using posterior median</w:t>
      </w:r>
    </w:p>
    <w:p w14:paraId="1BA1D5EE" w14:textId="1422F4BE" w:rsidR="007974FF" w:rsidRDefault="007974FF" w:rsidP="00EA326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y~N(β+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+δA,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B298221" w14:textId="77777777" w:rsidR="007974FF" w:rsidRDefault="00EA3265" w:rsidP="00EA3265">
      <w:r>
        <w:t xml:space="preserve">bias     </w:t>
      </w:r>
      <w:proofErr w:type="spellStart"/>
      <w:r>
        <w:t>rmse</w:t>
      </w:r>
      <w:proofErr w:type="spellEnd"/>
      <w:r>
        <w:t xml:space="preserve">   est.se </w:t>
      </w:r>
      <w:r>
        <w:t xml:space="preserve">      </w:t>
      </w:r>
      <w:r>
        <w:t xml:space="preserve">coverage </w:t>
      </w:r>
    </w:p>
    <w:p w14:paraId="5DEC24F9" w14:textId="4925D357" w:rsidR="00EA3265" w:rsidRDefault="00EA3265" w:rsidP="00EA3265">
      <w:r>
        <w:t xml:space="preserve">0.041    0.536    0.114   29.000 </w:t>
      </w:r>
    </w:p>
    <w:p w14:paraId="27A768BD" w14:textId="4C61C5C0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Spine</w:t>
      </w:r>
      <w:r>
        <w:rPr>
          <w:b/>
          <w:bCs/>
        </w:rPr>
        <w:t xml:space="preserve"> using posterior mean</w:t>
      </w:r>
    </w:p>
    <w:p w14:paraId="35D498BA" w14:textId="13789AA7" w:rsidR="00EA3265" w:rsidRDefault="00EA3265" w:rsidP="00EA3265">
      <w:r>
        <w:t xml:space="preserve">bias     </w:t>
      </w:r>
      <w:proofErr w:type="spellStart"/>
      <w:r>
        <w:t>rmse</w:t>
      </w:r>
      <w:proofErr w:type="spellEnd"/>
      <w:r>
        <w:t xml:space="preserve">   est.se </w:t>
      </w:r>
      <w:r>
        <w:t xml:space="preserve">       </w:t>
      </w:r>
      <w:r>
        <w:t xml:space="preserve">coverage </w:t>
      </w:r>
    </w:p>
    <w:p w14:paraId="54EF50CA" w14:textId="48053952" w:rsidR="00EA3265" w:rsidRPr="008A78BB" w:rsidRDefault="00EA3265" w:rsidP="00EA3265">
      <w:pPr>
        <w:rPr>
          <w:b/>
          <w:bCs/>
        </w:rPr>
      </w:pPr>
      <w:r>
        <w:t>0.042    0.536    0.114   29.000</w:t>
      </w: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77777777" w:rsidR="00EA3265" w:rsidRPr="00EA3265" w:rsidRDefault="00EA3265" w:rsidP="00EA3265">
      <w:pPr>
        <w:rPr>
          <w:b/>
          <w:bCs/>
        </w:rPr>
      </w:pPr>
    </w:p>
    <w:p w14:paraId="59170469" w14:textId="2191D801" w:rsidR="00EA3265" w:rsidRDefault="00EA3265" w:rsidP="008A78BB"/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8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152D06"/>
    <w:rsid w:val="006974B7"/>
    <w:rsid w:val="007756DC"/>
    <w:rsid w:val="007974FF"/>
    <w:rsid w:val="008A78BB"/>
    <w:rsid w:val="00C956EE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2</cp:revision>
  <dcterms:created xsi:type="dcterms:W3CDTF">2023-09-04T20:30:00Z</dcterms:created>
  <dcterms:modified xsi:type="dcterms:W3CDTF">2023-09-06T17:05:00Z</dcterms:modified>
</cp:coreProperties>
</file>