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AB0" w:rsidRPr="00B77624" w:rsidRDefault="00B77624" w:rsidP="00B77624">
      <w:pPr>
        <w:jc w:val="center"/>
        <w:rPr>
          <w:sz w:val="34"/>
          <w:szCs w:val="34"/>
        </w:rPr>
      </w:pPr>
      <w:r w:rsidRPr="00B77624">
        <w:rPr>
          <w:sz w:val="34"/>
          <w:szCs w:val="34"/>
        </w:rPr>
        <w:t>Project 1 Report</w:t>
      </w:r>
    </w:p>
    <w:p w:rsidR="00B77624" w:rsidRDefault="00B77624" w:rsidP="00B77624">
      <w:pPr>
        <w:jc w:val="center"/>
        <w:rPr>
          <w:sz w:val="34"/>
          <w:szCs w:val="34"/>
        </w:rPr>
      </w:pPr>
      <w:r w:rsidRPr="00B77624">
        <w:rPr>
          <w:sz w:val="34"/>
          <w:szCs w:val="34"/>
        </w:rPr>
        <w:t>Unsupervised Model on NY Property Valuations</w:t>
      </w:r>
    </w:p>
    <w:p w:rsidR="00B77624" w:rsidRDefault="00B77624" w:rsidP="00B77624">
      <w:pPr>
        <w:jc w:val="center"/>
        <w:rPr>
          <w:sz w:val="34"/>
          <w:szCs w:val="34"/>
        </w:rPr>
      </w:pPr>
    </w:p>
    <w:p w:rsidR="00B77624" w:rsidRPr="0008771B" w:rsidRDefault="00B77624" w:rsidP="00B77624">
      <w:pPr>
        <w:rPr>
          <w:sz w:val="24"/>
          <w:szCs w:val="24"/>
        </w:rPr>
      </w:pPr>
      <w:r w:rsidRPr="00B77624">
        <w:rPr>
          <w:b/>
          <w:sz w:val="24"/>
          <w:szCs w:val="24"/>
        </w:rPr>
        <w:t>Executive Summary</w:t>
      </w:r>
      <w:r>
        <w:rPr>
          <w:b/>
          <w:sz w:val="24"/>
          <w:szCs w:val="24"/>
        </w:rPr>
        <w:br/>
      </w:r>
      <w:r w:rsidR="00BF2467">
        <w:rPr>
          <w:sz w:val="24"/>
          <w:szCs w:val="24"/>
        </w:rPr>
        <w:t>The dataset of unsupervised model on New York property valuations given in the Excel files as “</w:t>
      </w:r>
      <w:r w:rsidR="000E3BD6">
        <w:rPr>
          <w:sz w:val="24"/>
          <w:szCs w:val="24"/>
        </w:rPr>
        <w:t>property</w:t>
      </w:r>
      <w:r w:rsidR="00BF2467">
        <w:rPr>
          <w:sz w:val="24"/>
          <w:szCs w:val="24"/>
        </w:rPr>
        <w:t xml:space="preserve"> values.xlsx”.  The dataset contains 1,048,575 observation (rows) and 16 </w:t>
      </w:r>
      <w:r w:rsidR="00BF2467" w:rsidRPr="0008771B">
        <w:rPr>
          <w:sz w:val="24"/>
          <w:szCs w:val="24"/>
        </w:rPr>
        <w:t>entities (columns).</w:t>
      </w:r>
      <w:r w:rsidR="00BF2467">
        <w:rPr>
          <w:sz w:val="24"/>
          <w:szCs w:val="24"/>
        </w:rPr>
        <w:t xml:space="preserve">  The goal of this project is apply statistical techniques and find out which observation categorized as statistically abnorma</w:t>
      </w:r>
      <w:r w:rsidR="00E23B04">
        <w:rPr>
          <w:sz w:val="24"/>
          <w:szCs w:val="24"/>
        </w:rPr>
        <w:t xml:space="preserve">l, </w:t>
      </w:r>
      <w:r w:rsidR="00BF2467">
        <w:rPr>
          <w:sz w:val="24"/>
          <w:szCs w:val="24"/>
        </w:rPr>
        <w:t>which lead to fraud suspicion and require further investigation on those observation.</w:t>
      </w:r>
      <w:r w:rsidR="00E23B04">
        <w:rPr>
          <w:sz w:val="24"/>
          <w:szCs w:val="24"/>
        </w:rPr>
        <w:t xml:space="preserve">  By using </w:t>
      </w:r>
      <w:r w:rsidR="00327B74">
        <w:rPr>
          <w:sz w:val="24"/>
          <w:szCs w:val="24"/>
        </w:rPr>
        <w:t xml:space="preserve">R statistical software to apply </w:t>
      </w:r>
      <w:r w:rsidR="00E23B04">
        <w:rPr>
          <w:sz w:val="24"/>
          <w:szCs w:val="24"/>
        </w:rPr>
        <w:t>statistical technique and fraud detection methodology that will be thoroughly described in the next section</w:t>
      </w:r>
      <w:r w:rsidR="00CE494F">
        <w:rPr>
          <w:sz w:val="24"/>
          <w:szCs w:val="24"/>
        </w:rPr>
        <w:t xml:space="preserve">; each observation will be analyzed and score of each observation (row) is the metric to determine if a certain observation is abnormal or not. An observation categorized as abnormal if the score lies in above 95 percentile of the entire score of dataset. By implementing this approach we found </w:t>
      </w:r>
      <w:r w:rsidR="0008771B">
        <w:rPr>
          <w:sz w:val="24"/>
          <w:szCs w:val="24"/>
        </w:rPr>
        <w:t>40,224</w:t>
      </w:r>
      <w:r w:rsidR="00CE494F">
        <w:rPr>
          <w:sz w:val="24"/>
          <w:szCs w:val="24"/>
        </w:rPr>
        <w:t xml:space="preserve"> </w:t>
      </w:r>
      <w:r w:rsidR="003A7D00">
        <w:rPr>
          <w:sz w:val="24"/>
          <w:szCs w:val="24"/>
        </w:rPr>
        <w:t>number</w:t>
      </w:r>
      <w:r w:rsidR="00CE494F">
        <w:rPr>
          <w:sz w:val="24"/>
          <w:szCs w:val="24"/>
        </w:rPr>
        <w:t xml:space="preserve"> of observations are in the outlier</w:t>
      </w:r>
      <w:r w:rsidR="00206E10">
        <w:rPr>
          <w:sz w:val="24"/>
          <w:szCs w:val="24"/>
        </w:rPr>
        <w:t xml:space="preserve"> which </w:t>
      </w:r>
      <w:r w:rsidR="004D0C45">
        <w:rPr>
          <w:sz w:val="24"/>
          <w:szCs w:val="24"/>
        </w:rPr>
        <w:t>led</w:t>
      </w:r>
      <w:r w:rsidR="00206E10">
        <w:rPr>
          <w:sz w:val="24"/>
          <w:szCs w:val="24"/>
        </w:rPr>
        <w:t xml:space="preserve"> to fraud suspicion and necessary to perform further investigation. </w:t>
      </w:r>
    </w:p>
    <w:p w:rsidR="0008771B" w:rsidRDefault="004D0C45" w:rsidP="00B77624">
      <w:pPr>
        <w:rPr>
          <w:b/>
          <w:sz w:val="24"/>
          <w:szCs w:val="24"/>
        </w:rPr>
      </w:pPr>
      <w:r>
        <w:rPr>
          <w:b/>
          <w:sz w:val="24"/>
          <w:szCs w:val="24"/>
        </w:rPr>
        <w:t xml:space="preserve">Overview of </w:t>
      </w:r>
      <w:r w:rsidR="0008771B">
        <w:rPr>
          <w:b/>
          <w:sz w:val="24"/>
          <w:szCs w:val="24"/>
        </w:rPr>
        <w:t>the dataset</w:t>
      </w:r>
    </w:p>
    <w:p w:rsidR="0008771B" w:rsidRDefault="005717F5" w:rsidP="00B77624">
      <w:pPr>
        <w:rPr>
          <w:b/>
          <w:sz w:val="24"/>
          <w:szCs w:val="24"/>
        </w:rPr>
      </w:pPr>
      <w:r>
        <w:rPr>
          <w:sz w:val="24"/>
          <w:szCs w:val="24"/>
        </w:rPr>
        <w:t xml:space="preserve">The dataset contains 1,048,575 observation (rows) and 16 </w:t>
      </w:r>
      <w:r w:rsidRPr="0008771B">
        <w:rPr>
          <w:sz w:val="24"/>
          <w:szCs w:val="24"/>
        </w:rPr>
        <w:t>entities (columns)</w:t>
      </w:r>
      <w:r>
        <w:rPr>
          <w:sz w:val="24"/>
          <w:szCs w:val="24"/>
        </w:rPr>
        <w:t xml:space="preserve">. </w:t>
      </w:r>
      <w:r w:rsidR="0051594B">
        <w:rPr>
          <w:sz w:val="24"/>
          <w:szCs w:val="24"/>
        </w:rPr>
        <w:t>T</w:t>
      </w:r>
      <w:r>
        <w:rPr>
          <w:sz w:val="24"/>
          <w:szCs w:val="24"/>
        </w:rPr>
        <w:t xml:space="preserve">he list of columns are listed below: </w:t>
      </w:r>
      <w:r w:rsidR="0051594B">
        <w:rPr>
          <w:sz w:val="24"/>
          <w:szCs w:val="24"/>
        </w:rPr>
        <w:t xml:space="preserve"> </w:t>
      </w:r>
    </w:p>
    <w:p w:rsidR="0051594B" w:rsidRDefault="0051594B" w:rsidP="00B77624">
      <w:pPr>
        <w:rPr>
          <w:b/>
          <w:sz w:val="24"/>
          <w:szCs w:val="24"/>
        </w:rPr>
      </w:pPr>
      <w:r>
        <w:rPr>
          <w:noProof/>
        </w:rPr>
        <w:drawing>
          <wp:inline distT="0" distB="0" distL="0" distR="0" wp14:anchorId="7B0ECA89" wp14:editId="30E0BEEE">
            <wp:extent cx="5372100" cy="59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590550"/>
                    </a:xfrm>
                    <a:prstGeom prst="rect">
                      <a:avLst/>
                    </a:prstGeom>
                  </pic:spPr>
                </pic:pic>
              </a:graphicData>
            </a:graphic>
          </wp:inline>
        </w:drawing>
      </w:r>
    </w:p>
    <w:p w:rsidR="0051594B" w:rsidRDefault="0051594B" w:rsidP="00B77624">
      <w:pPr>
        <w:rPr>
          <w:sz w:val="24"/>
          <w:szCs w:val="24"/>
        </w:rPr>
      </w:pPr>
      <w:r w:rsidRPr="0051594B">
        <w:rPr>
          <w:sz w:val="24"/>
          <w:szCs w:val="24"/>
        </w:rPr>
        <w:t xml:space="preserve">And the </w:t>
      </w:r>
      <w:r w:rsidR="006179C6">
        <w:rPr>
          <w:sz w:val="24"/>
          <w:szCs w:val="24"/>
        </w:rPr>
        <w:t>snapshot</w:t>
      </w:r>
      <w:r w:rsidRPr="0051594B">
        <w:rPr>
          <w:sz w:val="24"/>
          <w:szCs w:val="24"/>
        </w:rPr>
        <w:t xml:space="preserve"> of dataset are given below</w:t>
      </w:r>
      <w:r>
        <w:rPr>
          <w:sz w:val="24"/>
          <w:szCs w:val="24"/>
        </w:rPr>
        <w:t>:</w:t>
      </w:r>
    </w:p>
    <w:p w:rsidR="0051594B" w:rsidRDefault="0051594B" w:rsidP="00B77624">
      <w:pPr>
        <w:rPr>
          <w:sz w:val="24"/>
          <w:szCs w:val="24"/>
        </w:rPr>
      </w:pPr>
      <w:r>
        <w:rPr>
          <w:noProof/>
        </w:rPr>
        <w:drawing>
          <wp:inline distT="0" distB="0" distL="0" distR="0" wp14:anchorId="797CEC0E" wp14:editId="10856B93">
            <wp:extent cx="5219700" cy="20611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1780" cy="2065882"/>
                    </a:xfrm>
                    <a:prstGeom prst="rect">
                      <a:avLst/>
                    </a:prstGeom>
                  </pic:spPr>
                </pic:pic>
              </a:graphicData>
            </a:graphic>
          </wp:inline>
        </w:drawing>
      </w:r>
    </w:p>
    <w:p w:rsidR="0051594B" w:rsidRDefault="0051594B" w:rsidP="00B77624">
      <w:pPr>
        <w:rPr>
          <w:sz w:val="24"/>
          <w:szCs w:val="24"/>
        </w:rPr>
      </w:pPr>
      <w:r>
        <w:rPr>
          <w:sz w:val="24"/>
          <w:szCs w:val="24"/>
        </w:rPr>
        <w:t>The data quality report (DQR) is attached</w:t>
      </w:r>
      <w:r w:rsidR="000E3BD6">
        <w:rPr>
          <w:sz w:val="24"/>
          <w:szCs w:val="24"/>
        </w:rPr>
        <w:t xml:space="preserve"> in </w:t>
      </w:r>
      <w:r w:rsidR="006179C6">
        <w:rPr>
          <w:sz w:val="24"/>
          <w:szCs w:val="24"/>
        </w:rPr>
        <w:t>along with t</w:t>
      </w:r>
      <w:r w:rsidR="000E3BD6">
        <w:rPr>
          <w:sz w:val="24"/>
          <w:szCs w:val="24"/>
        </w:rPr>
        <w:t>his submission</w:t>
      </w:r>
      <w:r>
        <w:rPr>
          <w:sz w:val="24"/>
          <w:szCs w:val="24"/>
        </w:rPr>
        <w:t xml:space="preserve"> </w:t>
      </w:r>
    </w:p>
    <w:p w:rsidR="000E3BD6" w:rsidRDefault="000E3BD6" w:rsidP="00B77624">
      <w:pPr>
        <w:rPr>
          <w:sz w:val="24"/>
          <w:szCs w:val="24"/>
        </w:rPr>
      </w:pPr>
    </w:p>
    <w:p w:rsidR="00B77624" w:rsidRDefault="00726E0C" w:rsidP="00B77624">
      <w:pPr>
        <w:rPr>
          <w:b/>
          <w:sz w:val="24"/>
          <w:szCs w:val="24"/>
        </w:rPr>
      </w:pPr>
      <w:r>
        <w:rPr>
          <w:b/>
          <w:sz w:val="24"/>
          <w:szCs w:val="24"/>
        </w:rPr>
        <w:lastRenderedPageBreak/>
        <w:t>Method</w:t>
      </w:r>
      <w:r w:rsidR="00327B74">
        <w:rPr>
          <w:b/>
          <w:sz w:val="24"/>
          <w:szCs w:val="24"/>
        </w:rPr>
        <w:t xml:space="preserve">ology </w:t>
      </w:r>
    </w:p>
    <w:p w:rsidR="00327B74" w:rsidRDefault="00327B74" w:rsidP="00B77624">
      <w:pPr>
        <w:rPr>
          <w:sz w:val="24"/>
          <w:szCs w:val="24"/>
        </w:rPr>
      </w:pPr>
      <w:r>
        <w:rPr>
          <w:sz w:val="24"/>
          <w:szCs w:val="24"/>
        </w:rPr>
        <w:t xml:space="preserve">The dataset contains 1,048,575 observation (rows) and </w:t>
      </w:r>
      <w:r w:rsidRPr="0008771B">
        <w:rPr>
          <w:sz w:val="24"/>
          <w:szCs w:val="24"/>
        </w:rPr>
        <w:t>16 entities (columns). The list</w:t>
      </w:r>
      <w:r>
        <w:rPr>
          <w:sz w:val="24"/>
          <w:szCs w:val="24"/>
        </w:rPr>
        <w:t xml:space="preserve"> of entities are:</w:t>
      </w:r>
    </w:p>
    <w:p w:rsidR="00327B74" w:rsidRDefault="00327B74" w:rsidP="00B77624">
      <w:pPr>
        <w:rPr>
          <w:sz w:val="24"/>
          <w:szCs w:val="24"/>
        </w:rPr>
      </w:pPr>
      <w:r>
        <w:rPr>
          <w:noProof/>
        </w:rPr>
        <w:drawing>
          <wp:inline distT="0" distB="0" distL="0" distR="0" wp14:anchorId="55B55902" wp14:editId="2C63FBCA">
            <wp:extent cx="5943600" cy="27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685"/>
                    </a:xfrm>
                    <a:prstGeom prst="rect">
                      <a:avLst/>
                    </a:prstGeom>
                  </pic:spPr>
                </pic:pic>
              </a:graphicData>
            </a:graphic>
          </wp:inline>
        </w:drawing>
      </w:r>
    </w:p>
    <w:p w:rsidR="00327B74" w:rsidRDefault="00327B74" w:rsidP="00B77624">
      <w:pPr>
        <w:rPr>
          <w:sz w:val="24"/>
          <w:szCs w:val="24"/>
        </w:rPr>
      </w:pPr>
      <w:r>
        <w:rPr>
          <w:noProof/>
        </w:rPr>
        <w:drawing>
          <wp:inline distT="0" distB="0" distL="0" distR="0" wp14:anchorId="2A85490E" wp14:editId="7E1B0DD8">
            <wp:extent cx="5943600" cy="266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065"/>
                    </a:xfrm>
                    <a:prstGeom prst="rect">
                      <a:avLst/>
                    </a:prstGeom>
                  </pic:spPr>
                </pic:pic>
              </a:graphicData>
            </a:graphic>
          </wp:inline>
        </w:drawing>
      </w:r>
    </w:p>
    <w:p w:rsidR="00327B74" w:rsidRDefault="00327B74" w:rsidP="00B77624">
      <w:pPr>
        <w:rPr>
          <w:sz w:val="24"/>
          <w:szCs w:val="24"/>
        </w:rPr>
      </w:pPr>
      <w:r>
        <w:rPr>
          <w:sz w:val="24"/>
          <w:szCs w:val="24"/>
        </w:rPr>
        <w:t xml:space="preserve">Based on these given information, 5 new variables are created for fraud </w:t>
      </w:r>
      <w:r w:rsidR="004943A5">
        <w:rPr>
          <w:sz w:val="24"/>
          <w:szCs w:val="24"/>
        </w:rPr>
        <w:t>analytic purpose</w:t>
      </w:r>
      <w:r>
        <w:rPr>
          <w:sz w:val="24"/>
          <w:szCs w:val="24"/>
        </w:rPr>
        <w:t xml:space="preserve">. They are x1, x2, x3, </w:t>
      </w:r>
      <w:r w:rsidR="00135CD3">
        <w:rPr>
          <w:sz w:val="24"/>
          <w:szCs w:val="24"/>
        </w:rPr>
        <w:t>x4,</w:t>
      </w:r>
      <w:r>
        <w:rPr>
          <w:sz w:val="24"/>
          <w:szCs w:val="24"/>
        </w:rPr>
        <w:t xml:space="preserve"> and x5:</w:t>
      </w:r>
    </w:p>
    <w:p w:rsidR="004943A5" w:rsidRDefault="00327B74" w:rsidP="00B77624">
      <w:pPr>
        <w:rPr>
          <w:sz w:val="24"/>
          <w:szCs w:val="24"/>
        </w:rPr>
      </w:pPr>
      <w:r>
        <w:rPr>
          <w:noProof/>
        </w:rPr>
        <w:drawing>
          <wp:inline distT="0" distB="0" distL="0" distR="0" wp14:anchorId="434ADBAF" wp14:editId="78FC99E9">
            <wp:extent cx="23336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819150"/>
                    </a:xfrm>
                    <a:prstGeom prst="rect">
                      <a:avLst/>
                    </a:prstGeom>
                  </pic:spPr>
                </pic:pic>
              </a:graphicData>
            </a:graphic>
          </wp:inline>
        </w:drawing>
      </w:r>
    </w:p>
    <w:p w:rsidR="00351BD0" w:rsidRDefault="00351BD0" w:rsidP="00B77624">
      <w:pPr>
        <w:rPr>
          <w:sz w:val="24"/>
          <w:szCs w:val="24"/>
        </w:rPr>
      </w:pPr>
      <w:r>
        <w:rPr>
          <w:sz w:val="24"/>
          <w:szCs w:val="24"/>
        </w:rPr>
        <w:t xml:space="preserve">Since there are few </w:t>
      </w:r>
      <w:r w:rsidR="00AF5B51">
        <w:rPr>
          <w:sz w:val="24"/>
          <w:szCs w:val="24"/>
        </w:rPr>
        <w:t>amounts of</w:t>
      </w:r>
      <w:r>
        <w:rPr>
          <w:sz w:val="24"/>
          <w:szCs w:val="24"/>
        </w:rPr>
        <w:t xml:space="preserve"> missing value, the analysis cannot be perfectly </w:t>
      </w:r>
      <w:r w:rsidR="006179C6">
        <w:rPr>
          <w:sz w:val="24"/>
          <w:szCs w:val="24"/>
        </w:rPr>
        <w:t>performed</w:t>
      </w:r>
      <w:r>
        <w:rPr>
          <w:sz w:val="24"/>
          <w:szCs w:val="24"/>
        </w:rPr>
        <w:t xml:space="preserve"> before the data cleaning </w:t>
      </w:r>
      <w:r w:rsidR="006179C6">
        <w:rPr>
          <w:sz w:val="24"/>
          <w:szCs w:val="24"/>
        </w:rPr>
        <w:t>being employed</w:t>
      </w:r>
      <w:r>
        <w:rPr>
          <w:sz w:val="24"/>
          <w:szCs w:val="24"/>
        </w:rPr>
        <w:t xml:space="preserve">. </w:t>
      </w:r>
      <w:r w:rsidR="00FE016B">
        <w:rPr>
          <w:sz w:val="24"/>
          <w:szCs w:val="24"/>
        </w:rPr>
        <w:t>Based on</w:t>
      </w:r>
      <w:r>
        <w:rPr>
          <w:sz w:val="24"/>
          <w:szCs w:val="24"/>
        </w:rPr>
        <w:t xml:space="preserve"> discussion with the Professor </w:t>
      </w:r>
      <w:proofErr w:type="spellStart"/>
      <w:r>
        <w:rPr>
          <w:sz w:val="24"/>
          <w:szCs w:val="24"/>
        </w:rPr>
        <w:t>Coggeshall</w:t>
      </w:r>
      <w:proofErr w:type="spellEnd"/>
      <w:r>
        <w:rPr>
          <w:sz w:val="24"/>
          <w:szCs w:val="24"/>
        </w:rPr>
        <w:t xml:space="preserve">, </w:t>
      </w:r>
      <w:r w:rsidR="00AF5B51">
        <w:rPr>
          <w:sz w:val="24"/>
          <w:szCs w:val="24"/>
        </w:rPr>
        <w:t>it is very important to cover as much observation as possible (around 80 percent of observations is acceptable). Data cleaning has been performed and we left with 804,471</w:t>
      </w:r>
      <w:r>
        <w:rPr>
          <w:sz w:val="24"/>
          <w:szCs w:val="24"/>
        </w:rPr>
        <w:t xml:space="preserve"> </w:t>
      </w:r>
      <w:r w:rsidR="00AF5B51">
        <w:rPr>
          <w:sz w:val="24"/>
          <w:szCs w:val="24"/>
        </w:rPr>
        <w:t>observation</w:t>
      </w:r>
      <w:r w:rsidR="00FE016B">
        <w:rPr>
          <w:sz w:val="24"/>
          <w:szCs w:val="24"/>
        </w:rPr>
        <w:t>s</w:t>
      </w:r>
      <w:r w:rsidR="00AF5B51">
        <w:rPr>
          <w:sz w:val="24"/>
          <w:szCs w:val="24"/>
        </w:rPr>
        <w:t>, which translate into 76.72 percent of observations.</w:t>
      </w:r>
      <w:r>
        <w:rPr>
          <w:sz w:val="24"/>
          <w:szCs w:val="24"/>
        </w:rPr>
        <w:t xml:space="preserve"> </w:t>
      </w:r>
    </w:p>
    <w:p w:rsidR="00AD413E" w:rsidRDefault="00AD413E" w:rsidP="00B77624">
      <w:pPr>
        <w:rPr>
          <w:sz w:val="24"/>
          <w:szCs w:val="24"/>
        </w:rPr>
      </w:pPr>
      <w:r>
        <w:rPr>
          <w:sz w:val="24"/>
          <w:szCs w:val="24"/>
        </w:rPr>
        <w:t xml:space="preserve">Since there are no ID number </w:t>
      </w:r>
      <w:r w:rsidR="00645D04">
        <w:rPr>
          <w:sz w:val="24"/>
          <w:szCs w:val="24"/>
        </w:rPr>
        <w:t>in</w:t>
      </w:r>
      <w:r>
        <w:rPr>
          <w:sz w:val="24"/>
          <w:szCs w:val="24"/>
        </w:rPr>
        <w:t xml:space="preserve"> the dataset, we used the row index as the ID. Since the row index in the CSV files </w:t>
      </w:r>
      <w:r w:rsidR="000404F1">
        <w:rPr>
          <w:sz w:val="24"/>
          <w:szCs w:val="24"/>
        </w:rPr>
        <w:t xml:space="preserve">is </w:t>
      </w:r>
      <w:r>
        <w:rPr>
          <w:sz w:val="24"/>
          <w:szCs w:val="24"/>
        </w:rPr>
        <w:t>unique, we can utilize that as the ID for each observation</w:t>
      </w:r>
    </w:p>
    <w:p w:rsidR="00AD413E" w:rsidRDefault="00AD413E" w:rsidP="00B77624">
      <w:pPr>
        <w:rPr>
          <w:sz w:val="24"/>
          <w:szCs w:val="24"/>
        </w:rPr>
      </w:pPr>
      <w:r>
        <w:rPr>
          <w:noProof/>
        </w:rPr>
        <w:drawing>
          <wp:inline distT="0" distB="0" distL="0" distR="0" wp14:anchorId="07B96827" wp14:editId="6DC14721">
            <wp:extent cx="257175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352425"/>
                    </a:xfrm>
                    <a:prstGeom prst="rect">
                      <a:avLst/>
                    </a:prstGeom>
                  </pic:spPr>
                </pic:pic>
              </a:graphicData>
            </a:graphic>
          </wp:inline>
        </w:drawing>
      </w:r>
    </w:p>
    <w:p w:rsidR="00351BD0" w:rsidRDefault="00351BD0" w:rsidP="00B77624">
      <w:pPr>
        <w:rPr>
          <w:sz w:val="24"/>
          <w:szCs w:val="24"/>
        </w:rPr>
      </w:pPr>
      <w:r>
        <w:rPr>
          <w:sz w:val="24"/>
          <w:szCs w:val="24"/>
        </w:rPr>
        <w:t xml:space="preserve">We then choose five categorical entities that we believe </w:t>
      </w:r>
      <w:r w:rsidR="00FF63D4">
        <w:rPr>
          <w:sz w:val="24"/>
          <w:szCs w:val="24"/>
        </w:rPr>
        <w:t xml:space="preserve">are </w:t>
      </w:r>
      <w:r>
        <w:rPr>
          <w:sz w:val="24"/>
          <w:szCs w:val="24"/>
        </w:rPr>
        <w:t xml:space="preserve">necessary to do this analysis, group it into six different groups. The groups are the top 5 categorical variables </w:t>
      </w:r>
      <w:r w:rsidR="00C2178C">
        <w:rPr>
          <w:sz w:val="24"/>
          <w:szCs w:val="24"/>
        </w:rPr>
        <w:t xml:space="preserve">with the highest frequency </w:t>
      </w:r>
      <w:r>
        <w:rPr>
          <w:sz w:val="24"/>
          <w:szCs w:val="24"/>
        </w:rPr>
        <w:t xml:space="preserve">and the rest of the data (total = 6). The categorical entities that </w:t>
      </w:r>
      <w:r w:rsidR="00E72914">
        <w:rPr>
          <w:sz w:val="24"/>
          <w:szCs w:val="24"/>
        </w:rPr>
        <w:t xml:space="preserve">are </w:t>
      </w:r>
      <w:r>
        <w:rPr>
          <w:sz w:val="24"/>
          <w:szCs w:val="24"/>
        </w:rPr>
        <w:t xml:space="preserve">selected are BLOCK, LOT, BLDGCL, TAXCLASS, and ZIP. Below are the entities that being chosen along with information and number of counts of each level: </w:t>
      </w:r>
    </w:p>
    <w:p w:rsidR="00351BD0" w:rsidRDefault="00351BD0" w:rsidP="00B77624">
      <w:pPr>
        <w:rPr>
          <w:sz w:val="24"/>
          <w:szCs w:val="24"/>
        </w:rPr>
      </w:pPr>
      <w:r>
        <w:rPr>
          <w:noProof/>
        </w:rPr>
        <w:drawing>
          <wp:inline distT="0" distB="0" distL="0" distR="0" wp14:anchorId="3975378E" wp14:editId="35B92288">
            <wp:extent cx="3864563" cy="177338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0624" cy="1785341"/>
                    </a:xfrm>
                    <a:prstGeom prst="rect">
                      <a:avLst/>
                    </a:prstGeom>
                  </pic:spPr>
                </pic:pic>
              </a:graphicData>
            </a:graphic>
          </wp:inline>
        </w:drawing>
      </w:r>
    </w:p>
    <w:p w:rsidR="00351BD0" w:rsidRDefault="00351BD0" w:rsidP="00B77624">
      <w:pPr>
        <w:rPr>
          <w:sz w:val="24"/>
          <w:szCs w:val="24"/>
        </w:rPr>
      </w:pPr>
      <w:r>
        <w:rPr>
          <w:sz w:val="24"/>
          <w:szCs w:val="24"/>
        </w:rPr>
        <w:lastRenderedPageBreak/>
        <w:t>The next part is to do analysis entity by entity. In this case, BLOCK is the first entity that we would like to analyze, there are 6 different group</w:t>
      </w:r>
      <w:r w:rsidR="00AF5B51">
        <w:rPr>
          <w:sz w:val="24"/>
          <w:szCs w:val="24"/>
        </w:rPr>
        <w:t xml:space="preserve">. </w:t>
      </w:r>
    </w:p>
    <w:p w:rsidR="00AF5B51" w:rsidRDefault="00AF5B51" w:rsidP="00B77624">
      <w:pPr>
        <w:rPr>
          <w:sz w:val="24"/>
          <w:szCs w:val="24"/>
        </w:rPr>
      </w:pPr>
      <w:r>
        <w:rPr>
          <w:noProof/>
        </w:rPr>
        <w:drawing>
          <wp:inline distT="0" distB="0" distL="0" distR="0" wp14:anchorId="5BA182F2" wp14:editId="01064438">
            <wp:extent cx="6446520" cy="69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6520" cy="693420"/>
                    </a:xfrm>
                    <a:prstGeom prst="rect">
                      <a:avLst/>
                    </a:prstGeom>
                  </pic:spPr>
                </pic:pic>
              </a:graphicData>
            </a:graphic>
          </wp:inline>
        </w:drawing>
      </w:r>
    </w:p>
    <w:p w:rsidR="00AF5B51" w:rsidRDefault="006C0DDE" w:rsidP="00B77624">
      <w:pPr>
        <w:rPr>
          <w:sz w:val="24"/>
          <w:szCs w:val="24"/>
        </w:rPr>
      </w:pPr>
      <w:r>
        <w:rPr>
          <w:sz w:val="24"/>
          <w:szCs w:val="24"/>
        </w:rPr>
        <w:t>The next step is to transform each data that score (variables: x1, x2, x3, x4, x5) by dividing with the average value of each subset.</w:t>
      </w:r>
    </w:p>
    <w:p w:rsidR="006C0DDE" w:rsidRDefault="006C0DDE" w:rsidP="00B77624">
      <w:pPr>
        <w:rPr>
          <w:sz w:val="24"/>
          <w:szCs w:val="24"/>
        </w:rPr>
      </w:pPr>
      <w:r>
        <w:rPr>
          <w:noProof/>
        </w:rPr>
        <w:drawing>
          <wp:inline distT="0" distB="0" distL="0" distR="0" wp14:anchorId="19739717" wp14:editId="4FFB87BD">
            <wp:extent cx="4170045" cy="24460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6898" cy="2450040"/>
                    </a:xfrm>
                    <a:prstGeom prst="rect">
                      <a:avLst/>
                    </a:prstGeom>
                  </pic:spPr>
                </pic:pic>
              </a:graphicData>
            </a:graphic>
          </wp:inline>
        </w:drawing>
      </w:r>
    </w:p>
    <w:p w:rsidR="00CD2704" w:rsidRDefault="00CD2704" w:rsidP="00B77624">
      <w:pPr>
        <w:rPr>
          <w:sz w:val="24"/>
          <w:szCs w:val="24"/>
        </w:rPr>
      </w:pPr>
      <w:r>
        <w:rPr>
          <w:noProof/>
        </w:rPr>
        <w:drawing>
          <wp:inline distT="0" distB="0" distL="0" distR="0" wp14:anchorId="4793609F" wp14:editId="6E02DDAB">
            <wp:extent cx="5943600" cy="1416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16685"/>
                    </a:xfrm>
                    <a:prstGeom prst="rect">
                      <a:avLst/>
                    </a:prstGeom>
                  </pic:spPr>
                </pic:pic>
              </a:graphicData>
            </a:graphic>
          </wp:inline>
        </w:drawing>
      </w:r>
    </w:p>
    <w:p w:rsidR="00D14775" w:rsidRDefault="00D14775" w:rsidP="00B77624">
      <w:pPr>
        <w:rPr>
          <w:sz w:val="24"/>
          <w:szCs w:val="24"/>
        </w:rPr>
      </w:pPr>
    </w:p>
    <w:p w:rsidR="00D14775" w:rsidRDefault="00D14775" w:rsidP="00B77624">
      <w:pPr>
        <w:rPr>
          <w:sz w:val="24"/>
          <w:szCs w:val="24"/>
        </w:rPr>
      </w:pPr>
    </w:p>
    <w:p w:rsidR="00D14775" w:rsidRDefault="00D14775" w:rsidP="00B77624">
      <w:pPr>
        <w:rPr>
          <w:sz w:val="24"/>
          <w:szCs w:val="24"/>
        </w:rPr>
      </w:pPr>
    </w:p>
    <w:p w:rsidR="00D14775" w:rsidRDefault="00D14775" w:rsidP="00B77624">
      <w:pPr>
        <w:rPr>
          <w:sz w:val="24"/>
          <w:szCs w:val="24"/>
        </w:rPr>
      </w:pPr>
    </w:p>
    <w:p w:rsidR="00D14775" w:rsidRDefault="00D14775" w:rsidP="00B77624">
      <w:pPr>
        <w:rPr>
          <w:sz w:val="24"/>
          <w:szCs w:val="24"/>
        </w:rPr>
      </w:pPr>
    </w:p>
    <w:p w:rsidR="00D14775" w:rsidRDefault="00D14775" w:rsidP="00B77624">
      <w:pPr>
        <w:rPr>
          <w:sz w:val="24"/>
          <w:szCs w:val="24"/>
        </w:rPr>
      </w:pPr>
    </w:p>
    <w:p w:rsidR="00D14775" w:rsidRDefault="00D14775" w:rsidP="00B77624">
      <w:pPr>
        <w:rPr>
          <w:sz w:val="24"/>
          <w:szCs w:val="24"/>
        </w:rPr>
      </w:pPr>
    </w:p>
    <w:p w:rsidR="006C0DDE" w:rsidRDefault="005A4AB0" w:rsidP="00B77624">
      <w:pPr>
        <w:rPr>
          <w:sz w:val="24"/>
          <w:szCs w:val="24"/>
        </w:rPr>
      </w:pPr>
      <w:r>
        <w:rPr>
          <w:sz w:val="24"/>
          <w:szCs w:val="24"/>
        </w:rPr>
        <w:lastRenderedPageBreak/>
        <w:t>By z-scaling each score (</w:t>
      </w:r>
      <w:r w:rsidR="007E2DC2">
        <w:rPr>
          <w:sz w:val="24"/>
          <w:szCs w:val="24"/>
        </w:rPr>
        <w:t>variables:</w:t>
      </w:r>
      <w:r>
        <w:rPr>
          <w:sz w:val="24"/>
          <w:szCs w:val="24"/>
        </w:rPr>
        <w:t xml:space="preserve"> x1, x2, x3, x4, x5</w:t>
      </w:r>
      <w:r w:rsidR="007E2DC2">
        <w:rPr>
          <w:sz w:val="24"/>
          <w:szCs w:val="24"/>
        </w:rPr>
        <w:t>) based</w:t>
      </w:r>
      <w:r>
        <w:rPr>
          <w:sz w:val="24"/>
          <w:szCs w:val="24"/>
        </w:rPr>
        <w:t xml:space="preserve"> on its own subset, we can see which how many standard deviations is one score off from the mean. </w:t>
      </w:r>
    </w:p>
    <w:p w:rsidR="005A4AB0" w:rsidRDefault="005A4AB0" w:rsidP="00B77624">
      <w:pPr>
        <w:rPr>
          <w:sz w:val="24"/>
          <w:szCs w:val="24"/>
        </w:rPr>
      </w:pPr>
      <w:r>
        <w:rPr>
          <w:noProof/>
        </w:rPr>
        <w:drawing>
          <wp:inline distT="0" distB="0" distL="0" distR="0" wp14:anchorId="22CEBADD" wp14:editId="60A5DDCC">
            <wp:extent cx="4772660" cy="30022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6430" cy="3010942"/>
                    </a:xfrm>
                    <a:prstGeom prst="rect">
                      <a:avLst/>
                    </a:prstGeom>
                  </pic:spPr>
                </pic:pic>
              </a:graphicData>
            </a:graphic>
          </wp:inline>
        </w:drawing>
      </w:r>
    </w:p>
    <w:p w:rsidR="00D14775" w:rsidRDefault="00CD2704" w:rsidP="00B77624">
      <w:pPr>
        <w:rPr>
          <w:sz w:val="24"/>
          <w:szCs w:val="24"/>
        </w:rPr>
      </w:pPr>
      <w:r>
        <w:rPr>
          <w:noProof/>
        </w:rPr>
        <w:drawing>
          <wp:inline distT="0" distB="0" distL="0" distR="0" wp14:anchorId="17ECE50E" wp14:editId="2C6707D9">
            <wp:extent cx="5943600" cy="2274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4570"/>
                    </a:xfrm>
                    <a:prstGeom prst="rect">
                      <a:avLst/>
                    </a:prstGeom>
                  </pic:spPr>
                </pic:pic>
              </a:graphicData>
            </a:graphic>
          </wp:inline>
        </w:drawing>
      </w:r>
    </w:p>
    <w:p w:rsidR="00D14775" w:rsidRDefault="00D14775" w:rsidP="00B77624">
      <w:pPr>
        <w:rPr>
          <w:sz w:val="24"/>
          <w:szCs w:val="24"/>
        </w:rPr>
      </w:pPr>
    </w:p>
    <w:p w:rsidR="00D14775" w:rsidRDefault="00D14775" w:rsidP="00B77624">
      <w:pPr>
        <w:rPr>
          <w:sz w:val="24"/>
          <w:szCs w:val="24"/>
        </w:rPr>
      </w:pPr>
    </w:p>
    <w:p w:rsidR="00D14775" w:rsidRDefault="00D14775" w:rsidP="00B77624">
      <w:pPr>
        <w:rPr>
          <w:sz w:val="24"/>
          <w:szCs w:val="24"/>
        </w:rPr>
      </w:pPr>
    </w:p>
    <w:p w:rsidR="00D14775" w:rsidRDefault="00D14775" w:rsidP="00B77624">
      <w:pPr>
        <w:rPr>
          <w:sz w:val="24"/>
          <w:szCs w:val="24"/>
        </w:rPr>
      </w:pPr>
    </w:p>
    <w:p w:rsidR="00D14775" w:rsidRDefault="00D14775" w:rsidP="00B77624">
      <w:pPr>
        <w:rPr>
          <w:sz w:val="24"/>
          <w:szCs w:val="24"/>
        </w:rPr>
      </w:pPr>
    </w:p>
    <w:p w:rsidR="00D14775" w:rsidRDefault="00D14775" w:rsidP="00B77624">
      <w:pPr>
        <w:rPr>
          <w:sz w:val="24"/>
          <w:szCs w:val="24"/>
        </w:rPr>
      </w:pPr>
    </w:p>
    <w:p w:rsidR="005A4AB0" w:rsidRDefault="005A4AB0" w:rsidP="00B77624">
      <w:pPr>
        <w:rPr>
          <w:sz w:val="24"/>
          <w:szCs w:val="24"/>
        </w:rPr>
      </w:pPr>
      <w:r>
        <w:rPr>
          <w:sz w:val="24"/>
          <w:szCs w:val="24"/>
        </w:rPr>
        <w:lastRenderedPageBreak/>
        <w:t>We sum all the score from variable x1 through x5 and the v7 column is the total score of each observati</w:t>
      </w:r>
      <w:r w:rsidR="006354BB">
        <w:rPr>
          <w:sz w:val="24"/>
          <w:szCs w:val="24"/>
        </w:rPr>
        <w:t>on, based on the BLOCK grouping</w:t>
      </w:r>
      <w:r w:rsidR="00C0272E">
        <w:rPr>
          <w:sz w:val="24"/>
          <w:szCs w:val="24"/>
        </w:rPr>
        <w:t xml:space="preserve">. We take absolute value to prevent some of the scores may be cancel out. </w:t>
      </w:r>
    </w:p>
    <w:p w:rsidR="006354BB" w:rsidRDefault="00C0272E" w:rsidP="00B77624">
      <w:pPr>
        <w:rPr>
          <w:sz w:val="24"/>
          <w:szCs w:val="24"/>
        </w:rPr>
      </w:pPr>
      <w:r>
        <w:rPr>
          <w:noProof/>
        </w:rPr>
        <w:drawing>
          <wp:inline distT="0" distB="0" distL="0" distR="0" wp14:anchorId="1C5658C4" wp14:editId="6E1FFA5F">
            <wp:extent cx="3013075" cy="1859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3172" cy="1871681"/>
                    </a:xfrm>
                    <a:prstGeom prst="rect">
                      <a:avLst/>
                    </a:prstGeom>
                  </pic:spPr>
                </pic:pic>
              </a:graphicData>
            </a:graphic>
          </wp:inline>
        </w:drawing>
      </w:r>
    </w:p>
    <w:p w:rsidR="005A4AB0" w:rsidRDefault="005A4AB0" w:rsidP="00B77624">
      <w:pPr>
        <w:rPr>
          <w:sz w:val="24"/>
          <w:szCs w:val="24"/>
        </w:rPr>
      </w:pPr>
      <w:r>
        <w:rPr>
          <w:sz w:val="24"/>
          <w:szCs w:val="24"/>
        </w:rPr>
        <w:t>We then combine all the data for BLOCK section together and we get the score based on the BLOCK grouping.</w:t>
      </w:r>
    </w:p>
    <w:p w:rsidR="00C0272E" w:rsidRDefault="00C0272E" w:rsidP="00B77624">
      <w:pPr>
        <w:rPr>
          <w:sz w:val="24"/>
          <w:szCs w:val="24"/>
        </w:rPr>
      </w:pPr>
      <w:r>
        <w:rPr>
          <w:noProof/>
        </w:rPr>
        <w:drawing>
          <wp:inline distT="0" distB="0" distL="0" distR="0" wp14:anchorId="12D9998C" wp14:editId="1028E9B8">
            <wp:extent cx="2506980" cy="11506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9288" cy="1170038"/>
                    </a:xfrm>
                    <a:prstGeom prst="rect">
                      <a:avLst/>
                    </a:prstGeom>
                  </pic:spPr>
                </pic:pic>
              </a:graphicData>
            </a:graphic>
          </wp:inline>
        </w:drawing>
      </w:r>
    </w:p>
    <w:p w:rsidR="00C0272E" w:rsidRDefault="00C0272E" w:rsidP="00B77624">
      <w:pPr>
        <w:rPr>
          <w:sz w:val="24"/>
          <w:szCs w:val="24"/>
        </w:rPr>
      </w:pPr>
      <w:r>
        <w:rPr>
          <w:sz w:val="24"/>
          <w:szCs w:val="24"/>
        </w:rPr>
        <w:t>Below is some of dataset of score in the BLOCK group</w:t>
      </w:r>
    </w:p>
    <w:p w:rsidR="00C0272E" w:rsidRDefault="00C0272E" w:rsidP="00B77624">
      <w:pPr>
        <w:rPr>
          <w:sz w:val="24"/>
          <w:szCs w:val="24"/>
        </w:rPr>
      </w:pPr>
      <w:r>
        <w:rPr>
          <w:noProof/>
        </w:rPr>
        <w:drawing>
          <wp:inline distT="0" distB="0" distL="0" distR="0" wp14:anchorId="227145DD" wp14:editId="2F83251C">
            <wp:extent cx="1379220" cy="14138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2646" cy="1417395"/>
                    </a:xfrm>
                    <a:prstGeom prst="rect">
                      <a:avLst/>
                    </a:prstGeom>
                  </pic:spPr>
                </pic:pic>
              </a:graphicData>
            </a:graphic>
          </wp:inline>
        </w:drawing>
      </w:r>
    </w:p>
    <w:p w:rsidR="0089084D" w:rsidRDefault="0089084D" w:rsidP="00B77624">
      <w:pPr>
        <w:rPr>
          <w:sz w:val="24"/>
          <w:szCs w:val="24"/>
        </w:rPr>
      </w:pPr>
      <w:r>
        <w:rPr>
          <w:sz w:val="24"/>
          <w:szCs w:val="24"/>
        </w:rPr>
        <w:t>We use the same methodology for the rest of selected entities, they are: LOT, BLDGCL, TAXCLASS, and ZIP. We the join them together by the “</w:t>
      </w:r>
      <w:proofErr w:type="spellStart"/>
      <w:r>
        <w:rPr>
          <w:sz w:val="24"/>
          <w:szCs w:val="24"/>
        </w:rPr>
        <w:t>rowIndex</w:t>
      </w:r>
      <w:proofErr w:type="spellEnd"/>
      <w:r>
        <w:rPr>
          <w:sz w:val="24"/>
          <w:szCs w:val="24"/>
        </w:rPr>
        <w:t>” because the row index is unique identifier in this dataset.</w:t>
      </w:r>
    </w:p>
    <w:p w:rsidR="0089084D" w:rsidRDefault="0089084D" w:rsidP="00B77624">
      <w:pPr>
        <w:rPr>
          <w:sz w:val="24"/>
          <w:szCs w:val="24"/>
        </w:rPr>
      </w:pPr>
      <w:r>
        <w:rPr>
          <w:noProof/>
        </w:rPr>
        <w:drawing>
          <wp:inline distT="0" distB="0" distL="0" distR="0" wp14:anchorId="2FB93B5D" wp14:editId="6C331E04">
            <wp:extent cx="5943600" cy="49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5300"/>
                    </a:xfrm>
                    <a:prstGeom prst="rect">
                      <a:avLst/>
                    </a:prstGeom>
                  </pic:spPr>
                </pic:pic>
              </a:graphicData>
            </a:graphic>
          </wp:inline>
        </w:drawing>
      </w:r>
    </w:p>
    <w:p w:rsidR="0051594B" w:rsidRDefault="0051594B" w:rsidP="00B77624">
      <w:pPr>
        <w:rPr>
          <w:sz w:val="24"/>
          <w:szCs w:val="24"/>
        </w:rPr>
      </w:pPr>
    </w:p>
    <w:p w:rsidR="0051594B" w:rsidRDefault="0051594B" w:rsidP="00B77624">
      <w:pPr>
        <w:rPr>
          <w:sz w:val="24"/>
          <w:szCs w:val="24"/>
        </w:rPr>
      </w:pPr>
    </w:p>
    <w:p w:rsidR="0089084D" w:rsidRDefault="0089084D" w:rsidP="00B77624">
      <w:pPr>
        <w:rPr>
          <w:sz w:val="24"/>
          <w:szCs w:val="24"/>
        </w:rPr>
      </w:pPr>
      <w:r>
        <w:rPr>
          <w:sz w:val="24"/>
          <w:szCs w:val="24"/>
        </w:rPr>
        <w:lastRenderedPageBreak/>
        <w:t>And finally we get the score of each observation:</w:t>
      </w:r>
    </w:p>
    <w:p w:rsidR="0007248C" w:rsidRDefault="0089084D" w:rsidP="00B77624">
      <w:pPr>
        <w:rPr>
          <w:sz w:val="24"/>
          <w:szCs w:val="24"/>
        </w:rPr>
      </w:pPr>
      <w:r>
        <w:rPr>
          <w:noProof/>
        </w:rPr>
        <w:drawing>
          <wp:inline distT="0" distB="0" distL="0" distR="0" wp14:anchorId="522A0FFB" wp14:editId="3D6A5FBA">
            <wp:extent cx="1257300" cy="2415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7300" cy="2415540"/>
                    </a:xfrm>
                    <a:prstGeom prst="rect">
                      <a:avLst/>
                    </a:prstGeom>
                  </pic:spPr>
                </pic:pic>
              </a:graphicData>
            </a:graphic>
          </wp:inline>
        </w:drawing>
      </w:r>
    </w:p>
    <w:p w:rsidR="0051594B" w:rsidRDefault="000E3BD6" w:rsidP="0051594B">
      <w:pPr>
        <w:rPr>
          <w:b/>
          <w:sz w:val="24"/>
          <w:szCs w:val="24"/>
        </w:rPr>
      </w:pPr>
      <w:r>
        <w:rPr>
          <w:b/>
          <w:sz w:val="24"/>
          <w:szCs w:val="24"/>
        </w:rPr>
        <w:t>Model Result</w:t>
      </w:r>
      <w:r w:rsidR="002F6CD6">
        <w:rPr>
          <w:b/>
          <w:sz w:val="24"/>
          <w:szCs w:val="24"/>
        </w:rPr>
        <w:t xml:space="preserve"> - Unsupervised</w:t>
      </w:r>
    </w:p>
    <w:p w:rsidR="000E3BD6" w:rsidRDefault="002F6CD6" w:rsidP="0051594B">
      <w:pPr>
        <w:rPr>
          <w:b/>
          <w:sz w:val="24"/>
          <w:szCs w:val="24"/>
        </w:rPr>
      </w:pPr>
      <w:r>
        <w:rPr>
          <w:sz w:val="24"/>
          <w:szCs w:val="24"/>
        </w:rPr>
        <w:t>The picture below are the total score of each observation. The closer the score to the value of zero means the closer the score to the mean of data set. And the greater the score, the further the score from the mean. In other words, the more the score, the more suspicious the obse</w:t>
      </w:r>
      <w:r w:rsidR="001677E8">
        <w:rPr>
          <w:sz w:val="24"/>
          <w:szCs w:val="24"/>
        </w:rPr>
        <w:t>rvation is because it’s far away from “normal”</w:t>
      </w:r>
    </w:p>
    <w:p w:rsidR="0051594B" w:rsidRDefault="002F6CD6" w:rsidP="00B77624">
      <w:pPr>
        <w:rPr>
          <w:sz w:val="24"/>
          <w:szCs w:val="24"/>
        </w:rPr>
      </w:pPr>
      <w:r>
        <w:rPr>
          <w:noProof/>
        </w:rPr>
        <w:drawing>
          <wp:inline distT="0" distB="0" distL="0" distR="0" wp14:anchorId="2816A896" wp14:editId="084E3932">
            <wp:extent cx="1257300" cy="2415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7300" cy="2415540"/>
                    </a:xfrm>
                    <a:prstGeom prst="rect">
                      <a:avLst/>
                    </a:prstGeom>
                  </pic:spPr>
                </pic:pic>
              </a:graphicData>
            </a:graphic>
          </wp:inline>
        </w:drawing>
      </w:r>
    </w:p>
    <w:p w:rsidR="001677E8" w:rsidRDefault="001677E8" w:rsidP="00B77624">
      <w:pPr>
        <w:rPr>
          <w:sz w:val="24"/>
          <w:szCs w:val="24"/>
        </w:rPr>
      </w:pPr>
      <w:r>
        <w:rPr>
          <w:sz w:val="24"/>
          <w:szCs w:val="24"/>
        </w:rPr>
        <w:t xml:space="preserve">The descriptive statistic of the score is </w:t>
      </w:r>
      <w:r>
        <w:rPr>
          <w:sz w:val="24"/>
          <w:szCs w:val="24"/>
        </w:rPr>
        <w:br/>
        <w:t>mean/average:</w:t>
      </w:r>
    </w:p>
    <w:p w:rsidR="001677E8" w:rsidRDefault="001677E8" w:rsidP="00B77624">
      <w:pPr>
        <w:rPr>
          <w:sz w:val="24"/>
          <w:szCs w:val="24"/>
        </w:rPr>
      </w:pPr>
      <w:r>
        <w:rPr>
          <w:noProof/>
        </w:rPr>
        <w:drawing>
          <wp:inline distT="0" distB="0" distL="0" distR="0" wp14:anchorId="75DCF896" wp14:editId="43C17D81">
            <wp:extent cx="230505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5050" cy="314325"/>
                    </a:xfrm>
                    <a:prstGeom prst="rect">
                      <a:avLst/>
                    </a:prstGeom>
                  </pic:spPr>
                </pic:pic>
              </a:graphicData>
            </a:graphic>
          </wp:inline>
        </w:drawing>
      </w:r>
    </w:p>
    <w:p w:rsidR="001677E8" w:rsidRDefault="001677E8" w:rsidP="00B77624">
      <w:pPr>
        <w:rPr>
          <w:sz w:val="24"/>
          <w:szCs w:val="24"/>
        </w:rPr>
      </w:pPr>
      <w:r>
        <w:rPr>
          <w:sz w:val="24"/>
          <w:szCs w:val="24"/>
        </w:rPr>
        <w:t>Standard deviation:</w:t>
      </w:r>
    </w:p>
    <w:p w:rsidR="001677E8" w:rsidRDefault="001677E8" w:rsidP="00B77624">
      <w:pPr>
        <w:rPr>
          <w:sz w:val="24"/>
          <w:szCs w:val="24"/>
        </w:rPr>
      </w:pPr>
      <w:r>
        <w:rPr>
          <w:noProof/>
        </w:rPr>
        <w:drawing>
          <wp:inline distT="0" distB="0" distL="0" distR="0" wp14:anchorId="134C583B" wp14:editId="4ECFC8AE">
            <wp:extent cx="2209800" cy="28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9800" cy="285750"/>
                    </a:xfrm>
                    <a:prstGeom prst="rect">
                      <a:avLst/>
                    </a:prstGeom>
                  </pic:spPr>
                </pic:pic>
              </a:graphicData>
            </a:graphic>
          </wp:inline>
        </w:drawing>
      </w:r>
    </w:p>
    <w:p w:rsidR="001677E8" w:rsidRDefault="001677E8" w:rsidP="00B77624">
      <w:pPr>
        <w:rPr>
          <w:sz w:val="24"/>
          <w:szCs w:val="24"/>
        </w:rPr>
      </w:pPr>
      <w:r>
        <w:rPr>
          <w:sz w:val="24"/>
          <w:szCs w:val="24"/>
        </w:rPr>
        <w:lastRenderedPageBreak/>
        <w:t>10 bins quantile of score distribution:</w:t>
      </w:r>
      <w:r>
        <w:rPr>
          <w:sz w:val="24"/>
          <w:szCs w:val="24"/>
        </w:rPr>
        <w:br/>
      </w:r>
      <w:r>
        <w:rPr>
          <w:noProof/>
        </w:rPr>
        <w:drawing>
          <wp:inline distT="0" distB="0" distL="0" distR="0" wp14:anchorId="4EEA25FF" wp14:editId="77CD2CEF">
            <wp:extent cx="6118860" cy="34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8860" cy="342900"/>
                    </a:xfrm>
                    <a:prstGeom prst="rect">
                      <a:avLst/>
                    </a:prstGeom>
                  </pic:spPr>
                </pic:pic>
              </a:graphicData>
            </a:graphic>
          </wp:inline>
        </w:drawing>
      </w:r>
    </w:p>
    <w:p w:rsidR="001677E8" w:rsidRDefault="00D01331" w:rsidP="00B77624">
      <w:pPr>
        <w:rPr>
          <w:sz w:val="24"/>
          <w:szCs w:val="24"/>
        </w:rPr>
      </w:pPr>
      <w:r>
        <w:rPr>
          <w:sz w:val="24"/>
          <w:szCs w:val="24"/>
        </w:rPr>
        <w:t>To determine the outlier in this dataset, we decide find the value top 5 percent out of dataset, which we considered the score is too big to be considered normal. We looked up for the 95 percentile of dataset which is:</w:t>
      </w:r>
    </w:p>
    <w:p w:rsidR="00D01331" w:rsidRDefault="00D01331" w:rsidP="00B77624">
      <w:pPr>
        <w:rPr>
          <w:sz w:val="24"/>
          <w:szCs w:val="24"/>
        </w:rPr>
      </w:pPr>
      <w:r>
        <w:rPr>
          <w:noProof/>
        </w:rPr>
        <w:drawing>
          <wp:inline distT="0" distB="0" distL="0" distR="0" wp14:anchorId="6F4040CC" wp14:editId="7887CD2F">
            <wp:extent cx="3810000" cy="41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419100"/>
                    </a:xfrm>
                    <a:prstGeom prst="rect">
                      <a:avLst/>
                    </a:prstGeom>
                  </pic:spPr>
                </pic:pic>
              </a:graphicData>
            </a:graphic>
          </wp:inline>
        </w:drawing>
      </w:r>
    </w:p>
    <w:p w:rsidR="00D01331" w:rsidRDefault="00D01331" w:rsidP="00B77624">
      <w:pPr>
        <w:rPr>
          <w:sz w:val="24"/>
          <w:szCs w:val="24"/>
        </w:rPr>
      </w:pPr>
      <w:r>
        <w:rPr>
          <w:sz w:val="24"/>
          <w:szCs w:val="24"/>
        </w:rPr>
        <w:t>And we filtered the dataset which has the score above 12.00626</w:t>
      </w:r>
      <w:r>
        <w:rPr>
          <w:sz w:val="24"/>
          <w:szCs w:val="24"/>
        </w:rPr>
        <w:br/>
      </w:r>
      <w:r>
        <w:rPr>
          <w:noProof/>
        </w:rPr>
        <w:drawing>
          <wp:inline distT="0" distB="0" distL="0" distR="0" wp14:anchorId="1AE2E347" wp14:editId="324DE407">
            <wp:extent cx="4229100" cy="447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100" cy="447675"/>
                    </a:xfrm>
                    <a:prstGeom prst="rect">
                      <a:avLst/>
                    </a:prstGeom>
                  </pic:spPr>
                </pic:pic>
              </a:graphicData>
            </a:graphic>
          </wp:inline>
        </w:drawing>
      </w:r>
    </w:p>
    <w:p w:rsidR="00DF0AF7" w:rsidRDefault="00DF0AF7" w:rsidP="00DF0AF7">
      <w:pPr>
        <w:rPr>
          <w:sz w:val="24"/>
          <w:szCs w:val="24"/>
        </w:rPr>
      </w:pPr>
      <w:r>
        <w:rPr>
          <w:sz w:val="24"/>
          <w:szCs w:val="24"/>
        </w:rPr>
        <w:t>The boxplot for the total score:</w:t>
      </w:r>
    </w:p>
    <w:p w:rsidR="00DF0AF7" w:rsidRDefault="00DF0AF7" w:rsidP="00B77624">
      <w:pPr>
        <w:rPr>
          <w:sz w:val="24"/>
          <w:szCs w:val="24"/>
        </w:rPr>
      </w:pPr>
      <w:r>
        <w:rPr>
          <w:noProof/>
        </w:rPr>
        <w:drawing>
          <wp:inline distT="0" distB="0" distL="0" distR="0" wp14:anchorId="5EDCDE1C" wp14:editId="2A237336">
            <wp:extent cx="2797629" cy="324358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7629" cy="3243580"/>
                    </a:xfrm>
                    <a:prstGeom prst="rect">
                      <a:avLst/>
                    </a:prstGeom>
                  </pic:spPr>
                </pic:pic>
              </a:graphicData>
            </a:graphic>
          </wp:inline>
        </w:drawing>
      </w:r>
    </w:p>
    <w:p w:rsidR="00DF0AF7" w:rsidRDefault="00DF0AF7" w:rsidP="00B77624">
      <w:pPr>
        <w:rPr>
          <w:sz w:val="24"/>
          <w:szCs w:val="24"/>
        </w:rPr>
      </w:pPr>
    </w:p>
    <w:p w:rsidR="00DF0AF7" w:rsidRDefault="00DF0AF7">
      <w:pPr>
        <w:rPr>
          <w:sz w:val="24"/>
          <w:szCs w:val="24"/>
        </w:rPr>
      </w:pPr>
      <w:r>
        <w:rPr>
          <w:sz w:val="24"/>
          <w:szCs w:val="24"/>
        </w:rPr>
        <w:br w:type="page"/>
      </w:r>
    </w:p>
    <w:p w:rsidR="00D01331" w:rsidRDefault="00D01331" w:rsidP="00B77624">
      <w:pPr>
        <w:rPr>
          <w:sz w:val="24"/>
          <w:szCs w:val="24"/>
        </w:rPr>
      </w:pPr>
      <w:r>
        <w:rPr>
          <w:sz w:val="24"/>
          <w:szCs w:val="24"/>
        </w:rPr>
        <w:lastRenderedPageBreak/>
        <w:t xml:space="preserve">There are 40,224 observations we considered as </w:t>
      </w:r>
      <w:r w:rsidR="00061B9A">
        <w:rPr>
          <w:sz w:val="24"/>
          <w:szCs w:val="24"/>
        </w:rPr>
        <w:t>outliers (</w:t>
      </w:r>
      <w:r w:rsidR="00092ADB">
        <w:rPr>
          <w:sz w:val="24"/>
          <w:szCs w:val="24"/>
        </w:rPr>
        <w:t>top 5 percent of the scores)</w:t>
      </w:r>
      <w:r>
        <w:rPr>
          <w:sz w:val="24"/>
          <w:szCs w:val="24"/>
        </w:rPr>
        <w:t xml:space="preserve">, and here’s the snapshot </w:t>
      </w:r>
      <w:r w:rsidR="00092ADB">
        <w:rPr>
          <w:sz w:val="24"/>
          <w:szCs w:val="24"/>
        </w:rPr>
        <w:t xml:space="preserve">of the outlier dataset </w:t>
      </w:r>
    </w:p>
    <w:p w:rsidR="00D01331" w:rsidRDefault="00D01331" w:rsidP="00B77624">
      <w:pPr>
        <w:rPr>
          <w:sz w:val="24"/>
          <w:szCs w:val="24"/>
        </w:rPr>
      </w:pPr>
      <w:r>
        <w:rPr>
          <w:noProof/>
        </w:rPr>
        <w:drawing>
          <wp:inline distT="0" distB="0" distL="0" distR="0" wp14:anchorId="40D2C19E" wp14:editId="5E8CF508">
            <wp:extent cx="1645920" cy="3181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45920" cy="3181350"/>
                    </a:xfrm>
                    <a:prstGeom prst="rect">
                      <a:avLst/>
                    </a:prstGeom>
                  </pic:spPr>
                </pic:pic>
              </a:graphicData>
            </a:graphic>
          </wp:inline>
        </w:drawing>
      </w:r>
    </w:p>
    <w:p w:rsidR="00D01331" w:rsidRDefault="00DF0AF7" w:rsidP="00B77624">
      <w:pPr>
        <w:rPr>
          <w:sz w:val="24"/>
          <w:szCs w:val="24"/>
        </w:rPr>
      </w:pPr>
      <w:r>
        <w:rPr>
          <w:sz w:val="24"/>
          <w:szCs w:val="24"/>
        </w:rPr>
        <w:t>50 bins quantile analysis and histogram based on the quantile distribution:</w:t>
      </w:r>
    </w:p>
    <w:p w:rsidR="00DF0AF7" w:rsidRDefault="00DF0AF7" w:rsidP="00B77624">
      <w:pPr>
        <w:rPr>
          <w:sz w:val="24"/>
          <w:szCs w:val="24"/>
        </w:rPr>
      </w:pPr>
      <w:r>
        <w:rPr>
          <w:noProof/>
        </w:rPr>
        <w:drawing>
          <wp:inline distT="0" distB="0" distL="0" distR="0" wp14:anchorId="6EE9892F" wp14:editId="6295FF74">
            <wp:extent cx="5619750" cy="2714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9750" cy="2714625"/>
                    </a:xfrm>
                    <a:prstGeom prst="rect">
                      <a:avLst/>
                    </a:prstGeom>
                  </pic:spPr>
                </pic:pic>
              </a:graphicData>
            </a:graphic>
          </wp:inline>
        </w:drawing>
      </w:r>
    </w:p>
    <w:p w:rsidR="00092ADB" w:rsidRDefault="00092ADB">
      <w:pPr>
        <w:rPr>
          <w:sz w:val="24"/>
          <w:szCs w:val="24"/>
        </w:rPr>
      </w:pPr>
      <w:r>
        <w:rPr>
          <w:sz w:val="24"/>
          <w:szCs w:val="24"/>
        </w:rPr>
        <w:br w:type="page"/>
      </w:r>
    </w:p>
    <w:p w:rsidR="00DF0AF7" w:rsidRDefault="00092ADB" w:rsidP="00B77624">
      <w:pPr>
        <w:rPr>
          <w:sz w:val="24"/>
          <w:szCs w:val="24"/>
        </w:rPr>
      </w:pPr>
      <w:r>
        <w:rPr>
          <w:sz w:val="24"/>
          <w:szCs w:val="24"/>
        </w:rPr>
        <w:lastRenderedPageBreak/>
        <w:t>Histogram of the total score:</w:t>
      </w:r>
    </w:p>
    <w:p w:rsidR="00092ADB" w:rsidRDefault="00092ADB" w:rsidP="00B77624">
      <w:pPr>
        <w:rPr>
          <w:sz w:val="24"/>
          <w:szCs w:val="24"/>
        </w:rPr>
      </w:pPr>
      <w:r>
        <w:rPr>
          <w:noProof/>
        </w:rPr>
        <w:drawing>
          <wp:inline distT="0" distB="0" distL="0" distR="0" wp14:anchorId="4B92DA8B" wp14:editId="30E2A50F">
            <wp:extent cx="5943600" cy="41001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100195"/>
                    </a:xfrm>
                    <a:prstGeom prst="rect">
                      <a:avLst/>
                    </a:prstGeom>
                  </pic:spPr>
                </pic:pic>
              </a:graphicData>
            </a:graphic>
          </wp:inline>
        </w:drawing>
      </w:r>
    </w:p>
    <w:p w:rsidR="003876A5" w:rsidRPr="003876A5" w:rsidRDefault="003876A5" w:rsidP="00B77624">
      <w:pPr>
        <w:rPr>
          <w:b/>
          <w:sz w:val="24"/>
          <w:szCs w:val="24"/>
        </w:rPr>
      </w:pPr>
      <w:r w:rsidRPr="003876A5">
        <w:rPr>
          <w:b/>
          <w:sz w:val="24"/>
          <w:szCs w:val="24"/>
        </w:rPr>
        <w:t>Discussion</w:t>
      </w:r>
    </w:p>
    <w:p w:rsidR="00D01331" w:rsidRPr="00327B74" w:rsidRDefault="00C423D8" w:rsidP="00B77624">
      <w:pPr>
        <w:rPr>
          <w:sz w:val="24"/>
          <w:szCs w:val="24"/>
        </w:rPr>
      </w:pPr>
      <w:r>
        <w:rPr>
          <w:sz w:val="24"/>
          <w:szCs w:val="24"/>
        </w:rPr>
        <w:t xml:space="preserve">Based on the histogram plot of the scores, the distribution is right-skewed distribution. The fact that it is right skewed is considered good, because that means majority of the dataset have score </w:t>
      </w:r>
      <w:bookmarkStart w:id="0" w:name="_GoBack"/>
      <w:bookmarkEnd w:id="0"/>
      <w:r>
        <w:rPr>
          <w:sz w:val="24"/>
          <w:szCs w:val="24"/>
        </w:rPr>
        <w:t xml:space="preserve">that close to zero. It means that there are number of abnormal observations is considerably fewer than </w:t>
      </w:r>
      <w:r w:rsidR="00061B9A">
        <w:rPr>
          <w:sz w:val="24"/>
          <w:szCs w:val="24"/>
        </w:rPr>
        <w:t xml:space="preserve">normal observation. For this project, we decided that top 5 percent of total score is considered as potential fraud. And out of 804,471 observations, we found 40,224 observation are potential fraud. However, it does not means that the rest of the observation is fraud-free because there are other fraud detection method that may have better detection system in this particular situation. </w:t>
      </w:r>
      <w:r w:rsidR="00DC578C">
        <w:rPr>
          <w:sz w:val="24"/>
          <w:szCs w:val="24"/>
        </w:rPr>
        <w:t>Afterwards, this method is considered good enough in fraud detections system for NY property data because the histogram that we see shows a normal-like right skewed distribution, which is logically</w:t>
      </w:r>
      <w:r w:rsidR="007E7CE5">
        <w:rPr>
          <w:sz w:val="24"/>
          <w:szCs w:val="24"/>
        </w:rPr>
        <w:t xml:space="preserve"> correct</w:t>
      </w:r>
      <w:r w:rsidR="0032029C">
        <w:rPr>
          <w:sz w:val="24"/>
          <w:szCs w:val="24"/>
        </w:rPr>
        <w:t xml:space="preserve"> and expected</w:t>
      </w:r>
      <w:r w:rsidR="007E7CE5">
        <w:rPr>
          <w:sz w:val="24"/>
          <w:szCs w:val="24"/>
        </w:rPr>
        <w:t xml:space="preserve"> based on our algorithm. </w:t>
      </w:r>
    </w:p>
    <w:sectPr w:rsidR="00D01331" w:rsidRPr="00327B74">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E59" w:rsidRDefault="003A6E59" w:rsidP="00B77624">
      <w:pPr>
        <w:spacing w:after="0" w:line="240" w:lineRule="auto"/>
      </w:pPr>
      <w:r>
        <w:separator/>
      </w:r>
    </w:p>
  </w:endnote>
  <w:endnote w:type="continuationSeparator" w:id="0">
    <w:p w:rsidR="003A6E59" w:rsidRDefault="003A6E59" w:rsidP="00B7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E59" w:rsidRDefault="003A6E59" w:rsidP="00B77624">
      <w:pPr>
        <w:spacing w:after="0" w:line="240" w:lineRule="auto"/>
      </w:pPr>
      <w:r>
        <w:separator/>
      </w:r>
    </w:p>
  </w:footnote>
  <w:footnote w:type="continuationSeparator" w:id="0">
    <w:p w:rsidR="003A6E59" w:rsidRDefault="003A6E59" w:rsidP="00B77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AB0" w:rsidRDefault="005A4AB0">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D14775">
      <w:rPr>
        <w:noProof/>
        <w:color w:val="8496B0" w:themeColor="text2" w:themeTint="99"/>
        <w:sz w:val="24"/>
        <w:szCs w:val="24"/>
      </w:rPr>
      <w:t>9</w:t>
    </w:r>
    <w:r>
      <w:rPr>
        <w:color w:val="8496B0" w:themeColor="text2" w:themeTint="99"/>
        <w:sz w:val="24"/>
        <w:szCs w:val="24"/>
      </w:rPr>
      <w:fldChar w:fldCharType="end"/>
    </w:r>
  </w:p>
  <w:p w:rsidR="005A4AB0" w:rsidRDefault="005A4A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3BA7"/>
    <w:multiLevelType w:val="multilevel"/>
    <w:tmpl w:val="8F3A15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24"/>
    <w:rsid w:val="000404F1"/>
    <w:rsid w:val="00061B9A"/>
    <w:rsid w:val="0007248C"/>
    <w:rsid w:val="0008771B"/>
    <w:rsid w:val="00092ADB"/>
    <w:rsid w:val="000E3BD6"/>
    <w:rsid w:val="00135CD3"/>
    <w:rsid w:val="00140540"/>
    <w:rsid w:val="001677E8"/>
    <w:rsid w:val="001C3D30"/>
    <w:rsid w:val="00206E10"/>
    <w:rsid w:val="002F6CD6"/>
    <w:rsid w:val="0032029C"/>
    <w:rsid w:val="00327B74"/>
    <w:rsid w:val="00351BD0"/>
    <w:rsid w:val="00376DAF"/>
    <w:rsid w:val="003876A5"/>
    <w:rsid w:val="003A6E59"/>
    <w:rsid w:val="003A7D00"/>
    <w:rsid w:val="004943A5"/>
    <w:rsid w:val="004D0C45"/>
    <w:rsid w:val="004D6BB5"/>
    <w:rsid w:val="0051594B"/>
    <w:rsid w:val="005717F5"/>
    <w:rsid w:val="005A4AB0"/>
    <w:rsid w:val="006179C6"/>
    <w:rsid w:val="006354BB"/>
    <w:rsid w:val="00645D04"/>
    <w:rsid w:val="006C0DDE"/>
    <w:rsid w:val="00726E0C"/>
    <w:rsid w:val="007E2DC2"/>
    <w:rsid w:val="007E7CE5"/>
    <w:rsid w:val="0089084D"/>
    <w:rsid w:val="00977748"/>
    <w:rsid w:val="009F5D1C"/>
    <w:rsid w:val="00AD413E"/>
    <w:rsid w:val="00AF5B51"/>
    <w:rsid w:val="00B77624"/>
    <w:rsid w:val="00B92A20"/>
    <w:rsid w:val="00BF2467"/>
    <w:rsid w:val="00C0272E"/>
    <w:rsid w:val="00C2178C"/>
    <w:rsid w:val="00C423D8"/>
    <w:rsid w:val="00CD2704"/>
    <w:rsid w:val="00CE494F"/>
    <w:rsid w:val="00D01331"/>
    <w:rsid w:val="00D14775"/>
    <w:rsid w:val="00D53669"/>
    <w:rsid w:val="00D733F0"/>
    <w:rsid w:val="00DC578C"/>
    <w:rsid w:val="00DF0AF7"/>
    <w:rsid w:val="00E23B04"/>
    <w:rsid w:val="00E72914"/>
    <w:rsid w:val="00FB2CA5"/>
    <w:rsid w:val="00FE016B"/>
    <w:rsid w:val="00FF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CF9B7D-573D-40DD-BEB6-CD33BA03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624"/>
  </w:style>
  <w:style w:type="paragraph" w:styleId="Footer">
    <w:name w:val="footer"/>
    <w:basedOn w:val="Normal"/>
    <w:link w:val="FooterChar"/>
    <w:uiPriority w:val="99"/>
    <w:unhideWhenUsed/>
    <w:rsid w:val="00B77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34588">
      <w:bodyDiv w:val="1"/>
      <w:marLeft w:val="0"/>
      <w:marRight w:val="0"/>
      <w:marTop w:val="0"/>
      <w:marBottom w:val="0"/>
      <w:divBdr>
        <w:top w:val="none" w:sz="0" w:space="0" w:color="auto"/>
        <w:left w:val="none" w:sz="0" w:space="0" w:color="auto"/>
        <w:bottom w:val="none" w:sz="0" w:space="0" w:color="auto"/>
        <w:right w:val="none" w:sz="0" w:space="0" w:color="auto"/>
      </w:divBdr>
    </w:div>
    <w:div w:id="205877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9</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danniel winarto</dc:creator>
  <cp:keywords/>
  <dc:description/>
  <cp:lastModifiedBy>danniel winarto</cp:lastModifiedBy>
  <cp:revision>24</cp:revision>
  <dcterms:created xsi:type="dcterms:W3CDTF">2016-03-08T07:56:00Z</dcterms:created>
  <dcterms:modified xsi:type="dcterms:W3CDTF">2016-03-09T09:10:00Z</dcterms:modified>
</cp:coreProperties>
</file>