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Inglés, porque me ayudó a mejorar mis habilidades de comunicación en un idioma fundamental para el ámbito profesional y me permitió ganar más confianza al expresarme. Ciberseguridad, ya que aprendí en profundidad sobre vulnerabilidades y entendí lo importante que es proteger los sistemas para evitar riesgos, lo que despertó aún más mi interés en esta área. Y finalmente, Gestión de Proyectos Informáticos, porque me permitió comprender cómo planificar, organizar y llevar a cabo proyectos tecnológicos, aplicando metodologías que facilitan el cumplimiento de objetivos de manera eficiente.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ya que las certificaciones obtenidas durante la carrera tienen valor porque pueden añadirse al currículum, lo que entrega mayor visibilidad y reconocimiento. Además, permiten demostrar de forma concreta las competencias adquiridas, lo que ayuda a sobresalir frente a otros postulantes y genera más confianza en el ámbito laboral.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considero más desarrolladas y en las que me siento más seguro son la documentación técnica, porque he logrado organizar y comunicar procesos de manera clara, la gestión de proyectos informáticos, ya que aprendí a planificar y estructurar tareas de forma eficiente.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cambio, las competencias que aún considero más débiles y que requieren ser fortalecidas son las relacionadas con bases de datos, especialmente en la optimización de consultas y administración avanzada.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Uno de mis principales intereses profesionales se centra en el área de la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me permite aplicar la planificación, organización y coordinación de tareas para lograr objetivos. Además, me interesa porque combina tanto competencias técnicas como habilidades blandas, lo que me ayuda a trabajar en equipo y liderar procesos de manera eficiente.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 la gestión de proyectos informáticos, la ciberseguridad y la documentación técnica, ya que me permiten planificar, proteger sistemas y comunicar procesos de manera clara. Sin embargo, siento que necesito fortalecer especialmente la competencia en bases de datos, para complementar mejor mi perfil profesional.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escenario laboral dentro de 5 años me gustaría que estuviera relacionado directamente con lo que estoy estudiando, trabajando en el área que más me interesa, la gestión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 proyectos.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Considero que es un campo en el que me desenvuelvo bien, ya que tengo facilidad para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organizarme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coordinar tareas y cumplir objetivos de manera eficiente.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hoz95caw3wi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Respecto al proyecto que había planteado en el semestre anterior, este es muy diferente a la propuesta actual que desarrollamos en grupo, por lo que no existe una relación directa entre ambos. Sin embargo, considero que la propuesta actual es igualmente válida y con gran potencial, ya que la aplicación que realizaremos representa una innovación en el área del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gym y el powerlifting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aportando valor y nuevas oportunidades en ese ámbito.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color w:val="1f4e7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color w:val="1f4e79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oVVHDyn00fZBOaHtkvCL5rwSdw==">CgMxLjAyDWguaG96OTVjYXczd2k4AHIhMUdaU2lta1FNdXFzQ1RIdDBTNWR5MmphQW9mdTdJa2tJ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