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color w:val="4a86e8"/>
          <w:sz w:val="36"/>
          <w:szCs w:val="36"/>
        </w:rPr>
      </w:pPr>
      <w:r w:rsidDel="00000000" w:rsidR="00000000" w:rsidRPr="00000000">
        <w:rPr>
          <w:color w:val="4a86e8"/>
          <w:sz w:val="36"/>
          <w:szCs w:val="36"/>
          <w:rtl w:val="0"/>
        </w:rPr>
        <w:t xml:space="preserve">ANÁLISE - EventIN (interno)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Final IN Junior 2017.2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EventIN - Plataforma de eventos da IN Junior para eventos MEJ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ProjetIN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DE HORAS: 113 h + 57 h (testes) = 170h, frontend: 52 h, backend 61 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Layout Básico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(Front)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Header:</w:t>
      </w:r>
      <w:r w:rsidDel="00000000" w:rsidR="00000000" w:rsidRPr="00000000">
        <w:rPr>
          <w:rtl w:val="0"/>
        </w:rPr>
        <w:t xml:space="preserve"> 2 horas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Footer:</w:t>
      </w:r>
      <w:r w:rsidDel="00000000" w:rsidR="00000000" w:rsidRPr="00000000">
        <w:rPr>
          <w:rtl w:val="0"/>
        </w:rPr>
        <w:t xml:space="preserve"> 2 horas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Requisito:</w:t>
      </w:r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 para usuários e administradores (sem palestrantes)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Layout da página de login: 2h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Video no background: 2h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Sessões: 2h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Facebook: 3h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Requisito:</w:t>
      </w:r>
      <w:r w:rsidDel="00000000" w:rsidR="00000000" w:rsidRPr="00000000">
        <w:rPr>
          <w:rtl w:val="0"/>
        </w:rPr>
        <w:t xml:space="preserve"> Usuários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CRUD de usuários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Layout scaffold: 2h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CRUD: 2h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Exportar planilha de usuários: 2h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Configurar o mailer:1h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Confirmação por e-mail de usuário: 1h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Recuperação de senha: 2h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Requisito:</w:t>
      </w:r>
      <w:r w:rsidDel="00000000" w:rsidR="00000000" w:rsidRPr="00000000">
        <w:rPr>
          <w:rtl w:val="0"/>
        </w:rPr>
        <w:t xml:space="preserve"> Controle de Fluxo do Sistema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Controlar quando vai abrir as inscrições, fechar, abrir vagas para hotéis, etc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Countdown de inscrições: 2h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Countdown palestras/workshops: 1h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Front-end do pedido de transferência: 2h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Back-end do countdown(palestras, hotéis, inscrição): 3h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Transferência de Inscrição: 3h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Lote/custo/outras definições gerais: 2h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Preço variando por lote: 1h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Requisito:</w:t>
      </w:r>
      <w:r w:rsidDel="00000000" w:rsidR="00000000" w:rsidRPr="00000000">
        <w:rPr>
          <w:rtl w:val="0"/>
        </w:rPr>
        <w:t xml:space="preserve"> Pagamento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Manipular status dos usuários, avisá-los o pagamento, area de pagamento, API, rotatividade etc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Página: 4h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Front-end da rotatividade: 1h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API: 5h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Status do pagamento (filtros etc): 4h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Rotatividade: 3h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Requisito:</w:t>
      </w:r>
      <w:r w:rsidDel="00000000" w:rsidR="00000000" w:rsidRPr="00000000">
        <w:rPr>
          <w:rtl w:val="0"/>
        </w:rPr>
        <w:t xml:space="preserve"> Palestras e workshops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Manipular status dos usuários, avisá-los o pagamento, area de pagamento, API, rotatividade etc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Página para escolher palestras e workshops: 4h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Layout CRUD: 3h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CRUD: 2h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Conteúdo baixável: 1h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Inscrição do usuário efetivamente: 3h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Requisito:</w:t>
      </w:r>
      <w:r w:rsidDel="00000000" w:rsidR="00000000" w:rsidRPr="00000000">
        <w:rPr>
          <w:rtl w:val="0"/>
        </w:rPr>
        <w:t xml:space="preserve"> Pagamento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Manipular status dos usuários, avisá-los o pagamento, area de pagamento, API, rotatividade etc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Página para escolher palestras e workshops: 4h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Layout CRUD: 3h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CRUD: 2h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Conteúdo baixável: 1h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Inscrição do usuário efetivamente: 3h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Requisito:</w:t>
      </w:r>
      <w:r w:rsidDel="00000000" w:rsidR="00000000" w:rsidRPr="00000000">
        <w:rPr>
          <w:rtl w:val="0"/>
        </w:rPr>
        <w:t xml:space="preserve"> Hospedagem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Permitir aos usuários escolherem um quarto para dormir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Página para escolher quartos: 3h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Layout CRUD: 2h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CRUD: 2h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Exportar para Excel: 2h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Requisito:</w:t>
      </w:r>
      <w:r w:rsidDel="00000000" w:rsidR="00000000" w:rsidRPr="00000000">
        <w:rPr>
          <w:rtl w:val="0"/>
        </w:rPr>
        <w:t xml:space="preserve"> Federações/EJs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Layout CRUD: 2h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Ranking: 3h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Ranking: 1h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CRUD: 2h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Requisito:</w:t>
      </w:r>
      <w:r w:rsidDel="00000000" w:rsidR="00000000" w:rsidRPr="00000000">
        <w:rPr>
          <w:rtl w:val="0"/>
        </w:rPr>
        <w:t xml:space="preserve"> Deploy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Deploy: 6h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Requisito: </w:t>
      </w:r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Front: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Layout CRUD: 2h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Layout Página de Staff: 6h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CRUD: 2h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 (Back)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Entidades:</w:t>
      </w:r>
      <w:r w:rsidDel="00000000" w:rsidR="00000000" w:rsidRPr="00000000">
        <w:rPr>
          <w:rtl w:val="0"/>
        </w:rPr>
        <w:t xml:space="preserve"> federações, ejs, usuários, palestras, arquivos, workshops, transferências, Staff, hoteis, quartos, evento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Tempo estimado: </w:t>
      </w:r>
      <w:r w:rsidDel="00000000" w:rsidR="00000000" w:rsidRPr="00000000">
        <w:rPr>
          <w:rtl w:val="0"/>
        </w:rPr>
        <w:t xml:space="preserve">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Analistas: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Lobinhos: André Luiz, Thiago do Prado, Vitor Ferreira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Lobo: Gustavo Pergola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