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07C3A" w14:textId="77777777" w:rsidR="00FC28C4" w:rsidRPr="001A3241" w:rsidRDefault="00D63C00">
      <w:pPr>
        <w:pStyle w:val="Heading1"/>
        <w:rPr>
          <w:rFonts w:ascii="Verdana" w:hAnsi="Verdana"/>
        </w:rPr>
      </w:pPr>
      <w:bookmarkStart w:id="0" w:name="_b43j6dwdn02x"/>
      <w:bookmarkEnd w:id="0"/>
      <w:r w:rsidRPr="001A3241">
        <w:rPr>
          <w:rFonts w:ascii="Verdana" w:hAnsi="Verdana"/>
          <w:lang w:val="en-GB"/>
        </w:rPr>
        <w:t>Ex</w:t>
      </w:r>
      <w:r w:rsidR="00C47B95" w:rsidRPr="001A3241">
        <w:rPr>
          <w:rFonts w:ascii="Verdana" w:hAnsi="Verdana"/>
        </w:rPr>
        <w:t>ample</w:t>
      </w:r>
      <w:r w:rsidRPr="001A3241">
        <w:rPr>
          <w:rFonts w:ascii="Verdana" w:hAnsi="Verdana"/>
          <w:lang w:val="en-GB"/>
        </w:rPr>
        <w:t xml:space="preserve"> </w:t>
      </w:r>
      <w:r w:rsidR="00C47B95" w:rsidRPr="001A3241">
        <w:rPr>
          <w:rFonts w:ascii="Verdana" w:hAnsi="Verdana"/>
        </w:rPr>
        <w:t xml:space="preserve">grievance procedure </w:t>
      </w:r>
    </w:p>
    <w:p w14:paraId="4E2A800E" w14:textId="77777777" w:rsidR="00FC28C4" w:rsidRPr="001A3241" w:rsidRDefault="00C47B95">
      <w:pPr>
        <w:pStyle w:val="Heading2"/>
        <w:rPr>
          <w:rFonts w:ascii="Verdana" w:hAnsi="Verdana"/>
        </w:rPr>
      </w:pPr>
      <w:bookmarkStart w:id="1" w:name="_ignlxfeofi0q"/>
      <w:bookmarkEnd w:id="1"/>
      <w:r w:rsidRPr="001A3241">
        <w:rPr>
          <w:rFonts w:ascii="Verdana" w:hAnsi="Verdana"/>
        </w:rPr>
        <w:t>Dealing with grievances informally</w:t>
      </w:r>
    </w:p>
    <w:p w14:paraId="4F7F81C3" w14:textId="77777777" w:rsidR="00FC28C4" w:rsidRPr="001A3241" w:rsidRDefault="00C47B95">
      <w:pPr>
        <w:rPr>
          <w:rFonts w:ascii="Verdana" w:hAnsi="Verdana"/>
          <w:sz w:val="24"/>
          <w:szCs w:val="24"/>
        </w:rPr>
      </w:pPr>
      <w:r w:rsidRPr="001A3241">
        <w:rPr>
          <w:rFonts w:ascii="Verdana" w:hAnsi="Verdana"/>
          <w:sz w:val="24"/>
          <w:szCs w:val="24"/>
        </w:rPr>
        <w:t xml:space="preserve">If you have a grievance or complaint </w:t>
      </w:r>
      <w:r w:rsidR="00EF70B9">
        <w:rPr>
          <w:rFonts w:ascii="Verdana" w:hAnsi="Verdana"/>
          <w:sz w:val="24"/>
          <w:szCs w:val="24"/>
          <w:lang w:val="en-GB"/>
        </w:rPr>
        <w:t>about</w:t>
      </w:r>
      <w:r w:rsidRPr="001A3241">
        <w:rPr>
          <w:rFonts w:ascii="Verdana" w:hAnsi="Verdana"/>
          <w:sz w:val="24"/>
          <w:szCs w:val="24"/>
        </w:rPr>
        <w:t xml:space="preserve"> your work or </w:t>
      </w:r>
      <w:r w:rsidR="00EF70B9">
        <w:rPr>
          <w:rFonts w:ascii="Verdana" w:hAnsi="Verdana"/>
          <w:sz w:val="24"/>
          <w:szCs w:val="24"/>
          <w:lang w:val="en-GB"/>
        </w:rPr>
        <w:t>someone</w:t>
      </w:r>
      <w:r w:rsidRPr="001A3241">
        <w:rPr>
          <w:rFonts w:ascii="Verdana" w:hAnsi="Verdana"/>
          <w:sz w:val="24"/>
          <w:szCs w:val="24"/>
        </w:rPr>
        <w:t xml:space="preserve"> you work with you should</w:t>
      </w:r>
      <w:r w:rsidR="00EF70B9">
        <w:rPr>
          <w:rFonts w:ascii="Verdana" w:hAnsi="Verdana"/>
          <w:sz w:val="24"/>
          <w:szCs w:val="24"/>
          <w:lang w:val="en-GB"/>
        </w:rPr>
        <w:t xml:space="preserve"> </w:t>
      </w:r>
      <w:r w:rsidRPr="001A3241">
        <w:rPr>
          <w:rFonts w:ascii="Verdana" w:hAnsi="Verdana"/>
          <w:sz w:val="24"/>
          <w:szCs w:val="24"/>
        </w:rPr>
        <w:t xml:space="preserve">start by </w:t>
      </w:r>
      <w:r w:rsidR="00EF70B9">
        <w:rPr>
          <w:rFonts w:ascii="Verdana" w:hAnsi="Verdana"/>
          <w:sz w:val="24"/>
          <w:szCs w:val="24"/>
          <w:lang w:val="en-GB"/>
        </w:rPr>
        <w:t>speaking</w:t>
      </w:r>
      <w:r w:rsidRPr="001A3241">
        <w:rPr>
          <w:rFonts w:ascii="Verdana" w:hAnsi="Verdana"/>
          <w:sz w:val="24"/>
          <w:szCs w:val="24"/>
        </w:rPr>
        <w:t xml:space="preserve"> with your manager</w:t>
      </w:r>
      <w:r w:rsidR="00EF70B9">
        <w:rPr>
          <w:rFonts w:ascii="Verdana" w:hAnsi="Verdana"/>
          <w:sz w:val="24"/>
          <w:szCs w:val="24"/>
          <w:lang w:val="en-GB"/>
        </w:rPr>
        <w:t xml:space="preserve"> wherever possible</w:t>
      </w:r>
      <w:r w:rsidRPr="001A3241">
        <w:rPr>
          <w:rFonts w:ascii="Verdana" w:hAnsi="Verdana"/>
          <w:sz w:val="24"/>
          <w:szCs w:val="24"/>
        </w:rPr>
        <w:t>. You may be able to agree a solution informally between you.</w:t>
      </w:r>
    </w:p>
    <w:p w14:paraId="69A1E629" w14:textId="77777777" w:rsidR="00FC28C4" w:rsidRPr="001A3241" w:rsidRDefault="00C47B95">
      <w:pPr>
        <w:pStyle w:val="Heading2"/>
        <w:rPr>
          <w:rFonts w:ascii="Verdana" w:hAnsi="Verdana"/>
        </w:rPr>
      </w:pPr>
      <w:bookmarkStart w:id="2" w:name="_o30uv9yffth"/>
      <w:bookmarkEnd w:id="2"/>
      <w:r w:rsidRPr="001A3241">
        <w:rPr>
          <w:rFonts w:ascii="Verdana" w:hAnsi="Verdana"/>
        </w:rPr>
        <w:t>Formal grievance</w:t>
      </w:r>
    </w:p>
    <w:p w14:paraId="0307A850" w14:textId="77777777" w:rsidR="00FC28C4" w:rsidRPr="001A3241" w:rsidRDefault="00C47B95">
      <w:pPr>
        <w:rPr>
          <w:rFonts w:ascii="Verdana" w:hAnsi="Verdana"/>
          <w:sz w:val="24"/>
          <w:szCs w:val="24"/>
        </w:rPr>
      </w:pPr>
      <w:r w:rsidRPr="001A3241">
        <w:rPr>
          <w:rFonts w:ascii="Verdana" w:hAnsi="Verdana"/>
          <w:sz w:val="24"/>
          <w:szCs w:val="24"/>
        </w:rPr>
        <w:t xml:space="preserve">If the matter is serious </w:t>
      </w:r>
      <w:r w:rsidR="00EF70B9">
        <w:rPr>
          <w:rFonts w:ascii="Verdana" w:hAnsi="Verdana"/>
          <w:sz w:val="24"/>
          <w:szCs w:val="24"/>
          <w:lang w:val="en-GB"/>
        </w:rPr>
        <w:t>or</w:t>
      </w:r>
      <w:r w:rsidRPr="001A3241">
        <w:rPr>
          <w:rFonts w:ascii="Verdana" w:hAnsi="Verdana"/>
          <w:sz w:val="24"/>
          <w:szCs w:val="24"/>
        </w:rPr>
        <w:t xml:space="preserve"> you wish to raise </w:t>
      </w:r>
      <w:r w:rsidR="00EF70B9">
        <w:rPr>
          <w:rFonts w:ascii="Verdana" w:hAnsi="Verdana"/>
          <w:sz w:val="24"/>
          <w:szCs w:val="24"/>
          <w:lang w:val="en-GB"/>
        </w:rPr>
        <w:t>it</w:t>
      </w:r>
      <w:r w:rsidRPr="001A3241">
        <w:rPr>
          <w:rFonts w:ascii="Verdana" w:hAnsi="Verdana"/>
          <w:sz w:val="24"/>
          <w:szCs w:val="24"/>
        </w:rPr>
        <w:t xml:space="preserve"> formally you should </w:t>
      </w:r>
      <w:r w:rsidR="00EF70B9">
        <w:rPr>
          <w:rFonts w:ascii="Verdana" w:hAnsi="Verdana"/>
          <w:sz w:val="24"/>
          <w:szCs w:val="24"/>
          <w:lang w:val="en-GB"/>
        </w:rPr>
        <w:t>put</w:t>
      </w:r>
      <w:r w:rsidRPr="001A3241">
        <w:rPr>
          <w:rFonts w:ascii="Verdana" w:hAnsi="Verdana"/>
          <w:sz w:val="24"/>
          <w:szCs w:val="24"/>
        </w:rPr>
        <w:t xml:space="preserve"> the grievance in writing to your manager. You should </w:t>
      </w:r>
      <w:r w:rsidR="00EF70B9">
        <w:rPr>
          <w:rFonts w:ascii="Verdana" w:hAnsi="Verdana"/>
          <w:sz w:val="24"/>
          <w:szCs w:val="24"/>
          <w:lang w:val="en-GB"/>
        </w:rPr>
        <w:t>keep</w:t>
      </w:r>
      <w:r w:rsidRPr="001A3241">
        <w:rPr>
          <w:rFonts w:ascii="Verdana" w:hAnsi="Verdana"/>
          <w:sz w:val="24"/>
          <w:szCs w:val="24"/>
        </w:rPr>
        <w:t xml:space="preserve"> to the facts and avoid language that is insulting or abusive.</w:t>
      </w:r>
    </w:p>
    <w:p w14:paraId="57D0AA60" w14:textId="77777777" w:rsidR="00FC28C4" w:rsidRPr="001A3241" w:rsidRDefault="00EF70B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en-GB"/>
        </w:rPr>
        <w:t>If</w:t>
      </w:r>
      <w:r w:rsidR="00C47B95" w:rsidRPr="001A3241">
        <w:rPr>
          <w:rFonts w:ascii="Verdana" w:hAnsi="Verdana"/>
          <w:sz w:val="24"/>
          <w:szCs w:val="24"/>
        </w:rPr>
        <w:t xml:space="preserve"> your grievance is against your manager and you feel unable to approach </w:t>
      </w:r>
      <w:r>
        <w:rPr>
          <w:rFonts w:ascii="Verdana" w:hAnsi="Verdana"/>
          <w:sz w:val="24"/>
          <w:szCs w:val="24"/>
          <w:lang w:val="en-GB"/>
        </w:rPr>
        <w:t>them,</w:t>
      </w:r>
      <w:r w:rsidR="00C47B95" w:rsidRPr="001A3241">
        <w:rPr>
          <w:rFonts w:ascii="Verdana" w:hAnsi="Verdana"/>
          <w:sz w:val="24"/>
          <w:szCs w:val="24"/>
        </w:rPr>
        <w:t xml:space="preserve"> you should </w:t>
      </w:r>
      <w:r>
        <w:rPr>
          <w:rFonts w:ascii="Verdana" w:hAnsi="Verdana"/>
          <w:sz w:val="24"/>
          <w:szCs w:val="24"/>
          <w:lang w:val="en-GB"/>
        </w:rPr>
        <w:t>raise it with</w:t>
      </w:r>
      <w:r w:rsidR="00C47B95" w:rsidRPr="001A324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b/>
          <w:sz w:val="24"/>
          <w:szCs w:val="24"/>
          <w:lang w:val="en-GB"/>
        </w:rPr>
        <w:t>[person or department]</w:t>
      </w:r>
      <w:r w:rsidR="00C47B95" w:rsidRPr="001A3241">
        <w:rPr>
          <w:rFonts w:ascii="Verdana" w:hAnsi="Verdana"/>
          <w:sz w:val="24"/>
          <w:szCs w:val="24"/>
        </w:rPr>
        <w:t>.</w:t>
      </w:r>
    </w:p>
    <w:p w14:paraId="7B25103F" w14:textId="77777777" w:rsidR="00FC28C4" w:rsidRPr="001A3241" w:rsidRDefault="00C47B95">
      <w:pPr>
        <w:pStyle w:val="Heading2"/>
        <w:rPr>
          <w:rFonts w:ascii="Verdana" w:hAnsi="Verdana"/>
        </w:rPr>
      </w:pPr>
      <w:bookmarkStart w:id="3" w:name="_oiv11olqgqdw"/>
      <w:bookmarkEnd w:id="3"/>
      <w:r w:rsidRPr="001A3241">
        <w:rPr>
          <w:rFonts w:ascii="Verdana" w:hAnsi="Verdana"/>
        </w:rPr>
        <w:t>Grievance hearing</w:t>
      </w:r>
    </w:p>
    <w:p w14:paraId="57ED3CE4" w14:textId="77777777" w:rsidR="00FC28C4" w:rsidRPr="00EF70B9" w:rsidRDefault="00C47B95">
      <w:pPr>
        <w:rPr>
          <w:rFonts w:ascii="Verdana" w:hAnsi="Verdana"/>
          <w:sz w:val="24"/>
          <w:szCs w:val="24"/>
          <w:lang w:val="en-GB"/>
        </w:rPr>
      </w:pPr>
      <w:r w:rsidRPr="001A3241">
        <w:rPr>
          <w:rFonts w:ascii="Verdana" w:hAnsi="Verdana"/>
          <w:sz w:val="24"/>
          <w:szCs w:val="24"/>
        </w:rPr>
        <w:t xml:space="preserve">Your manager will call you to a meeting, </w:t>
      </w:r>
      <w:r w:rsidR="00EF70B9">
        <w:rPr>
          <w:rFonts w:ascii="Verdana" w:hAnsi="Verdana"/>
          <w:sz w:val="24"/>
          <w:szCs w:val="24"/>
          <w:lang w:val="en-GB"/>
        </w:rPr>
        <w:t>usually</w:t>
      </w:r>
      <w:r w:rsidRPr="001A3241">
        <w:rPr>
          <w:rFonts w:ascii="Verdana" w:hAnsi="Verdana"/>
          <w:sz w:val="24"/>
          <w:szCs w:val="24"/>
        </w:rPr>
        <w:t xml:space="preserve"> within </w:t>
      </w:r>
      <w:r w:rsidR="00EF70B9">
        <w:rPr>
          <w:rFonts w:ascii="Verdana" w:hAnsi="Verdana"/>
          <w:sz w:val="24"/>
          <w:szCs w:val="24"/>
          <w:lang w:val="en-GB"/>
        </w:rPr>
        <w:t>5 working</w:t>
      </w:r>
      <w:r w:rsidRPr="001A3241">
        <w:rPr>
          <w:rFonts w:ascii="Verdana" w:hAnsi="Verdana"/>
          <w:sz w:val="24"/>
          <w:szCs w:val="24"/>
        </w:rPr>
        <w:t xml:space="preserve"> days, to discuss your grievance. You have the right to be accompanied by a colleague or trade union representative</w:t>
      </w:r>
      <w:r w:rsidR="00EF70B9">
        <w:rPr>
          <w:rFonts w:ascii="Verdana" w:hAnsi="Verdana"/>
          <w:sz w:val="24"/>
          <w:szCs w:val="24"/>
          <w:lang w:val="en-GB"/>
        </w:rPr>
        <w:t xml:space="preserve">. </w:t>
      </w:r>
    </w:p>
    <w:p w14:paraId="4345E858" w14:textId="77777777" w:rsidR="00FC28C4" w:rsidRPr="001A3241" w:rsidRDefault="00C47B95">
      <w:pPr>
        <w:rPr>
          <w:rFonts w:ascii="Verdana" w:hAnsi="Verdana"/>
          <w:sz w:val="24"/>
          <w:szCs w:val="24"/>
        </w:rPr>
      </w:pPr>
      <w:r w:rsidRPr="001A3241">
        <w:rPr>
          <w:rFonts w:ascii="Verdana" w:hAnsi="Verdana"/>
          <w:sz w:val="24"/>
          <w:szCs w:val="24"/>
        </w:rPr>
        <w:t xml:space="preserve">After the meeting </w:t>
      </w:r>
      <w:r w:rsidR="00EF70B9">
        <w:rPr>
          <w:rFonts w:ascii="Verdana" w:hAnsi="Verdana"/>
          <w:sz w:val="24"/>
          <w:szCs w:val="24"/>
          <w:lang w:val="en-GB"/>
        </w:rPr>
        <w:t>your</w:t>
      </w:r>
      <w:r w:rsidRPr="001A3241">
        <w:rPr>
          <w:rFonts w:ascii="Verdana" w:hAnsi="Verdana"/>
          <w:sz w:val="24"/>
          <w:szCs w:val="24"/>
        </w:rPr>
        <w:t xml:space="preserve"> manager will give you a decision in writing, </w:t>
      </w:r>
      <w:r w:rsidR="00EF70B9">
        <w:rPr>
          <w:rFonts w:ascii="Verdana" w:hAnsi="Verdana"/>
          <w:sz w:val="24"/>
          <w:szCs w:val="24"/>
          <w:lang w:val="en-GB"/>
        </w:rPr>
        <w:t>usually</w:t>
      </w:r>
      <w:r w:rsidRPr="001A3241">
        <w:rPr>
          <w:rFonts w:ascii="Verdana" w:hAnsi="Verdana"/>
          <w:sz w:val="24"/>
          <w:szCs w:val="24"/>
        </w:rPr>
        <w:t xml:space="preserve"> within 24 hours.</w:t>
      </w:r>
    </w:p>
    <w:p w14:paraId="6BEF58EC" w14:textId="77777777" w:rsidR="00FC28C4" w:rsidRPr="001A3241" w:rsidRDefault="00C47B95">
      <w:pPr>
        <w:rPr>
          <w:rFonts w:ascii="Verdana" w:hAnsi="Verdana"/>
          <w:sz w:val="24"/>
          <w:szCs w:val="24"/>
        </w:rPr>
      </w:pPr>
      <w:r w:rsidRPr="001A3241">
        <w:rPr>
          <w:rFonts w:ascii="Verdana" w:hAnsi="Verdana"/>
          <w:sz w:val="24"/>
          <w:szCs w:val="24"/>
        </w:rPr>
        <w:t xml:space="preserve">If </w:t>
      </w:r>
      <w:r w:rsidR="00EF70B9">
        <w:rPr>
          <w:rFonts w:ascii="Verdana" w:hAnsi="Verdana"/>
          <w:sz w:val="24"/>
          <w:szCs w:val="24"/>
          <w:lang w:val="en-GB"/>
        </w:rPr>
        <w:t xml:space="preserve">the manager needs more information </w:t>
      </w:r>
      <w:r w:rsidRPr="001A3241">
        <w:rPr>
          <w:rFonts w:ascii="Verdana" w:hAnsi="Verdana"/>
          <w:sz w:val="24"/>
          <w:szCs w:val="24"/>
        </w:rPr>
        <w:t>before making a decision</w:t>
      </w:r>
      <w:r w:rsidR="00EF70B9">
        <w:rPr>
          <w:rFonts w:ascii="Verdana" w:hAnsi="Verdana"/>
          <w:sz w:val="24"/>
          <w:szCs w:val="24"/>
          <w:lang w:val="en-GB"/>
        </w:rPr>
        <w:t xml:space="preserve">, they </w:t>
      </w:r>
      <w:r w:rsidRPr="001A3241">
        <w:rPr>
          <w:rFonts w:ascii="Verdana" w:hAnsi="Verdana"/>
          <w:sz w:val="24"/>
          <w:szCs w:val="24"/>
        </w:rPr>
        <w:t xml:space="preserve">will inform you of this and </w:t>
      </w:r>
      <w:r w:rsidR="00EF70B9">
        <w:rPr>
          <w:rFonts w:ascii="Verdana" w:hAnsi="Verdana"/>
          <w:sz w:val="24"/>
          <w:szCs w:val="24"/>
          <w:lang w:val="en-GB"/>
        </w:rPr>
        <w:t>the timescale</w:t>
      </w:r>
      <w:r w:rsidRPr="001A3241">
        <w:rPr>
          <w:rFonts w:ascii="Verdana" w:hAnsi="Verdana"/>
          <w:sz w:val="24"/>
          <w:szCs w:val="24"/>
        </w:rPr>
        <w:t>.</w:t>
      </w:r>
    </w:p>
    <w:p w14:paraId="58335795" w14:textId="77777777" w:rsidR="00FC28C4" w:rsidRPr="001A3241" w:rsidRDefault="00C47B95">
      <w:pPr>
        <w:pStyle w:val="Heading2"/>
        <w:rPr>
          <w:rFonts w:ascii="Verdana" w:hAnsi="Verdana"/>
        </w:rPr>
      </w:pPr>
      <w:bookmarkStart w:id="4" w:name="_r88p3rir9ctc"/>
      <w:bookmarkEnd w:id="4"/>
      <w:r w:rsidRPr="001A3241">
        <w:rPr>
          <w:rFonts w:ascii="Verdana" w:hAnsi="Verdana"/>
        </w:rPr>
        <w:t>Appeal</w:t>
      </w:r>
    </w:p>
    <w:p w14:paraId="44B3E717" w14:textId="77777777" w:rsidR="00FC28C4" w:rsidRPr="001A3241" w:rsidRDefault="00C47B95">
      <w:pPr>
        <w:rPr>
          <w:rFonts w:ascii="Verdana" w:hAnsi="Verdana"/>
          <w:sz w:val="24"/>
          <w:szCs w:val="24"/>
        </w:rPr>
      </w:pPr>
      <w:r w:rsidRPr="001A3241">
        <w:rPr>
          <w:rFonts w:ascii="Verdana" w:hAnsi="Verdana"/>
          <w:sz w:val="24"/>
          <w:szCs w:val="24"/>
        </w:rPr>
        <w:t xml:space="preserve">If you are unhappy with </w:t>
      </w:r>
      <w:r w:rsidR="00EF70B9">
        <w:rPr>
          <w:rFonts w:ascii="Verdana" w:hAnsi="Verdana"/>
          <w:sz w:val="24"/>
          <w:szCs w:val="24"/>
          <w:lang w:val="en-GB"/>
        </w:rPr>
        <w:t>the decision on your grievance you can raise an appeal. You should tell your manager</w:t>
      </w:r>
      <w:r w:rsidRPr="001A3241">
        <w:rPr>
          <w:rFonts w:ascii="Verdana" w:hAnsi="Verdana"/>
          <w:sz w:val="24"/>
          <w:szCs w:val="24"/>
        </w:rPr>
        <w:t>.</w:t>
      </w:r>
    </w:p>
    <w:p w14:paraId="44B52FC7" w14:textId="77777777" w:rsidR="00FC28C4" w:rsidRPr="001A3241" w:rsidRDefault="00C47B95">
      <w:pPr>
        <w:rPr>
          <w:rFonts w:ascii="Verdana" w:hAnsi="Verdana"/>
          <w:sz w:val="24"/>
          <w:szCs w:val="24"/>
        </w:rPr>
      </w:pPr>
      <w:r w:rsidRPr="001A3241">
        <w:rPr>
          <w:rFonts w:ascii="Verdana" w:hAnsi="Verdana"/>
          <w:sz w:val="24"/>
          <w:szCs w:val="24"/>
        </w:rPr>
        <w:t xml:space="preserve">You will be invited to an appeal meeting, normally within </w:t>
      </w:r>
      <w:r w:rsidR="00EF70B9">
        <w:rPr>
          <w:rFonts w:ascii="Verdana" w:hAnsi="Verdana"/>
          <w:sz w:val="24"/>
          <w:szCs w:val="24"/>
          <w:lang w:val="en-GB"/>
        </w:rPr>
        <w:t>5 working</w:t>
      </w:r>
      <w:r w:rsidRPr="001A3241">
        <w:rPr>
          <w:rFonts w:ascii="Verdana" w:hAnsi="Verdana"/>
          <w:sz w:val="24"/>
          <w:szCs w:val="24"/>
        </w:rPr>
        <w:t xml:space="preserve"> days, </w:t>
      </w:r>
      <w:r w:rsidR="00EF70B9">
        <w:rPr>
          <w:rFonts w:ascii="Verdana" w:hAnsi="Verdana"/>
          <w:sz w:val="24"/>
          <w:szCs w:val="24"/>
          <w:lang w:val="en-GB"/>
        </w:rPr>
        <w:t>with a more</w:t>
      </w:r>
      <w:r w:rsidRPr="001A3241">
        <w:rPr>
          <w:rFonts w:ascii="Verdana" w:hAnsi="Verdana"/>
          <w:sz w:val="24"/>
          <w:szCs w:val="24"/>
        </w:rPr>
        <w:t xml:space="preserve"> senior manager (or the owner). You have the right to be accompanied by a colleague or trade union representative.</w:t>
      </w:r>
    </w:p>
    <w:p w14:paraId="75F6B7A3" w14:textId="77777777" w:rsidR="00FC28C4" w:rsidRPr="001A3241" w:rsidRDefault="00C47B95">
      <w:pPr>
        <w:rPr>
          <w:rFonts w:ascii="Verdana" w:hAnsi="Verdana"/>
          <w:sz w:val="24"/>
          <w:szCs w:val="24"/>
        </w:rPr>
      </w:pPr>
      <w:r w:rsidRPr="001A3241">
        <w:rPr>
          <w:rFonts w:ascii="Verdana" w:hAnsi="Verdana"/>
          <w:sz w:val="24"/>
          <w:szCs w:val="24"/>
        </w:rPr>
        <w:t xml:space="preserve">After the meeting the manager (or owner) will give you a decision, </w:t>
      </w:r>
      <w:r w:rsidR="00EF70B9">
        <w:rPr>
          <w:rFonts w:ascii="Verdana" w:hAnsi="Verdana"/>
          <w:sz w:val="24"/>
          <w:szCs w:val="24"/>
          <w:lang w:val="en-GB"/>
        </w:rPr>
        <w:t>usually</w:t>
      </w:r>
      <w:r w:rsidRPr="001A3241">
        <w:rPr>
          <w:rFonts w:ascii="Verdana" w:hAnsi="Verdana"/>
          <w:sz w:val="24"/>
          <w:szCs w:val="24"/>
        </w:rPr>
        <w:t xml:space="preserve"> within 24 hours. The manager’s (or owner’s) decision is final.</w:t>
      </w:r>
      <w:bookmarkStart w:id="5" w:name="_GoBack"/>
      <w:bookmarkEnd w:id="5"/>
    </w:p>
    <w:sectPr w:rsidR="00FC28C4" w:rsidRPr="001A324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7F1DD" w14:textId="77777777" w:rsidR="00496032" w:rsidRDefault="00496032">
      <w:pPr>
        <w:spacing w:before="0" w:after="0" w:line="240" w:lineRule="auto"/>
      </w:pPr>
      <w:r>
        <w:separator/>
      </w:r>
    </w:p>
  </w:endnote>
  <w:endnote w:type="continuationSeparator" w:id="0">
    <w:p w14:paraId="522F6555" w14:textId="77777777" w:rsidR="00496032" w:rsidRDefault="004960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Noto Sans Devanagari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895BA7" w14:textId="77777777" w:rsidR="00496032" w:rsidRDefault="00496032">
      <w:pPr>
        <w:spacing w:before="0"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0A5BA57" w14:textId="77777777" w:rsidR="00496032" w:rsidRDefault="00496032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8C4"/>
    <w:rsid w:val="001A3241"/>
    <w:rsid w:val="00295717"/>
    <w:rsid w:val="0048196E"/>
    <w:rsid w:val="00496032"/>
    <w:rsid w:val="00C47B95"/>
    <w:rsid w:val="00D63C00"/>
    <w:rsid w:val="00EF70B9"/>
    <w:rsid w:val="00FC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F1FCC"/>
  <w15:docId w15:val="{D31E9FEC-0C5B-4FAD-998B-C19AC472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/>
      <w:spacing w:before="120" w:after="200" w:line="271" w:lineRule="auto"/>
    </w:pPr>
    <w:rPr>
      <w:rFonts w:ascii="Arial" w:eastAsia="Arial" w:hAnsi="Arial" w:cs="Arial"/>
      <w:sz w:val="22"/>
      <w:szCs w:val="22"/>
      <w:lang w:val="uz-Cyrl-UZ" w:bidi="ar-SA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before="120" w:after="200" w:line="271" w:lineRule="auto"/>
    </w:pPr>
    <w:rPr>
      <w:rFonts w:ascii="Arial" w:eastAsia="Arial" w:hAnsi="Arial" w:cs="Arial"/>
      <w:sz w:val="22"/>
      <w:szCs w:val="22"/>
      <w:lang w:val="uz-Cyrl-UZ" w:bidi="ar-SA"/>
    </w:rPr>
  </w:style>
  <w:style w:type="paragraph" w:customStyle="1" w:styleId="Heading">
    <w:name w:val="Heading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List">
    <w:name w:val="List"/>
    <w:basedOn w:val="Textbody"/>
    <w:rPr>
      <w:rFonts w:cs="Noto Sans Devanagari"/>
      <w:sz w:val="24"/>
    </w:rPr>
  </w:style>
  <w:style w:type="paragraph" w:styleId="Caption">
    <w:name w:val="caption"/>
    <w:basedOn w:val="Standard"/>
    <w:pPr>
      <w:suppressLineNumbers/>
      <w:spacing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C0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C00"/>
    <w:rPr>
      <w:rFonts w:ascii="Segoe UI" w:eastAsia="Arial" w:hAnsi="Segoe UI" w:cs="Segoe UI"/>
      <w:sz w:val="18"/>
      <w:szCs w:val="18"/>
      <w:lang w:val="uz-Cyrl-UZ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cas Document" ma:contentTypeID="0x0101004C3A9FBBCC8DA14A80815109F700EF9B0000C0CED0F4891944A7B0525A1A7185FE" ma:contentTypeVersion="11" ma:contentTypeDescription="" ma:contentTypeScope="" ma:versionID="225e689e8a9435bae688e8612be678eb">
  <xsd:schema xmlns:xsd="http://www.w3.org/2001/XMLSchema" xmlns:xs="http://www.w3.org/2001/XMLSchema" xmlns:p="http://schemas.microsoft.com/office/2006/metadata/properties" xmlns:ns2="50127892-860f-40bb-a12c-779908252fee" targetNamespace="http://schemas.microsoft.com/office/2006/metadata/properties" ma:root="true" ma:fieldsID="82e28314a1d979ea90e72cbafc4b3753" ns2:_="">
    <xsd:import namespace="50127892-860f-40bb-a12c-779908252fee"/>
    <xsd:element name="properties">
      <xsd:complexType>
        <xsd:sequence>
          <xsd:element name="documentManagement">
            <xsd:complexType>
              <xsd:all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127892-860f-40bb-a12c-779908252fee" elementFormDefault="qualified">
    <xsd:import namespace="http://schemas.microsoft.com/office/2006/documentManagement/types"/>
    <xsd:import namespace="http://schemas.microsoft.com/office/infopath/2007/PartnerControls"/>
    <xsd:element name="MediaServiceLocation" ma:index="8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9e327556-dead-4928-8ae7-00bfd56bf57a" ContentTypeId="0x0101004C3A9FBBCC8DA14A80815109F700EF9B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A491F1-7933-41DE-958A-750DCA8FD7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127892-860f-40bb-a12c-779908252f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6AC550-9E68-4707-BDFF-C95DD12C6D69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339B3D03-D7C3-44FD-BD82-5FEAC97ABE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DCD2B7-C241-4AF3-A43B-9823A9C4ABA1}">
  <ds:schemaRefs>
    <ds:schemaRef ds:uri="http://schemas.microsoft.com/office/infopath/2007/PartnerControls"/>
    <ds:schemaRef ds:uri="http://purl.org/dc/terms/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50127892-860f-40bb-a12c-779908252f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Chellew</dc:creator>
  <cp:lastModifiedBy>Maudie Cousins</cp:lastModifiedBy>
  <cp:revision>2</cp:revision>
  <dcterms:created xsi:type="dcterms:W3CDTF">2022-05-05T15:22:00Z</dcterms:created>
  <dcterms:modified xsi:type="dcterms:W3CDTF">2022-05-05T15:22:00Z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0x0101004C3A9FBBCC8DA14A80815109F700EF9B0000C0CED0F4891944A7B0525A1A7185FE</vt:lpwstr>
  </property>
</Properties>
</file>