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I am paralyzed.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biologics are catalysts for these experiences.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Fast forward to now. At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up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case I could feel my bedsheets under me.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had an experience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ab/>
      </w:r>
    </w:p>
    <w:p w:rsidR="00000000" w:rsidDel="00000000" w:rsidP="00000000" w:rsidRDefault="00000000" w:rsidRPr="00000000" w14:paraId="00000037">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doing studies on this.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2">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7">
      <w:pPr>
        <w:rPr>
          <w:sz w:val="20"/>
          <w:szCs w:val="20"/>
          <w:vertAlign w:val="subscript"/>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4">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 but we had not seen in person since.</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F">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D">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3">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9">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F">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Is this a coincidence? Is this synchronicity?</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7">
      <w:pPr>
        <w:rPr>
          <w:sz w:val="20"/>
          <w:szCs w:val="20"/>
          <w:u w:val="single"/>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B">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it’s ‘all part of [his] subconscious.’ I beg to differ.</w:t>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p>
    <w:p w:rsidR="00000000" w:rsidDel="00000000" w:rsidP="00000000" w:rsidRDefault="00000000" w:rsidRPr="00000000" w14:paraId="000000B6">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The possibility of drinking it was not anywhere in my scope.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This first dream was like getting a preview of what was to come a month later. The contextual clues from my first pre-Aya dream would not return for close to two years, at which point I had been drinking Ayahuasca monthly. The dreams came back, and they continue to this very day.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For some, this concept may appear entirely incomprehensible, likely influenced by the stigma associated with mental illness.</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D">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in the form of approximately five of these dreams. About a year and a half into my journey with the plants, the dreams started happening again.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 and reflect upon.</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7">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and reforming in our wake, like water moving around a ship. We crested the mountain and shot up into the sky.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discovered the preceding anecdotes or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6">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which will undoubtedly become their own chapters in this. For now, this story is weird enough.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And the reason is this: 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telling.  Four times I have seen something anomalous in the sky, including a blinking or a flashing/pulsating orb, a pulsating light. Most mysteriously, my wife and I witnessed a dark and completely silent object with no visible means of propulsion that traversed our view parallel to 29 Palms Highway in the Mojave desert. These aerial phenomenon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w:t>
      </w:r>
    </w:p>
    <w:p w:rsidR="00000000" w:rsidDel="00000000" w:rsidP="00000000" w:rsidRDefault="00000000" w:rsidRPr="00000000" w14:paraId="000000E0">
      <w:pPr>
        <w:rPr>
          <w:i w:val="1"/>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phenomenon goes back to prehistory, at least to the time of our cave dwelling and hunter gatherer ancestors. </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8">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9">
      <w:pPr>
        <w:ind w:left="0" w:firstLine="0"/>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B">
      <w:pPr>
        <w:rPr>
          <w:sz w:val="20"/>
          <w:szCs w:val="20"/>
        </w:rPr>
      </w:pPr>
      <w:r w:rsidDel="00000000" w:rsidR="00000000" w:rsidRPr="00000000">
        <w:rPr>
          <w:sz w:val="20"/>
          <w:szCs w:val="20"/>
          <w:rtl w:val="0"/>
        </w:rPr>
        <w:t xml:space="preserve"> </w:t>
      </w:r>
    </w:p>
    <w:p w:rsidR="00000000" w:rsidDel="00000000" w:rsidP="00000000" w:rsidRDefault="00000000" w:rsidRPr="00000000" w14:paraId="000000EC">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F">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connection between dreams and altered states of consciousness is deeply rooted in global  indigenous traditions in regards to knowledge of medicinal plants, and may even have been a central part of ancient Greek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&lt;div id=quote&gt;</w:t>
      </w:r>
    </w:p>
    <w:p w:rsidR="00000000" w:rsidDel="00000000" w:rsidP="00000000" w:rsidRDefault="00000000" w:rsidRPr="00000000" w14:paraId="000000FF">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100">
      <w:pPr>
        <w:rPr/>
      </w:pPr>
      <w:r w:rsidDel="00000000" w:rsidR="00000000" w:rsidRPr="00000000">
        <w:rPr>
          <w:rtl w:val="0"/>
        </w:rPr>
        <w:t xml:space="preserve">&lt;/div &gt;</w:t>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w:t>
      </w:r>
      <w:r w:rsidDel="00000000" w:rsidR="00000000" w:rsidRPr="00000000">
        <w:rPr>
          <w:i w:val="1"/>
          <w:rtl w:val="0"/>
        </w:rPr>
        <w:t xml:space="preserve">while</w:t>
      </w:r>
      <w:r w:rsidDel="00000000" w:rsidR="00000000" w:rsidRPr="00000000">
        <w:rPr>
          <w:rtl w:val="0"/>
        </w:rPr>
        <w:t xml:space="preserv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or reductionist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compounds and their experiences can be synthesized in a lab and those who do not think that the full experiential potential of them can be synthesized.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produce the next generation of antidepressants.</w:t>
      </w: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7">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8">
      <w:pPr>
        <w:rPr>
          <w:sz w:val="20"/>
          <w:szCs w:val="20"/>
        </w:rPr>
      </w:pPr>
      <w:r w:rsidDel="00000000" w:rsidR="00000000" w:rsidRPr="00000000">
        <w:rPr>
          <w:sz w:val="20"/>
          <w:szCs w:val="20"/>
          <w:rtl w:val="0"/>
        </w:rPr>
        <w:t xml:space="preserve">And the same ripples don’t appear before we know of a stone, a pond, or a ripple. In other words, it is not reasonable to think that these dream experiences are the result of the power of suggestion, or “someone said you’d have weird dreams, that’s why that happened”.</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 to ‘maintain objectivity’. </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3">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with psychedelics, thus reinforcing the stigma. </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9">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E">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F">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3">
      <w:pPr>
        <w:rPr>
          <w:sz w:val="20"/>
          <w:szCs w:val="20"/>
        </w:rPr>
      </w:pPr>
      <w:r w:rsidDel="00000000" w:rsidR="00000000" w:rsidRPr="00000000">
        <w:rPr>
          <w:sz w:val="20"/>
          <w:szCs w:val="20"/>
          <w:rtl w:val="0"/>
        </w:rPr>
        <w:t xml:space="preserve">“If you were a guy who did psychedelics and then you’re reporting on psychedelics,then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The theory is that during that time period, alcoholic beverages were different. Quite often, medicinal and mind-altering plants were mixed in. The alcohol used served to preserve and decoct the chemical components from the plant materials into the wine itself. In short, the point was not to get drunk. The fermented juice was merely a carrier of something else which produced an experience that is closer to Ayahuasca than to the communal wine served in the Catholic Mass today.</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3F">
      <w:pPr>
        <w:rPr>
          <w:sz w:val="20"/>
          <w:szCs w:val="20"/>
        </w:rPr>
      </w:pPr>
      <w:r w:rsidDel="00000000" w:rsidR="00000000" w:rsidRPr="00000000">
        <w:rPr>
          <w:sz w:val="20"/>
          <w:szCs w:val="20"/>
          <w:rtl w:val="0"/>
        </w:rPr>
        <w:br w:type="textWrapping"/>
        <w:t xml:space="preserve">I browse Reddit one day and I come across a post appropriately titled </w:t>
      </w:r>
      <w:hyperlink r:id="rId20">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4">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5">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6">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9">
      <w:pPr>
        <w:rPr>
          <w:sz w:val="20"/>
          <w:szCs w:val="20"/>
        </w:rPr>
      </w:pPr>
      <w:r w:rsidDel="00000000" w:rsidR="00000000" w:rsidRPr="00000000">
        <w:rPr>
          <w:sz w:val="20"/>
          <w:szCs w:val="20"/>
          <w:rtl w:val="0"/>
        </w:rPr>
        <w:t xml:space="preserve">“I’m going to kill you, but it’s just a joke. It’s just a lesson.” - Ayahuasca </w:t>
      </w:r>
    </w:p>
    <w:p w:rsidR="00000000" w:rsidDel="00000000" w:rsidP="00000000" w:rsidRDefault="00000000" w:rsidRPr="00000000" w14:paraId="0000014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In many of these experiences, it feels like encountering a very old and wise teacher, who sometimes has a very peculiar sense of humor.</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4F">
      <w:pPr>
        <w:rPr>
          <w:sz w:val="20"/>
          <w:szCs w:val="20"/>
          <w:highlight w:val="white"/>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highlight w:val="white"/>
          <w:rtl w:val="0"/>
        </w:rPr>
        <w:t xml:space="preserve">These are not antidepressants. It’s not always rose-y. They pertain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This is where I find part of my purpose in this renaissance of sorts. </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yahuasca/comments/14wsk3q/had_a_dream_about_taking_ayahuasca/"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uM7gp7CP9eY"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