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FDCA8" w14:textId="77777777" w:rsidR="00273DD8" w:rsidRPr="007A4BD5" w:rsidRDefault="00273DD8">
      <w:pPr>
        <w:rPr>
          <w:rFonts w:ascii="Noto Sans CJK TC DemiLight" w:eastAsia="Noto Sans CJK TC DemiLight" w:hAnsi="Noto Sans CJK TC DemiLight"/>
          <w:b/>
          <w:sz w:val="32"/>
        </w:rPr>
      </w:pPr>
      <w:r w:rsidRPr="007A4BD5">
        <w:rPr>
          <w:rFonts w:ascii="Noto Sans CJK TC DemiLight" w:eastAsia="Noto Sans CJK TC DemiLight" w:hAnsi="Noto Sans CJK TC DemiLight" w:hint="eastAsia"/>
          <w:b/>
          <w:sz w:val="32"/>
        </w:rPr>
        <w:t>實驗名稱 :</w:t>
      </w:r>
    </w:p>
    <w:p w14:paraId="4A80E682" w14:textId="77777777" w:rsidR="00BE1599" w:rsidRPr="007A4BD5" w:rsidRDefault="00BE1599">
      <w:pPr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 w:hint="eastAsia"/>
        </w:rPr>
        <w:t>A</w:t>
      </w:r>
      <w:r w:rsidRPr="007A4BD5">
        <w:rPr>
          <w:rFonts w:ascii="Noto Sans CJK TC DemiLight" w:eastAsia="Noto Sans CJK TC DemiLight" w:hAnsi="Noto Sans CJK TC DemiLight"/>
        </w:rPr>
        <w:t>RM Assembly I</w:t>
      </w:r>
    </w:p>
    <w:p w14:paraId="4E17DC06" w14:textId="77777777" w:rsidR="00BE1599" w:rsidRPr="007A4BD5" w:rsidRDefault="00273DD8" w:rsidP="00BE1599">
      <w:pPr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 w:hint="eastAsia"/>
          <w:b/>
          <w:sz w:val="32"/>
        </w:rPr>
        <w:t>實驗目的 :</w:t>
      </w:r>
    </w:p>
    <w:p w14:paraId="0460A102" w14:textId="77777777" w:rsidR="00BE1599" w:rsidRPr="007A4BD5" w:rsidRDefault="00BE1599" w:rsidP="00BE1599">
      <w:pPr>
        <w:spacing w:after="120"/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 w:hint="eastAsia"/>
        </w:rPr>
        <w:t>熟悉基本ARM</w:t>
      </w:r>
      <w:r w:rsidRPr="007A4BD5">
        <w:rPr>
          <w:rFonts w:ascii="Noto Sans CJK TC DemiLight" w:eastAsia="Noto Sans CJK TC DemiLight" w:hAnsi="Noto Sans CJK TC DemiLight"/>
        </w:rPr>
        <w:t>v7</w:t>
      </w:r>
      <w:r w:rsidRPr="007A4BD5">
        <w:rPr>
          <w:rFonts w:ascii="Noto Sans CJK TC DemiLight" w:eastAsia="Noto Sans CJK TC DemiLight" w:hAnsi="Noto Sans CJK TC DemiLight" w:hint="eastAsia"/>
        </w:rPr>
        <w:t xml:space="preserve">組合語言語法使用。 </w:t>
      </w:r>
    </w:p>
    <w:p w14:paraId="0A0D8081" w14:textId="77777777" w:rsidR="00BE1599" w:rsidRPr="007A4BD5" w:rsidRDefault="00BE1599" w:rsidP="00BE1599">
      <w:pPr>
        <w:pStyle w:val="a6"/>
        <w:numPr>
          <w:ilvl w:val="0"/>
          <w:numId w:val="1"/>
        </w:numPr>
        <w:ind w:leftChars="0"/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 w:hint="eastAsia"/>
        </w:rPr>
        <w:t>如何利用條件跳躍指令完成程式迴圈的操作</w:t>
      </w:r>
    </w:p>
    <w:p w14:paraId="43077FDF" w14:textId="77777777" w:rsidR="00BE1599" w:rsidRPr="007A4BD5" w:rsidRDefault="00BE1599" w:rsidP="00BE1599">
      <w:pPr>
        <w:pStyle w:val="a6"/>
        <w:numPr>
          <w:ilvl w:val="0"/>
          <w:numId w:val="1"/>
        </w:numPr>
        <w:ind w:leftChars="0"/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 w:hint="eastAsia"/>
        </w:rPr>
        <w:t>算數與邏輯操作指令使用</w:t>
      </w:r>
    </w:p>
    <w:p w14:paraId="11C171E5" w14:textId="77777777" w:rsidR="00BE1599" w:rsidRPr="007A4BD5" w:rsidRDefault="00BE1599" w:rsidP="00BE1599">
      <w:pPr>
        <w:pStyle w:val="a6"/>
        <w:numPr>
          <w:ilvl w:val="0"/>
          <w:numId w:val="1"/>
        </w:numPr>
        <w:ind w:leftChars="0"/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 w:hint="eastAsia"/>
        </w:rPr>
        <w:t>暫存器(Register)使用與基本函式參數傳遞</w:t>
      </w:r>
    </w:p>
    <w:p w14:paraId="453B168A" w14:textId="77777777" w:rsidR="00BE1599" w:rsidRPr="007A4BD5" w:rsidRDefault="00BE1599" w:rsidP="00BE1599">
      <w:pPr>
        <w:pStyle w:val="a6"/>
        <w:numPr>
          <w:ilvl w:val="0"/>
          <w:numId w:val="1"/>
        </w:numPr>
        <w:ind w:leftChars="0"/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 w:hint="eastAsia"/>
        </w:rPr>
        <w:t>記憶體與陣列存取</w:t>
      </w:r>
    </w:p>
    <w:p w14:paraId="06DC7664" w14:textId="77777777" w:rsidR="00BE1599" w:rsidRPr="007A4BD5" w:rsidRDefault="00BE1599" w:rsidP="00BE1599">
      <w:pPr>
        <w:pStyle w:val="a6"/>
        <w:numPr>
          <w:ilvl w:val="0"/>
          <w:numId w:val="1"/>
        </w:numPr>
        <w:ind w:leftChars="0"/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/>
        </w:rPr>
        <w:t xml:space="preserve">Random Number Generator </w:t>
      </w:r>
      <w:r w:rsidRPr="007A4BD5">
        <w:rPr>
          <w:rFonts w:ascii="Noto Sans CJK TC DemiLight" w:eastAsia="Noto Sans CJK TC DemiLight" w:hAnsi="Noto Sans CJK TC DemiLight" w:hint="eastAsia"/>
        </w:rPr>
        <w:t>使用</w:t>
      </w:r>
      <w:r w:rsidRPr="007A4BD5">
        <w:rPr>
          <w:rFonts w:ascii="Noto Sans CJK TC DemiLight" w:eastAsia="Noto Sans CJK TC DemiLight" w:hAnsi="Noto Sans CJK TC DemiLight"/>
        </w:rPr>
        <w:t xml:space="preserve"> (</w:t>
      </w:r>
      <w:r w:rsidRPr="007A4BD5">
        <w:rPr>
          <w:rFonts w:ascii="Noto Sans CJK TC DemiLight" w:eastAsia="Noto Sans CJK TC DemiLight" w:hAnsi="Noto Sans CJK TC DemiLight" w:hint="eastAsia"/>
        </w:rPr>
        <w:t>加分</w:t>
      </w:r>
      <w:r w:rsidRPr="007A4BD5">
        <w:rPr>
          <w:rFonts w:ascii="Noto Sans CJK TC DemiLight" w:eastAsia="Noto Sans CJK TC DemiLight" w:hAnsi="Noto Sans CJK TC DemiLight"/>
        </w:rPr>
        <w:t>)</w:t>
      </w:r>
    </w:p>
    <w:p w14:paraId="52B68E07" w14:textId="77777777" w:rsidR="00273DD8" w:rsidRPr="007A4BD5" w:rsidRDefault="00BE1599" w:rsidP="00BE1599">
      <w:pPr>
        <w:pStyle w:val="a6"/>
        <w:numPr>
          <w:ilvl w:val="0"/>
          <w:numId w:val="1"/>
        </w:numPr>
        <w:ind w:leftChars="0"/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 w:hint="eastAsia"/>
        </w:rPr>
        <w:t xml:space="preserve">FPU instructions使用 </w:t>
      </w:r>
      <w:r w:rsidRPr="007A4BD5">
        <w:rPr>
          <w:rFonts w:ascii="Noto Sans CJK TC DemiLight" w:eastAsia="Noto Sans CJK TC DemiLight" w:hAnsi="Noto Sans CJK TC DemiLight"/>
        </w:rPr>
        <w:t>(</w:t>
      </w:r>
      <w:r w:rsidRPr="007A4BD5">
        <w:rPr>
          <w:rFonts w:ascii="Noto Sans CJK TC DemiLight" w:eastAsia="Noto Sans CJK TC DemiLight" w:hAnsi="Noto Sans CJK TC DemiLight" w:hint="eastAsia"/>
        </w:rPr>
        <w:t>加分</w:t>
      </w:r>
      <w:r w:rsidRPr="007A4BD5">
        <w:rPr>
          <w:rFonts w:ascii="Noto Sans CJK TC DemiLight" w:eastAsia="Noto Sans CJK TC DemiLight" w:hAnsi="Noto Sans CJK TC DemiLight"/>
        </w:rPr>
        <w:t>)</w:t>
      </w:r>
    </w:p>
    <w:p w14:paraId="4073891F" w14:textId="77777777" w:rsidR="00273DD8" w:rsidRPr="007A4BD5" w:rsidRDefault="00273DD8">
      <w:pPr>
        <w:rPr>
          <w:rFonts w:ascii="Noto Sans CJK TC DemiLight" w:eastAsia="Noto Sans CJK TC DemiLight" w:hAnsi="Noto Sans CJK TC DemiLight"/>
          <w:b/>
          <w:sz w:val="32"/>
        </w:rPr>
      </w:pPr>
      <w:r w:rsidRPr="007A4BD5">
        <w:rPr>
          <w:rFonts w:ascii="Noto Sans CJK TC DemiLight" w:eastAsia="Noto Sans CJK TC DemiLight" w:hAnsi="Noto Sans CJK TC DemiLight" w:hint="eastAsia"/>
          <w:b/>
          <w:sz w:val="32"/>
        </w:rPr>
        <w:t>實驗步驟 :</w:t>
      </w:r>
    </w:p>
    <w:p w14:paraId="2B60374A" w14:textId="77777777" w:rsidR="00BE1599" w:rsidRPr="007A4BD5" w:rsidRDefault="00BE1599">
      <w:pPr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/>
        </w:rPr>
        <w:t xml:space="preserve">3.1  Hamming distance: </w:t>
      </w:r>
      <w:r w:rsidRPr="007A4BD5">
        <w:rPr>
          <w:rFonts w:ascii="Noto Sans CJK TC DemiLight" w:eastAsia="Noto Sans CJK TC DemiLight" w:hAnsi="Noto Sans CJK TC DemiLight" w:hint="eastAsia"/>
        </w:rPr>
        <w:t>計算兩個數長度為</w:t>
      </w:r>
      <w:r w:rsidRPr="007A4BD5">
        <w:rPr>
          <w:rFonts w:ascii="Noto Sans CJK TC DemiLight" w:eastAsia="Noto Sans CJK TC DemiLight" w:hAnsi="Noto Sans CJK TC DemiLight"/>
        </w:rPr>
        <w:t>half-word</w:t>
      </w:r>
      <w:r w:rsidRPr="007A4BD5">
        <w:rPr>
          <w:rFonts w:ascii="Noto Sans CJK TC DemiLight" w:eastAsia="Noto Sans CJK TC DemiLight" w:hAnsi="Noto Sans CJK TC DemiLight" w:hint="eastAsia"/>
        </w:rPr>
        <w:t>的漢明距離，並將結果存放至</w:t>
      </w:r>
      <w:r w:rsidRPr="007A4BD5">
        <w:rPr>
          <w:rFonts w:ascii="Noto Sans CJK TC DemiLight" w:eastAsia="Noto Sans CJK TC DemiLight" w:hAnsi="Noto Sans CJK TC DemiLight"/>
        </w:rPr>
        <w:t>result</w:t>
      </w:r>
      <w:r w:rsidRPr="007A4BD5">
        <w:rPr>
          <w:rFonts w:ascii="Noto Sans CJK TC DemiLight" w:eastAsia="Noto Sans CJK TC DemiLight" w:hAnsi="Noto Sans CJK TC DemiLight" w:hint="eastAsia"/>
        </w:rPr>
        <w:t>變數中。</w:t>
      </w:r>
    </w:p>
    <w:p w14:paraId="2535E13C" w14:textId="77777777" w:rsidR="00273DD8" w:rsidRPr="007A4BD5" w:rsidRDefault="00BE1599">
      <w:pPr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/>
        </w:rPr>
        <w:t>3.2</w:t>
      </w:r>
      <w:r w:rsidRPr="007A4BD5">
        <w:rPr>
          <w:rFonts w:ascii="Noto Sans CJK TC DemiLight" w:eastAsia="Noto Sans CJK TC DemiLight" w:hAnsi="Noto Sans CJK TC DemiLight" w:hint="eastAsia"/>
        </w:rPr>
        <w:tab/>
        <w:t xml:space="preserve"> Fibonacci serial: 宣告一數值</w:t>
      </w:r>
      <w:r w:rsidRPr="007A4BD5">
        <w:rPr>
          <w:rFonts w:ascii="Noto Sans CJK TC DemiLight" w:eastAsia="Noto Sans CJK TC DemiLight" w:hAnsi="Noto Sans CJK TC DemiLight"/>
        </w:rPr>
        <w:t>N(1&lt;=N&lt;=100)</w:t>
      </w:r>
      <w:r w:rsidRPr="007A4BD5">
        <w:rPr>
          <w:rFonts w:ascii="Noto Sans CJK TC DemiLight" w:eastAsia="Noto Sans CJK TC DemiLight" w:hAnsi="Noto Sans CJK TC DemiLight" w:hint="eastAsia"/>
        </w:rPr>
        <w:t>，計算</w:t>
      </w:r>
      <w:r w:rsidRPr="007A4BD5">
        <w:rPr>
          <w:rFonts w:ascii="Noto Sans CJK TC DemiLight" w:eastAsia="Noto Sans CJK TC DemiLight" w:hAnsi="Noto Sans CJK TC DemiLight"/>
        </w:rPr>
        <w:t>Fib(N)</w:t>
      </w:r>
      <w:r w:rsidRPr="007A4BD5">
        <w:rPr>
          <w:rFonts w:ascii="Noto Sans CJK TC DemiLight" w:eastAsia="Noto Sans CJK TC DemiLight" w:hAnsi="Noto Sans CJK TC DemiLight" w:hint="eastAsia"/>
        </w:rPr>
        <w:t>並將回傳值存放至</w:t>
      </w:r>
      <w:r w:rsidRPr="007A4BD5">
        <w:rPr>
          <w:rFonts w:ascii="Noto Sans CJK TC DemiLight" w:eastAsia="Noto Sans CJK TC DemiLight" w:hAnsi="Noto Sans CJK TC DemiLight"/>
        </w:rPr>
        <w:t>R4</w:t>
      </w:r>
      <w:r w:rsidRPr="007A4BD5">
        <w:rPr>
          <w:rFonts w:ascii="Noto Sans CJK TC DemiLight" w:eastAsia="Noto Sans CJK TC DemiLight" w:hAnsi="Noto Sans CJK TC DemiLight" w:hint="eastAsia"/>
        </w:rPr>
        <w:t>暫存器。</w:t>
      </w:r>
    </w:p>
    <w:p w14:paraId="1F0E7BFD" w14:textId="77777777" w:rsidR="00273DD8" w:rsidRPr="007A4BD5" w:rsidRDefault="00BE1599">
      <w:pPr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/>
        </w:rPr>
        <w:t xml:space="preserve">3.3  Bubble sort: </w:t>
      </w:r>
      <w:r w:rsidRPr="007A4BD5">
        <w:rPr>
          <w:rFonts w:ascii="Noto Sans CJK TC DemiLight" w:eastAsia="Noto Sans CJK TC DemiLight" w:hAnsi="Noto Sans CJK TC DemiLight" w:hint="eastAsia"/>
        </w:rPr>
        <w:t>利用組合語言完成長度為</w:t>
      </w:r>
      <w:r w:rsidRPr="007A4BD5">
        <w:rPr>
          <w:rFonts w:ascii="Noto Sans CJK TC DemiLight" w:eastAsia="Noto Sans CJK TC DemiLight" w:hAnsi="Noto Sans CJK TC DemiLight"/>
        </w:rPr>
        <w:t>8byte</w:t>
      </w:r>
      <w:r w:rsidRPr="007A4BD5">
        <w:rPr>
          <w:rFonts w:ascii="Noto Sans CJK TC DemiLight" w:eastAsia="Noto Sans CJK TC DemiLight" w:hAnsi="Noto Sans CJK TC DemiLight" w:hint="eastAsia"/>
        </w:rPr>
        <w:t>的</w:t>
      </w:r>
      <w:r w:rsidRPr="007A4BD5">
        <w:rPr>
          <w:rFonts w:ascii="Noto Sans CJK TC DemiLight" w:eastAsia="Noto Sans CJK TC DemiLight" w:hAnsi="Noto Sans CJK TC DemiLight"/>
        </w:rPr>
        <w:t>8bit</w:t>
      </w:r>
      <w:r w:rsidRPr="007A4BD5">
        <w:rPr>
          <w:rFonts w:ascii="Noto Sans CJK TC DemiLight" w:eastAsia="Noto Sans CJK TC DemiLight" w:hAnsi="Noto Sans CJK TC DemiLight" w:hint="eastAsia"/>
        </w:rPr>
        <w:t>泡沫排序法。</w:t>
      </w:r>
    </w:p>
    <w:p w14:paraId="09B74D70" w14:textId="4C00D8AC" w:rsidR="00BE1599" w:rsidRPr="007A4BD5" w:rsidRDefault="00BE1599">
      <w:pPr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/>
        </w:rPr>
        <w:t>3.4.1</w:t>
      </w:r>
      <w:r w:rsidRPr="007A4BD5">
        <w:rPr>
          <w:rFonts w:ascii="Noto Sans CJK TC DemiLight" w:eastAsia="Noto Sans CJK TC DemiLight" w:hAnsi="Noto Sans CJK TC DemiLight" w:hint="eastAsia"/>
        </w:rPr>
        <w:t xml:space="preserve"> </w:t>
      </w:r>
      <w:r w:rsidRPr="007A4BD5">
        <w:rPr>
          <w:rFonts w:ascii="Noto Sans CJK TC DemiLight" w:eastAsia="Noto Sans CJK TC DemiLight" w:hAnsi="Noto Sans CJK TC DemiLight"/>
        </w:rPr>
        <w:t>Enabling FPU and Floating Point Manipulation</w:t>
      </w:r>
      <w:r w:rsidR="005F285C" w:rsidRPr="007A4BD5">
        <w:rPr>
          <w:rFonts w:ascii="Noto Sans CJK TC DemiLight" w:eastAsia="Noto Sans CJK TC DemiLight" w:hAnsi="Noto Sans CJK TC DemiLight"/>
        </w:rPr>
        <w:t>:</w:t>
      </w:r>
      <w:r w:rsidRPr="007A4BD5">
        <w:rPr>
          <w:rFonts w:ascii="Noto Sans CJK TC DemiLight" w:eastAsia="Noto Sans CJK TC DemiLight" w:hAnsi="Noto Sans CJK TC DemiLight"/>
        </w:rPr>
        <w:t xml:space="preserve"> </w:t>
      </w:r>
      <w:r w:rsidR="00387DE8" w:rsidRPr="007A4BD5">
        <w:rPr>
          <w:rFonts w:ascii="Noto Sans CJK TC DemiLight" w:eastAsia="Noto Sans CJK TC DemiLight" w:hAnsi="Noto Sans CJK TC DemiLight" w:hint="eastAsia"/>
        </w:rPr>
        <w:t>開啟</w:t>
      </w:r>
      <w:r w:rsidR="00387DE8" w:rsidRPr="007A4BD5">
        <w:rPr>
          <w:rFonts w:ascii="Noto Sans CJK TC DemiLight" w:eastAsia="Noto Sans CJK TC DemiLight" w:hAnsi="Noto Sans CJK TC DemiLight"/>
        </w:rPr>
        <w:t>FPU</w:t>
      </w:r>
      <w:r w:rsidR="00387DE8" w:rsidRPr="007A4BD5">
        <w:rPr>
          <w:rFonts w:ascii="Noto Sans CJK TC DemiLight" w:eastAsia="Noto Sans CJK TC DemiLight" w:hAnsi="Noto Sans CJK TC DemiLight" w:hint="eastAsia"/>
        </w:rPr>
        <w:t>計算功能並進行計算。</w:t>
      </w:r>
    </w:p>
    <w:p w14:paraId="582281D3" w14:textId="2466B4B1" w:rsidR="00BE1599" w:rsidRPr="007A4BD5" w:rsidRDefault="00BE1599">
      <w:pPr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/>
        </w:rPr>
        <w:t>3.4.2</w:t>
      </w:r>
      <w:r w:rsidR="002334F8" w:rsidRPr="007A4BD5">
        <w:rPr>
          <w:rFonts w:ascii="Noto Sans CJK TC DemiLight" w:eastAsia="Noto Sans CJK TC DemiLight" w:hAnsi="Noto Sans CJK TC DemiLight"/>
        </w:rPr>
        <w:t xml:space="preserve"> </w:t>
      </w:r>
      <w:r w:rsidR="005F285C" w:rsidRPr="007A4BD5">
        <w:rPr>
          <w:rFonts w:ascii="Noto Sans CJK TC DemiLight" w:eastAsia="Noto Sans CJK TC DemiLight" w:hAnsi="Noto Sans CJK TC DemiLight"/>
        </w:rPr>
        <w:t xml:space="preserve">Random Number Generator: </w:t>
      </w:r>
      <w:r w:rsidR="00387DE8" w:rsidRPr="007A4BD5">
        <w:rPr>
          <w:rFonts w:ascii="Noto Sans CJK TC DemiLight" w:eastAsia="Noto Sans CJK TC DemiLight" w:hAnsi="Noto Sans CJK TC DemiLight" w:hint="eastAsia"/>
        </w:rPr>
        <w:t>開啟</w:t>
      </w:r>
      <w:r w:rsidR="00387DE8" w:rsidRPr="007A4BD5">
        <w:rPr>
          <w:rFonts w:ascii="Noto Sans CJK TC DemiLight" w:eastAsia="Noto Sans CJK TC DemiLight" w:hAnsi="Noto Sans CJK TC DemiLight"/>
        </w:rPr>
        <w:t>RNG</w:t>
      </w:r>
      <w:r w:rsidR="00387DE8" w:rsidRPr="007A4BD5">
        <w:rPr>
          <w:rFonts w:ascii="Noto Sans CJK TC DemiLight" w:eastAsia="Noto Sans CJK TC DemiLight" w:hAnsi="Noto Sans CJK TC DemiLight" w:hint="eastAsia"/>
        </w:rPr>
        <w:t>功能，產生一組</w:t>
      </w:r>
      <w:r w:rsidR="00387DE8" w:rsidRPr="007A4BD5">
        <w:rPr>
          <w:rFonts w:ascii="Noto Sans CJK TC DemiLight" w:eastAsia="Noto Sans CJK TC DemiLight" w:hAnsi="Noto Sans CJK TC DemiLight"/>
        </w:rPr>
        <w:t>(</w:t>
      </w:r>
      <w:proofErr w:type="spellStart"/>
      <w:r w:rsidR="00387DE8" w:rsidRPr="007A4BD5">
        <w:rPr>
          <w:rFonts w:ascii="Noto Sans CJK TC DemiLight" w:eastAsia="Noto Sans CJK TC DemiLight" w:hAnsi="Noto Sans CJK TC DemiLight"/>
        </w:rPr>
        <w:t>x,y</w:t>
      </w:r>
      <w:proofErr w:type="spellEnd"/>
      <w:r w:rsidR="00387DE8" w:rsidRPr="007A4BD5">
        <w:rPr>
          <w:rFonts w:ascii="Noto Sans CJK TC DemiLight" w:eastAsia="Noto Sans CJK TC DemiLight" w:hAnsi="Noto Sans CJK TC DemiLight"/>
        </w:rPr>
        <w:t>)</w:t>
      </w:r>
      <w:r w:rsidR="00387DE8" w:rsidRPr="007A4BD5">
        <w:rPr>
          <w:rFonts w:ascii="Noto Sans CJK TC DemiLight" w:eastAsia="Noto Sans CJK TC DemiLight" w:hAnsi="Noto Sans CJK TC DemiLight" w:hint="eastAsia"/>
        </w:rPr>
        <w:t>點在單位平面裡</w:t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t>。</w:t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Arial" w:eastAsia="Noto Sans CJK TC DemiLight" w:hAnsi="Arial" w:cs="Arial"/>
          <w:vanish/>
        </w:rPr>
        <w:t>﷽﷽﷽﷽﷽﷽﷽﷽﷽﷽﷽﷽</w:t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t>thodD</w:t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t>Manipulation d</w:t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387DE8" w:rsidRPr="007A4BD5">
        <w:rPr>
          <w:rFonts w:ascii="Noto Sans CJK TC DemiLight" w:eastAsia="Noto Sans CJK TC DemiLight" w:hAnsi="Noto Sans CJK TC DemiLight" w:hint="eastAsia"/>
        </w:rPr>
        <w:t>。</w:t>
      </w:r>
    </w:p>
    <w:p w14:paraId="3EDB6813" w14:textId="5DA3EB44" w:rsidR="00BE1599" w:rsidRPr="007A4BD5" w:rsidRDefault="00BE1599">
      <w:pPr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/>
        </w:rPr>
        <w:lastRenderedPageBreak/>
        <w:t>3.4.3</w:t>
      </w:r>
      <w:r w:rsidR="00387DE8" w:rsidRPr="007A4BD5">
        <w:rPr>
          <w:rFonts w:ascii="Noto Sans CJK TC DemiLight" w:eastAsia="Noto Sans CJK TC DemiLight" w:hAnsi="Noto Sans CJK TC DemiLight" w:hint="eastAsia"/>
        </w:rPr>
        <w:t xml:space="preserve"> </w:t>
      </w:r>
      <w:r w:rsidR="00387DE8" w:rsidRPr="007A4BD5">
        <w:rPr>
          <w:rFonts w:ascii="Noto Sans CJK TC DemiLight" w:eastAsia="Noto Sans CJK TC DemiLight" w:hAnsi="Noto Sans CJK TC DemiLight"/>
        </w:rPr>
        <w:t>Estimation of Pi:</w:t>
      </w:r>
      <w:r w:rsidR="00387DE8" w:rsidRPr="007A4BD5">
        <w:rPr>
          <w:rFonts w:ascii="Noto Sans CJK TC DemiLight" w:eastAsia="Noto Sans CJK TC DemiLight" w:hAnsi="Noto Sans CJK TC DemiLight" w:hint="eastAsia"/>
        </w:rPr>
        <w:t xml:space="preserve"> 使用</w:t>
      </w:r>
      <w:r w:rsidR="00387DE8" w:rsidRPr="007A4BD5">
        <w:rPr>
          <w:rFonts w:ascii="Noto Sans CJK TC DemiLight" w:eastAsia="Noto Sans CJK TC DemiLight" w:hAnsi="Noto Sans CJK TC DemiLight"/>
        </w:rPr>
        <w:t>Monte Carlo Method</w:t>
      </w:r>
      <w:r w:rsidR="00387DE8" w:rsidRPr="007A4BD5">
        <w:rPr>
          <w:rFonts w:ascii="Noto Sans CJK TC DemiLight" w:eastAsia="Noto Sans CJK TC DemiLight" w:hAnsi="Noto Sans CJK TC DemiLight" w:hint="eastAsia"/>
        </w:rPr>
        <w:t xml:space="preserve"> 來估算</w:t>
      </w:r>
      <w:r w:rsidR="00387DE8" w:rsidRPr="007A4BD5">
        <w:rPr>
          <w:rFonts w:ascii="Noto Sans CJK TC DemiLight" w:eastAsia="Noto Sans CJK TC DemiLight" w:hAnsi="Noto Sans CJK TC DemiLight"/>
        </w:rPr>
        <w:t>Pi</w:t>
      </w:r>
      <w:r w:rsidR="00387DE8" w:rsidRPr="007A4BD5">
        <w:rPr>
          <w:rFonts w:ascii="Noto Sans CJK TC DemiLight" w:eastAsia="Noto Sans CJK TC DemiLight" w:hAnsi="Noto Sans CJK TC DemiLight" w:hint="eastAsia"/>
        </w:rPr>
        <w:t>的值。</w:t>
      </w:r>
    </w:p>
    <w:p w14:paraId="6000BD0F" w14:textId="1761DD6A" w:rsidR="00797E92" w:rsidRPr="007A4BD5" w:rsidRDefault="00273DD8">
      <w:pPr>
        <w:rPr>
          <w:rFonts w:ascii="Noto Sans CJK TC DemiLight" w:eastAsia="Noto Sans CJK TC DemiLight" w:hAnsi="Noto Sans CJK TC DemiLight"/>
          <w:b/>
          <w:sz w:val="32"/>
        </w:rPr>
      </w:pPr>
      <w:r w:rsidRPr="007A4BD5">
        <w:rPr>
          <w:rFonts w:ascii="Noto Sans CJK TC DemiLight" w:eastAsia="Noto Sans CJK TC DemiLight" w:hAnsi="Noto Sans CJK TC DemiLight" w:hint="eastAsia"/>
          <w:b/>
          <w:sz w:val="32"/>
        </w:rPr>
        <w:t>實驗結果與分析 :</w:t>
      </w:r>
    </w:p>
    <w:p w14:paraId="2077F3BE" w14:textId="015AE389" w:rsidR="00797E92" w:rsidRDefault="00797E92">
      <w:pPr>
        <w:rPr>
          <w:rFonts w:ascii="Noto Sans CJK TC DemiLight" w:eastAsia="Noto Sans CJK TC DemiLight" w:hAnsi="Noto Sans CJK TC DemiLight"/>
          <w:szCs w:val="24"/>
        </w:rPr>
      </w:pPr>
      <w:r w:rsidRPr="007A4BD5">
        <w:rPr>
          <w:rFonts w:ascii="Noto Sans CJK TC DemiLight" w:eastAsia="Noto Sans CJK TC DemiLight" w:hAnsi="Noto Sans CJK TC DemiLight"/>
          <w:szCs w:val="24"/>
        </w:rPr>
        <w:t>3.1:</w:t>
      </w:r>
    </w:p>
    <w:p w14:paraId="30C9E774" w14:textId="3ECC496C" w:rsidR="00B848CD" w:rsidRPr="007A4BD5" w:rsidRDefault="00B848CD">
      <w:pPr>
        <w:rPr>
          <w:rFonts w:ascii="Noto Sans CJK TC DemiLight" w:eastAsia="Noto Sans CJK TC DemiLight" w:hAnsi="Noto Sans CJK TC DemiLight"/>
          <w:szCs w:val="24"/>
        </w:rPr>
      </w:pPr>
      <w:r w:rsidRPr="00B848CD">
        <w:rPr>
          <w:b/>
          <w:noProof/>
        </w:rPr>
        <w:drawing>
          <wp:inline distT="0" distB="0" distL="0" distR="0" wp14:anchorId="3E29835C" wp14:editId="34990217">
            <wp:extent cx="5274310" cy="2329815"/>
            <wp:effectExtent l="133350" t="114300" r="154940" b="1466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07B941" w14:textId="67743F29" w:rsidR="00797E92" w:rsidRPr="007A4BD5" w:rsidRDefault="00797E92">
      <w:pPr>
        <w:rPr>
          <w:rFonts w:ascii="Noto Sans CJK TC DemiLight" w:eastAsia="Noto Sans CJK TC DemiLight" w:hAnsi="Noto Sans CJK TC DemiLight"/>
          <w:b/>
          <w:szCs w:val="24"/>
        </w:rPr>
      </w:pPr>
      <w:r w:rsidRPr="007A4BD5">
        <w:rPr>
          <w:rFonts w:ascii="Noto Sans CJK TC DemiLight" w:eastAsia="Noto Sans CJK TC DemiLight" w:hAnsi="Noto Sans CJK TC DemiLight"/>
          <w:b/>
          <w:szCs w:val="24"/>
        </w:rPr>
        <w:t xml:space="preserve">Q: </w:t>
      </w:r>
      <w:proofErr w:type="spellStart"/>
      <w:r w:rsidRPr="007A4BD5">
        <w:rPr>
          <w:rFonts w:ascii="Noto Sans CJK TC DemiLight" w:eastAsia="Noto Sans CJK TC DemiLight" w:hAnsi="Noto Sans CJK TC DemiLight"/>
          <w:b/>
          <w:szCs w:val="24"/>
        </w:rPr>
        <w:t>movs</w:t>
      </w:r>
      <w:proofErr w:type="spellEnd"/>
      <w:r w:rsidRPr="007A4BD5">
        <w:rPr>
          <w:rFonts w:ascii="Noto Sans CJK TC DemiLight" w:eastAsia="Noto Sans CJK TC DemiLight" w:hAnsi="Noto Sans CJK TC DemiLight"/>
          <w:b/>
          <w:szCs w:val="24"/>
        </w:rPr>
        <w:t xml:space="preserve"> R0, #X will cause assemble error. Why? And How to fix?</w:t>
      </w:r>
    </w:p>
    <w:p w14:paraId="381A63D2" w14:textId="2DD3B786" w:rsidR="00797E92" w:rsidRPr="007A4BD5" w:rsidRDefault="00797E92">
      <w:pPr>
        <w:rPr>
          <w:rFonts w:ascii="Noto Sans CJK TC DemiLight" w:eastAsia="Noto Sans CJK TC DemiLight" w:hAnsi="Noto Sans CJK TC DemiLight"/>
          <w:szCs w:val="24"/>
        </w:rPr>
      </w:pPr>
      <w:r w:rsidRPr="007A4BD5">
        <w:rPr>
          <w:rFonts w:ascii="Noto Sans CJK TC DemiLight" w:eastAsia="Noto Sans CJK TC DemiLight" w:hAnsi="Noto Sans CJK TC DemiLight"/>
          <w:szCs w:val="24"/>
        </w:rPr>
        <w:t>A:</w:t>
      </w:r>
      <w:r w:rsidR="002E0F94">
        <w:rPr>
          <w:rFonts w:ascii="Noto Sans CJK TC DemiLight" w:eastAsia="Noto Sans CJK TC DemiLight" w:hAnsi="Noto Sans CJK TC DemiLight" w:hint="eastAsia"/>
          <w:szCs w:val="24"/>
        </w:rPr>
        <w:t>因為immediate最多只能load 8bit(0~255)+4bit right rotate的數字，</w:t>
      </w:r>
    </w:p>
    <w:p w14:paraId="5E278503" w14:textId="05770AFB" w:rsidR="004E7956" w:rsidRDefault="002E0F94">
      <w:pPr>
        <w:rPr>
          <w:rFonts w:ascii="Noto Sans CJK TC DemiLight" w:eastAsia="Noto Sans CJK TC DemiLight" w:hAnsi="Noto Sans CJK TC DemiLight"/>
          <w:szCs w:val="24"/>
        </w:rPr>
      </w:pPr>
      <w:r>
        <w:rPr>
          <w:rFonts w:ascii="Noto Sans CJK TC DemiLight" w:eastAsia="Noto Sans CJK TC DemiLight" w:hAnsi="Noto Sans CJK TC DemiLight" w:hint="eastAsia"/>
          <w:szCs w:val="24"/>
        </w:rPr>
        <w:t>如果不是在這個範圍或是可以right rotate出的數字就沒辦法使用。</w:t>
      </w:r>
    </w:p>
    <w:p w14:paraId="42ED03E5" w14:textId="0E1134EF" w:rsidR="002E0F94" w:rsidRPr="002E0F94" w:rsidRDefault="002E0F94">
      <w:pPr>
        <w:rPr>
          <w:rFonts w:ascii="Noto Sans CJK TC DemiLight" w:eastAsia="Noto Sans CJK TC DemiLight" w:hAnsi="Noto Sans CJK TC DemiLight" w:hint="eastAsia"/>
          <w:szCs w:val="24"/>
        </w:rPr>
      </w:pPr>
      <w:r>
        <w:rPr>
          <w:rFonts w:ascii="Noto Sans CJK TC DemiLight" w:eastAsia="Noto Sans CJK TC DemiLight" w:hAnsi="Noto Sans CJK TC DemiLight" w:hint="eastAsia"/>
          <w:szCs w:val="24"/>
        </w:rPr>
        <w:t>我們的解決方案是直接將</w:t>
      </w:r>
      <w:proofErr w:type="spellStart"/>
      <w:r>
        <w:rPr>
          <w:rFonts w:ascii="Noto Sans CJK TC DemiLight" w:eastAsia="Noto Sans CJK TC DemiLight" w:hAnsi="Noto Sans CJK TC DemiLight" w:hint="eastAsia"/>
          <w:szCs w:val="24"/>
        </w:rPr>
        <w:t>x,y</w:t>
      </w:r>
      <w:proofErr w:type="spellEnd"/>
      <w:r>
        <w:rPr>
          <w:rFonts w:ascii="Noto Sans CJK TC DemiLight" w:eastAsia="Noto Sans CJK TC DemiLight" w:hAnsi="Noto Sans CJK TC DemiLight" w:hint="eastAsia"/>
          <w:szCs w:val="24"/>
        </w:rPr>
        <w:t>變成data範圍的宣告再從memory讀出來即可。</w:t>
      </w:r>
    </w:p>
    <w:p w14:paraId="71A7F9DC" w14:textId="02052201" w:rsidR="00797E92" w:rsidRPr="007A4BD5" w:rsidRDefault="00797E92">
      <w:pPr>
        <w:rPr>
          <w:rFonts w:ascii="Noto Sans CJK TC DemiLight" w:eastAsia="Noto Sans CJK TC DemiLight" w:hAnsi="Noto Sans CJK TC DemiLight"/>
          <w:szCs w:val="24"/>
        </w:rPr>
      </w:pPr>
      <w:r w:rsidRPr="007A4BD5">
        <w:rPr>
          <w:rFonts w:ascii="Noto Sans CJK TC DemiLight" w:eastAsia="Noto Sans CJK TC DemiLight" w:hAnsi="Noto Sans CJK TC DemiLight"/>
          <w:szCs w:val="24"/>
        </w:rPr>
        <w:t>3.2:</w:t>
      </w:r>
    </w:p>
    <w:p w14:paraId="6737AE53" w14:textId="24117D62" w:rsidR="004E7956" w:rsidRPr="007A4BD5" w:rsidRDefault="00B848CD">
      <w:pPr>
        <w:rPr>
          <w:rFonts w:ascii="Noto Sans CJK TC DemiLight" w:eastAsia="Noto Sans CJK TC DemiLight" w:hAnsi="Noto Sans CJK TC DemiLight"/>
          <w:szCs w:val="24"/>
        </w:rPr>
      </w:pPr>
      <w:r>
        <w:rPr>
          <w:noProof/>
        </w:rPr>
        <w:drawing>
          <wp:inline distT="0" distB="0" distL="0" distR="0" wp14:anchorId="4E03EDA5" wp14:editId="3AB67B65">
            <wp:extent cx="5274310" cy="1392555"/>
            <wp:effectExtent l="114300" t="114300" r="154940" b="15049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A8B49A" w14:textId="77777777" w:rsidR="00B848CD" w:rsidRDefault="00B848CD">
      <w:pPr>
        <w:rPr>
          <w:rFonts w:ascii="Noto Sans CJK TC DemiLight" w:eastAsia="Noto Sans CJK TC DemiLight" w:hAnsi="Noto Sans CJK TC DemiLight"/>
          <w:szCs w:val="24"/>
        </w:rPr>
      </w:pPr>
    </w:p>
    <w:p w14:paraId="3AC06590" w14:textId="13668558" w:rsidR="00797E92" w:rsidRPr="007A4BD5" w:rsidRDefault="00797E92">
      <w:pPr>
        <w:rPr>
          <w:rFonts w:ascii="Noto Sans CJK TC DemiLight" w:eastAsia="Noto Sans CJK TC DemiLight" w:hAnsi="Noto Sans CJK TC DemiLight"/>
          <w:szCs w:val="24"/>
        </w:rPr>
      </w:pPr>
      <w:r w:rsidRPr="007A4BD5">
        <w:rPr>
          <w:rFonts w:ascii="Noto Sans CJK TC DemiLight" w:eastAsia="Noto Sans CJK TC DemiLight" w:hAnsi="Noto Sans CJK TC DemiLight"/>
          <w:szCs w:val="24"/>
        </w:rPr>
        <w:lastRenderedPageBreak/>
        <w:t>3.3:</w:t>
      </w:r>
    </w:p>
    <w:p w14:paraId="003E0AF9" w14:textId="7EF5512F" w:rsidR="004E7956" w:rsidRPr="007A4BD5" w:rsidRDefault="00B848CD">
      <w:pPr>
        <w:rPr>
          <w:rFonts w:ascii="Noto Sans CJK TC DemiLight" w:eastAsia="Noto Sans CJK TC DemiLight" w:hAnsi="Noto Sans CJK TC DemiLight"/>
          <w:szCs w:val="24"/>
        </w:rPr>
      </w:pPr>
      <w:r>
        <w:rPr>
          <w:noProof/>
        </w:rPr>
        <w:drawing>
          <wp:inline distT="0" distB="0" distL="0" distR="0" wp14:anchorId="24386ED6" wp14:editId="5C28E670">
            <wp:extent cx="5274310" cy="864235"/>
            <wp:effectExtent l="133350" t="114300" r="154940" b="1644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F627EE" w14:textId="71CE066F" w:rsidR="00797E92" w:rsidRPr="007A4BD5" w:rsidRDefault="00797E92">
      <w:pPr>
        <w:rPr>
          <w:rFonts w:ascii="Noto Sans CJK TC DemiLight" w:eastAsia="Noto Sans CJK TC DemiLight" w:hAnsi="Noto Sans CJK TC DemiLight"/>
          <w:szCs w:val="24"/>
        </w:rPr>
      </w:pPr>
      <w:r w:rsidRPr="007A4BD5">
        <w:rPr>
          <w:rFonts w:ascii="Noto Sans CJK TC DemiLight" w:eastAsia="Noto Sans CJK TC DemiLight" w:hAnsi="Noto Sans CJK TC DemiLight"/>
          <w:szCs w:val="24"/>
        </w:rPr>
        <w:t>3.4.1:</w:t>
      </w:r>
    </w:p>
    <w:p w14:paraId="02B195D7" w14:textId="58829A49" w:rsidR="00797E92" w:rsidRPr="007A4BD5" w:rsidRDefault="00797E92">
      <w:pPr>
        <w:rPr>
          <w:rFonts w:ascii="Noto Sans CJK TC DemiLight" w:eastAsia="Noto Sans CJK TC DemiLight" w:hAnsi="Noto Sans CJK TC DemiLight"/>
          <w:b/>
          <w:szCs w:val="24"/>
        </w:rPr>
      </w:pPr>
      <w:r w:rsidRPr="007A4BD5">
        <w:rPr>
          <w:rFonts w:ascii="Noto Sans CJK TC DemiLight" w:eastAsia="Noto Sans CJK TC DemiLight" w:hAnsi="Noto Sans CJK TC DemiLight"/>
          <w:b/>
          <w:szCs w:val="24"/>
        </w:rPr>
        <w:t>Q:</w:t>
      </w:r>
      <w:r w:rsidRPr="007A4BD5">
        <w:rPr>
          <w:rFonts w:ascii="Noto Sans CJK TC DemiLight" w:eastAsia="Noto Sans CJK TC DemiLight" w:hAnsi="Noto Sans CJK TC DemiLight" w:hint="eastAsia"/>
          <w:b/>
          <w:szCs w:val="24"/>
        </w:rPr>
        <w:t>如果</w:t>
      </w:r>
      <w:proofErr w:type="spellStart"/>
      <w:r w:rsidRPr="007A4BD5">
        <w:rPr>
          <w:rFonts w:ascii="Noto Sans CJK TC DemiLight" w:eastAsia="Noto Sans CJK TC DemiLight" w:hAnsi="Noto Sans CJK TC DemiLight"/>
          <w:b/>
          <w:szCs w:val="24"/>
        </w:rPr>
        <w:t>enable_fpu</w:t>
      </w:r>
      <w:proofErr w:type="spellEnd"/>
      <w:r w:rsidRPr="007A4BD5">
        <w:rPr>
          <w:rFonts w:ascii="Noto Sans CJK TC DemiLight" w:eastAsia="Noto Sans CJK TC DemiLight" w:hAnsi="Noto Sans CJK TC DemiLight" w:hint="eastAsia"/>
          <w:b/>
          <w:szCs w:val="24"/>
        </w:rPr>
        <w:t>留空，程式會停在哪裡？ 為什麼？</w:t>
      </w:r>
    </w:p>
    <w:p w14:paraId="2565C427" w14:textId="5E4B7CFB" w:rsidR="00797E92" w:rsidRPr="007A4BD5" w:rsidRDefault="00797E92">
      <w:pPr>
        <w:rPr>
          <w:rFonts w:ascii="Noto Sans CJK TC DemiLight" w:eastAsia="Noto Sans CJK TC DemiLight" w:hAnsi="Noto Sans CJK TC DemiLight"/>
          <w:szCs w:val="24"/>
        </w:rPr>
      </w:pPr>
      <w:r w:rsidRPr="007A4BD5">
        <w:rPr>
          <w:rFonts w:ascii="Noto Sans CJK TC DemiLight" w:eastAsia="Noto Sans CJK TC DemiLight" w:hAnsi="Noto Sans CJK TC DemiLight"/>
          <w:szCs w:val="24"/>
        </w:rPr>
        <w:t>A:</w:t>
      </w:r>
      <w:r w:rsidRPr="007A4BD5">
        <w:rPr>
          <w:rFonts w:ascii="Noto Sans CJK TC DemiLight" w:eastAsia="Noto Sans CJK TC DemiLight" w:hAnsi="Noto Sans CJK TC DemiLight" w:hint="eastAsia"/>
          <w:szCs w:val="24"/>
        </w:rPr>
        <w:t>會在</w:t>
      </w:r>
      <w:proofErr w:type="spellStart"/>
      <w:r w:rsidRPr="007A4BD5">
        <w:rPr>
          <w:rFonts w:ascii="Noto Sans CJK TC DemiLight" w:eastAsia="Noto Sans CJK TC DemiLight" w:hAnsi="Noto Sans CJK TC DemiLight"/>
          <w:szCs w:val="24"/>
        </w:rPr>
        <w:t>vldr</w:t>
      </w:r>
      <w:proofErr w:type="spellEnd"/>
      <w:r w:rsidRPr="007A4BD5">
        <w:rPr>
          <w:rFonts w:ascii="Noto Sans CJK TC DemiLight" w:eastAsia="Noto Sans CJK TC DemiLight" w:hAnsi="Noto Sans CJK TC DemiLight" w:hint="eastAsia"/>
          <w:szCs w:val="24"/>
        </w:rPr>
        <w:t>時停住，因為</w:t>
      </w:r>
      <w:proofErr w:type="spellStart"/>
      <w:r w:rsidRPr="007A4BD5">
        <w:rPr>
          <w:rFonts w:ascii="Noto Sans CJK TC DemiLight" w:eastAsia="Noto Sans CJK TC DemiLight" w:hAnsi="Noto Sans CJK TC DemiLight"/>
          <w:szCs w:val="24"/>
        </w:rPr>
        <w:t>vldr</w:t>
      </w:r>
      <w:proofErr w:type="spellEnd"/>
      <w:r w:rsidRPr="007A4BD5">
        <w:rPr>
          <w:rFonts w:ascii="Noto Sans CJK TC DemiLight" w:eastAsia="Noto Sans CJK TC DemiLight" w:hAnsi="Noto Sans CJK TC DemiLight" w:hint="eastAsia"/>
          <w:szCs w:val="24"/>
        </w:rPr>
        <w:t>和</w:t>
      </w:r>
      <w:r w:rsidRPr="007A4BD5">
        <w:rPr>
          <w:rFonts w:ascii="Noto Sans CJK TC DemiLight" w:eastAsia="Noto Sans CJK TC DemiLight" w:hAnsi="Noto Sans CJK TC DemiLight"/>
          <w:szCs w:val="24"/>
        </w:rPr>
        <w:t>s</w:t>
      </w:r>
      <w:r w:rsidRPr="007A4BD5">
        <w:rPr>
          <w:rFonts w:ascii="Noto Sans CJK TC DemiLight" w:eastAsia="Noto Sans CJK TC DemiLight" w:hAnsi="Noto Sans CJK TC DemiLight" w:hint="eastAsia"/>
          <w:szCs w:val="24"/>
        </w:rPr>
        <w:t>系列的</w:t>
      </w:r>
      <w:r w:rsidRPr="007A4BD5">
        <w:rPr>
          <w:rFonts w:ascii="Noto Sans CJK TC DemiLight" w:eastAsia="Noto Sans CJK TC DemiLight" w:hAnsi="Noto Sans CJK TC DemiLight"/>
          <w:szCs w:val="24"/>
        </w:rPr>
        <w:t>register</w:t>
      </w:r>
      <w:r w:rsidRPr="007A4BD5">
        <w:rPr>
          <w:rFonts w:ascii="Noto Sans CJK TC DemiLight" w:eastAsia="Noto Sans CJK TC DemiLight" w:hAnsi="Noto Sans CJK TC DemiLight" w:hint="eastAsia"/>
          <w:szCs w:val="24"/>
        </w:rPr>
        <w:t>是屬於浮點數使用的，如果沒有將</w:t>
      </w:r>
      <w:r w:rsidRPr="007A4BD5">
        <w:rPr>
          <w:rFonts w:ascii="Noto Sans CJK TC DemiLight" w:eastAsia="Noto Sans CJK TC DemiLight" w:hAnsi="Noto Sans CJK TC DemiLight"/>
          <w:szCs w:val="24"/>
        </w:rPr>
        <w:t>FPU</w:t>
      </w:r>
      <w:r w:rsidRPr="007A4BD5">
        <w:rPr>
          <w:rFonts w:ascii="Noto Sans CJK TC DemiLight" w:eastAsia="Noto Sans CJK TC DemiLight" w:hAnsi="Noto Sans CJK TC DemiLight" w:hint="eastAsia"/>
          <w:szCs w:val="24"/>
        </w:rPr>
        <w:t>打開的話，會無法使用浮點數的功能，也就無法使用這些東西。</w:t>
      </w:r>
    </w:p>
    <w:p w14:paraId="0BB37FE4" w14:textId="77777777" w:rsidR="004E7956" w:rsidRPr="007A4BD5" w:rsidRDefault="004E7956">
      <w:pPr>
        <w:rPr>
          <w:rFonts w:ascii="Noto Sans CJK TC DemiLight" w:eastAsia="Noto Sans CJK TC DemiLight" w:hAnsi="Noto Sans CJK TC DemiLight"/>
          <w:szCs w:val="24"/>
        </w:rPr>
      </w:pPr>
      <w:bookmarkStart w:id="0" w:name="_GoBack"/>
      <w:bookmarkEnd w:id="0"/>
    </w:p>
    <w:p w14:paraId="2B39324A" w14:textId="1C8127EC" w:rsidR="006666A0" w:rsidRPr="007A4BD5" w:rsidRDefault="006666A0">
      <w:pPr>
        <w:rPr>
          <w:rFonts w:ascii="Noto Sans CJK TC DemiLight" w:eastAsia="Noto Sans CJK TC DemiLight" w:hAnsi="Noto Sans CJK TC DemiLight"/>
          <w:b/>
          <w:szCs w:val="24"/>
        </w:rPr>
      </w:pPr>
      <w:r w:rsidRPr="007A4BD5">
        <w:rPr>
          <w:rFonts w:ascii="Noto Sans CJK TC DemiLight" w:eastAsia="Noto Sans CJK TC DemiLight" w:hAnsi="Noto Sans CJK TC DemiLight"/>
          <w:b/>
          <w:szCs w:val="24"/>
        </w:rPr>
        <w:t>Q:</w:t>
      </w:r>
      <w:r w:rsidRPr="007A4BD5">
        <w:rPr>
          <w:rFonts w:ascii="Noto Sans CJK TC DemiLight" w:eastAsia="Noto Sans CJK TC DemiLight" w:hAnsi="Noto Sans CJK TC DemiLight" w:hint="eastAsia"/>
          <w:b/>
          <w:szCs w:val="24"/>
        </w:rPr>
        <w:t>為什麼需要將</w:t>
      </w:r>
      <w:r w:rsidRPr="007A4BD5">
        <w:rPr>
          <w:rFonts w:ascii="Noto Sans CJK TC DemiLight" w:eastAsia="Noto Sans CJK TC DemiLight" w:hAnsi="Noto Sans CJK TC DemiLight"/>
          <w:b/>
          <w:szCs w:val="24"/>
        </w:rPr>
        <w:t>U32</w:t>
      </w:r>
      <w:r w:rsidRPr="007A4BD5">
        <w:rPr>
          <w:rFonts w:ascii="Noto Sans CJK TC DemiLight" w:eastAsia="Noto Sans CJK TC DemiLight" w:hAnsi="Noto Sans CJK TC DemiLight" w:hint="eastAsia"/>
          <w:b/>
          <w:szCs w:val="24"/>
        </w:rPr>
        <w:t>轉成</w:t>
      </w:r>
      <w:r w:rsidRPr="007A4BD5">
        <w:rPr>
          <w:rFonts w:ascii="Noto Sans CJK TC DemiLight" w:eastAsia="Noto Sans CJK TC DemiLight" w:hAnsi="Noto Sans CJK TC DemiLight"/>
          <w:b/>
          <w:szCs w:val="24"/>
        </w:rPr>
        <w:t>F32</w:t>
      </w:r>
      <w:r w:rsidRPr="007A4BD5">
        <w:rPr>
          <w:rFonts w:ascii="Noto Sans CJK TC DemiLight" w:eastAsia="Noto Sans CJK TC DemiLight" w:hAnsi="Noto Sans CJK TC DemiLight" w:hint="eastAsia"/>
          <w:b/>
          <w:szCs w:val="24"/>
        </w:rPr>
        <w:t>格式再相加？如果想直接</w:t>
      </w:r>
      <w:r w:rsidRPr="007A4BD5">
        <w:rPr>
          <w:rFonts w:ascii="Noto Sans CJK TC DemiLight" w:eastAsia="Noto Sans CJK TC DemiLight" w:hAnsi="Noto Sans CJK TC DemiLight"/>
          <w:b/>
          <w:szCs w:val="24"/>
        </w:rPr>
        <w:t>load</w:t>
      </w:r>
      <w:r w:rsidRPr="007A4BD5">
        <w:rPr>
          <w:rFonts w:ascii="Noto Sans CJK TC DemiLight" w:eastAsia="Noto Sans CJK TC DemiLight" w:hAnsi="Noto Sans CJK TC DemiLight" w:hint="eastAsia"/>
          <w:b/>
          <w:szCs w:val="24"/>
        </w:rPr>
        <w:t>一個值代表</w:t>
      </w:r>
      <w:r w:rsidRPr="007A4BD5">
        <w:rPr>
          <w:rFonts w:ascii="Noto Sans CJK TC DemiLight" w:eastAsia="Noto Sans CJK TC DemiLight" w:hAnsi="Noto Sans CJK TC DemiLight"/>
          <w:b/>
          <w:szCs w:val="24"/>
        </w:rPr>
        <w:t>20</w:t>
      </w:r>
      <w:r w:rsidRPr="007A4BD5">
        <w:rPr>
          <w:rFonts w:ascii="Noto Sans CJK TC DemiLight" w:eastAsia="Noto Sans CJK TC DemiLight" w:hAnsi="Noto Sans CJK TC DemiLight" w:hint="eastAsia"/>
          <w:b/>
          <w:szCs w:val="24"/>
        </w:rPr>
        <w:t>到</w:t>
      </w:r>
      <w:r w:rsidRPr="007A4BD5">
        <w:rPr>
          <w:rFonts w:ascii="Noto Sans CJK TC DemiLight" w:eastAsia="Noto Sans CJK TC DemiLight" w:hAnsi="Noto Sans CJK TC DemiLight"/>
          <w:b/>
          <w:szCs w:val="24"/>
        </w:rPr>
        <w:t>s2</w:t>
      </w:r>
      <w:r w:rsidRPr="007A4BD5">
        <w:rPr>
          <w:rFonts w:ascii="Noto Sans CJK TC DemiLight" w:eastAsia="Noto Sans CJK TC DemiLight" w:hAnsi="Noto Sans CJK TC DemiLight" w:hint="eastAsia"/>
          <w:b/>
          <w:szCs w:val="24"/>
        </w:rPr>
        <w:t>中不需轉換就能運算，應該將</w:t>
      </w:r>
      <w:r w:rsidRPr="007A4BD5">
        <w:rPr>
          <w:rFonts w:ascii="Noto Sans CJK TC DemiLight" w:eastAsia="Noto Sans CJK TC DemiLight" w:hAnsi="Noto Sans CJK TC DemiLight"/>
          <w:b/>
          <w:szCs w:val="24"/>
        </w:rPr>
        <w:t>z</w:t>
      </w:r>
      <w:r w:rsidRPr="007A4BD5">
        <w:rPr>
          <w:rFonts w:ascii="Noto Sans CJK TC DemiLight" w:eastAsia="Noto Sans CJK TC DemiLight" w:hAnsi="Noto Sans CJK TC DemiLight" w:hint="eastAsia"/>
          <w:b/>
          <w:szCs w:val="24"/>
        </w:rPr>
        <w:t>修改成多少才能得到相同答案呢？</w:t>
      </w:r>
    </w:p>
    <w:p w14:paraId="2900BDE1" w14:textId="01B6A7AC" w:rsidR="006666A0" w:rsidRPr="007A4BD5" w:rsidRDefault="006666A0">
      <w:pPr>
        <w:rPr>
          <w:rFonts w:ascii="Noto Sans CJK TC DemiLight" w:eastAsia="Noto Sans CJK TC DemiLight" w:hAnsi="Noto Sans CJK TC DemiLight"/>
          <w:szCs w:val="24"/>
        </w:rPr>
      </w:pPr>
      <w:r w:rsidRPr="007A4BD5">
        <w:rPr>
          <w:rFonts w:ascii="Noto Sans CJK TC DemiLight" w:eastAsia="Noto Sans CJK TC DemiLight" w:hAnsi="Noto Sans CJK TC DemiLight"/>
          <w:szCs w:val="24"/>
        </w:rPr>
        <w:t>A:</w:t>
      </w:r>
      <w:r w:rsidRPr="007A4BD5">
        <w:rPr>
          <w:rFonts w:ascii="Noto Sans CJK TC DemiLight" w:eastAsia="Noto Sans CJK TC DemiLight" w:hAnsi="Noto Sans CJK TC DemiLight" w:hint="eastAsia"/>
          <w:szCs w:val="24"/>
        </w:rPr>
        <w:t>因為floating</w:t>
      </w:r>
      <w:r w:rsidRPr="007A4BD5">
        <w:rPr>
          <w:rFonts w:ascii="Noto Sans CJK TC DemiLight" w:eastAsia="Noto Sans CJK TC DemiLight" w:hAnsi="Noto Sans CJK TC DemiLight"/>
          <w:szCs w:val="24"/>
        </w:rPr>
        <w:t xml:space="preserve"> point</w:t>
      </w:r>
      <w:r w:rsidRPr="007A4BD5">
        <w:rPr>
          <w:rFonts w:ascii="Noto Sans CJK TC DemiLight" w:eastAsia="Noto Sans CJK TC DemiLight" w:hAnsi="Noto Sans CJK TC DemiLight" w:hint="eastAsia"/>
          <w:szCs w:val="24"/>
        </w:rPr>
        <w:t>並非簡單的用二進位直接存入，而是分成多個部分（指數部分、</w:t>
      </w:r>
      <w:r w:rsidR="003707D2" w:rsidRPr="007A4BD5">
        <w:rPr>
          <w:rFonts w:ascii="Noto Sans CJK TC DemiLight" w:eastAsia="Noto Sans CJK TC DemiLight" w:hAnsi="Noto Sans CJK TC DemiLight" w:hint="eastAsia"/>
          <w:szCs w:val="24"/>
        </w:rPr>
        <w:t>正負號、有效數字</w:t>
      </w:r>
      <w:r w:rsidRPr="007A4BD5">
        <w:rPr>
          <w:rFonts w:ascii="Noto Sans CJK TC DemiLight" w:eastAsia="Noto Sans CJK TC DemiLight" w:hAnsi="Noto Sans CJK TC DemiLight" w:hint="eastAsia"/>
          <w:szCs w:val="24"/>
        </w:rPr>
        <w:t>）</w:t>
      </w:r>
      <w:r w:rsidR="003707D2" w:rsidRPr="007A4BD5">
        <w:rPr>
          <w:rFonts w:ascii="Noto Sans CJK TC DemiLight" w:eastAsia="Noto Sans CJK TC DemiLight" w:hAnsi="Noto Sans CJK TC DemiLight" w:hint="eastAsia"/>
          <w:szCs w:val="24"/>
        </w:rPr>
        <w:t>，如果未經過</w:t>
      </w:r>
      <w:proofErr w:type="spellStart"/>
      <w:r w:rsidR="003707D2" w:rsidRPr="007A4BD5">
        <w:rPr>
          <w:rFonts w:ascii="Noto Sans CJK TC DemiLight" w:eastAsia="Noto Sans CJK TC DemiLight" w:hAnsi="Noto Sans CJK TC DemiLight"/>
          <w:szCs w:val="24"/>
        </w:rPr>
        <w:t>vcvt</w:t>
      </w:r>
      <w:proofErr w:type="spellEnd"/>
      <w:r w:rsidR="003707D2" w:rsidRPr="007A4BD5">
        <w:rPr>
          <w:rFonts w:ascii="Noto Sans CJK TC DemiLight" w:eastAsia="Noto Sans CJK TC DemiLight" w:hAnsi="Noto Sans CJK TC DemiLight" w:hint="eastAsia"/>
          <w:szCs w:val="24"/>
        </w:rPr>
        <w:t>，那二十就會變成不是二十，而是與</w:t>
      </w:r>
      <w:r w:rsidR="003707D2" w:rsidRPr="007A4BD5">
        <w:rPr>
          <w:rFonts w:ascii="Noto Sans CJK TC DemiLight" w:eastAsia="Noto Sans CJK TC DemiLight" w:hAnsi="Noto Sans CJK TC DemiLight"/>
          <w:szCs w:val="24"/>
        </w:rPr>
        <w:t>20</w:t>
      </w:r>
      <w:r w:rsidR="003707D2" w:rsidRPr="007A4BD5">
        <w:rPr>
          <w:rFonts w:ascii="Noto Sans CJK TC DemiLight" w:eastAsia="Noto Sans CJK TC DemiLight" w:hAnsi="Noto Sans CJK TC DemiLight" w:hint="eastAsia"/>
          <w:szCs w:val="24"/>
        </w:rPr>
        <w:t>的</w:t>
      </w:r>
      <w:r w:rsidR="003707D2" w:rsidRPr="007A4BD5">
        <w:rPr>
          <w:rFonts w:ascii="Noto Sans CJK TC DemiLight" w:eastAsia="Noto Sans CJK TC DemiLight" w:hAnsi="Noto Sans CJK TC DemiLight"/>
          <w:szCs w:val="24"/>
        </w:rPr>
        <w:t>unsigned</w:t>
      </w:r>
      <w:r w:rsidR="003707D2" w:rsidRPr="007A4BD5">
        <w:rPr>
          <w:rFonts w:ascii="Noto Sans CJK TC DemiLight" w:eastAsia="Noto Sans CJK TC DemiLight" w:hAnsi="Noto Sans CJK TC DemiLight" w:hint="eastAsia"/>
          <w:szCs w:val="24"/>
        </w:rPr>
        <w:t>表示法相同的浮點數。</w:t>
      </w:r>
    </w:p>
    <w:p w14:paraId="086EEB8F" w14:textId="6262D40D" w:rsidR="00236BD7" w:rsidRPr="007A4BD5" w:rsidRDefault="00236BD7">
      <w:pPr>
        <w:rPr>
          <w:rFonts w:ascii="Noto Sans CJK TC DemiLight" w:eastAsia="Noto Sans CJK TC DemiLight" w:hAnsi="Noto Sans CJK TC DemiLight"/>
          <w:szCs w:val="24"/>
        </w:rPr>
      </w:pPr>
      <w:r w:rsidRPr="007A4BD5">
        <w:rPr>
          <w:rFonts w:ascii="Noto Sans CJK TC DemiLight" w:eastAsia="Noto Sans CJK TC DemiLight" w:hAnsi="Noto Sans CJK TC DemiLight" w:hint="eastAsia"/>
          <w:szCs w:val="24"/>
        </w:rPr>
        <w:t>至於想要直接</w:t>
      </w:r>
      <w:r w:rsidRPr="007A4BD5">
        <w:rPr>
          <w:rFonts w:ascii="Noto Sans CJK TC DemiLight" w:eastAsia="Noto Sans CJK TC DemiLight" w:hAnsi="Noto Sans CJK TC DemiLight"/>
          <w:szCs w:val="24"/>
        </w:rPr>
        <w:t>load z</w:t>
      </w:r>
      <w:r w:rsidRPr="007A4BD5">
        <w:rPr>
          <w:rFonts w:ascii="Noto Sans CJK TC DemiLight" w:eastAsia="Noto Sans CJK TC DemiLight" w:hAnsi="Noto Sans CJK TC DemiLight" w:hint="eastAsia"/>
          <w:szCs w:val="24"/>
        </w:rPr>
        <w:t xml:space="preserve">的話，可以改成 </w:t>
      </w:r>
      <w:r w:rsidRPr="007A4BD5">
        <w:rPr>
          <w:rFonts w:ascii="Noto Sans CJK TC DemiLight" w:eastAsia="Noto Sans CJK TC DemiLight" w:hAnsi="Noto Sans CJK TC DemiLight"/>
          <w:szCs w:val="24"/>
        </w:rPr>
        <w:t>.float 20.0</w:t>
      </w:r>
      <w:r w:rsidRPr="007A4BD5">
        <w:rPr>
          <w:rFonts w:ascii="Noto Sans CJK TC DemiLight" w:eastAsia="Noto Sans CJK TC DemiLight" w:hAnsi="Noto Sans CJK TC DemiLight" w:hint="eastAsia"/>
          <w:szCs w:val="24"/>
        </w:rPr>
        <w:t>。</w:t>
      </w:r>
    </w:p>
    <w:p w14:paraId="046DD18A" w14:textId="77777777" w:rsidR="00236BD7" w:rsidRPr="007A4BD5" w:rsidRDefault="00236BD7">
      <w:pPr>
        <w:rPr>
          <w:rFonts w:ascii="Noto Sans CJK TC DemiLight" w:eastAsia="Noto Sans CJK TC DemiLight" w:hAnsi="Noto Sans CJK TC DemiLight"/>
          <w:szCs w:val="24"/>
        </w:rPr>
      </w:pPr>
    </w:p>
    <w:p w14:paraId="56D446E8" w14:textId="28B10C7F" w:rsidR="006666A0" w:rsidRPr="007A4BD5" w:rsidRDefault="006666A0">
      <w:pPr>
        <w:rPr>
          <w:rFonts w:ascii="Noto Sans CJK TC DemiLight" w:eastAsia="Noto Sans CJK TC DemiLight" w:hAnsi="Noto Sans CJK TC DemiLight"/>
          <w:szCs w:val="24"/>
        </w:rPr>
      </w:pPr>
      <w:r w:rsidRPr="007A4BD5">
        <w:rPr>
          <w:rFonts w:ascii="Noto Sans CJK TC DemiLight" w:eastAsia="Noto Sans CJK TC DemiLight" w:hAnsi="Noto Sans CJK TC DemiLight"/>
          <w:szCs w:val="24"/>
        </w:rPr>
        <w:t>3.4.3:</w:t>
      </w:r>
    </w:p>
    <w:p w14:paraId="70AADE06" w14:textId="77777777" w:rsidR="00273DD8" w:rsidRPr="007A4BD5" w:rsidRDefault="00273DD8">
      <w:pPr>
        <w:rPr>
          <w:rFonts w:ascii="Noto Sans CJK TC DemiLight" w:eastAsia="Noto Sans CJK TC DemiLight" w:hAnsi="Noto Sans CJK TC DemiLight"/>
          <w:b/>
          <w:sz w:val="32"/>
        </w:rPr>
      </w:pPr>
      <w:r w:rsidRPr="007A4BD5">
        <w:rPr>
          <w:rFonts w:ascii="Noto Sans CJK TC DemiLight" w:eastAsia="Noto Sans CJK TC DemiLight" w:hAnsi="Noto Sans CJK TC DemiLight" w:hint="eastAsia"/>
          <w:b/>
          <w:sz w:val="32"/>
        </w:rPr>
        <w:t>心得討論與應用聯想 :</w:t>
      </w:r>
    </w:p>
    <w:p w14:paraId="66148569" w14:textId="2E6D6FF2" w:rsidR="00273DD8" w:rsidRPr="007A4BD5" w:rsidRDefault="003707D2">
      <w:pPr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 w:hint="eastAsia"/>
        </w:rPr>
        <w:t>這次的實驗讓我們充分了解如何在組合語言</w:t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t>夜</w:t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Arial" w:eastAsia="Noto Sans CJK TC DemiLight" w:hAnsi="Arial" w:cs="Arial"/>
          <w:vanish/>
        </w:rPr>
        <w:t>﷽﷽﷽﷽﷽﷽﷽﷽﷽﷽﷽﷽﷽﷽﷽﷽</w:t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t>e error. Why? And How to fix?</w:t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cr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="00090751" w:rsidRPr="007A4BD5">
        <w:rPr>
          <w:rFonts w:ascii="Noto Sans CJK TC DemiLight" w:eastAsia="Noto Sans CJK TC DemiLight" w:hAnsi="Noto Sans CJK TC DemiLight" w:hint="eastAsia"/>
          <w:vanish/>
        </w:rPr>
        <w:pgNum/>
      </w:r>
      <w:r w:rsidRPr="007A4BD5">
        <w:rPr>
          <w:rFonts w:ascii="Noto Sans CJK TC DemiLight" w:eastAsia="Noto Sans CJK TC DemiLight" w:hAnsi="Noto Sans CJK TC DemiLight" w:hint="eastAsia"/>
        </w:rPr>
        <w:t>中實做迴圈</w:t>
      </w:r>
      <w:r w:rsidR="004E7956" w:rsidRPr="007A4BD5">
        <w:rPr>
          <w:rFonts w:ascii="Noto Sans CJK TC DemiLight" w:eastAsia="Noto Sans CJK TC DemiLight" w:hAnsi="Noto Sans CJK TC DemiLight" w:hint="eastAsia"/>
        </w:rPr>
        <w:t>以及熟練使用條件的指令，也能夠讓我們練習如何將一段簡單的</w:t>
      </w:r>
      <w:r w:rsidR="004E7956" w:rsidRPr="007A4BD5">
        <w:rPr>
          <w:rFonts w:ascii="Noto Sans CJK TC DemiLight" w:eastAsia="Noto Sans CJK TC DemiLight" w:hAnsi="Noto Sans CJK TC DemiLight"/>
        </w:rPr>
        <w:t>c code(bubble sort)</w:t>
      </w:r>
      <w:r w:rsidR="004E7956" w:rsidRPr="007A4BD5">
        <w:rPr>
          <w:rFonts w:ascii="Noto Sans CJK TC DemiLight" w:eastAsia="Noto Sans CJK TC DemiLight" w:hAnsi="Noto Sans CJK TC DemiLight" w:hint="eastAsia"/>
        </w:rPr>
        <w:t>轉換成</w:t>
      </w:r>
      <w:r w:rsidR="004E7956" w:rsidRPr="007A4BD5">
        <w:rPr>
          <w:rFonts w:ascii="Noto Sans CJK TC DemiLight" w:eastAsia="Noto Sans CJK TC DemiLight" w:hAnsi="Noto Sans CJK TC DemiLight"/>
        </w:rPr>
        <w:t>arm</w:t>
      </w:r>
      <w:r w:rsidR="004E7956" w:rsidRPr="007A4BD5">
        <w:rPr>
          <w:rFonts w:ascii="Noto Sans CJK TC DemiLight" w:eastAsia="Noto Sans CJK TC DemiLight" w:hAnsi="Noto Sans CJK TC DemiLight" w:hint="eastAsia"/>
        </w:rPr>
        <w:t>的組</w:t>
      </w:r>
      <w:r w:rsidR="004E7956" w:rsidRPr="007A4BD5">
        <w:rPr>
          <w:rFonts w:ascii="Noto Sans CJK TC DemiLight" w:eastAsia="Noto Sans CJK TC DemiLight" w:hAnsi="Noto Sans CJK TC DemiLight" w:hint="eastAsia"/>
        </w:rPr>
        <w:lastRenderedPageBreak/>
        <w:t>合語言。</w:t>
      </w:r>
    </w:p>
    <w:p w14:paraId="3B27F3C4" w14:textId="325F43A9" w:rsidR="003707D2" w:rsidRPr="007A4BD5" w:rsidRDefault="004E7956">
      <w:pPr>
        <w:rPr>
          <w:rFonts w:ascii="Noto Sans CJK TC DemiLight" w:eastAsia="Noto Sans CJK TC DemiLight" w:hAnsi="Noto Sans CJK TC DemiLight"/>
        </w:rPr>
      </w:pPr>
      <w:r w:rsidRPr="007A4BD5">
        <w:rPr>
          <w:rFonts w:ascii="Noto Sans CJK TC DemiLight" w:eastAsia="Noto Sans CJK TC DemiLight" w:hAnsi="Noto Sans CJK TC DemiLight" w:hint="eastAsia"/>
        </w:rPr>
        <w:t>除此之外，開啟</w:t>
      </w:r>
      <w:r w:rsidRPr="007A4BD5">
        <w:rPr>
          <w:rFonts w:ascii="Noto Sans CJK TC DemiLight" w:eastAsia="Noto Sans CJK TC DemiLight" w:hAnsi="Noto Sans CJK TC DemiLight"/>
        </w:rPr>
        <w:t>FPU</w:t>
      </w:r>
      <w:r w:rsidRPr="007A4BD5">
        <w:rPr>
          <w:rFonts w:ascii="Noto Sans CJK TC DemiLight" w:eastAsia="Noto Sans CJK TC DemiLight" w:hAnsi="Noto Sans CJK TC DemiLight" w:hint="eastAsia"/>
        </w:rPr>
        <w:t xml:space="preserve">的相關使用也讓我們更加了解組合語言當中浮點數的運作模式，同時 </w:t>
      </w:r>
      <w:r w:rsidRPr="007A4BD5">
        <w:rPr>
          <w:rFonts w:ascii="Noto Sans CJK TC DemiLight" w:eastAsia="Noto Sans CJK TC DemiLight" w:hAnsi="Noto Sans CJK TC DemiLight"/>
        </w:rPr>
        <w:t>RNG</w:t>
      </w:r>
      <w:r w:rsidRPr="007A4BD5">
        <w:rPr>
          <w:rFonts w:ascii="Noto Sans CJK TC DemiLight" w:eastAsia="Noto Sans CJK TC DemiLight" w:hAnsi="Noto Sans CJK TC DemiLight" w:hint="eastAsia"/>
        </w:rPr>
        <w:t>也讓我們能夠在組合語言當中使用亂數，最後並運用</w:t>
      </w:r>
      <w:r w:rsidRPr="007A4BD5">
        <w:rPr>
          <w:rFonts w:ascii="Noto Sans CJK TC DemiLight" w:eastAsia="Noto Sans CJK TC DemiLight" w:hAnsi="Noto Sans CJK TC DemiLight"/>
        </w:rPr>
        <w:t>Monte Carlo</w:t>
      </w:r>
      <w:r w:rsidRPr="007A4BD5">
        <w:rPr>
          <w:rFonts w:ascii="Noto Sans CJK TC DemiLight" w:eastAsia="Noto Sans CJK TC DemiLight" w:hAnsi="Noto Sans CJK TC DemiLight" w:hint="eastAsia"/>
        </w:rPr>
        <w:t>的方法算出圓周率。</w:t>
      </w:r>
    </w:p>
    <w:p w14:paraId="06BF764E" w14:textId="77777777" w:rsidR="003707D2" w:rsidRPr="007A4BD5" w:rsidRDefault="003707D2">
      <w:pPr>
        <w:rPr>
          <w:rFonts w:ascii="Noto Sans CJK TC DemiLight" w:eastAsia="Noto Sans CJK TC DemiLight" w:hAnsi="Noto Sans CJK TC DemiLight"/>
        </w:rPr>
      </w:pPr>
    </w:p>
    <w:p w14:paraId="3C4F0973" w14:textId="77777777" w:rsidR="00273DD8" w:rsidRPr="007A4BD5" w:rsidRDefault="00273DD8">
      <w:pPr>
        <w:rPr>
          <w:rFonts w:ascii="Noto Sans CJK TC DemiLight" w:eastAsia="Noto Sans CJK TC DemiLight" w:hAnsi="Noto Sans CJK TC DemiLight"/>
          <w:b/>
          <w:sz w:val="32"/>
        </w:rPr>
      </w:pPr>
    </w:p>
    <w:sectPr w:rsidR="00273DD8" w:rsidRPr="007A4B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oto Sans CJK TC DemiLight">
    <w:altName w:val="Arial Unicode MS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D1D94"/>
    <w:multiLevelType w:val="multilevel"/>
    <w:tmpl w:val="99108930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76C815DE"/>
    <w:multiLevelType w:val="hybridMultilevel"/>
    <w:tmpl w:val="59F21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962"/>
    <w:rsid w:val="00044DB6"/>
    <w:rsid w:val="00051DAC"/>
    <w:rsid w:val="00090751"/>
    <w:rsid w:val="000F41C6"/>
    <w:rsid w:val="001F690D"/>
    <w:rsid w:val="002334F8"/>
    <w:rsid w:val="00236BD7"/>
    <w:rsid w:val="00246D22"/>
    <w:rsid w:val="00273DD8"/>
    <w:rsid w:val="002E0F94"/>
    <w:rsid w:val="003707D2"/>
    <w:rsid w:val="00387DE8"/>
    <w:rsid w:val="004E7956"/>
    <w:rsid w:val="005F285C"/>
    <w:rsid w:val="006666A0"/>
    <w:rsid w:val="00797E92"/>
    <w:rsid w:val="007A4BD5"/>
    <w:rsid w:val="00A53906"/>
    <w:rsid w:val="00A87642"/>
    <w:rsid w:val="00B32E07"/>
    <w:rsid w:val="00B848CD"/>
    <w:rsid w:val="00BE1599"/>
    <w:rsid w:val="00C2472C"/>
    <w:rsid w:val="00CB0B29"/>
    <w:rsid w:val="00CE3962"/>
    <w:rsid w:val="00E4059D"/>
    <w:rsid w:val="00F9723E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39678"/>
  <w15:docId w15:val="{49A2F0AD-DEE9-4215-9703-8D8E866C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autoRedefine/>
    <w:qFormat/>
    <w:rsid w:val="00BE1599"/>
    <w:pPr>
      <w:widowControl w:val="0"/>
      <w:numPr>
        <w:numId w:val="2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</w:rPr>
  </w:style>
  <w:style w:type="paragraph" w:styleId="2">
    <w:name w:val="heading 2"/>
    <w:basedOn w:val="a"/>
    <w:next w:val="a"/>
    <w:link w:val="20"/>
    <w:autoRedefine/>
    <w:qFormat/>
    <w:rsid w:val="00BE1599"/>
    <w:pPr>
      <w:numPr>
        <w:ilvl w:val="1"/>
        <w:numId w:val="2"/>
      </w:numPr>
      <w:adjustRightInd w:val="0"/>
      <w:snapToGrid w:val="0"/>
      <w:spacing w:before="120" w:afterLines="50" w:after="180"/>
      <w:ind w:leftChars="100" w:left="100"/>
      <w:outlineLvl w:val="1"/>
    </w:pPr>
    <w:rPr>
      <w:rFonts w:ascii="Times New Roman" w:eastAsia="標楷體" w:hAnsi="Times New Roman" w:cs="Times New Roman"/>
      <w:b/>
      <w:color w:val="000000"/>
      <w:kern w:val="0"/>
      <w:szCs w:val="20"/>
    </w:rPr>
  </w:style>
  <w:style w:type="paragraph" w:styleId="3">
    <w:name w:val="heading 3"/>
    <w:basedOn w:val="a"/>
    <w:next w:val="a0"/>
    <w:link w:val="30"/>
    <w:autoRedefine/>
    <w:qFormat/>
    <w:rsid w:val="00BE1599"/>
    <w:pPr>
      <w:keepNext/>
      <w:numPr>
        <w:ilvl w:val="2"/>
        <w:numId w:val="2"/>
      </w:numPr>
      <w:adjustRightInd w:val="0"/>
      <w:snapToGrid w:val="0"/>
      <w:spacing w:before="360" w:afterLines="50" w:after="180"/>
      <w:ind w:leftChars="100" w:left="100"/>
      <w:jc w:val="both"/>
      <w:outlineLvl w:val="2"/>
    </w:pPr>
    <w:rPr>
      <w:rFonts w:ascii="Times New Roman" w:eastAsia="標楷體" w:hAnsi="Times New Roman" w:cs="Times New Roman"/>
      <w:i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BE1599"/>
    <w:rPr>
      <w:rFonts w:ascii="Lucida Grande" w:hAnsi="Lucida Grande" w:cs="Lucida Grande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rsid w:val="00BE1599"/>
    <w:rPr>
      <w:rFonts w:ascii="Lucida Grande" w:hAnsi="Lucida Grande" w:cs="Lucida Grande"/>
      <w:sz w:val="18"/>
      <w:szCs w:val="18"/>
    </w:rPr>
  </w:style>
  <w:style w:type="paragraph" w:styleId="a6">
    <w:name w:val="List Paragraph"/>
    <w:basedOn w:val="a"/>
    <w:uiPriority w:val="34"/>
    <w:qFormat/>
    <w:rsid w:val="00BE1599"/>
    <w:pPr>
      <w:adjustRightInd w:val="0"/>
      <w:snapToGrid w:val="0"/>
      <w:spacing w:afterLines="50" w:after="180"/>
      <w:ind w:leftChars="200" w:left="480"/>
      <w:jc w:val="both"/>
    </w:pPr>
    <w:rPr>
      <w:rFonts w:ascii="Times New Roman" w:eastAsia="標楷體" w:hAnsi="Times New Roman" w:cs="Times New Roman"/>
      <w:kern w:val="0"/>
      <w:szCs w:val="20"/>
    </w:rPr>
  </w:style>
  <w:style w:type="character" w:customStyle="1" w:styleId="10">
    <w:name w:val="標題 1 字元"/>
    <w:basedOn w:val="a1"/>
    <w:link w:val="1"/>
    <w:rsid w:val="00BE1599"/>
    <w:rPr>
      <w:rFonts w:ascii="Times New Roman" w:eastAsia="標楷體" w:hAnsi="Times New Roman" w:cs="Times New Roman"/>
      <w:b/>
      <w:kern w:val="28"/>
      <w:szCs w:val="20"/>
    </w:rPr>
  </w:style>
  <w:style w:type="character" w:customStyle="1" w:styleId="20">
    <w:name w:val="標題 2 字元"/>
    <w:basedOn w:val="a1"/>
    <w:link w:val="2"/>
    <w:rsid w:val="00BE1599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1"/>
    <w:link w:val="3"/>
    <w:rsid w:val="00BE1599"/>
    <w:rPr>
      <w:rFonts w:ascii="Times New Roman" w:eastAsia="標楷體" w:hAnsi="Times New Roman" w:cs="Times New Roman"/>
      <w:i/>
      <w:kern w:val="0"/>
      <w:szCs w:val="20"/>
    </w:rPr>
  </w:style>
  <w:style w:type="paragraph" w:styleId="a0">
    <w:name w:val="Normal Indent"/>
    <w:basedOn w:val="a"/>
    <w:uiPriority w:val="99"/>
    <w:semiHidden/>
    <w:unhideWhenUsed/>
    <w:rsid w:val="00BE1599"/>
    <w:pPr>
      <w:ind w:leftChars="200" w:left="480"/>
    </w:pPr>
  </w:style>
  <w:style w:type="paragraph" w:styleId="a7">
    <w:name w:val="Date"/>
    <w:basedOn w:val="a"/>
    <w:next w:val="a"/>
    <w:link w:val="a8"/>
    <w:uiPriority w:val="99"/>
    <w:unhideWhenUsed/>
    <w:rsid w:val="00BE1599"/>
    <w:pPr>
      <w:jc w:val="right"/>
    </w:pPr>
    <w:rPr>
      <w:rFonts w:ascii="Noto Sans CJK TC DemiLight" w:eastAsia="Noto Sans CJK TC DemiLight" w:hAnsi="Noto Sans CJK TC DemiLight"/>
    </w:rPr>
  </w:style>
  <w:style w:type="character" w:customStyle="1" w:styleId="a8">
    <w:name w:val="日期 字元"/>
    <w:basedOn w:val="a1"/>
    <w:link w:val="a7"/>
    <w:uiPriority w:val="99"/>
    <w:rsid w:val="00BE1599"/>
    <w:rPr>
      <w:rFonts w:ascii="Noto Sans CJK TC DemiLight" w:eastAsia="Noto Sans CJK TC DemiLight" w:hAnsi="Noto Sans CJK TC Demi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2017-10-07T12:59:00Z</dcterms:created>
  <dcterms:modified xsi:type="dcterms:W3CDTF">2017-10-10T05:34:00Z</dcterms:modified>
</cp:coreProperties>
</file>