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56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960"/>
        <w:gridCol w:w="20"/>
        <w:gridCol w:w="740"/>
        <w:gridCol w:w="1480"/>
      </w:tblGrid>
      <w:tr w:rsidR="00D34578" w:rsidTr="00D17D54">
        <w:trPr>
          <w:trHeight w:val="88"/>
        </w:trPr>
        <w:tc>
          <w:tcPr>
            <w:tcW w:w="236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96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34578" w:rsidTr="00D17D54">
        <w:trPr>
          <w:trHeight w:val="277"/>
        </w:trPr>
        <w:tc>
          <w:tcPr>
            <w:tcW w:w="8340" w:type="dxa"/>
            <w:gridSpan w:val="3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ind w:left="1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Santiago de Cali,  </w:t>
            </w:r>
            <w:r w:rsidR="008C0170">
              <w:rPr>
                <w:rFonts w:ascii="Times New Roman" w:hAnsi="Times New Roman"/>
                <w:szCs w:val="24"/>
              </w:rPr>
              <w:t>${fecha}</w:t>
            </w:r>
          </w:p>
        </w:tc>
        <w:tc>
          <w:tcPr>
            <w:tcW w:w="2220" w:type="dxa"/>
            <w:gridSpan w:val="2"/>
            <w:tcBorders>
              <w:right w:val="single" w:sz="8" w:space="0" w:color="E7E6E6"/>
            </w:tcBorders>
            <w:shd w:val="clear" w:color="auto" w:fill="E7E6E6"/>
            <w:vAlign w:val="bottom"/>
          </w:tcPr>
          <w:p w:rsidR="00D34578" w:rsidRDefault="00E970E1">
            <w:pPr>
              <w:spacing w:line="0" w:lineRule="atLeast"/>
              <w:ind w:left="120"/>
              <w:rPr>
                <w:rFonts w:ascii="Arial Narrow" w:eastAsia="Arial Narrow" w:hAnsi="Arial Narrow"/>
                <w:b/>
                <w:sz w:val="23"/>
              </w:rPr>
            </w:pPr>
            <w:r>
              <w:rPr>
                <w:rFonts w:ascii="Arial Narrow" w:eastAsia="Arial Narrow" w:hAnsi="Arial Narrow"/>
                <w:b/>
                <w:sz w:val="23"/>
              </w:rPr>
              <w:t>Código de Cotización</w:t>
            </w:r>
          </w:p>
        </w:tc>
      </w:tr>
      <w:tr w:rsidR="00D34578" w:rsidTr="00D17D54">
        <w:trPr>
          <w:trHeight w:val="264"/>
        </w:trPr>
        <w:tc>
          <w:tcPr>
            <w:tcW w:w="236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6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D34578" w:rsidRDefault="008C0170">
            <w:pPr>
              <w:spacing w:line="0" w:lineRule="atLeast"/>
              <w:ind w:left="440"/>
              <w:rPr>
                <w:rFonts w:ascii="Arial Narrow" w:eastAsia="Arial Narrow" w:hAnsi="Arial Narrow"/>
                <w:b/>
                <w:sz w:val="23"/>
              </w:rPr>
            </w:pPr>
            <w:r w:rsidRPr="008C0170">
              <w:rPr>
                <w:rFonts w:ascii="Arial Narrow" w:eastAsia="Arial Narrow" w:hAnsi="Arial Narrow"/>
                <w:b/>
                <w:sz w:val="23"/>
              </w:rPr>
              <w:t>${</w:t>
            </w:r>
            <w:proofErr w:type="spellStart"/>
            <w:r w:rsidRPr="008C0170">
              <w:rPr>
                <w:rFonts w:ascii="Arial Narrow" w:eastAsia="Arial Narrow" w:hAnsi="Arial Narrow"/>
                <w:b/>
                <w:sz w:val="23"/>
              </w:rPr>
              <w:t>codigo</w:t>
            </w:r>
            <w:proofErr w:type="spellEnd"/>
            <w:r w:rsidRPr="008C0170">
              <w:rPr>
                <w:rFonts w:ascii="Arial Narrow" w:eastAsia="Arial Narrow" w:hAnsi="Arial Narrow"/>
                <w:b/>
                <w:sz w:val="23"/>
              </w:rPr>
              <w:t>}</w:t>
            </w:r>
          </w:p>
        </w:tc>
      </w:tr>
    </w:tbl>
    <w:p w:rsidR="00D34578" w:rsidRDefault="0049288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 Narrow" w:eastAsia="Arial Narrow" w:hAnsi="Arial Narrow"/>
          <w:b/>
          <w:noProof/>
          <w:sz w:val="23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-368300</wp:posOffset>
            </wp:positionV>
            <wp:extent cx="1432560" cy="3765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Pr="008C0170" w:rsidRDefault="008C0170" w:rsidP="008C0170">
      <w:pPr>
        <w:rPr>
          <w:rFonts w:ascii="Times New Roman" w:hAnsi="Times New Roman"/>
          <w:szCs w:val="24"/>
        </w:rPr>
      </w:pPr>
      <w:r w:rsidRPr="008C0170">
        <w:rPr>
          <w:rFonts w:ascii="Times New Roman" w:hAnsi="Times New Roman"/>
          <w:szCs w:val="24"/>
        </w:rPr>
        <w:t xml:space="preserve"> </w:t>
      </w:r>
      <w:r w:rsidRPr="008C0170">
        <w:rPr>
          <w:rFonts w:ascii="Arial Narrow" w:eastAsia="Arial Narrow" w:hAnsi="Arial Narrow"/>
        </w:rPr>
        <w:t>${dirigido}</w:t>
      </w:r>
      <w:r>
        <w:rPr>
          <w:rFonts w:ascii="Arial Narrow" w:eastAsia="Arial Narrow" w:hAnsi="Arial Narrow"/>
        </w:rPr>
        <w:t>:</w:t>
      </w:r>
    </w:p>
    <w:p w:rsidR="00D34578" w:rsidRDefault="00D34578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D34578" w:rsidRPr="008C0170" w:rsidRDefault="008C0170" w:rsidP="008C0170">
      <w:pPr>
        <w:rPr>
          <w:rFonts w:ascii="Times New Roman" w:hAnsi="Times New Roman"/>
          <w:szCs w:val="24"/>
        </w:rPr>
      </w:pPr>
      <w:r w:rsidRPr="008C0170">
        <w:rPr>
          <w:rFonts w:ascii="Arial Narrow" w:eastAsia="Arial Narrow" w:hAnsi="Arial Narrow"/>
          <w:b/>
        </w:rPr>
        <w:t>${cliente}</w:t>
      </w:r>
    </w:p>
    <w:p w:rsidR="00D34578" w:rsidRDefault="00D34578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</w:rPr>
      </w:pPr>
      <w:proofErr w:type="spellStart"/>
      <w:proofErr w:type="gramStart"/>
      <w:r>
        <w:rPr>
          <w:rFonts w:ascii="Arial Narrow" w:eastAsia="Arial Narrow" w:hAnsi="Arial Narrow"/>
        </w:rPr>
        <w:t>Nit</w:t>
      </w:r>
      <w:proofErr w:type="spellEnd"/>
      <w:r>
        <w:rPr>
          <w:rFonts w:ascii="Arial Narrow" w:eastAsia="Arial Narrow" w:hAnsi="Arial Narrow"/>
        </w:rPr>
        <w:t>./</w:t>
      </w:r>
      <w:proofErr w:type="gramEnd"/>
      <w:r>
        <w:rPr>
          <w:rFonts w:ascii="Arial Narrow" w:eastAsia="Arial Narrow" w:hAnsi="Arial Narrow"/>
        </w:rPr>
        <w:t>C.C.:</w:t>
      </w:r>
      <w:r w:rsidR="008C0170" w:rsidRPr="008C0170">
        <w:rPr>
          <w:rFonts w:ascii="Arial Narrow" w:eastAsia="Arial Narrow" w:hAnsi="Arial Narrow"/>
        </w:rPr>
        <w:t xml:space="preserve"> ${</w:t>
      </w:r>
      <w:proofErr w:type="spellStart"/>
      <w:r w:rsidR="008C0170" w:rsidRPr="008C0170">
        <w:rPr>
          <w:rFonts w:ascii="Arial Narrow" w:eastAsia="Arial Narrow" w:hAnsi="Arial Narrow"/>
        </w:rPr>
        <w:t>nit</w:t>
      </w:r>
      <w:proofErr w:type="spellEnd"/>
      <w:r w:rsidR="008C0170" w:rsidRPr="008C0170">
        <w:rPr>
          <w:rFonts w:ascii="Arial Narrow" w:eastAsia="Arial Narrow" w:hAnsi="Arial Narrow"/>
        </w:rPr>
        <w:t>}</w:t>
      </w:r>
    </w:p>
    <w:p w:rsidR="00D34578" w:rsidRDefault="00D34578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199" w:lineRule="auto"/>
        <w:ind w:left="40" w:right="40" w:firstLine="746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Este Documento Constituye la Oferta </w:t>
      </w:r>
      <w:r w:rsidR="00BA3336">
        <w:rPr>
          <w:rFonts w:ascii="Arial Narrow" w:eastAsia="Arial Narrow" w:hAnsi="Arial Narrow"/>
        </w:rPr>
        <w:t>Técnica</w:t>
      </w:r>
      <w:r>
        <w:rPr>
          <w:rFonts w:ascii="Arial Narrow" w:eastAsia="Arial Narrow" w:hAnsi="Arial Narrow"/>
        </w:rPr>
        <w:t xml:space="preserve"> y </w:t>
      </w:r>
      <w:r w:rsidR="00BA3336">
        <w:rPr>
          <w:rFonts w:ascii="Arial Narrow" w:eastAsia="Arial Narrow" w:hAnsi="Arial Narrow"/>
        </w:rPr>
        <w:t>Económica</w:t>
      </w:r>
      <w:r>
        <w:rPr>
          <w:rFonts w:ascii="Arial Narrow" w:eastAsia="Arial Narrow" w:hAnsi="Arial Narrow"/>
        </w:rPr>
        <w:t xml:space="preserve"> para la </w:t>
      </w:r>
      <w:r w:rsidR="00BA3336">
        <w:rPr>
          <w:rFonts w:ascii="Arial Narrow" w:eastAsia="Arial Narrow" w:hAnsi="Arial Narrow"/>
        </w:rPr>
        <w:t>prestación</w:t>
      </w:r>
      <w:r>
        <w:rPr>
          <w:rFonts w:ascii="Arial Narrow" w:eastAsia="Arial Narrow" w:hAnsi="Arial Narrow"/>
        </w:rPr>
        <w:t xml:space="preserve"> de servicios de </w:t>
      </w:r>
      <w:r w:rsidR="00BA3336">
        <w:rPr>
          <w:rFonts w:ascii="Arial Narrow" w:eastAsia="Arial Narrow" w:hAnsi="Arial Narrow"/>
        </w:rPr>
        <w:t>inspectoría</w:t>
      </w:r>
      <w:r>
        <w:rPr>
          <w:rFonts w:ascii="Arial Narrow" w:eastAsia="Arial Narrow" w:hAnsi="Arial Narrow"/>
        </w:rPr>
        <w:t xml:space="preserve"> RETIE a las instalaciones </w:t>
      </w:r>
      <w:r w:rsidR="00BA3336">
        <w:rPr>
          <w:rFonts w:ascii="Arial Narrow" w:eastAsia="Arial Narrow" w:hAnsi="Arial Narrow"/>
          <w:b/>
          <w:sz w:val="39"/>
          <w:vertAlign w:val="superscript"/>
        </w:rPr>
        <w:t>Objeto:</w:t>
      </w:r>
      <w:r>
        <w:rPr>
          <w:rFonts w:ascii="Arial Narrow" w:eastAsia="Arial Narrow" w:hAnsi="Arial Narrow"/>
        </w:rPr>
        <w:t xml:space="preserve"> </w:t>
      </w:r>
      <w:r w:rsidR="00BA3336">
        <w:rPr>
          <w:rFonts w:ascii="Arial Narrow" w:eastAsia="Arial Narrow" w:hAnsi="Arial Narrow"/>
        </w:rPr>
        <w:t>eléctricas</w:t>
      </w:r>
      <w:r>
        <w:rPr>
          <w:rFonts w:ascii="Arial Narrow" w:eastAsia="Arial Narrow" w:hAnsi="Arial Narrow"/>
        </w:rPr>
        <w:t xml:space="preserve"> del proyecto </w:t>
      </w:r>
      <w:r w:rsidR="008C0170" w:rsidRPr="008C0170">
        <w:rPr>
          <w:rFonts w:ascii="Arial Narrow" w:eastAsia="Arial Narrow" w:hAnsi="Arial Narrow"/>
        </w:rPr>
        <w:t>${</w:t>
      </w:r>
      <w:proofErr w:type="spellStart"/>
      <w:r w:rsidR="008C0170" w:rsidRPr="008C0170">
        <w:rPr>
          <w:rFonts w:ascii="Arial Narrow" w:eastAsia="Arial Narrow" w:hAnsi="Arial Narrow"/>
        </w:rPr>
        <w:t>nombre_proyecto</w:t>
      </w:r>
      <w:proofErr w:type="spellEnd"/>
      <w:r w:rsidR="008C0170" w:rsidRPr="008C0170">
        <w:rPr>
          <w:rFonts w:ascii="Arial Narrow" w:eastAsia="Arial Narrow" w:hAnsi="Arial Narrow"/>
        </w:rPr>
        <w:t>}</w:t>
      </w:r>
      <w:r w:rsidR="008C0170">
        <w:rPr>
          <w:rFonts w:ascii="Times New Roman" w:hAnsi="Times New Roman"/>
          <w:szCs w:val="24"/>
        </w:rPr>
        <w:t xml:space="preserve"> </w:t>
      </w:r>
      <w:r>
        <w:rPr>
          <w:rFonts w:ascii="Arial Narrow" w:eastAsia="Arial Narrow" w:hAnsi="Arial Narrow"/>
        </w:rPr>
        <w:t xml:space="preserve"> ubicado en el Municipio de </w:t>
      </w:r>
      <w:r w:rsidR="00BA3336" w:rsidRPr="00BA3336">
        <w:rPr>
          <w:rFonts w:ascii="Arial Narrow" w:eastAsia="Arial Narrow" w:hAnsi="Arial Narrow"/>
        </w:rPr>
        <w:t>${municipio}</w:t>
      </w:r>
      <w:r>
        <w:rPr>
          <w:rFonts w:ascii="Arial Narrow" w:eastAsia="Arial Narrow" w:hAnsi="Arial Narrow"/>
        </w:rPr>
        <w:t xml:space="preserve">, departamento del </w:t>
      </w:r>
      <w:r w:rsidR="00BA3336" w:rsidRPr="00BA3336">
        <w:rPr>
          <w:rFonts w:ascii="Arial Narrow" w:eastAsia="Arial Narrow" w:hAnsi="Arial Narrow"/>
        </w:rPr>
        <w:t>${departamento}.</w:t>
      </w:r>
    </w:p>
    <w:p w:rsidR="00D34578" w:rsidRDefault="00D34578">
      <w:pPr>
        <w:spacing w:line="145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Cordial Saludo:</w:t>
      </w:r>
    </w:p>
    <w:p w:rsidR="00D34578" w:rsidRDefault="00D34578">
      <w:pPr>
        <w:spacing w:line="85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268" w:lineRule="auto"/>
        <w:ind w:left="40" w:right="20"/>
        <w:jc w:val="both"/>
        <w:rPr>
          <w:rFonts w:ascii="Arial Narrow" w:eastAsia="Arial Narrow" w:hAnsi="Arial Narrow"/>
          <w:sz w:val="18"/>
        </w:rPr>
      </w:pPr>
      <w:r>
        <w:rPr>
          <w:rFonts w:ascii="Arial Narrow" w:eastAsia="Arial Narrow" w:hAnsi="Arial Narrow"/>
          <w:sz w:val="18"/>
        </w:rPr>
        <w:t>Atendiendo su solicitud y la información descrita o enviada a nuestro departamento administrativo o gerencial, nos permitimos presentar nuestra oferta para la realización de la inspección eléctrica del Objeto en este documento, de acuerdo a las especificaciones del Reglamento Técnico de Instalaciones Eléctricas RETIE - Resolución 90708 de Agosto de 2013 - Resolución 90795 de 25 Julio del 2014 - Resolución 40492 de 24 Abril del 2015 del Ministerio de Minas y Energía.</w:t>
      </w:r>
    </w:p>
    <w:p w:rsidR="00D34578" w:rsidRDefault="0049288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 Narrow" w:eastAsia="Arial Narrow" w:hAnsi="Arial Narrow"/>
          <w:noProof/>
          <w:sz w:val="18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85725</wp:posOffset>
            </wp:positionV>
            <wp:extent cx="6705600" cy="17081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1. ALCANCE DE LA INSPECCIÓN</w:t>
      </w:r>
    </w:p>
    <w:p w:rsidR="00D34578" w:rsidRDefault="00D34578">
      <w:pPr>
        <w:spacing w:line="51" w:lineRule="exact"/>
        <w:rPr>
          <w:rFonts w:ascii="Times New Roman" w:eastAsia="Times New Roman" w:hAnsi="Times New Roman"/>
          <w:sz w:val="24"/>
        </w:rPr>
      </w:pPr>
    </w:p>
    <w:p w:rsidR="007557D1" w:rsidRDefault="007557D1" w:rsidP="000D5873">
      <w:pPr>
        <w:rPr>
          <w:rFonts w:ascii="Times New Roman" w:hAnsi="Times New Roman"/>
          <w:b/>
          <w:szCs w:val="24"/>
        </w:rPr>
      </w:pPr>
    </w:p>
    <w:p w:rsidR="000D5873" w:rsidRPr="00227FC9" w:rsidRDefault="000D5873" w:rsidP="000D5873">
      <w:pPr>
        <w:rPr>
          <w:rFonts w:ascii="Times New Roman" w:hAnsi="Times New Roman"/>
          <w:b/>
          <w:szCs w:val="24"/>
        </w:rPr>
      </w:pPr>
      <w:bookmarkStart w:id="0" w:name="_GoBack"/>
      <w:bookmarkEnd w:id="0"/>
      <w:r w:rsidRPr="00227FC9">
        <w:rPr>
          <w:rFonts w:ascii="Times New Roman" w:hAnsi="Times New Roman"/>
          <w:b/>
          <w:szCs w:val="24"/>
        </w:rPr>
        <w:t>${transformación}</w:t>
      </w:r>
    </w:p>
    <w:p w:rsidR="000D5873" w:rsidRPr="00227FC9" w:rsidRDefault="000D5873" w:rsidP="000D5873">
      <w:pPr>
        <w:rPr>
          <w:rFonts w:ascii="Times New Roman" w:hAnsi="Times New Roman"/>
          <w:b/>
          <w:szCs w:val="24"/>
        </w:rPr>
      </w:pPr>
      <w:r w:rsidRPr="00227FC9">
        <w:rPr>
          <w:rFonts w:ascii="Times New Roman" w:hAnsi="Times New Roman"/>
          <w:b/>
          <w:szCs w:val="24"/>
        </w:rPr>
        <w:t>${</w:t>
      </w:r>
      <w:proofErr w:type="spellStart"/>
      <w:r w:rsidRPr="00227FC9">
        <w:rPr>
          <w:rFonts w:ascii="Times New Roman" w:hAnsi="Times New Roman"/>
          <w:b/>
          <w:szCs w:val="24"/>
        </w:rPr>
        <w:t>distribucion</w:t>
      </w:r>
      <w:proofErr w:type="spellEnd"/>
      <w:r w:rsidRPr="00227FC9">
        <w:rPr>
          <w:rFonts w:ascii="Times New Roman" w:hAnsi="Times New Roman"/>
          <w:b/>
          <w:szCs w:val="24"/>
        </w:rPr>
        <w:t>}</w:t>
      </w:r>
    </w:p>
    <w:p w:rsidR="000D5873" w:rsidRPr="00227FC9" w:rsidRDefault="000D5873" w:rsidP="000D5873">
      <w:pPr>
        <w:rPr>
          <w:rFonts w:ascii="Times New Roman" w:hAnsi="Times New Roman"/>
          <w:b/>
          <w:szCs w:val="24"/>
        </w:rPr>
      </w:pPr>
      <w:r w:rsidRPr="00227FC9">
        <w:rPr>
          <w:rFonts w:ascii="Times New Roman" w:hAnsi="Times New Roman"/>
          <w:b/>
          <w:szCs w:val="24"/>
        </w:rPr>
        <w:t>${</w:t>
      </w:r>
      <w:proofErr w:type="spellStart"/>
      <w:r w:rsidRPr="00227FC9">
        <w:rPr>
          <w:rFonts w:ascii="Times New Roman" w:hAnsi="Times New Roman"/>
          <w:b/>
          <w:szCs w:val="24"/>
        </w:rPr>
        <w:t>pu_final</w:t>
      </w:r>
      <w:proofErr w:type="spellEnd"/>
      <w:r w:rsidRPr="00227FC9">
        <w:rPr>
          <w:rFonts w:ascii="Times New Roman" w:hAnsi="Times New Roman"/>
          <w:b/>
          <w:szCs w:val="24"/>
        </w:rPr>
        <w:t>}</w:t>
      </w:r>
    </w:p>
    <w:p w:rsidR="00D34578" w:rsidRDefault="00D3457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34578" w:rsidRDefault="00D34578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D34578" w:rsidRDefault="00D34578">
      <w:pPr>
        <w:spacing w:line="0" w:lineRule="atLeast"/>
        <w:ind w:right="-19"/>
        <w:jc w:val="center"/>
        <w:rPr>
          <w:rFonts w:ascii="Arial Narrow" w:eastAsia="Arial Narrow" w:hAnsi="Arial Narrow"/>
          <w:sz w:val="18"/>
        </w:rPr>
        <w:sectPr w:rsidR="00D34578">
          <w:headerReference w:type="default" r:id="rId10"/>
          <w:footerReference w:type="default" r:id="rId11"/>
          <w:pgSz w:w="12240" w:h="15840"/>
          <w:pgMar w:top="776" w:right="880" w:bottom="196" w:left="800" w:header="0" w:footer="0" w:gutter="0"/>
          <w:cols w:space="0" w:equalWidth="0">
            <w:col w:w="10560"/>
          </w:cols>
          <w:docGrid w:linePitch="360"/>
        </w:sectPr>
      </w:pPr>
    </w:p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255905</wp:posOffset>
            </wp:positionV>
            <wp:extent cx="6705600" cy="1784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39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2. DOCUMENTOS DE REFERENCIA</w:t>
      </w:r>
    </w:p>
    <w:p w:rsidR="00D34578" w:rsidRDefault="00D34578">
      <w:pPr>
        <w:spacing w:line="39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Para la ejecución de los trabajos de inspectoría, se tendrán en cuenta las siguientes normas técnicas:</w:t>
      </w:r>
    </w:p>
    <w:p w:rsidR="00D34578" w:rsidRDefault="00D34578">
      <w:pPr>
        <w:spacing w:line="0" w:lineRule="atLeast"/>
        <w:ind w:left="40"/>
        <w:rPr>
          <w:rFonts w:ascii="Arial Narrow" w:eastAsia="Arial Narrow" w:hAnsi="Arial Narrow"/>
        </w:rPr>
        <w:sectPr w:rsidR="00D34578">
          <w:pgSz w:w="12240" w:h="15840"/>
          <w:pgMar w:top="920" w:right="880" w:bottom="186" w:left="800" w:header="0" w:footer="0" w:gutter="0"/>
          <w:cols w:space="0" w:equalWidth="0">
            <w:col w:w="10560"/>
          </w:cols>
          <w:docGrid w:linePitch="360"/>
        </w:sectPr>
      </w:pPr>
    </w:p>
    <w:p w:rsidR="00D34578" w:rsidRDefault="00D34578">
      <w:pPr>
        <w:spacing w:line="222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RETIE:</w:t>
      </w:r>
    </w:p>
    <w:p w:rsidR="00D34578" w:rsidRDefault="00D34578">
      <w:pPr>
        <w:spacing w:line="24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  <w:sz w:val="19"/>
        </w:rPr>
      </w:pPr>
      <w:r>
        <w:rPr>
          <w:rFonts w:ascii="Arial Narrow" w:eastAsia="Arial Narrow" w:hAnsi="Arial Narrow"/>
          <w:b/>
          <w:sz w:val="19"/>
        </w:rPr>
        <w:t>NTC 2050:</w:t>
      </w:r>
    </w:p>
    <w:p w:rsidR="00D34578" w:rsidRDefault="00D34578">
      <w:pPr>
        <w:spacing w:line="181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NTC 4552</w:t>
      </w:r>
    </w:p>
    <w:p w:rsidR="00D34578" w:rsidRDefault="00D34578">
      <w:pPr>
        <w:spacing w:line="20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Otros</w:t>
      </w:r>
    </w:p>
    <w:p w:rsidR="00D34578" w:rsidRDefault="00E970E1">
      <w:pPr>
        <w:spacing w:line="101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</w:rPr>
        <w:br w:type="column"/>
      </w:r>
    </w:p>
    <w:p w:rsidR="00D34578" w:rsidRDefault="00E970E1">
      <w:pPr>
        <w:spacing w:line="259" w:lineRule="auto"/>
        <w:ind w:righ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Reglamento Técnico de Instalaciones Eléctricas RETIE -Resolución 90708 de Agosto de 2013 - Resolución 90795 de 25 de Julio del 2014 - Resolución 40492 de 24 Abril del 2015.</w:t>
      </w:r>
    </w:p>
    <w:p w:rsidR="00D34578" w:rsidRDefault="00D34578">
      <w:pPr>
        <w:spacing w:line="98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Norma Técnica - Código Eléctrico Colombiano NTC 2050 - 1998-11-25.</w:t>
      </w:r>
    </w:p>
    <w:p w:rsidR="00D34578" w:rsidRDefault="00D34578">
      <w:pPr>
        <w:spacing w:line="174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Norma Técnica - Protección contra Rayos.</w:t>
      </w:r>
    </w:p>
    <w:p w:rsidR="00D34578" w:rsidRDefault="00D34578">
      <w:pPr>
        <w:spacing w:line="20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Demás Normas y Reglamentos Técnicos aplicables en el ejercicio de las inspecciones.</w:t>
      </w:r>
    </w:p>
    <w:p w:rsidR="00D34578" w:rsidRDefault="00D34578">
      <w:pPr>
        <w:spacing w:line="2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" w:lineRule="exact"/>
        <w:rPr>
          <w:rFonts w:ascii="Times New Roman" w:eastAsia="Times New Roman" w:hAnsi="Times New Roman"/>
        </w:rPr>
        <w:sectPr w:rsidR="00D34578">
          <w:type w:val="continuous"/>
          <w:pgSz w:w="12240" w:h="15840"/>
          <w:pgMar w:top="920" w:right="880" w:bottom="186" w:left="800" w:header="0" w:footer="0" w:gutter="0"/>
          <w:cols w:num="2" w:space="0" w:equalWidth="0">
            <w:col w:w="840" w:space="700"/>
            <w:col w:w="9020"/>
          </w:cols>
          <w:docGrid w:linePitch="360"/>
        </w:sectPr>
      </w:pPr>
    </w:p>
    <w:p w:rsidR="00D34578" w:rsidRDefault="00D17D54">
      <w:pPr>
        <w:spacing w:line="27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13DD5F8C" wp14:editId="2EA74737">
            <wp:simplePos x="0" y="0"/>
            <wp:positionH relativeFrom="column">
              <wp:posOffset>6350</wp:posOffset>
            </wp:positionH>
            <wp:positionV relativeFrom="paragraph">
              <wp:posOffset>99695</wp:posOffset>
            </wp:positionV>
            <wp:extent cx="6705600" cy="2286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E970E1" w:rsidP="00D17D54">
      <w:pPr>
        <w:tabs>
          <w:tab w:val="left" w:pos="3615"/>
        </w:tabs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3. PROCESO INICIAL DE INSPECCIÓN</w:t>
      </w:r>
      <w:r w:rsidR="00D17D54">
        <w:rPr>
          <w:rFonts w:ascii="Arial Narrow" w:eastAsia="Arial Narrow" w:hAnsi="Arial Narrow"/>
          <w:b/>
        </w:rPr>
        <w:tab/>
      </w:r>
    </w:p>
    <w:p w:rsidR="00D34578" w:rsidRDefault="00D34578">
      <w:pPr>
        <w:spacing w:line="79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62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Una vez aceptada la oferta por medio de una afirmación escrita, verbal o electrónica se procederá a la realización del contrato de inspección eléctrica Certicol_for_038 en la cual se detallan todas las condiciones contractuales y cumplimientos normativos; posteriormente se </w:t>
      </w:r>
      <w:r w:rsidR="000D5873">
        <w:rPr>
          <w:rFonts w:ascii="Arial Narrow" w:eastAsia="Arial Narrow" w:hAnsi="Arial Narrow"/>
        </w:rPr>
        <w:t>realizará</w:t>
      </w:r>
      <w:r>
        <w:rPr>
          <w:rFonts w:ascii="Arial Narrow" w:eastAsia="Arial Narrow" w:hAnsi="Arial Narrow"/>
        </w:rPr>
        <w:t xml:space="preserve"> la solicitud de documentación al cliente para posteriormente programar la visita de inspección. Se </w:t>
      </w:r>
      <w:r w:rsidR="000D5873">
        <w:rPr>
          <w:rFonts w:ascii="Arial Narrow" w:eastAsia="Arial Narrow" w:hAnsi="Arial Narrow"/>
        </w:rPr>
        <w:t>programará</w:t>
      </w:r>
      <w:r>
        <w:rPr>
          <w:rFonts w:ascii="Arial Narrow" w:eastAsia="Arial Narrow" w:hAnsi="Arial Narrow"/>
        </w:rPr>
        <w:t xml:space="preserve"> de mutuo acuerdo con el cliente la fecha y la hora en la cual se </w:t>
      </w:r>
      <w:r w:rsidR="000D5873">
        <w:rPr>
          <w:rFonts w:ascii="Arial Narrow" w:eastAsia="Arial Narrow" w:hAnsi="Arial Narrow"/>
        </w:rPr>
        <w:t>realizará</w:t>
      </w:r>
      <w:r>
        <w:rPr>
          <w:rFonts w:ascii="Arial Narrow" w:eastAsia="Arial Narrow" w:hAnsi="Arial Narrow"/>
        </w:rPr>
        <w:t xml:space="preserve"> la visita de inspección, teniendo en cuenta que los elementos a inspeccionar deberán estar totalmente terminados.</w:t>
      </w:r>
    </w:p>
    <w:p w:rsidR="00D34578" w:rsidRDefault="00D34578">
      <w:pPr>
        <w:spacing w:line="8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49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  <w:b/>
        </w:rPr>
        <w:t xml:space="preserve">Nota 1: </w:t>
      </w:r>
      <w:r>
        <w:rPr>
          <w:rFonts w:ascii="Arial Narrow" w:eastAsia="Arial Narrow" w:hAnsi="Arial Narrow"/>
        </w:rPr>
        <w:t>Se puede aceptar la oferta propuesta por medio del correo electrónico con una afirmación de aceptación para continuar con el</w:t>
      </w:r>
      <w:r>
        <w:rPr>
          <w:rFonts w:ascii="Arial Narrow" w:eastAsia="Arial Narrow" w:hAnsi="Arial Narrow"/>
          <w:b/>
        </w:rPr>
        <w:t xml:space="preserve"> </w:t>
      </w:r>
      <w:r>
        <w:rPr>
          <w:rFonts w:ascii="Arial Narrow" w:eastAsia="Arial Narrow" w:hAnsi="Arial Narrow"/>
        </w:rPr>
        <w:t>proceso.</w:t>
      </w:r>
    </w:p>
    <w:p w:rsidR="00D34578" w:rsidRDefault="00D34578">
      <w:pPr>
        <w:spacing w:line="266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61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  <w:b/>
        </w:rPr>
        <w:t xml:space="preserve">Nota 2: </w:t>
      </w:r>
      <w:r>
        <w:rPr>
          <w:rFonts w:ascii="Arial Narrow" w:eastAsia="Arial Narrow" w:hAnsi="Arial Narrow"/>
        </w:rPr>
        <w:t>Los responsables de la construcción, ampliación o remodelación de cualquier estructura o edificación donde se tenga cualquier tipo</w:t>
      </w:r>
      <w:r>
        <w:rPr>
          <w:rFonts w:ascii="Arial Narrow" w:eastAsia="Arial Narrow" w:hAnsi="Arial Narrow"/>
          <w:b/>
        </w:rPr>
        <w:t xml:space="preserve"> </w:t>
      </w:r>
      <w:r>
        <w:rPr>
          <w:rFonts w:ascii="Arial Narrow" w:eastAsia="Arial Narrow" w:hAnsi="Arial Narrow"/>
        </w:rPr>
        <w:t>de instalación eléctrica objeto del RETIE y el profesional competente responsable de la dirección o la construcción directa de la instalación eléctrica deben estar registrados en el registro de productores e importadores de servicios en la SIC.</w:t>
      </w:r>
    </w:p>
    <w:p w:rsidR="00D34578" w:rsidRDefault="00D34578">
      <w:pPr>
        <w:spacing w:line="3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Condiciones contractuales:</w:t>
      </w:r>
    </w:p>
    <w:p w:rsidR="00D34578" w:rsidRDefault="00D34578">
      <w:pPr>
        <w:spacing w:line="27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61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Para dar cumplimiento a lo establecido en el Articulo 9 numeral 34.3 Resolución 40492 del RETIE en lo referente a la contratación de la inspección. Quien contrate los servicios de inspectoría RETIE deberá ser El constructor o el propietario o representante legal del proyecto donde </w:t>
      </w:r>
      <w:proofErr w:type="spellStart"/>
      <w:r>
        <w:rPr>
          <w:rFonts w:ascii="Arial Narrow" w:eastAsia="Arial Narrow" w:hAnsi="Arial Narrow"/>
        </w:rPr>
        <w:t>esta</w:t>
      </w:r>
      <w:proofErr w:type="spellEnd"/>
      <w:r>
        <w:rPr>
          <w:rFonts w:ascii="Arial Narrow" w:eastAsia="Arial Narrow" w:hAnsi="Arial Narrow"/>
        </w:rPr>
        <w:t xml:space="preserve"> incorporada la instalación eléctrica y es quien será el dueño del certificado.</w:t>
      </w:r>
    </w:p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149860</wp:posOffset>
            </wp:positionV>
            <wp:extent cx="6705600" cy="17081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228" w:lineRule="exact"/>
        <w:rPr>
          <w:rFonts w:ascii="Times New Roman" w:eastAsia="Times New Roman" w:hAnsi="Times New Roman"/>
        </w:rPr>
      </w:pPr>
    </w:p>
    <w:p w:rsidR="00D34578" w:rsidRDefault="00E970E1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DOCUMENTOS NECESARIOS PARA LA INSPECCIÓN</w:t>
      </w:r>
    </w:p>
    <w:p w:rsidR="00D34578" w:rsidRDefault="00D34578">
      <w:pPr>
        <w:spacing w:line="27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Diseño de las Instalaciones Eléctricas - Según RETIE 2013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Memorias de Calculo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Plano Eléctrico firmado por el ingeniero diseñador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Análisis del Riesgo contra descargas atmosféricas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Fotocopia de la Matricula Profesional del Ingeniero Constructor y Diseñador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 xml:space="preserve">Protocolo de los transformadores instalados </w:t>
      </w:r>
      <w:r w:rsidR="000D5873">
        <w:rPr>
          <w:rFonts w:ascii="Arial Narrow" w:eastAsia="Arial Narrow" w:hAnsi="Arial Narrow"/>
        </w:rPr>
        <w:t>(Si</w:t>
      </w:r>
      <w:r>
        <w:rPr>
          <w:rFonts w:ascii="Arial Narrow" w:eastAsia="Arial Narrow" w:hAnsi="Arial Narrow"/>
        </w:rPr>
        <w:t xml:space="preserve"> Aplica)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Certificado de Productos Utilizados en la Instalación Eléctrica</w:t>
      </w:r>
    </w:p>
    <w:p w:rsidR="00D34578" w:rsidRDefault="00D34578">
      <w:pPr>
        <w:spacing w:line="71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Análisis de Riesgo de Origen Eléctrico - Según RETIE 2013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Auto declaración RETIE 2013 Ingeniero Constructor (Según formato exigido por el RETIE 2013)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320"/>
        </w:tabs>
        <w:spacing w:line="0" w:lineRule="atLeast"/>
        <w:ind w:left="320" w:hanging="2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Demás documentos asociados al diseños eléctricos</w:t>
      </w: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306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0" w:lineRule="atLeast"/>
        <w:ind w:right="-19"/>
        <w:jc w:val="center"/>
        <w:rPr>
          <w:rFonts w:ascii="Arial Narrow" w:eastAsia="Arial Narrow" w:hAnsi="Arial Narrow"/>
          <w:sz w:val="18"/>
        </w:rPr>
        <w:sectPr w:rsidR="00D34578">
          <w:type w:val="continuous"/>
          <w:pgSz w:w="12240" w:h="15840"/>
          <w:pgMar w:top="920" w:right="880" w:bottom="186" w:left="800" w:header="0" w:footer="0" w:gutter="0"/>
          <w:cols w:space="0" w:equalWidth="0">
            <w:col w:w="10560"/>
          </w:cols>
          <w:docGrid w:linePitch="360"/>
        </w:sectPr>
      </w:pPr>
    </w:p>
    <w:tbl>
      <w:tblPr>
        <w:tblW w:w="1056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740"/>
        <w:gridCol w:w="840"/>
        <w:gridCol w:w="120"/>
        <w:gridCol w:w="1380"/>
        <w:gridCol w:w="900"/>
        <w:gridCol w:w="580"/>
        <w:gridCol w:w="1500"/>
        <w:gridCol w:w="1500"/>
        <w:gridCol w:w="240"/>
        <w:gridCol w:w="500"/>
        <w:gridCol w:w="740"/>
        <w:gridCol w:w="740"/>
      </w:tblGrid>
      <w:tr w:rsidR="00D34578" w:rsidTr="00D17D54">
        <w:trPr>
          <w:trHeight w:val="100"/>
        </w:trPr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  <w:bookmarkStart w:id="2" w:name="page3"/>
            <w:bookmarkEnd w:id="2"/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34578" w:rsidTr="00C1477D">
        <w:trPr>
          <w:trHeight w:val="282"/>
        </w:trPr>
        <w:tc>
          <w:tcPr>
            <w:tcW w:w="248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225" w:lineRule="exact"/>
              <w:ind w:left="4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5. PROPUESTA ECONÓMICA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7520B8" w:rsidRPr="009B11C4" w:rsidRDefault="007520B8">
      <w:pPr>
        <w:rPr>
          <w:rFonts w:ascii="Times New Roman" w:hAnsi="Times New Roman"/>
          <w:szCs w:val="24"/>
        </w:rPr>
      </w:pPr>
    </w:p>
    <w:p w:rsidR="00CA2349" w:rsidRDefault="00CA2349">
      <w:r>
        <w:t>${propuesta}</w:t>
      </w:r>
    </w:p>
    <w:p w:rsidR="00CA2349" w:rsidRPr="00937952" w:rsidRDefault="00CA2349"/>
    <w:tbl>
      <w:tblPr>
        <w:tblW w:w="105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740"/>
        <w:gridCol w:w="840"/>
        <w:gridCol w:w="120"/>
        <w:gridCol w:w="1380"/>
        <w:gridCol w:w="900"/>
        <w:gridCol w:w="580"/>
        <w:gridCol w:w="1500"/>
        <w:gridCol w:w="1500"/>
        <w:gridCol w:w="240"/>
        <w:gridCol w:w="500"/>
        <w:gridCol w:w="740"/>
        <w:gridCol w:w="740"/>
      </w:tblGrid>
      <w:tr w:rsidR="00D34578" w:rsidTr="00623724">
        <w:trPr>
          <w:trHeight w:val="229"/>
        </w:trPr>
        <w:tc>
          <w:tcPr>
            <w:tcW w:w="4760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225" w:lineRule="exact"/>
              <w:ind w:left="4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6. CONDICIONES COMERCIALES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 w:rsidTr="00623724">
        <w:trPr>
          <w:trHeight w:val="226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Forma de Pago: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1D0A19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</w:t>
            </w:r>
            <w:proofErr w:type="spellStart"/>
            <w:r>
              <w:rPr>
                <w:rFonts w:ascii="Arial Narrow" w:eastAsia="Arial Narrow" w:hAnsi="Arial Narrow"/>
                <w:sz w:val="18"/>
              </w:rPr>
              <w:t>formas_pago</w:t>
            </w:r>
            <w:proofErr w:type="spellEnd"/>
            <w:r>
              <w:rPr>
                <w:rFonts w:ascii="Arial Narrow" w:eastAsia="Arial Narrow" w:hAnsi="Arial Narrow"/>
                <w:sz w:val="18"/>
              </w:rPr>
              <w:t>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 w:rsidTr="00623724">
        <w:trPr>
          <w:trHeight w:val="2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D34578" w:rsidTr="00623724">
        <w:trPr>
          <w:trHeight w:val="238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Tiempo de Ejecución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1D0A19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${tiempo}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34578" w:rsidTr="00623724">
        <w:trPr>
          <w:trHeight w:val="4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480" w:type="dxa"/>
            <w:gridSpan w:val="5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D34578" w:rsidTr="00623724">
        <w:trPr>
          <w:trHeight w:val="205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80" w:type="dxa"/>
            <w:gridSpan w:val="5"/>
            <w:vMerge w:val="restart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Tiempo de Entrega de Dictámenes: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80" w:type="dxa"/>
            <w:gridSpan w:val="5"/>
            <w:tcBorders>
              <w:left w:val="nil"/>
            </w:tcBorders>
            <w:shd w:val="clear" w:color="auto" w:fill="auto"/>
            <w:vAlign w:val="bottom"/>
          </w:tcPr>
          <w:p w:rsidR="00D34578" w:rsidRDefault="001D0A19">
            <w:pPr>
              <w:spacing w:line="204" w:lineRule="exac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 xml:space="preserve">${entrega} </w:t>
            </w:r>
            <w:r w:rsidR="00E970E1">
              <w:rPr>
                <w:rFonts w:ascii="Arial Narrow" w:eastAsia="Arial Narrow" w:hAnsi="Arial Narrow"/>
                <w:sz w:val="18"/>
              </w:rPr>
              <w:t>una vez se encuentre la documentación completa y</w:t>
            </w: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34578" w:rsidTr="00623724">
        <w:trPr>
          <w:trHeight w:val="113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980" w:type="dxa"/>
            <w:gridSpan w:val="5"/>
            <w:vMerge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0" w:type="dxa"/>
            <w:gridSpan w:val="2"/>
            <w:vMerge w:val="restart"/>
            <w:tcBorders>
              <w:left w:val="nil"/>
            </w:tcBorders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no se tengan no conformidades abiertas.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D34578" w:rsidTr="00623724">
        <w:trPr>
          <w:trHeight w:val="118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0" w:type="dxa"/>
            <w:gridSpan w:val="2"/>
            <w:vMerge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34578" w:rsidTr="00623724">
        <w:trPr>
          <w:trHeight w:val="234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80" w:type="dxa"/>
            <w:gridSpan w:val="5"/>
            <w:shd w:val="clear" w:color="auto" w:fill="auto"/>
            <w:vAlign w:val="bottom"/>
          </w:tcPr>
          <w:p w:rsidR="00D34578" w:rsidRDefault="000D5873">
            <w:pPr>
              <w:spacing w:line="0" w:lineRule="atLeas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Número</w:t>
            </w:r>
            <w:r w:rsidR="00E970E1">
              <w:rPr>
                <w:rFonts w:ascii="Arial Narrow" w:eastAsia="Arial Narrow" w:hAnsi="Arial Narrow"/>
                <w:b/>
              </w:rPr>
              <w:t xml:space="preserve"> de Visitas de Inspección Contratadas: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1D0A19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${visitas}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34578" w:rsidTr="00623724">
        <w:trPr>
          <w:trHeight w:val="37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00" w:type="dxa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D34578" w:rsidTr="00623724">
        <w:trPr>
          <w:trHeight w:val="22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:rsidR="00D34578" w:rsidRDefault="00E970E1">
            <w:pPr>
              <w:spacing w:line="222" w:lineRule="exac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Validez de la Oferta: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1D0A19" w:rsidP="001D0A19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${validez}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 w:rsidTr="00623724">
        <w:trPr>
          <w:trHeight w:val="2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65405</wp:posOffset>
            </wp:positionV>
            <wp:extent cx="6705600" cy="1708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9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7. MÉTODOS DE PAGO</w:t>
      </w:r>
    </w:p>
    <w:p w:rsidR="00D34578" w:rsidRDefault="00D34578">
      <w:pPr>
        <w:spacing w:line="27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Realizar Consignación a nombre de </w:t>
      </w:r>
      <w:r>
        <w:rPr>
          <w:rFonts w:ascii="Arial Narrow" w:eastAsia="Arial Narrow" w:hAnsi="Arial Narrow"/>
          <w:b/>
        </w:rPr>
        <w:t>CERTIFICACIONES DE COLOMBIA CERTICOL S.A.S</w:t>
      </w:r>
      <w:r>
        <w:rPr>
          <w:rFonts w:ascii="Arial Narrow" w:eastAsia="Arial Narrow" w:hAnsi="Arial Narrow"/>
        </w:rPr>
        <w:t xml:space="preserve"> en cualquiera de las siguientes cuentas:</w:t>
      </w:r>
    </w:p>
    <w:p w:rsidR="00D34578" w:rsidRDefault="00D34578">
      <w:pPr>
        <w:spacing w:line="106" w:lineRule="exact"/>
        <w:rPr>
          <w:rFonts w:ascii="Times New Roman" w:eastAsia="Times New Roman" w:hAnsi="Times New Roman"/>
        </w:rPr>
      </w:pPr>
    </w:p>
    <w:tbl>
      <w:tblPr>
        <w:tblW w:w="0" w:type="auto"/>
        <w:tblInd w:w="7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740"/>
        <w:gridCol w:w="760"/>
        <w:gridCol w:w="2240"/>
        <w:gridCol w:w="560"/>
        <w:gridCol w:w="180"/>
        <w:gridCol w:w="740"/>
        <w:gridCol w:w="2240"/>
      </w:tblGrid>
      <w:tr w:rsidR="00D34578">
        <w:trPr>
          <w:trHeight w:val="249"/>
        </w:trPr>
        <w:tc>
          <w:tcPr>
            <w:tcW w:w="31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0" w:lineRule="atLeast"/>
              <w:ind w:right="20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ENTIDAD BANCARIA</w:t>
            </w:r>
          </w:p>
        </w:tc>
        <w:tc>
          <w:tcPr>
            <w:tcW w:w="28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0" w:lineRule="atLeast"/>
              <w:ind w:left="60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NIT- CERTICOL</w:t>
            </w: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0" w:lineRule="atLeast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NUMERO DE CUENTA CORRIENTE</w:t>
            </w:r>
          </w:p>
        </w:tc>
      </w:tr>
      <w:tr w:rsidR="00D34578">
        <w:trPr>
          <w:trHeight w:val="232"/>
        </w:trPr>
        <w:tc>
          <w:tcPr>
            <w:tcW w:w="31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jc w:val="center"/>
              <w:rPr>
                <w:rFonts w:ascii="Arial Narrow" w:eastAsia="Arial Narrow" w:hAnsi="Arial Narrow"/>
                <w:w w:val="98"/>
              </w:rPr>
            </w:pPr>
            <w:r>
              <w:rPr>
                <w:rFonts w:ascii="Arial Narrow" w:eastAsia="Arial Narrow" w:hAnsi="Arial Narrow"/>
                <w:w w:val="98"/>
              </w:rPr>
              <w:t>BANCO DE BOGOTÁ</w:t>
            </w: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600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900.481.877-1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98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159212398</w:t>
            </w:r>
          </w:p>
        </w:tc>
      </w:tr>
      <w:tr w:rsidR="00D34578">
        <w:trPr>
          <w:trHeight w:val="232"/>
        </w:trPr>
        <w:tc>
          <w:tcPr>
            <w:tcW w:w="31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jc w:val="center"/>
              <w:rPr>
                <w:rFonts w:ascii="Arial Narrow" w:eastAsia="Arial Narrow" w:hAnsi="Arial Narrow"/>
                <w:w w:val="99"/>
              </w:rPr>
            </w:pPr>
            <w:r>
              <w:rPr>
                <w:rFonts w:ascii="Arial Narrow" w:eastAsia="Arial Narrow" w:hAnsi="Arial Narrow"/>
                <w:w w:val="99"/>
              </w:rPr>
              <w:t>BANCO CORPBANCA</w:t>
            </w: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600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900.481.877-1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92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380-02326-7</w:t>
            </w:r>
          </w:p>
        </w:tc>
      </w:tr>
      <w:tr w:rsidR="00D34578">
        <w:trPr>
          <w:trHeight w:val="55"/>
        </w:trPr>
        <w:tc>
          <w:tcPr>
            <w:tcW w:w="1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D34578">
        <w:trPr>
          <w:trHeight w:val="229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225" w:lineRule="exact"/>
              <w:ind w:left="80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PARA PAGOS EN BANCOLOMBIA: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>
        <w:trPr>
          <w:trHeight w:val="24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0D5873">
            <w:pPr>
              <w:spacing w:line="0" w:lineRule="atLeast"/>
              <w:ind w:left="100"/>
              <w:rPr>
                <w:rFonts w:ascii="Arial Narrow" w:eastAsia="Arial Narrow" w:hAnsi="Arial Narrow"/>
                <w:b/>
                <w:sz w:val="18"/>
              </w:rPr>
            </w:pPr>
            <w:r>
              <w:rPr>
                <w:rFonts w:ascii="Arial Narrow" w:eastAsia="Arial Narrow" w:hAnsi="Arial Narrow"/>
                <w:b/>
                <w:sz w:val="18"/>
              </w:rPr>
              <w:t>Número</w:t>
            </w:r>
            <w:r w:rsidR="00E970E1">
              <w:rPr>
                <w:rFonts w:ascii="Arial Narrow" w:eastAsia="Arial Narrow" w:hAnsi="Arial Narrow"/>
                <w:b/>
                <w:sz w:val="18"/>
              </w:rPr>
              <w:t xml:space="preserve"> de Cuenta:</w:t>
            </w: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26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26185260680</w:t>
            </w:r>
          </w:p>
        </w:tc>
        <w:tc>
          <w:tcPr>
            <w:tcW w:w="28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40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Nombre del Convenio: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7" w:lineRule="exact"/>
              <w:ind w:right="660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CERTICOL</w:t>
            </w:r>
          </w:p>
        </w:tc>
      </w:tr>
      <w:tr w:rsidR="00D34578">
        <w:trPr>
          <w:trHeight w:val="232"/>
        </w:trPr>
        <w:tc>
          <w:tcPr>
            <w:tcW w:w="23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3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Código del Convenio: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118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61482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NIT: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5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900.481.877-1</w:t>
            </w:r>
          </w:p>
        </w:tc>
      </w:tr>
    </w:tbl>
    <w:p w:rsidR="00D34578" w:rsidRDefault="00D34578">
      <w:pPr>
        <w:spacing w:line="131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55" w:lineRule="auto"/>
        <w:ind w:left="40" w:righ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 xml:space="preserve">Una vez efectuado el pago por favor enviar comprobante de consignación escaneado a los correos electrónicos: </w:t>
      </w:r>
      <w:r>
        <w:rPr>
          <w:rFonts w:ascii="Arial Narrow" w:eastAsia="Arial Narrow" w:hAnsi="Arial Narrow"/>
          <w:b/>
        </w:rPr>
        <w:t>gerencia@certicolsas.com -</w:t>
      </w:r>
      <w:r>
        <w:rPr>
          <w:rFonts w:ascii="Arial Narrow" w:eastAsia="Arial Narrow" w:hAnsi="Arial Narrow"/>
        </w:rPr>
        <w:t xml:space="preserve"> </w:t>
      </w:r>
      <w:r>
        <w:rPr>
          <w:rFonts w:ascii="Arial Narrow" w:eastAsia="Arial Narrow" w:hAnsi="Arial Narrow"/>
          <w:b/>
        </w:rPr>
        <w:t>certicolsas@gmail.com.</w:t>
      </w:r>
    </w:p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63500</wp:posOffset>
            </wp:positionV>
            <wp:extent cx="6705600" cy="17081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92" w:lineRule="exact"/>
        <w:rPr>
          <w:rFonts w:ascii="Times New Roman" w:eastAsia="Times New Roman" w:hAnsi="Times New Roman"/>
        </w:rPr>
      </w:pPr>
    </w:p>
    <w:p w:rsidR="00D34578" w:rsidRDefault="00E970E1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DOCUMENTOS NECESARIOS PARA REALIZAR EL CONTRATO DE INSPECCIÓN ELÉCTRICA</w:t>
      </w:r>
    </w:p>
    <w:p w:rsidR="00D34578" w:rsidRDefault="00D34578">
      <w:pPr>
        <w:spacing w:line="17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Registro Único Tributario RUT</w:t>
      </w:r>
    </w:p>
    <w:p w:rsidR="00D34578" w:rsidRDefault="00D34578">
      <w:pPr>
        <w:spacing w:line="22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Cámara de Comercio del Contratante</w:t>
      </w:r>
    </w:p>
    <w:p w:rsidR="00D34578" w:rsidRDefault="00D34578">
      <w:pPr>
        <w:spacing w:line="22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Cedula de Ciudadanía del Representante Legal</w:t>
      </w:r>
    </w:p>
    <w:p w:rsidR="00D34578" w:rsidRDefault="00D34578">
      <w:pPr>
        <w:spacing w:line="22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Detalle de Pólizas si son Requeridas</w:t>
      </w:r>
    </w:p>
    <w:p w:rsidR="00D34578" w:rsidRDefault="00D34578">
      <w:pPr>
        <w:spacing w:line="26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2"/>
        </w:tabs>
        <w:spacing w:line="343" w:lineRule="auto"/>
        <w:ind w:left="40" w:right="5500" w:firstLine="7"/>
        <w:rPr>
          <w:rFonts w:ascii="Arial Narrow" w:eastAsia="Arial Narrow" w:hAnsi="Arial Narrow"/>
          <w:b/>
          <w:sz w:val="19"/>
        </w:rPr>
      </w:pPr>
      <w:r>
        <w:rPr>
          <w:rFonts w:ascii="Arial Narrow" w:eastAsia="Arial Narrow" w:hAnsi="Arial Narrow"/>
          <w:sz w:val="19"/>
        </w:rPr>
        <w:t xml:space="preserve">Cartas de Autorizaciones y Nombramientos si son Requeridos </w:t>
      </w:r>
      <w:r>
        <w:rPr>
          <w:rFonts w:ascii="Arial Narrow" w:eastAsia="Arial Narrow" w:hAnsi="Arial Narrow"/>
          <w:b/>
          <w:sz w:val="19"/>
        </w:rPr>
        <w:t xml:space="preserve">Nota: </w:t>
      </w:r>
      <w:r>
        <w:rPr>
          <w:rFonts w:ascii="Arial Narrow" w:eastAsia="Arial Narrow" w:hAnsi="Arial Narrow"/>
          <w:sz w:val="19"/>
        </w:rPr>
        <w:t>Esta documentación puede ser enviada por correo electrónico.</w:t>
      </w:r>
    </w:p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  <w:noProof/>
          <w:sz w:val="19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-39370</wp:posOffset>
            </wp:positionV>
            <wp:extent cx="1496060" cy="64008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="Arial Narrow" w:hAnsi="Arial Narrow"/>
          <w:b/>
          <w:noProof/>
          <w:sz w:val="19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4707890</wp:posOffset>
            </wp:positionH>
            <wp:positionV relativeFrom="paragraph">
              <wp:posOffset>-54610</wp:posOffset>
            </wp:positionV>
            <wp:extent cx="1776730" cy="68770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68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14" w:lineRule="exact"/>
        <w:rPr>
          <w:rFonts w:ascii="Times New Roman" w:eastAsia="Times New Roman" w:hAnsi="Times New Roman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0"/>
        <w:gridCol w:w="180"/>
        <w:gridCol w:w="1580"/>
        <w:gridCol w:w="180"/>
      </w:tblGrid>
      <w:tr w:rsidR="00D34578">
        <w:trPr>
          <w:trHeight w:val="229"/>
        </w:trPr>
        <w:tc>
          <w:tcPr>
            <w:tcW w:w="7300" w:type="dxa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Juan Manuel León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>
        <w:trPr>
          <w:trHeight w:val="252"/>
        </w:trPr>
        <w:tc>
          <w:tcPr>
            <w:tcW w:w="7300" w:type="dxa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Gerente General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34578">
        <w:trPr>
          <w:trHeight w:val="234"/>
        </w:trPr>
        <w:tc>
          <w:tcPr>
            <w:tcW w:w="7300" w:type="dxa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Carrera 85C # 13B -14 Barrio El Ingenio- Cali, Valle del Cauca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0" w:type="dxa"/>
            <w:tcBorders>
              <w:bottom w:val="single" w:sz="8" w:space="0" w:color="0563C1"/>
            </w:tcBorders>
            <w:shd w:val="clear" w:color="auto" w:fill="auto"/>
            <w:vAlign w:val="bottom"/>
          </w:tcPr>
          <w:p w:rsidR="00D34578" w:rsidRDefault="00C94F72">
            <w:pPr>
              <w:spacing w:line="0" w:lineRule="atLeast"/>
              <w:jc w:val="center"/>
              <w:rPr>
                <w:rFonts w:ascii="Arial Narrow" w:eastAsia="Arial Narrow" w:hAnsi="Arial Narrow"/>
                <w:color w:val="0563C1"/>
              </w:rPr>
            </w:pPr>
            <w:hyperlink r:id="rId16" w:history="1">
              <w:r w:rsidR="00E970E1">
                <w:rPr>
                  <w:rFonts w:ascii="Arial Narrow" w:eastAsia="Arial Narrow" w:hAnsi="Arial Narrow"/>
                  <w:color w:val="0563C1"/>
                </w:rPr>
                <w:t xml:space="preserve">www. </w:t>
              </w:r>
            </w:hyperlink>
            <w:r w:rsidR="00E970E1">
              <w:rPr>
                <w:rFonts w:ascii="Arial Narrow" w:eastAsia="Arial Narrow" w:hAnsi="Arial Narrow"/>
                <w:color w:val="0563C1"/>
              </w:rPr>
              <w:t>certicolsas.com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34578">
        <w:trPr>
          <w:trHeight w:val="227"/>
        </w:trPr>
        <w:tc>
          <w:tcPr>
            <w:tcW w:w="7300" w:type="dxa"/>
            <w:shd w:val="clear" w:color="auto" w:fill="auto"/>
            <w:vAlign w:val="bottom"/>
          </w:tcPr>
          <w:p w:rsidR="00D34578" w:rsidRDefault="00E970E1">
            <w:pPr>
              <w:spacing w:line="227" w:lineRule="exac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300 812 6180 - 308 7380</w:t>
            </w:r>
          </w:p>
        </w:tc>
        <w:tc>
          <w:tcPr>
            <w:tcW w:w="1940" w:type="dxa"/>
            <w:gridSpan w:val="3"/>
            <w:tcBorders>
              <w:bottom w:val="single" w:sz="8" w:space="0" w:color="0563C1"/>
            </w:tcBorders>
            <w:shd w:val="clear" w:color="auto" w:fill="auto"/>
            <w:vAlign w:val="bottom"/>
          </w:tcPr>
          <w:p w:rsidR="00D34578" w:rsidRDefault="00C94F72">
            <w:pPr>
              <w:spacing w:line="0" w:lineRule="atLeast"/>
              <w:jc w:val="center"/>
              <w:rPr>
                <w:rFonts w:ascii="Arial" w:eastAsia="Arial" w:hAnsi="Arial"/>
                <w:color w:val="0563C1"/>
                <w:w w:val="97"/>
                <w:sz w:val="17"/>
              </w:rPr>
            </w:pPr>
            <w:hyperlink r:id="rId17" w:history="1">
              <w:r w:rsidR="00E970E1">
                <w:rPr>
                  <w:rFonts w:ascii="Arial" w:eastAsia="Arial" w:hAnsi="Arial"/>
                  <w:color w:val="0563C1"/>
                  <w:w w:val="97"/>
                  <w:sz w:val="17"/>
                </w:rPr>
                <w:t>gerencia@certicolsas.com</w:t>
              </w:r>
            </w:hyperlink>
          </w:p>
        </w:tc>
      </w:tr>
    </w:tbl>
    <w:p w:rsidR="00707DBD" w:rsidRDefault="00707DBD">
      <w:pPr>
        <w:spacing w:line="1" w:lineRule="exact"/>
        <w:rPr>
          <w:rFonts w:ascii="Times New Roman" w:eastAsia="Times New Roman" w:hAnsi="Times New Roman"/>
        </w:rPr>
      </w:pPr>
    </w:p>
    <w:p w:rsidR="00707DBD" w:rsidRPr="00707DBD" w:rsidRDefault="00707DBD" w:rsidP="00707DBD">
      <w:pPr>
        <w:rPr>
          <w:rFonts w:ascii="Times New Roman" w:eastAsia="Times New Roman" w:hAnsi="Times New Roman"/>
        </w:rPr>
      </w:pPr>
    </w:p>
    <w:p w:rsidR="00707DBD" w:rsidRPr="00707DBD" w:rsidRDefault="00707DBD" w:rsidP="00707DBD">
      <w:pPr>
        <w:rPr>
          <w:rFonts w:ascii="Times New Roman" w:eastAsia="Times New Roman" w:hAnsi="Times New Roman"/>
        </w:rPr>
      </w:pPr>
    </w:p>
    <w:p w:rsidR="00707DBD" w:rsidRPr="00707DBD" w:rsidRDefault="00707DBD" w:rsidP="00707DBD">
      <w:pPr>
        <w:rPr>
          <w:rFonts w:ascii="Times New Roman" w:eastAsia="Times New Roman" w:hAnsi="Times New Roman"/>
        </w:rPr>
      </w:pPr>
    </w:p>
    <w:p w:rsidR="00707DBD" w:rsidRDefault="00707DBD" w:rsidP="00707DBD">
      <w:pPr>
        <w:rPr>
          <w:rFonts w:ascii="Times New Roman" w:eastAsia="Times New Roman" w:hAnsi="Times New Roman"/>
        </w:rPr>
      </w:pPr>
    </w:p>
    <w:p w:rsidR="00E970E1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rPr>
          <w:rFonts w:ascii="Times New Roman" w:hAnsi="Times New Roman"/>
          <w:szCs w:val="24"/>
        </w:rPr>
      </w:pPr>
      <w:r w:rsidRPr="009B11C4">
        <w:rPr>
          <w:rFonts w:ascii="Times New Roman" w:hAnsi="Times New Roman"/>
          <w:szCs w:val="24"/>
        </w:rPr>
        <w:t>${</w:t>
      </w:r>
      <w:r>
        <w:rPr>
          <w:rFonts w:ascii="Times New Roman" w:hAnsi="Times New Roman"/>
          <w:szCs w:val="24"/>
        </w:rPr>
        <w:t>propuesta</w:t>
      </w:r>
      <w:r w:rsidRPr="009B11C4">
        <w:rPr>
          <w:rFonts w:ascii="Times New Roman" w:hAnsi="Times New Roman"/>
          <w:szCs w:val="24"/>
        </w:rPr>
        <w:t>}</w:t>
      </w:r>
    </w:p>
    <w:p w:rsidR="00707DBD" w:rsidRP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sectPr w:rsidR="00707DBD" w:rsidRPr="00707DBD">
      <w:pgSz w:w="12240" w:h="15840"/>
      <w:pgMar w:top="733" w:right="880" w:bottom="111" w:left="800" w:header="0" w:footer="0" w:gutter="0"/>
      <w:cols w:space="0" w:equalWidth="0">
        <w:col w:w="105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F72" w:rsidRDefault="00C94F72" w:rsidP="0049288B">
      <w:r>
        <w:separator/>
      </w:r>
    </w:p>
  </w:endnote>
  <w:endnote w:type="continuationSeparator" w:id="0">
    <w:p w:rsidR="00C94F72" w:rsidRDefault="00C94F72" w:rsidP="0049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C49" w:rsidRDefault="00974C49" w:rsidP="00974C49">
    <w:pPr>
      <w:spacing w:line="0" w:lineRule="atLeast"/>
      <w:ind w:right="-19"/>
      <w:jc w:val="center"/>
      <w:rPr>
        <w:rFonts w:ascii="Arial Narrow" w:eastAsia="Arial Narrow" w:hAnsi="Arial Narrow"/>
        <w:sz w:val="18"/>
      </w:rPr>
    </w:pPr>
    <w:r>
      <w:rPr>
        <w:rFonts w:ascii="Arial Narrow" w:eastAsia="Arial Narrow" w:hAnsi="Arial Narrow"/>
        <w:sz w:val="18"/>
      </w:rPr>
      <w:t>Certicol_for_041 / Aprobado 23-08-2017 / Versión 6</w:t>
    </w:r>
  </w:p>
  <w:p w:rsidR="00974C49" w:rsidRDefault="00974C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F72" w:rsidRDefault="00C94F72" w:rsidP="0049288B">
      <w:r>
        <w:separator/>
      </w:r>
    </w:p>
  </w:footnote>
  <w:footnote w:type="continuationSeparator" w:id="0">
    <w:p w:rsidR="00C94F72" w:rsidRDefault="00C94F72" w:rsidP="0049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D54" w:rsidRDefault="00D17D54">
    <w:pPr>
      <w:pStyle w:val="Encabezado"/>
    </w:pPr>
  </w:p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6720"/>
      <w:gridCol w:w="1480"/>
    </w:tblGrid>
    <w:tr w:rsidR="00D17D54" w:rsidTr="00D17D54">
      <w:trPr>
        <w:trHeight w:val="548"/>
      </w:trPr>
      <w:tc>
        <w:tcPr>
          <w:tcW w:w="2360" w:type="dxa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rPr>
              <w:rFonts w:ascii="Times New Roman" w:eastAsia="Times New Roman" w:hAnsi="Times New Roman"/>
              <w:sz w:val="24"/>
            </w:rPr>
          </w:pPr>
          <w:r>
            <w:rPr>
              <w:rFonts w:ascii="Arial Narrow" w:eastAsia="Arial Narrow" w:hAnsi="Arial Narrow"/>
              <w:b/>
              <w:noProof/>
              <w:sz w:val="23"/>
            </w:rPr>
            <w:drawing>
              <wp:anchor distT="0" distB="0" distL="114300" distR="114300" simplePos="0" relativeHeight="251659264" behindDoc="1" locked="0" layoutInCell="1" allowOverlap="1" wp14:anchorId="1CE89697" wp14:editId="21E5DF39">
                <wp:simplePos x="0" y="0"/>
                <wp:positionH relativeFrom="column">
                  <wp:posOffset>133350</wp:posOffset>
                </wp:positionH>
                <wp:positionV relativeFrom="paragraph">
                  <wp:posOffset>73025</wp:posOffset>
                </wp:positionV>
                <wp:extent cx="1224280" cy="3683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68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20" w:type="dxa"/>
          <w:tcBorders>
            <w:top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ind w:left="2580"/>
            <w:rPr>
              <w:rFonts w:ascii="Arial Narrow" w:eastAsia="Arial Narrow" w:hAnsi="Arial Narrow"/>
              <w:b/>
              <w:sz w:val="30"/>
            </w:rPr>
          </w:pPr>
          <w:r>
            <w:rPr>
              <w:rFonts w:ascii="Arial Narrow" w:eastAsia="Arial Narrow" w:hAnsi="Arial Narrow"/>
              <w:b/>
              <w:sz w:val="30"/>
            </w:rPr>
            <w:t>COTIZACIÓN</w:t>
          </w:r>
        </w:p>
      </w:tc>
      <w:tc>
        <w:tcPr>
          <w:tcW w:w="1480" w:type="dxa"/>
          <w:tcBorders>
            <w:top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233CB" w:rsidP="00D17D54">
          <w:pPr>
            <w:spacing w:line="0" w:lineRule="atLeast"/>
            <w:ind w:left="220"/>
            <w:rPr>
              <w:rFonts w:ascii="Arial Narrow" w:eastAsia="Arial Narrow" w:hAnsi="Arial Narrow"/>
            </w:rPr>
          </w:pPr>
          <w:r w:rsidRPr="00D233CB">
            <w:rPr>
              <w:rFonts w:ascii="Arial Narrow" w:eastAsia="Arial Narrow" w:hAnsi="Arial Narrow"/>
              <w:lang w:val="es-ES"/>
            </w:rPr>
            <w:t xml:space="preserve">Página 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begin"/>
          </w:r>
          <w:r w:rsidRPr="00D233CB">
            <w:rPr>
              <w:rFonts w:ascii="Arial Narrow" w:eastAsia="Arial Narrow" w:hAnsi="Arial Narrow"/>
              <w:b/>
              <w:bCs/>
            </w:rPr>
            <w:instrText>PAGE  \* Arabic  \* MERGEFORMAT</w:instrText>
          </w:r>
          <w:r w:rsidRPr="00D233CB">
            <w:rPr>
              <w:rFonts w:ascii="Arial Narrow" w:eastAsia="Arial Narrow" w:hAnsi="Arial Narrow"/>
              <w:b/>
              <w:bCs/>
            </w:rPr>
            <w:fldChar w:fldCharType="separate"/>
          </w:r>
          <w:r w:rsidR="007557D1" w:rsidRPr="007557D1">
            <w:rPr>
              <w:rFonts w:ascii="Arial Narrow" w:eastAsia="Arial Narrow" w:hAnsi="Arial Narrow"/>
              <w:b/>
              <w:bCs/>
              <w:noProof/>
              <w:lang w:val="es-ES"/>
            </w:rPr>
            <w:t>3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end"/>
          </w:r>
          <w:r w:rsidRPr="00D233CB">
            <w:rPr>
              <w:rFonts w:ascii="Arial Narrow" w:eastAsia="Arial Narrow" w:hAnsi="Arial Narrow"/>
              <w:lang w:val="es-ES"/>
            </w:rPr>
            <w:t xml:space="preserve"> de 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begin"/>
          </w:r>
          <w:r w:rsidRPr="00D233CB">
            <w:rPr>
              <w:rFonts w:ascii="Arial Narrow" w:eastAsia="Arial Narrow" w:hAnsi="Arial Narrow"/>
              <w:b/>
              <w:bCs/>
            </w:rPr>
            <w:instrText>NUMPAGES  \* Arabic  \* MERGEFORMAT</w:instrText>
          </w:r>
          <w:r w:rsidRPr="00D233CB">
            <w:rPr>
              <w:rFonts w:ascii="Arial Narrow" w:eastAsia="Arial Narrow" w:hAnsi="Arial Narrow"/>
              <w:b/>
              <w:bCs/>
            </w:rPr>
            <w:fldChar w:fldCharType="separate"/>
          </w:r>
          <w:r w:rsidR="007557D1" w:rsidRPr="007557D1">
            <w:rPr>
              <w:rFonts w:ascii="Arial Narrow" w:eastAsia="Arial Narrow" w:hAnsi="Arial Narrow"/>
              <w:b/>
              <w:bCs/>
              <w:noProof/>
              <w:lang w:val="es-ES"/>
            </w:rPr>
            <w:t>3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end"/>
          </w:r>
        </w:p>
      </w:tc>
    </w:tr>
    <w:tr w:rsidR="00D17D54" w:rsidTr="008908FC">
      <w:trPr>
        <w:trHeight w:val="238"/>
      </w:trPr>
      <w:tc>
        <w:tcPr>
          <w:tcW w:w="2360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rPr>
              <w:rFonts w:ascii="Times New Roman" w:eastAsia="Times New Roman" w:hAnsi="Times New Roman"/>
            </w:rPr>
          </w:pPr>
        </w:p>
      </w:tc>
      <w:tc>
        <w:tcPr>
          <w:tcW w:w="6720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rPr>
              <w:rFonts w:ascii="Times New Roman" w:eastAsia="Times New Roman" w:hAnsi="Times New Roman"/>
            </w:rPr>
          </w:pPr>
        </w:p>
      </w:tc>
      <w:tc>
        <w:tcPr>
          <w:tcW w:w="1480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rPr>
              <w:rFonts w:ascii="Times New Roman" w:eastAsia="Times New Roman" w:hAnsi="Times New Roman"/>
            </w:rPr>
          </w:pPr>
        </w:p>
      </w:tc>
    </w:tr>
  </w:tbl>
  <w:p w:rsidR="00D17D54" w:rsidRDefault="00D17D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4F8073FE">
      <w:start w:val="4"/>
      <w:numFmt w:val="decimal"/>
      <w:lvlText w:val="%1."/>
      <w:lvlJc w:val="left"/>
    </w:lvl>
    <w:lvl w:ilvl="1" w:tplc="776E41F2">
      <w:start w:val="1"/>
      <w:numFmt w:val="bullet"/>
      <w:lvlText w:val=""/>
      <w:lvlJc w:val="left"/>
    </w:lvl>
    <w:lvl w:ilvl="2" w:tplc="38EAF82E">
      <w:start w:val="1"/>
      <w:numFmt w:val="bullet"/>
      <w:lvlText w:val=""/>
      <w:lvlJc w:val="left"/>
    </w:lvl>
    <w:lvl w:ilvl="3" w:tplc="9D7ADEEE">
      <w:start w:val="1"/>
      <w:numFmt w:val="bullet"/>
      <w:lvlText w:val=""/>
      <w:lvlJc w:val="left"/>
    </w:lvl>
    <w:lvl w:ilvl="4" w:tplc="E6E68DE8">
      <w:start w:val="1"/>
      <w:numFmt w:val="bullet"/>
      <w:lvlText w:val=""/>
      <w:lvlJc w:val="left"/>
    </w:lvl>
    <w:lvl w:ilvl="5" w:tplc="6478E410">
      <w:start w:val="1"/>
      <w:numFmt w:val="bullet"/>
      <w:lvlText w:val=""/>
      <w:lvlJc w:val="left"/>
    </w:lvl>
    <w:lvl w:ilvl="6" w:tplc="E7B006FC">
      <w:start w:val="1"/>
      <w:numFmt w:val="bullet"/>
      <w:lvlText w:val=""/>
      <w:lvlJc w:val="left"/>
    </w:lvl>
    <w:lvl w:ilvl="7" w:tplc="56E2A76A">
      <w:start w:val="1"/>
      <w:numFmt w:val="bullet"/>
      <w:lvlText w:val=""/>
      <w:lvlJc w:val="left"/>
    </w:lvl>
    <w:lvl w:ilvl="8" w:tplc="3CB07B9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98BE4B88">
      <w:start w:val="1"/>
      <w:numFmt w:val="decimal"/>
      <w:lvlText w:val="%1."/>
      <w:lvlJc w:val="left"/>
    </w:lvl>
    <w:lvl w:ilvl="1" w:tplc="21EA6E48">
      <w:start w:val="1"/>
      <w:numFmt w:val="bullet"/>
      <w:lvlText w:val=""/>
      <w:lvlJc w:val="left"/>
    </w:lvl>
    <w:lvl w:ilvl="2" w:tplc="24DA1CF4">
      <w:start w:val="1"/>
      <w:numFmt w:val="bullet"/>
      <w:lvlText w:val=""/>
      <w:lvlJc w:val="left"/>
    </w:lvl>
    <w:lvl w:ilvl="3" w:tplc="369C5FA6">
      <w:start w:val="1"/>
      <w:numFmt w:val="bullet"/>
      <w:lvlText w:val=""/>
      <w:lvlJc w:val="left"/>
    </w:lvl>
    <w:lvl w:ilvl="4" w:tplc="CD5609D0">
      <w:start w:val="1"/>
      <w:numFmt w:val="bullet"/>
      <w:lvlText w:val=""/>
      <w:lvlJc w:val="left"/>
    </w:lvl>
    <w:lvl w:ilvl="5" w:tplc="DF00B004">
      <w:start w:val="1"/>
      <w:numFmt w:val="bullet"/>
      <w:lvlText w:val=""/>
      <w:lvlJc w:val="left"/>
    </w:lvl>
    <w:lvl w:ilvl="6" w:tplc="0F00C21A">
      <w:start w:val="1"/>
      <w:numFmt w:val="bullet"/>
      <w:lvlText w:val=""/>
      <w:lvlJc w:val="left"/>
    </w:lvl>
    <w:lvl w:ilvl="7" w:tplc="0142A764">
      <w:start w:val="1"/>
      <w:numFmt w:val="bullet"/>
      <w:lvlText w:val=""/>
      <w:lvlJc w:val="left"/>
    </w:lvl>
    <w:lvl w:ilvl="8" w:tplc="288025A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6CC4FAD2">
      <w:start w:val="8"/>
      <w:numFmt w:val="decimal"/>
      <w:lvlText w:val="%1."/>
      <w:lvlJc w:val="left"/>
    </w:lvl>
    <w:lvl w:ilvl="1" w:tplc="E7FC421C">
      <w:start w:val="1"/>
      <w:numFmt w:val="bullet"/>
      <w:lvlText w:val=""/>
      <w:lvlJc w:val="left"/>
    </w:lvl>
    <w:lvl w:ilvl="2" w:tplc="A0A08070">
      <w:start w:val="1"/>
      <w:numFmt w:val="bullet"/>
      <w:lvlText w:val=""/>
      <w:lvlJc w:val="left"/>
    </w:lvl>
    <w:lvl w:ilvl="3" w:tplc="E716F538">
      <w:start w:val="1"/>
      <w:numFmt w:val="bullet"/>
      <w:lvlText w:val=""/>
      <w:lvlJc w:val="left"/>
    </w:lvl>
    <w:lvl w:ilvl="4" w:tplc="FC5843D2">
      <w:start w:val="1"/>
      <w:numFmt w:val="bullet"/>
      <w:lvlText w:val=""/>
      <w:lvlJc w:val="left"/>
    </w:lvl>
    <w:lvl w:ilvl="5" w:tplc="3F40D670">
      <w:start w:val="1"/>
      <w:numFmt w:val="bullet"/>
      <w:lvlText w:val=""/>
      <w:lvlJc w:val="left"/>
    </w:lvl>
    <w:lvl w:ilvl="6" w:tplc="3286B6EA">
      <w:start w:val="1"/>
      <w:numFmt w:val="bullet"/>
      <w:lvlText w:val=""/>
      <w:lvlJc w:val="left"/>
    </w:lvl>
    <w:lvl w:ilvl="7" w:tplc="E1D89EC8">
      <w:start w:val="1"/>
      <w:numFmt w:val="bullet"/>
      <w:lvlText w:val=""/>
      <w:lvlJc w:val="left"/>
    </w:lvl>
    <w:lvl w:ilvl="8" w:tplc="E236CFF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20085CB0">
      <w:start w:val="1"/>
      <w:numFmt w:val="decimal"/>
      <w:lvlText w:val="%1."/>
      <w:lvlJc w:val="left"/>
    </w:lvl>
    <w:lvl w:ilvl="1" w:tplc="54A469F8">
      <w:start w:val="1"/>
      <w:numFmt w:val="bullet"/>
      <w:lvlText w:val=""/>
      <w:lvlJc w:val="left"/>
    </w:lvl>
    <w:lvl w:ilvl="2" w:tplc="F0D02092">
      <w:start w:val="1"/>
      <w:numFmt w:val="bullet"/>
      <w:lvlText w:val=""/>
      <w:lvlJc w:val="left"/>
    </w:lvl>
    <w:lvl w:ilvl="3" w:tplc="FF10A59E">
      <w:start w:val="1"/>
      <w:numFmt w:val="bullet"/>
      <w:lvlText w:val=""/>
      <w:lvlJc w:val="left"/>
    </w:lvl>
    <w:lvl w:ilvl="4" w:tplc="4A9C9730">
      <w:start w:val="1"/>
      <w:numFmt w:val="bullet"/>
      <w:lvlText w:val=""/>
      <w:lvlJc w:val="left"/>
    </w:lvl>
    <w:lvl w:ilvl="5" w:tplc="825206DC">
      <w:start w:val="1"/>
      <w:numFmt w:val="bullet"/>
      <w:lvlText w:val=""/>
      <w:lvlJc w:val="left"/>
    </w:lvl>
    <w:lvl w:ilvl="6" w:tplc="64209312">
      <w:start w:val="1"/>
      <w:numFmt w:val="bullet"/>
      <w:lvlText w:val=""/>
      <w:lvlJc w:val="left"/>
    </w:lvl>
    <w:lvl w:ilvl="7" w:tplc="B92C6A8A">
      <w:start w:val="1"/>
      <w:numFmt w:val="bullet"/>
      <w:lvlText w:val=""/>
      <w:lvlJc w:val="left"/>
    </w:lvl>
    <w:lvl w:ilvl="8" w:tplc="C94275C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8B"/>
    <w:rsid w:val="000D5873"/>
    <w:rsid w:val="0012258B"/>
    <w:rsid w:val="001D0A19"/>
    <w:rsid w:val="002478DE"/>
    <w:rsid w:val="0049288B"/>
    <w:rsid w:val="00623724"/>
    <w:rsid w:val="006A02F3"/>
    <w:rsid w:val="00707DBD"/>
    <w:rsid w:val="00713BD7"/>
    <w:rsid w:val="007520B8"/>
    <w:rsid w:val="007557D1"/>
    <w:rsid w:val="008C0170"/>
    <w:rsid w:val="00937952"/>
    <w:rsid w:val="00974C49"/>
    <w:rsid w:val="009B11C4"/>
    <w:rsid w:val="00A94CE6"/>
    <w:rsid w:val="00BA3336"/>
    <w:rsid w:val="00C1477D"/>
    <w:rsid w:val="00C94F72"/>
    <w:rsid w:val="00CA2349"/>
    <w:rsid w:val="00D17D54"/>
    <w:rsid w:val="00D233CB"/>
    <w:rsid w:val="00D34578"/>
    <w:rsid w:val="00D67841"/>
    <w:rsid w:val="00E22CDB"/>
    <w:rsid w:val="00E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689288"/>
  <w15:chartTrackingRefBased/>
  <w15:docId w15:val="{7E19CC91-A4B2-4F05-B869-51CF6871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8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288B"/>
  </w:style>
  <w:style w:type="paragraph" w:styleId="Piedepgina">
    <w:name w:val="footer"/>
    <w:basedOn w:val="Normal"/>
    <w:link w:val="PiedepginaCar"/>
    <w:uiPriority w:val="99"/>
    <w:unhideWhenUsed/>
    <w:rsid w:val="004928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mailto:gerencia@certicolsa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erticolsa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2E4F6-8C35-4792-BD96-6E31163F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Auxiliar7</cp:lastModifiedBy>
  <cp:revision>16</cp:revision>
  <dcterms:created xsi:type="dcterms:W3CDTF">2017-08-25T12:29:00Z</dcterms:created>
  <dcterms:modified xsi:type="dcterms:W3CDTF">2017-09-04T15:51:00Z</dcterms:modified>
</cp:coreProperties>
</file>