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6A" w:rsidRDefault="005D31DB">
      <w:pPr>
        <w:keepNext/>
        <w:numPr>
          <w:ilvl w:val="0"/>
          <w:numId w:val="1"/>
        </w:numPr>
        <w:tabs>
          <w:tab w:val="left" w:pos="360"/>
        </w:tabs>
        <w:spacing w:before="78" w:after="78"/>
        <w:jc w:val="center"/>
        <w:rPr>
          <w:rFonts w:ascii="黑体" w:eastAsia="黑体" w:hAnsi="黑体" w:cs="黑体"/>
          <w:shd w:val="clear" w:color="auto" w:fill="FFFFFF"/>
        </w:rPr>
      </w:pPr>
      <w:r>
        <w:rPr>
          <w:rFonts w:ascii="黑体" w:eastAsia="黑体" w:hAnsi="黑体" w:cs="黑体"/>
          <w:shd w:val="clear" w:color="auto" w:fill="FFFFFF"/>
        </w:rPr>
        <w:br/>
        <w:t>（规范性附录）</w:t>
      </w:r>
      <w:r>
        <w:rPr>
          <w:rFonts w:ascii="黑体" w:eastAsia="黑体" w:hAnsi="黑体" w:cs="黑体"/>
          <w:shd w:val="clear" w:color="auto" w:fill="FFFFFF"/>
        </w:rPr>
        <w:br/>
      </w:r>
      <w:proofErr w:type="gramStart"/>
      <w:r>
        <w:rPr>
          <w:rFonts w:ascii="黑体" w:eastAsia="黑体" w:hAnsi="黑体" w:cs="黑体"/>
          <w:shd w:val="clear" w:color="auto" w:fill="FFFFFF"/>
        </w:rPr>
        <w:t>站端智能</w:t>
      </w:r>
      <w:proofErr w:type="gramEnd"/>
      <w:r>
        <w:rPr>
          <w:rFonts w:ascii="黑体" w:eastAsia="黑体" w:hAnsi="黑体" w:cs="黑体"/>
          <w:shd w:val="clear" w:color="auto" w:fill="FFFFFF"/>
        </w:rPr>
        <w:t>辅助平台与主站平台</w:t>
      </w:r>
      <w:proofErr w:type="gramStart"/>
      <w:r>
        <w:rPr>
          <w:rFonts w:ascii="黑体" w:eastAsia="黑体" w:hAnsi="黑体" w:cs="黑体"/>
          <w:shd w:val="clear" w:color="auto" w:fill="FFFFFF"/>
        </w:rPr>
        <w:t>动环接口</w:t>
      </w:r>
      <w:proofErr w:type="gramEnd"/>
      <w:r>
        <w:rPr>
          <w:rFonts w:ascii="黑体" w:eastAsia="黑体" w:hAnsi="黑体" w:cs="黑体"/>
          <w:shd w:val="clear" w:color="auto" w:fill="FFFFFF"/>
        </w:rPr>
        <w:t>协议规范</w:t>
      </w:r>
    </w:p>
    <w:p w:rsidR="0001566A" w:rsidRDefault="005D31DB">
      <w:pPr>
        <w:numPr>
          <w:ilvl w:val="0"/>
          <w:numId w:val="1"/>
        </w:numPr>
        <w:spacing w:before="312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辅助设备信息表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下列各表中对典型的设备信息进行了定义，所有辅助设备定义方式应参照定义。</w:t>
      </w:r>
    </w:p>
    <w:p w:rsidR="0001566A" w:rsidRDefault="005D31D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遥信的消息值：</w:t>
      </w:r>
      <w:r>
        <w:rPr>
          <w:rFonts w:ascii="Times New Roman" w:eastAsia="Times New Roman" w:hAnsi="Times New Roman" w:cs="Times New Roman"/>
        </w:rPr>
        <w:t>1-100</w:t>
      </w:r>
    </w:p>
    <w:p w:rsidR="0001566A" w:rsidRDefault="005D31D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遥测的消息值：</w:t>
      </w:r>
      <w:r>
        <w:rPr>
          <w:rFonts w:ascii="Times New Roman" w:eastAsia="Times New Roman" w:hAnsi="Times New Roman" w:cs="Times New Roman"/>
        </w:rPr>
        <w:t>101-200</w:t>
      </w:r>
    </w:p>
    <w:p w:rsidR="0001566A" w:rsidRDefault="005D31DB">
      <w:pPr>
        <w:ind w:firstLine="42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遥控的消息值：</w:t>
      </w:r>
      <w:r>
        <w:rPr>
          <w:rFonts w:ascii="Times New Roman" w:eastAsia="Times New Roman" w:hAnsi="Times New Roman" w:cs="Times New Roman"/>
        </w:rPr>
        <w:t>201-300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遥调的消息值：301-400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文件的消息值：401-500</w:t>
      </w:r>
    </w:p>
    <w:p w:rsidR="0001566A" w:rsidRDefault="005D31DB">
      <w:pPr>
        <w:numPr>
          <w:ilvl w:val="0"/>
          <w:numId w:val="2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安全警卫</w:t>
      </w:r>
    </w:p>
    <w:p w:rsidR="0001566A" w:rsidRDefault="005D31DB">
      <w:pPr>
        <w:numPr>
          <w:ilvl w:val="0"/>
          <w:numId w:val="2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门禁设备信息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门禁设备信息见下表。</w:t>
      </w:r>
    </w:p>
    <w:p w:rsidR="0001566A" w:rsidRDefault="005D31DB">
      <w:pPr>
        <w:numPr>
          <w:ilvl w:val="0"/>
          <w:numId w:val="3"/>
        </w:numPr>
        <w:tabs>
          <w:tab w:val="left" w:pos="42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表E.1门禁设备信息表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门控制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门当前状态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设备类型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消息大类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具体消息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消息值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值说明</w:t>
            </w:r>
            <w:proofErr w:type="gramEnd"/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门禁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404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RES：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 长时未关告警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 非法刷卡告警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 胁迫告警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3 入侵告警 </w:t>
            </w:r>
          </w:p>
          <w:p w:rsidR="0001566A" w:rsidRDefault="0001566A">
            <w:pPr>
              <w:rPr>
                <w:rFonts w:ascii="宋体" w:eastAsia="宋体" w:hAnsi="宋体" w:cs="宋体"/>
                <w:sz w:val="18"/>
              </w:rPr>
            </w:pP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SPI：0表示报警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1表示正常</w:t>
            </w:r>
          </w:p>
        </w:tc>
      </w:tr>
      <w:tr w:rsidR="0001566A">
        <w:trPr>
          <w:trHeight w:val="404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门控制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 开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 关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 常开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 常闭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电子围栏设备信息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电子围栏设备信息见表下表。</w:t>
      </w:r>
    </w:p>
    <w:p w:rsidR="0001566A" w:rsidRDefault="005D31DB">
      <w:pPr>
        <w:numPr>
          <w:ilvl w:val="0"/>
          <w:numId w:val="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表E.2电子围栏设备信息表</w:t>
      </w:r>
    </w:p>
    <w:tbl>
      <w:tblPr>
        <w:tblW w:w="0" w:type="auto"/>
        <w:jc w:val="center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取消报警声音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A区报警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B区报警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主机故障报警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主机防拆报警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远方布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撤防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电子围栏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  <w:p w:rsidR="0001566A" w:rsidRDefault="0001566A">
            <w:pPr>
              <w:rPr>
                <w:rFonts w:ascii="宋体" w:eastAsia="宋体" w:hAnsi="宋体" w:cs="宋体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主机故障报警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主机防拆报警</w:t>
            </w:r>
            <w:proofErr w:type="gram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A区报警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B区报警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取消报警声音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远方布防撤防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1为布防；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0为撤防；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4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红外对射设备信息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类型：103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红外对射设备信息见下表.</w:t>
      </w:r>
    </w:p>
    <w:p w:rsidR="0001566A" w:rsidRDefault="005D31DB">
      <w:pPr>
        <w:numPr>
          <w:ilvl w:val="0"/>
          <w:numId w:val="15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表E.3红外设备信息表</w:t>
      </w:r>
    </w:p>
    <w:tbl>
      <w:tblPr>
        <w:tblW w:w="0" w:type="auto"/>
        <w:jc w:val="center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远方布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撤防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红外对射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红外对射告警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远方布防撤防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1为布防；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0为撤防；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8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水泵设备信息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类型：104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水泵设备信息见下表.</w:t>
      </w:r>
    </w:p>
    <w:p w:rsidR="0001566A" w:rsidRDefault="005D31DB">
      <w:pPr>
        <w:numPr>
          <w:ilvl w:val="0"/>
          <w:numId w:val="19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表E.4水泵设备信息表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水泵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  <w:p w:rsidR="0001566A" w:rsidRDefault="0001566A">
            <w:pPr>
              <w:rPr>
                <w:rFonts w:ascii="宋体" w:eastAsia="宋体" w:hAnsi="宋体" w:cs="宋体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2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风机设备信息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类型：105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风机设备信息见下表.</w:t>
      </w:r>
    </w:p>
    <w:p w:rsidR="0001566A" w:rsidRDefault="005D31DB">
      <w:pPr>
        <w:numPr>
          <w:ilvl w:val="0"/>
          <w:numId w:val="2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表E.5风机设备信息表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风机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控制模式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1为本地控制；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0为远程控制；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25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气象监测装置设备信息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类型：106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气象监测装置设备信息见下表.</w:t>
      </w:r>
    </w:p>
    <w:p w:rsidR="0001566A" w:rsidRDefault="005D31DB">
      <w:pPr>
        <w:numPr>
          <w:ilvl w:val="0"/>
          <w:numId w:val="26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表E.6气象监测装置设备信息表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气压测量值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雨量测量值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太阳辐射测量值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气象监测装置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2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气压测量值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雨量测量值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太阳辐射测量值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34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声光告警设备信息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类型：107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声光告警设备信息见下表.</w:t>
      </w:r>
    </w:p>
    <w:p w:rsidR="0001566A" w:rsidRDefault="005D31DB">
      <w:pPr>
        <w:numPr>
          <w:ilvl w:val="0"/>
          <w:numId w:val="35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表E.7声光告警设备信息表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声光告警设备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5D31DB">
      <w:pPr>
        <w:numPr>
          <w:ilvl w:val="0"/>
          <w:numId w:val="3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/>
        </w:rPr>
        <w:t>红外双鉴设备</w:t>
      </w:r>
      <w:proofErr w:type="gramEnd"/>
      <w:r>
        <w:rPr>
          <w:rFonts w:ascii="黑体" w:eastAsia="黑体" w:hAnsi="黑体" w:cs="黑体"/>
        </w:rPr>
        <w:t>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类型：108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proofErr w:type="gramStart"/>
      <w:r>
        <w:rPr>
          <w:rFonts w:ascii="宋体" w:eastAsia="宋体" w:hAnsi="宋体" w:cs="宋体"/>
        </w:rPr>
        <w:t>红外双鉴设备</w:t>
      </w:r>
      <w:proofErr w:type="gramEnd"/>
      <w:r>
        <w:rPr>
          <w:rFonts w:ascii="宋体" w:eastAsia="宋体" w:hAnsi="宋体" w:cs="宋体"/>
        </w:rPr>
        <w:t>信息见下表.</w:t>
      </w:r>
    </w:p>
    <w:p w:rsidR="0001566A" w:rsidRDefault="005D31DB">
      <w:pPr>
        <w:numPr>
          <w:ilvl w:val="0"/>
          <w:numId w:val="38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表E.3</w:t>
      </w:r>
      <w:proofErr w:type="gramStart"/>
      <w:r>
        <w:rPr>
          <w:rFonts w:ascii="黑体" w:eastAsia="黑体" w:hAnsi="黑体" w:cs="黑体"/>
        </w:rPr>
        <w:t>红外双鉴设备</w:t>
      </w:r>
      <w:proofErr w:type="gramEnd"/>
      <w:r>
        <w:rPr>
          <w:rFonts w:ascii="黑体" w:eastAsia="黑体" w:hAnsi="黑体" w:cs="黑体"/>
        </w:rPr>
        <w:t>信息表</w:t>
      </w:r>
    </w:p>
    <w:tbl>
      <w:tblPr>
        <w:tblW w:w="0" w:type="auto"/>
        <w:jc w:val="center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  <w:jc w:val="center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远方布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撤防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红外对射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3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红外告警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远方布防撤防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1为布防；</w:t>
            </w:r>
          </w:p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0为撤防；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4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火灾报警</w:t>
      </w:r>
    </w:p>
    <w:p w:rsidR="0001566A" w:rsidRDefault="005D31DB">
      <w:pPr>
        <w:numPr>
          <w:ilvl w:val="0"/>
          <w:numId w:val="4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火灾告警探测器设备信息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类型：201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火灾告警探测器设备信息见下表.</w:t>
      </w:r>
    </w:p>
    <w:p w:rsidR="0001566A" w:rsidRDefault="005D31DB">
      <w:pPr>
        <w:numPr>
          <w:ilvl w:val="0"/>
          <w:numId w:val="4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>表E.7火灾告警探测器设备信息表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告警复位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总火警告警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系统故障告警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声光故障告警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主电故障告警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备电故障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主电欠压告警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备电欠压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电源指示告警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火灾告警探测器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总故障报警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总火警告警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系统故障告警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声光故障告警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主电故障告警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5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备电故障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6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主电欠压告警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4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sz w:val="18"/>
              </w:rPr>
              <w:t>备电欠压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8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电源指示告警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9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消音控制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1声音开；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0声音关；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告警复位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1复位开；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0复位关；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5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烟感探测器设备信息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类型：202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烟感探测器设备信息见下表。</w:t>
      </w:r>
    </w:p>
    <w:p w:rsidR="0001566A" w:rsidRDefault="005D31DB">
      <w:pPr>
        <w:numPr>
          <w:ilvl w:val="0"/>
          <w:numId w:val="54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表E.8烟感探测器设备信息表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烟感探测器告警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烟感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烟感探测器告警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环境监控</w:t>
      </w:r>
    </w:p>
    <w:p w:rsidR="0001566A" w:rsidRDefault="005D31DB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温度传感器设备信息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温度传感器设备信息见下表。</w:t>
      </w:r>
    </w:p>
    <w:p w:rsidR="0001566A" w:rsidRDefault="005D31DB">
      <w:pPr>
        <w:numPr>
          <w:ilvl w:val="0"/>
          <w:numId w:val="5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表E.9温度传感器设备信息表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6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湿度传感器设备信息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湿度传感器设备信息见下表。</w:t>
      </w:r>
    </w:p>
    <w:p w:rsidR="0001566A" w:rsidRDefault="005D31DB">
      <w:pPr>
        <w:numPr>
          <w:ilvl w:val="0"/>
          <w:numId w:val="6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表E.10湿度传感器设备信息表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64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SF6设备信息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类型：303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SF6设备信息见下表。</w:t>
      </w:r>
    </w:p>
    <w:p w:rsidR="0001566A" w:rsidRDefault="005D31DB">
      <w:pPr>
        <w:numPr>
          <w:ilvl w:val="0"/>
          <w:numId w:val="65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lastRenderedPageBreak/>
        <w:t>表E.11 SF6设备信息表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6"/>
        <w:gridCol w:w="1317"/>
        <w:gridCol w:w="1317"/>
        <w:gridCol w:w="1317"/>
        <w:gridCol w:w="1317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SF6浓度测量值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氧气浓度测量值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SF6告警状态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SF6浓度测量值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6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氧气浓度测量值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7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水</w:t>
      </w:r>
      <w:proofErr w:type="gramStart"/>
      <w:r>
        <w:rPr>
          <w:rFonts w:ascii="黑体" w:eastAsia="黑体" w:hAnsi="黑体" w:cs="黑体"/>
        </w:rPr>
        <w:t>浸设备</w:t>
      </w:r>
      <w:proofErr w:type="gramEnd"/>
      <w:r>
        <w:rPr>
          <w:rFonts w:ascii="黑体" w:eastAsia="黑体" w:hAnsi="黑体" w:cs="黑体"/>
        </w:rPr>
        <w:t>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类型：304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</w:t>
      </w:r>
      <w:proofErr w:type="gramStart"/>
      <w:r>
        <w:rPr>
          <w:rFonts w:ascii="宋体" w:eastAsia="宋体" w:hAnsi="宋体" w:cs="宋体"/>
        </w:rPr>
        <w:t>浸设备</w:t>
      </w:r>
      <w:proofErr w:type="gramEnd"/>
      <w:r>
        <w:rPr>
          <w:rFonts w:ascii="宋体" w:eastAsia="宋体" w:hAnsi="宋体" w:cs="宋体"/>
        </w:rPr>
        <w:t>信息见下表。</w:t>
      </w:r>
    </w:p>
    <w:p w:rsidR="0001566A" w:rsidRDefault="005D31DB">
      <w:pPr>
        <w:numPr>
          <w:ilvl w:val="0"/>
          <w:numId w:val="7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表E.12水</w:t>
      </w:r>
      <w:proofErr w:type="gramStart"/>
      <w:r>
        <w:rPr>
          <w:rFonts w:ascii="黑体" w:eastAsia="黑体" w:hAnsi="黑体" w:cs="黑体"/>
        </w:rPr>
        <w:t>浸设备</w:t>
      </w:r>
      <w:proofErr w:type="gramEnd"/>
      <w:r>
        <w:rPr>
          <w:rFonts w:ascii="黑体" w:eastAsia="黑体" w:hAnsi="黑体" w:cs="黑体"/>
        </w:rPr>
        <w:t>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水浸告警状态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水浸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浸设备</w:t>
            </w:r>
            <w:proofErr w:type="gramEnd"/>
            <w:r>
              <w:rPr>
                <w:rFonts w:ascii="宋体" w:eastAsia="宋体" w:hAnsi="宋体" w:cs="宋体"/>
                <w:sz w:val="18"/>
              </w:rPr>
              <w:t>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7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风速传感器设备信息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类型：305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风速传感器设备信息见下表。</w:t>
      </w:r>
    </w:p>
    <w:p w:rsidR="0001566A" w:rsidRDefault="005D31DB">
      <w:pPr>
        <w:numPr>
          <w:ilvl w:val="0"/>
          <w:numId w:val="74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表E.13风速传感器设备信息表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风速等级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风速传感器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风速等级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7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风速传感器设备信息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类型：306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风向传感器设备信息见下表。</w:t>
      </w:r>
    </w:p>
    <w:p w:rsidR="0001566A" w:rsidRDefault="005D31DB">
      <w:pPr>
        <w:numPr>
          <w:ilvl w:val="0"/>
          <w:numId w:val="78"/>
        </w:numPr>
        <w:tabs>
          <w:tab w:val="left" w:pos="180"/>
        </w:tabs>
        <w:spacing w:before="156" w:after="156"/>
        <w:ind w:left="4111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表E.14风向传感器设备信息表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风向传感器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7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风向值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8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空调控制器设备信息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类型：307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空调控制器设备信息见下表。</w:t>
      </w:r>
    </w:p>
    <w:p w:rsidR="0001566A" w:rsidRDefault="005D31DB">
      <w:pPr>
        <w:numPr>
          <w:ilvl w:val="0"/>
          <w:numId w:val="8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表E.14空调控制器设备信息表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控制模式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风模式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风大小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风模式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风大小</w:t>
            </w:r>
            <w:proofErr w:type="gramEnd"/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空调控制器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风大小</w:t>
            </w:r>
            <w:proofErr w:type="gram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RES：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0自动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1高速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2中速， 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3低速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SPI：0表示开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 1表示关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风模式</w:t>
            </w:r>
            <w:proofErr w:type="gram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RES：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1摆风，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2静止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SPI：0表示开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 1表示关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湿度测量值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模式控制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0自动，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1制冷，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2制热，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3送风，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4除湿，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风模式</w:t>
            </w:r>
            <w:proofErr w:type="gram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1摆风，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2静止，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8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当前出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风大小</w:t>
            </w:r>
            <w:proofErr w:type="gramEnd"/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0自动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1高速 ，</w:t>
            </w:r>
          </w:p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2中速， 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3低速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0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智能感温传感器设备信息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类型：308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智能感温传感器设备信息见下表。</w:t>
      </w:r>
    </w:p>
    <w:p w:rsidR="0001566A" w:rsidRDefault="005D31DB">
      <w:pPr>
        <w:numPr>
          <w:ilvl w:val="0"/>
          <w:numId w:val="91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表E.15智能感温传感器设备信息表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感温探测器告警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智能感温传感器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感温探测器告警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通信电源设备信息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类型：309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通信电源设备信息见下表。</w:t>
      </w:r>
    </w:p>
    <w:p w:rsidR="0001566A" w:rsidRDefault="005D31DB">
      <w:pPr>
        <w:numPr>
          <w:ilvl w:val="0"/>
          <w:numId w:val="94"/>
        </w:numPr>
        <w:tabs>
          <w:tab w:val="left" w:pos="180"/>
        </w:tabs>
        <w:spacing w:before="156" w:after="156"/>
        <w:ind w:left="4111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表E.16通信电源设备信息表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设备电流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环境温度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通信电源设备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环境温度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5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蓄电池设备信息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类型：310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蓄电池设备信息见下表。</w:t>
      </w:r>
    </w:p>
    <w:p w:rsidR="0001566A" w:rsidRDefault="005D31DB">
      <w:pPr>
        <w:numPr>
          <w:ilvl w:val="0"/>
          <w:numId w:val="96"/>
        </w:numPr>
        <w:tabs>
          <w:tab w:val="left" w:pos="180"/>
        </w:tabs>
        <w:spacing w:before="156" w:after="156"/>
        <w:ind w:left="4112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表E.17蓄电池设备信息表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设备电阻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电池容量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蓄电池设备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设备电压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设备电阻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电池容量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9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氧气传感器设备信息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类型：311</w:t>
      </w:r>
    </w:p>
    <w:p w:rsidR="0001566A" w:rsidRDefault="005D31DB">
      <w:pPr>
        <w:tabs>
          <w:tab w:val="center" w:pos="4201"/>
          <w:tab w:val="right" w:leader="dot" w:pos="9298"/>
        </w:tabs>
        <w:ind w:firstLine="36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18"/>
        </w:rPr>
        <w:t>氧气</w:t>
      </w:r>
      <w:r>
        <w:rPr>
          <w:rFonts w:ascii="宋体" w:eastAsia="宋体" w:hAnsi="宋体" w:cs="宋体"/>
        </w:rPr>
        <w:t>传感器设备信息见下表。</w:t>
      </w:r>
    </w:p>
    <w:p w:rsidR="0001566A" w:rsidRDefault="005D31DB">
      <w:pPr>
        <w:numPr>
          <w:ilvl w:val="0"/>
          <w:numId w:val="98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表E.10氧气传感器设备信息表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9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氧气测量值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5D31DB">
      <w:pPr>
        <w:numPr>
          <w:ilvl w:val="0"/>
          <w:numId w:val="10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甲烷传感器设备信息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类型：312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甲烷传感器设备信息见下表。</w:t>
      </w:r>
    </w:p>
    <w:p w:rsidR="0001566A" w:rsidRDefault="005D31DB">
      <w:pPr>
        <w:numPr>
          <w:ilvl w:val="0"/>
          <w:numId w:val="10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表E.10甲烷传感器设备信息表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rPr>
          <w:rFonts w:ascii="宋体" w:eastAsia="宋体" w:hAnsi="宋体" w:cs="宋体"/>
          <w:sz w:val="18"/>
        </w:rPr>
      </w:pPr>
    </w:p>
    <w:p w:rsidR="0001566A" w:rsidRDefault="005D31DB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3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4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甲烷测量值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05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一氧化碳传感器设备信息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类型：313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一氧化碳传感器设备信息见下表。</w:t>
      </w:r>
    </w:p>
    <w:p w:rsidR="0001566A" w:rsidRDefault="005D31DB">
      <w:pPr>
        <w:numPr>
          <w:ilvl w:val="0"/>
          <w:numId w:val="106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表E.10一氧化碳传感器设备信息表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rPr>
          <w:rFonts w:ascii="宋体" w:eastAsia="宋体" w:hAnsi="宋体" w:cs="宋体"/>
          <w:sz w:val="18"/>
        </w:rPr>
      </w:pPr>
    </w:p>
    <w:p w:rsidR="0001566A" w:rsidRDefault="005D31DB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7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08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一氧化碳测量值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09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硫化氢传感器设备信息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类型：314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硫化氢传感器设备信息见下表。</w:t>
      </w:r>
    </w:p>
    <w:p w:rsidR="0001566A" w:rsidRDefault="005D31DB">
      <w:pPr>
        <w:numPr>
          <w:ilvl w:val="0"/>
          <w:numId w:val="110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表E.10硫化氢传感器设备信息表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lastRenderedPageBreak/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硫化氢测量值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rPr>
          <w:rFonts w:ascii="宋体" w:eastAsia="宋体" w:hAnsi="宋体" w:cs="宋体"/>
          <w:sz w:val="18"/>
        </w:rPr>
      </w:pPr>
    </w:p>
    <w:p w:rsidR="0001566A" w:rsidRDefault="005D31DB">
      <w:pPr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/>
          <w:sz w:val="18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硫化氢传感器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1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硫化氢告警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2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硫化氢测量值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</w:tbl>
    <w:p w:rsidR="0001566A" w:rsidRDefault="005D31DB">
      <w:pPr>
        <w:numPr>
          <w:ilvl w:val="0"/>
          <w:numId w:val="113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水位设备信息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类型：315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水位设备信息见下表。</w:t>
      </w:r>
    </w:p>
    <w:p w:rsidR="0001566A" w:rsidRDefault="005D31DB">
      <w:pPr>
        <w:numPr>
          <w:ilvl w:val="0"/>
          <w:numId w:val="114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表E.12水位设备信息表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水位告警状态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</w:t>
            </w: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5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水位设备报警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1报警；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0正常；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6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水位测量值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遥测数值s</w:t>
            </w: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 w:hint="eastAsia"/>
        </w:rPr>
      </w:pPr>
    </w:p>
    <w:p w:rsidR="006C3A77" w:rsidRDefault="0040018C" w:rsidP="006C3A77">
      <w:pPr>
        <w:numPr>
          <w:ilvl w:val="0"/>
          <w:numId w:val="56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环流</w:t>
      </w:r>
      <w:r w:rsidR="006C3A77">
        <w:rPr>
          <w:rFonts w:ascii="黑体" w:eastAsia="黑体" w:hAnsi="黑体" w:cs="黑体"/>
        </w:rPr>
        <w:t>温度传感器设备信息</w:t>
      </w: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类型：316</w:t>
      </w: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温度传感器设备信息见下表。</w:t>
      </w:r>
    </w:p>
    <w:p w:rsidR="006C3A77" w:rsidRDefault="006C3A77" w:rsidP="006C3A77">
      <w:pPr>
        <w:numPr>
          <w:ilvl w:val="0"/>
          <w:numId w:val="57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表E.9</w:t>
      </w:r>
      <w:r w:rsidR="0040018C">
        <w:rPr>
          <w:rFonts w:ascii="黑体" w:eastAsia="黑体" w:hAnsi="黑体" w:cs="黑体" w:hint="eastAsia"/>
        </w:rPr>
        <w:t>环流</w:t>
      </w:r>
      <w:r>
        <w:rPr>
          <w:rFonts w:ascii="黑体" w:eastAsia="黑体" w:hAnsi="黑体" w:cs="黑体"/>
        </w:rPr>
        <w:t>传感器设备信息表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6C3A77" w:rsidTr="0040018C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6C3A77" w:rsidTr="00711966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6C3A77" w:rsidTr="0040018C">
        <w:trPr>
          <w:trHeight w:val="1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40018C" w:rsidP="0071196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环流</w:t>
            </w:r>
            <w:r w:rsidR="006C3A77">
              <w:rPr>
                <w:rFonts w:ascii="宋体" w:eastAsia="宋体" w:hAnsi="宋体" w:cs="宋体"/>
                <w:sz w:val="18"/>
              </w:rPr>
              <w:t>测量值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3A77" w:rsidRDefault="006C3A77" w:rsidP="00711966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6C3A77" w:rsidRDefault="006C3A77" w:rsidP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13"/>
        <w:gridCol w:w="1714"/>
        <w:gridCol w:w="1715"/>
        <w:gridCol w:w="1715"/>
        <w:gridCol w:w="1665"/>
      </w:tblGrid>
      <w:tr w:rsidR="0040018C" w:rsidTr="00D429E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温度传感器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设备运行状态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0018C" w:rsidRDefault="0040018C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40018C" w:rsidRDefault="0040018C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 w:rsidRPr="0040018C">
              <w:rPr>
                <w:rFonts w:ascii="宋体" w:eastAsia="宋体" w:hAnsi="宋体" w:cs="宋体" w:hint="eastAsia"/>
                <w:sz w:val="18"/>
              </w:rPr>
              <w:t>零序</w:t>
            </w:r>
            <w:r>
              <w:rPr>
                <w:rFonts w:ascii="宋体" w:eastAsia="宋体" w:hAnsi="宋体" w:cs="宋体" w:hint="eastAsia"/>
                <w:sz w:val="18"/>
              </w:rPr>
              <w:t>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101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遥测数值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A相环流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102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测数值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B相环流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103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测数值</w:t>
            </w:r>
          </w:p>
        </w:tc>
      </w:tr>
      <w:tr w:rsidR="0066715B" w:rsidTr="00E26DD1">
        <w:trPr>
          <w:trHeight w:val="1"/>
          <w:jc w:val="center"/>
        </w:trPr>
        <w:tc>
          <w:tcPr>
            <w:tcW w:w="17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keepNext/>
              <w:numPr>
                <w:ilvl w:val="0"/>
                <w:numId w:val="5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C</w:t>
            </w:r>
            <w:r>
              <w:rPr>
                <w:rFonts w:ascii="宋体" w:eastAsia="宋体" w:hAnsi="宋体" w:cs="宋体" w:hint="eastAsia"/>
                <w:sz w:val="18"/>
              </w:rPr>
              <w:t>相环流</w:t>
            </w: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104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715B" w:rsidRDefault="0066715B" w:rsidP="0071196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测数值</w:t>
            </w:r>
          </w:p>
        </w:tc>
      </w:tr>
    </w:tbl>
    <w:p w:rsidR="006C3A77" w:rsidRDefault="006C3A77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numPr>
          <w:ilvl w:val="0"/>
          <w:numId w:val="11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灯光照明</w:t>
      </w:r>
    </w:p>
    <w:p w:rsidR="0001566A" w:rsidRDefault="005D31DB">
      <w:pPr>
        <w:numPr>
          <w:ilvl w:val="0"/>
          <w:numId w:val="117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灯光照明传感器设备信息</w:t>
      </w:r>
    </w:p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类型：401</w:t>
      </w: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灯光照明传感器设备信息见下表。</w:t>
      </w:r>
    </w:p>
    <w:p w:rsidR="0001566A" w:rsidRDefault="005D31DB">
      <w:pPr>
        <w:numPr>
          <w:ilvl w:val="0"/>
          <w:numId w:val="118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表E.16灯光照明设备信息表</w:t>
      </w:r>
    </w:p>
    <w:p w:rsidR="0001566A" w:rsidRDefault="0001566A">
      <w:pPr>
        <w:numPr>
          <w:ilvl w:val="0"/>
          <w:numId w:val="118"/>
        </w:numPr>
        <w:tabs>
          <w:tab w:val="left" w:pos="180"/>
        </w:tabs>
        <w:spacing w:before="156" w:after="156"/>
        <w:ind w:left="4112" w:hanging="567"/>
        <w:rPr>
          <w:rFonts w:ascii="黑体" w:eastAsia="黑体" w:hAnsi="黑体" w:cs="黑体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140"/>
        <w:gridCol w:w="1318"/>
        <w:gridCol w:w="1318"/>
        <w:gridCol w:w="1319"/>
        <w:gridCol w:w="1319"/>
      </w:tblGrid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控制模式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01566A">
        <w:trPr>
          <w:trHeight w:val="1"/>
        </w:trPr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5D31DB"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566A" w:rsidRDefault="0001566A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01566A" w:rsidRDefault="0001566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01566A" w:rsidRDefault="005D31DB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612"/>
        <w:gridCol w:w="1614"/>
        <w:gridCol w:w="1615"/>
        <w:gridCol w:w="1621"/>
        <w:gridCol w:w="2060"/>
      </w:tblGrid>
      <w:tr w:rsidR="0001566A">
        <w:trPr>
          <w:trHeight w:val="1"/>
          <w:jc w:val="center"/>
        </w:trPr>
        <w:tc>
          <w:tcPr>
            <w:tcW w:w="1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灯光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设备状态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SPI 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SPI = 0为关；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19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遥信量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控制模式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2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color w:val="FF0000"/>
                <w:sz w:val="18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1为本地控制；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FF0000"/>
                <w:sz w:val="18"/>
              </w:rPr>
              <w:t>SPI = 0为远程控制；</w:t>
            </w:r>
          </w:p>
        </w:tc>
      </w:tr>
      <w:tr w:rsidR="0001566A">
        <w:trPr>
          <w:trHeight w:val="1"/>
          <w:jc w:val="center"/>
        </w:trPr>
        <w:tc>
          <w:tcPr>
            <w:tcW w:w="17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01566A">
            <w:pPr>
              <w:keepNext/>
              <w:numPr>
                <w:ilvl w:val="0"/>
                <w:numId w:val="120"/>
              </w:numPr>
              <w:tabs>
                <w:tab w:val="left" w:pos="360"/>
              </w:tabs>
              <w:spacing w:before="78" w:after="78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开关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201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1566A" w:rsidRDefault="005D31DB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SCS= 1为开；</w:t>
            </w:r>
          </w:p>
          <w:p w:rsidR="0001566A" w:rsidRDefault="005D31D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SCS= 0为关；</w:t>
            </w:r>
          </w:p>
        </w:tc>
      </w:tr>
    </w:tbl>
    <w:p w:rsidR="0001566A" w:rsidRDefault="0001566A">
      <w:pPr>
        <w:rPr>
          <w:rFonts w:ascii="Times New Roman" w:eastAsia="Times New Roman" w:hAnsi="Times New Roman" w:cs="Times New Roman"/>
        </w:rPr>
      </w:pPr>
    </w:p>
    <w:p w:rsidR="0001566A" w:rsidRDefault="0001566A">
      <w:pPr>
        <w:rPr>
          <w:rFonts w:ascii="Times New Roman" w:eastAsia="Times New Roman" w:hAnsi="Times New Roman" w:cs="Times New Roman"/>
        </w:rPr>
      </w:pPr>
    </w:p>
    <w:p w:rsidR="0001566A" w:rsidRDefault="0001566A">
      <w:pPr>
        <w:rPr>
          <w:rFonts w:ascii="Times New Roman" w:eastAsia="Times New Roman" w:hAnsi="Times New Roman" w:cs="Times New Roman"/>
        </w:rPr>
      </w:pPr>
    </w:p>
    <w:p w:rsidR="0001566A" w:rsidRPr="004B2024" w:rsidRDefault="005D31DB" w:rsidP="004B2024">
      <w:pPr>
        <w:numPr>
          <w:ilvl w:val="0"/>
          <w:numId w:val="12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检测文件</w:t>
      </w:r>
    </w:p>
    <w:p w:rsidR="001966EA" w:rsidRDefault="001966EA" w:rsidP="001966EA">
      <w:pPr>
        <w:numPr>
          <w:ilvl w:val="0"/>
          <w:numId w:val="121"/>
        </w:numPr>
        <w:tabs>
          <w:tab w:val="left" w:pos="360"/>
        </w:tabs>
        <w:spacing w:before="156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光纤</w:t>
      </w:r>
      <w:r>
        <w:rPr>
          <w:rFonts w:ascii="黑体" w:eastAsia="黑体" w:hAnsi="黑体" w:cs="黑体"/>
        </w:rPr>
        <w:t>测温设备信息</w:t>
      </w:r>
    </w:p>
    <w:p w:rsidR="001966EA" w:rsidRDefault="001966EA" w:rsidP="001966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1966EA" w:rsidRDefault="001966EA" w:rsidP="001966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类型：100</w:t>
      </w:r>
      <w:r w:rsidR="004B2024">
        <w:rPr>
          <w:rFonts w:ascii="宋体" w:eastAsia="宋体" w:hAnsi="宋体" w:cs="宋体"/>
        </w:rPr>
        <w:t>1</w:t>
      </w:r>
    </w:p>
    <w:p w:rsidR="001966EA" w:rsidRDefault="001966EA" w:rsidP="001966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光纤</w:t>
      </w:r>
      <w:r>
        <w:rPr>
          <w:rFonts w:ascii="宋体" w:eastAsia="宋体" w:hAnsi="宋体" w:cs="宋体"/>
        </w:rPr>
        <w:t>测温设备信息见下表。</w:t>
      </w:r>
    </w:p>
    <w:p w:rsidR="001966EA" w:rsidRDefault="001966EA" w:rsidP="001966EA">
      <w:pPr>
        <w:numPr>
          <w:ilvl w:val="0"/>
          <w:numId w:val="122"/>
        </w:numPr>
        <w:tabs>
          <w:tab w:val="left" w:pos="180"/>
        </w:tabs>
        <w:spacing w:before="156" w:after="156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表E.16</w:t>
      </w:r>
      <w:r>
        <w:rPr>
          <w:rFonts w:ascii="黑体" w:eastAsia="黑体" w:hAnsi="黑体" w:cs="黑体" w:hint="eastAsia"/>
        </w:rPr>
        <w:t>光纤</w:t>
      </w:r>
      <w:r>
        <w:rPr>
          <w:rFonts w:ascii="黑体" w:eastAsia="黑体" w:hAnsi="黑体" w:cs="黑体"/>
        </w:rPr>
        <w:t>测温设备信息表</w:t>
      </w:r>
    </w:p>
    <w:p w:rsidR="001966EA" w:rsidRDefault="001966EA" w:rsidP="001966EA">
      <w:pPr>
        <w:numPr>
          <w:ilvl w:val="0"/>
          <w:numId w:val="122"/>
        </w:numPr>
        <w:tabs>
          <w:tab w:val="left" w:pos="180"/>
        </w:tabs>
        <w:spacing w:before="156" w:after="156"/>
        <w:ind w:left="4112" w:hanging="567"/>
        <w:rPr>
          <w:rFonts w:ascii="黑体" w:eastAsia="黑体" w:hAnsi="黑体" w:cs="黑体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701"/>
        <w:gridCol w:w="1276"/>
        <w:gridCol w:w="1276"/>
        <w:gridCol w:w="1276"/>
        <w:gridCol w:w="1275"/>
        <w:gridCol w:w="1492"/>
      </w:tblGrid>
      <w:tr w:rsidR="001966EA" w:rsidTr="00EA5946">
        <w:trPr>
          <w:trHeight w:val="21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设备信息内容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遥控量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遥信量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遥测量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966EA" w:rsidRDefault="001966EA" w:rsidP="00EA5946">
            <w:pPr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遥调量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</w:p>
        </w:tc>
      </w:tr>
      <w:tr w:rsidR="001966EA" w:rsidTr="00EA5946">
        <w:trPr>
          <w:trHeight w:val="24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文件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966EA" w:rsidRDefault="001966EA" w:rsidP="00EA5946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√</w:t>
            </w:r>
          </w:p>
        </w:tc>
      </w:tr>
    </w:tbl>
    <w:p w:rsidR="001966EA" w:rsidRDefault="001966EA" w:rsidP="001966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</w:p>
    <w:p w:rsidR="001966EA" w:rsidRDefault="001966EA" w:rsidP="001966EA">
      <w:pPr>
        <w:tabs>
          <w:tab w:val="center" w:pos="4201"/>
          <w:tab w:val="right" w:leader="dot" w:pos="9298"/>
        </w:tabs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类型定义：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615"/>
        <w:gridCol w:w="1616"/>
        <w:gridCol w:w="1617"/>
        <w:gridCol w:w="1624"/>
        <w:gridCol w:w="2050"/>
      </w:tblGrid>
      <w:tr w:rsidR="001966EA" w:rsidTr="00EA5946">
        <w:trPr>
          <w:trHeight w:val="435"/>
          <w:jc w:val="center"/>
        </w:trPr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光纤测温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测温文件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401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966EA" w:rsidRDefault="001966EA" w:rsidP="00EA5946">
            <w:pPr>
              <w:rPr>
                <w:rFonts w:ascii="宋体" w:eastAsia="宋体" w:hAnsi="宋体" w:cs="宋体"/>
              </w:rPr>
            </w:pPr>
          </w:p>
        </w:tc>
      </w:tr>
    </w:tbl>
    <w:p w:rsidR="001966EA" w:rsidRPr="001966EA" w:rsidRDefault="001966EA">
      <w:pPr>
        <w:rPr>
          <w:rFonts w:ascii="Times New Roman" w:hAnsi="Times New Roman" w:cs="Times New Roman"/>
        </w:rPr>
      </w:pPr>
    </w:p>
    <w:sectPr w:rsidR="001966EA" w:rsidRPr="001966EA" w:rsidSect="003F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AC8" w:rsidRDefault="00D92AC8" w:rsidP="00D069ED">
      <w:r>
        <w:separator/>
      </w:r>
    </w:p>
  </w:endnote>
  <w:endnote w:type="continuationSeparator" w:id="0">
    <w:p w:rsidR="00D92AC8" w:rsidRDefault="00D92AC8" w:rsidP="00D06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AC8" w:rsidRDefault="00D92AC8" w:rsidP="00D069ED">
      <w:r>
        <w:separator/>
      </w:r>
    </w:p>
  </w:footnote>
  <w:footnote w:type="continuationSeparator" w:id="0">
    <w:p w:rsidR="00D92AC8" w:rsidRDefault="00D92AC8" w:rsidP="00D069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E9D"/>
    <w:multiLevelType w:val="multilevel"/>
    <w:tmpl w:val="8196E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076FED"/>
    <w:multiLevelType w:val="multilevel"/>
    <w:tmpl w:val="732A6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9C572A"/>
    <w:multiLevelType w:val="multilevel"/>
    <w:tmpl w:val="65F03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86080C"/>
    <w:multiLevelType w:val="multilevel"/>
    <w:tmpl w:val="DE9ED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5623D4"/>
    <w:multiLevelType w:val="multilevel"/>
    <w:tmpl w:val="86029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8F424AD"/>
    <w:multiLevelType w:val="multilevel"/>
    <w:tmpl w:val="80888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133E13"/>
    <w:multiLevelType w:val="multilevel"/>
    <w:tmpl w:val="61EE4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B30AFE"/>
    <w:multiLevelType w:val="multilevel"/>
    <w:tmpl w:val="AE126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E205AF"/>
    <w:multiLevelType w:val="multilevel"/>
    <w:tmpl w:val="7F52F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FC7DBA"/>
    <w:multiLevelType w:val="multilevel"/>
    <w:tmpl w:val="1DF6D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C12520A"/>
    <w:multiLevelType w:val="multilevel"/>
    <w:tmpl w:val="22F2F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0C91A95"/>
    <w:multiLevelType w:val="multilevel"/>
    <w:tmpl w:val="0C7C5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15236A4"/>
    <w:multiLevelType w:val="multilevel"/>
    <w:tmpl w:val="F482B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3194CC2"/>
    <w:multiLevelType w:val="multilevel"/>
    <w:tmpl w:val="E6784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4E422E6"/>
    <w:multiLevelType w:val="multilevel"/>
    <w:tmpl w:val="FCCE0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4E54904"/>
    <w:multiLevelType w:val="multilevel"/>
    <w:tmpl w:val="A432A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61268CA"/>
    <w:multiLevelType w:val="multilevel"/>
    <w:tmpl w:val="986E4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69E5A35"/>
    <w:multiLevelType w:val="multilevel"/>
    <w:tmpl w:val="C3E23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7E85D35"/>
    <w:multiLevelType w:val="multilevel"/>
    <w:tmpl w:val="14EA9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9353444"/>
    <w:multiLevelType w:val="multilevel"/>
    <w:tmpl w:val="7F22B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94F2225"/>
    <w:multiLevelType w:val="multilevel"/>
    <w:tmpl w:val="39B68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B927594"/>
    <w:multiLevelType w:val="multilevel"/>
    <w:tmpl w:val="05084F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C2F7CE5"/>
    <w:multiLevelType w:val="multilevel"/>
    <w:tmpl w:val="441EB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CB75BE3"/>
    <w:multiLevelType w:val="multilevel"/>
    <w:tmpl w:val="DD046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E607B46"/>
    <w:multiLevelType w:val="multilevel"/>
    <w:tmpl w:val="FBF6D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E86347B"/>
    <w:multiLevelType w:val="multilevel"/>
    <w:tmpl w:val="16900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0631EAB"/>
    <w:multiLevelType w:val="multilevel"/>
    <w:tmpl w:val="6B4E2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06B6A50"/>
    <w:multiLevelType w:val="multilevel"/>
    <w:tmpl w:val="A986E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5387F31"/>
    <w:multiLevelType w:val="multilevel"/>
    <w:tmpl w:val="8264C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83065F4"/>
    <w:multiLevelType w:val="multilevel"/>
    <w:tmpl w:val="0E30A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8545745"/>
    <w:multiLevelType w:val="multilevel"/>
    <w:tmpl w:val="7326F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97E767D"/>
    <w:multiLevelType w:val="multilevel"/>
    <w:tmpl w:val="DEC27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9AD7C3A"/>
    <w:multiLevelType w:val="multilevel"/>
    <w:tmpl w:val="0C009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BB02B67"/>
    <w:multiLevelType w:val="multilevel"/>
    <w:tmpl w:val="87B6C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C5B5D44"/>
    <w:multiLevelType w:val="multilevel"/>
    <w:tmpl w:val="63008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D7B15B9"/>
    <w:multiLevelType w:val="multilevel"/>
    <w:tmpl w:val="FF668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DCA6085"/>
    <w:multiLevelType w:val="multilevel"/>
    <w:tmpl w:val="17989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DDB6EEA"/>
    <w:multiLevelType w:val="multilevel"/>
    <w:tmpl w:val="A1189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06D7152"/>
    <w:multiLevelType w:val="multilevel"/>
    <w:tmpl w:val="404CF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1332476"/>
    <w:multiLevelType w:val="multilevel"/>
    <w:tmpl w:val="FC9ED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13500CB"/>
    <w:multiLevelType w:val="multilevel"/>
    <w:tmpl w:val="2D6E2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1CF044C"/>
    <w:multiLevelType w:val="multilevel"/>
    <w:tmpl w:val="04B4C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31D21D1"/>
    <w:multiLevelType w:val="multilevel"/>
    <w:tmpl w:val="0E925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42C49AE"/>
    <w:multiLevelType w:val="multilevel"/>
    <w:tmpl w:val="B6601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4F9795B"/>
    <w:multiLevelType w:val="multilevel"/>
    <w:tmpl w:val="EC982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53A4125"/>
    <w:multiLevelType w:val="multilevel"/>
    <w:tmpl w:val="B80C4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69B0B6D"/>
    <w:multiLevelType w:val="multilevel"/>
    <w:tmpl w:val="060E8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78A6249"/>
    <w:multiLevelType w:val="multilevel"/>
    <w:tmpl w:val="ADC6F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9343279"/>
    <w:multiLevelType w:val="multilevel"/>
    <w:tmpl w:val="3168E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973257D"/>
    <w:multiLevelType w:val="multilevel"/>
    <w:tmpl w:val="CF52F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BCC3A24"/>
    <w:multiLevelType w:val="multilevel"/>
    <w:tmpl w:val="6E9AA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D9A01EA"/>
    <w:multiLevelType w:val="multilevel"/>
    <w:tmpl w:val="3572B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DD85293"/>
    <w:multiLevelType w:val="multilevel"/>
    <w:tmpl w:val="55A28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DDD753D"/>
    <w:multiLevelType w:val="multilevel"/>
    <w:tmpl w:val="E96426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EB737B7"/>
    <w:multiLevelType w:val="multilevel"/>
    <w:tmpl w:val="6444D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ED9430E"/>
    <w:multiLevelType w:val="multilevel"/>
    <w:tmpl w:val="47BAF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F740705"/>
    <w:multiLevelType w:val="multilevel"/>
    <w:tmpl w:val="F7528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03C121B"/>
    <w:multiLevelType w:val="multilevel"/>
    <w:tmpl w:val="79D8F7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10F2B1D"/>
    <w:multiLevelType w:val="multilevel"/>
    <w:tmpl w:val="811C8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1C15C05"/>
    <w:multiLevelType w:val="multilevel"/>
    <w:tmpl w:val="C8D08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2282B0E"/>
    <w:multiLevelType w:val="multilevel"/>
    <w:tmpl w:val="F572E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4890DDC"/>
    <w:multiLevelType w:val="multilevel"/>
    <w:tmpl w:val="E1D66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8936CE1"/>
    <w:multiLevelType w:val="multilevel"/>
    <w:tmpl w:val="62D2B0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A0C63B4"/>
    <w:multiLevelType w:val="multilevel"/>
    <w:tmpl w:val="97CCD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C226991"/>
    <w:multiLevelType w:val="multilevel"/>
    <w:tmpl w:val="7D92C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C6210B8"/>
    <w:multiLevelType w:val="multilevel"/>
    <w:tmpl w:val="48DED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C645A74"/>
    <w:multiLevelType w:val="multilevel"/>
    <w:tmpl w:val="C8A61B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CFD3C26"/>
    <w:multiLevelType w:val="multilevel"/>
    <w:tmpl w:val="6B003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D2C44EF"/>
    <w:multiLevelType w:val="multilevel"/>
    <w:tmpl w:val="8F7274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D4D3F4C"/>
    <w:multiLevelType w:val="multilevel"/>
    <w:tmpl w:val="EC506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F470A24"/>
    <w:multiLevelType w:val="multilevel"/>
    <w:tmpl w:val="59C0B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08D72CF"/>
    <w:multiLevelType w:val="multilevel"/>
    <w:tmpl w:val="6A8E3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17669A5"/>
    <w:multiLevelType w:val="multilevel"/>
    <w:tmpl w:val="695A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3A93942"/>
    <w:multiLevelType w:val="multilevel"/>
    <w:tmpl w:val="B77EE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7593760"/>
    <w:multiLevelType w:val="multilevel"/>
    <w:tmpl w:val="3EEC6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75D5D3A"/>
    <w:multiLevelType w:val="multilevel"/>
    <w:tmpl w:val="7F9C0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96A7482"/>
    <w:multiLevelType w:val="multilevel"/>
    <w:tmpl w:val="F4589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9DA424C"/>
    <w:multiLevelType w:val="multilevel"/>
    <w:tmpl w:val="369EB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9ED310E"/>
    <w:multiLevelType w:val="multilevel"/>
    <w:tmpl w:val="34B09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C310330"/>
    <w:multiLevelType w:val="multilevel"/>
    <w:tmpl w:val="C9766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01D0DDA"/>
    <w:multiLevelType w:val="multilevel"/>
    <w:tmpl w:val="33DE1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0821393"/>
    <w:multiLevelType w:val="multilevel"/>
    <w:tmpl w:val="22E4F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0AE3C1F"/>
    <w:multiLevelType w:val="multilevel"/>
    <w:tmpl w:val="41C0D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0F865D7"/>
    <w:multiLevelType w:val="multilevel"/>
    <w:tmpl w:val="80AAA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16064F7"/>
    <w:multiLevelType w:val="multilevel"/>
    <w:tmpl w:val="6B760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42108D9"/>
    <w:multiLevelType w:val="multilevel"/>
    <w:tmpl w:val="31086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65635A29"/>
    <w:multiLevelType w:val="multilevel"/>
    <w:tmpl w:val="4C8E4B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662566BB"/>
    <w:multiLevelType w:val="multilevel"/>
    <w:tmpl w:val="BC3A7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665A624B"/>
    <w:multiLevelType w:val="multilevel"/>
    <w:tmpl w:val="6A304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68683759"/>
    <w:multiLevelType w:val="multilevel"/>
    <w:tmpl w:val="14F0A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68AA1F80"/>
    <w:multiLevelType w:val="multilevel"/>
    <w:tmpl w:val="2FA41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68B1247B"/>
    <w:multiLevelType w:val="multilevel"/>
    <w:tmpl w:val="9140D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69732ABE"/>
    <w:multiLevelType w:val="multilevel"/>
    <w:tmpl w:val="CE1A6F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6B83604D"/>
    <w:multiLevelType w:val="multilevel"/>
    <w:tmpl w:val="8CCAB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6C3D3CE3"/>
    <w:multiLevelType w:val="multilevel"/>
    <w:tmpl w:val="151ACA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D005BC5"/>
    <w:multiLevelType w:val="multilevel"/>
    <w:tmpl w:val="AFC46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D132F3E"/>
    <w:multiLevelType w:val="multilevel"/>
    <w:tmpl w:val="4850B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6D522DE2"/>
    <w:multiLevelType w:val="multilevel"/>
    <w:tmpl w:val="EAECF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6D923EED"/>
    <w:multiLevelType w:val="multilevel"/>
    <w:tmpl w:val="A6742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6DEE1D98"/>
    <w:multiLevelType w:val="multilevel"/>
    <w:tmpl w:val="1A5E0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6E6D09BF"/>
    <w:multiLevelType w:val="multilevel"/>
    <w:tmpl w:val="0C8475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6F305B26"/>
    <w:multiLevelType w:val="multilevel"/>
    <w:tmpl w:val="21B2F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70AC4119"/>
    <w:multiLevelType w:val="multilevel"/>
    <w:tmpl w:val="17C8AD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748E4328"/>
    <w:multiLevelType w:val="multilevel"/>
    <w:tmpl w:val="16A4F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74C4414C"/>
    <w:multiLevelType w:val="multilevel"/>
    <w:tmpl w:val="6F5E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757E3288"/>
    <w:multiLevelType w:val="multilevel"/>
    <w:tmpl w:val="9A74E1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75C968ED"/>
    <w:multiLevelType w:val="multilevel"/>
    <w:tmpl w:val="30800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773D3DC5"/>
    <w:multiLevelType w:val="multilevel"/>
    <w:tmpl w:val="CD84D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794A5260"/>
    <w:multiLevelType w:val="multilevel"/>
    <w:tmpl w:val="CA20A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79644B95"/>
    <w:multiLevelType w:val="multilevel"/>
    <w:tmpl w:val="AE1E4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797307DE"/>
    <w:multiLevelType w:val="multilevel"/>
    <w:tmpl w:val="FB208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97F4096"/>
    <w:multiLevelType w:val="multilevel"/>
    <w:tmpl w:val="F9E09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AA85B06"/>
    <w:multiLevelType w:val="multilevel"/>
    <w:tmpl w:val="851AC6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B5F436E"/>
    <w:multiLevelType w:val="multilevel"/>
    <w:tmpl w:val="487C3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>
    <w:nsid w:val="7B715FA2"/>
    <w:multiLevelType w:val="multilevel"/>
    <w:tmpl w:val="2618D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B9020BB"/>
    <w:multiLevelType w:val="multilevel"/>
    <w:tmpl w:val="BC12A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BA236E4"/>
    <w:multiLevelType w:val="multilevel"/>
    <w:tmpl w:val="265A8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CB218AF"/>
    <w:multiLevelType w:val="multilevel"/>
    <w:tmpl w:val="702CC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>
    <w:nsid w:val="7CBE68C3"/>
    <w:multiLevelType w:val="multilevel"/>
    <w:tmpl w:val="B6765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D4C32D5"/>
    <w:multiLevelType w:val="multilevel"/>
    <w:tmpl w:val="B4FCD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D7301BC"/>
    <w:multiLevelType w:val="multilevel"/>
    <w:tmpl w:val="4A3A2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F5C4A21"/>
    <w:multiLevelType w:val="multilevel"/>
    <w:tmpl w:val="23F83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6"/>
  </w:num>
  <w:num w:numId="2">
    <w:abstractNumId w:val="69"/>
  </w:num>
  <w:num w:numId="3">
    <w:abstractNumId w:val="85"/>
  </w:num>
  <w:num w:numId="4">
    <w:abstractNumId w:val="91"/>
  </w:num>
  <w:num w:numId="5">
    <w:abstractNumId w:val="114"/>
  </w:num>
  <w:num w:numId="6">
    <w:abstractNumId w:val="52"/>
  </w:num>
  <w:num w:numId="7">
    <w:abstractNumId w:val="42"/>
  </w:num>
  <w:num w:numId="8">
    <w:abstractNumId w:val="100"/>
  </w:num>
  <w:num w:numId="9">
    <w:abstractNumId w:val="61"/>
  </w:num>
  <w:num w:numId="10">
    <w:abstractNumId w:val="121"/>
  </w:num>
  <w:num w:numId="11">
    <w:abstractNumId w:val="37"/>
  </w:num>
  <w:num w:numId="12">
    <w:abstractNumId w:val="49"/>
  </w:num>
  <w:num w:numId="13">
    <w:abstractNumId w:val="68"/>
  </w:num>
  <w:num w:numId="14">
    <w:abstractNumId w:val="112"/>
  </w:num>
  <w:num w:numId="15">
    <w:abstractNumId w:val="33"/>
  </w:num>
  <w:num w:numId="16">
    <w:abstractNumId w:val="97"/>
  </w:num>
  <w:num w:numId="17">
    <w:abstractNumId w:val="27"/>
  </w:num>
  <w:num w:numId="18">
    <w:abstractNumId w:val="109"/>
  </w:num>
  <w:num w:numId="19">
    <w:abstractNumId w:val="3"/>
  </w:num>
  <w:num w:numId="20">
    <w:abstractNumId w:val="6"/>
  </w:num>
  <w:num w:numId="21">
    <w:abstractNumId w:val="113"/>
  </w:num>
  <w:num w:numId="22">
    <w:abstractNumId w:val="45"/>
  </w:num>
  <w:num w:numId="23">
    <w:abstractNumId w:val="9"/>
  </w:num>
  <w:num w:numId="24">
    <w:abstractNumId w:val="80"/>
  </w:num>
  <w:num w:numId="25">
    <w:abstractNumId w:val="107"/>
  </w:num>
  <w:num w:numId="26">
    <w:abstractNumId w:val="120"/>
  </w:num>
  <w:num w:numId="27">
    <w:abstractNumId w:val="118"/>
  </w:num>
  <w:num w:numId="28">
    <w:abstractNumId w:val="20"/>
  </w:num>
  <w:num w:numId="29">
    <w:abstractNumId w:val="71"/>
  </w:num>
  <w:num w:numId="30">
    <w:abstractNumId w:val="41"/>
  </w:num>
  <w:num w:numId="31">
    <w:abstractNumId w:val="59"/>
  </w:num>
  <w:num w:numId="32">
    <w:abstractNumId w:val="93"/>
  </w:num>
  <w:num w:numId="33">
    <w:abstractNumId w:val="39"/>
  </w:num>
  <w:num w:numId="34">
    <w:abstractNumId w:val="84"/>
  </w:num>
  <w:num w:numId="35">
    <w:abstractNumId w:val="119"/>
  </w:num>
  <w:num w:numId="36">
    <w:abstractNumId w:val="108"/>
  </w:num>
  <w:num w:numId="37">
    <w:abstractNumId w:val="104"/>
  </w:num>
  <w:num w:numId="38">
    <w:abstractNumId w:val="44"/>
  </w:num>
  <w:num w:numId="39">
    <w:abstractNumId w:val="35"/>
  </w:num>
  <w:num w:numId="40">
    <w:abstractNumId w:val="58"/>
  </w:num>
  <w:num w:numId="41">
    <w:abstractNumId w:val="51"/>
  </w:num>
  <w:num w:numId="42">
    <w:abstractNumId w:val="43"/>
  </w:num>
  <w:num w:numId="43">
    <w:abstractNumId w:val="116"/>
  </w:num>
  <w:num w:numId="44">
    <w:abstractNumId w:val="88"/>
  </w:num>
  <w:num w:numId="45">
    <w:abstractNumId w:val="19"/>
  </w:num>
  <w:num w:numId="46">
    <w:abstractNumId w:val="55"/>
  </w:num>
  <w:num w:numId="47">
    <w:abstractNumId w:val="53"/>
  </w:num>
  <w:num w:numId="48">
    <w:abstractNumId w:val="96"/>
  </w:num>
  <w:num w:numId="49">
    <w:abstractNumId w:val="94"/>
  </w:num>
  <w:num w:numId="50">
    <w:abstractNumId w:val="13"/>
  </w:num>
  <w:num w:numId="51">
    <w:abstractNumId w:val="111"/>
  </w:num>
  <w:num w:numId="52">
    <w:abstractNumId w:val="56"/>
  </w:num>
  <w:num w:numId="53">
    <w:abstractNumId w:val="62"/>
  </w:num>
  <w:num w:numId="54">
    <w:abstractNumId w:val="22"/>
  </w:num>
  <w:num w:numId="55">
    <w:abstractNumId w:val="25"/>
  </w:num>
  <w:num w:numId="56">
    <w:abstractNumId w:val="67"/>
  </w:num>
  <w:num w:numId="57">
    <w:abstractNumId w:val="78"/>
  </w:num>
  <w:num w:numId="58">
    <w:abstractNumId w:val="86"/>
  </w:num>
  <w:num w:numId="59">
    <w:abstractNumId w:val="18"/>
  </w:num>
  <w:num w:numId="60">
    <w:abstractNumId w:val="5"/>
  </w:num>
  <w:num w:numId="61">
    <w:abstractNumId w:val="23"/>
  </w:num>
  <w:num w:numId="62">
    <w:abstractNumId w:val="24"/>
  </w:num>
  <w:num w:numId="63">
    <w:abstractNumId w:val="30"/>
  </w:num>
  <w:num w:numId="64">
    <w:abstractNumId w:val="28"/>
  </w:num>
  <w:num w:numId="65">
    <w:abstractNumId w:val="64"/>
  </w:num>
  <w:num w:numId="66">
    <w:abstractNumId w:val="72"/>
  </w:num>
  <w:num w:numId="67">
    <w:abstractNumId w:val="54"/>
  </w:num>
  <w:num w:numId="68">
    <w:abstractNumId w:val="87"/>
  </w:num>
  <w:num w:numId="69">
    <w:abstractNumId w:val="57"/>
  </w:num>
  <w:num w:numId="70">
    <w:abstractNumId w:val="0"/>
  </w:num>
  <w:num w:numId="71">
    <w:abstractNumId w:val="7"/>
  </w:num>
  <w:num w:numId="72">
    <w:abstractNumId w:val="16"/>
  </w:num>
  <w:num w:numId="73">
    <w:abstractNumId w:val="101"/>
  </w:num>
  <w:num w:numId="74">
    <w:abstractNumId w:val="105"/>
  </w:num>
  <w:num w:numId="75">
    <w:abstractNumId w:val="110"/>
  </w:num>
  <w:num w:numId="76">
    <w:abstractNumId w:val="77"/>
  </w:num>
  <w:num w:numId="77">
    <w:abstractNumId w:val="99"/>
  </w:num>
  <w:num w:numId="78">
    <w:abstractNumId w:val="95"/>
  </w:num>
  <w:num w:numId="79">
    <w:abstractNumId w:val="10"/>
  </w:num>
  <w:num w:numId="80">
    <w:abstractNumId w:val="76"/>
  </w:num>
  <w:num w:numId="81">
    <w:abstractNumId w:val="103"/>
  </w:num>
  <w:num w:numId="82">
    <w:abstractNumId w:val="11"/>
  </w:num>
  <w:num w:numId="83">
    <w:abstractNumId w:val="38"/>
  </w:num>
  <w:num w:numId="84">
    <w:abstractNumId w:val="75"/>
  </w:num>
  <w:num w:numId="85">
    <w:abstractNumId w:val="83"/>
  </w:num>
  <w:num w:numId="86">
    <w:abstractNumId w:val="65"/>
  </w:num>
  <w:num w:numId="87">
    <w:abstractNumId w:val="2"/>
  </w:num>
  <w:num w:numId="88">
    <w:abstractNumId w:val="63"/>
  </w:num>
  <w:num w:numId="89">
    <w:abstractNumId w:val="12"/>
  </w:num>
  <w:num w:numId="90">
    <w:abstractNumId w:val="34"/>
  </w:num>
  <w:num w:numId="91">
    <w:abstractNumId w:val="74"/>
  </w:num>
  <w:num w:numId="92">
    <w:abstractNumId w:val="70"/>
  </w:num>
  <w:num w:numId="93">
    <w:abstractNumId w:val="98"/>
  </w:num>
  <w:num w:numId="94">
    <w:abstractNumId w:val="15"/>
  </w:num>
  <w:num w:numId="95">
    <w:abstractNumId w:val="40"/>
  </w:num>
  <w:num w:numId="96">
    <w:abstractNumId w:val="17"/>
  </w:num>
  <w:num w:numId="97">
    <w:abstractNumId w:val="8"/>
  </w:num>
  <w:num w:numId="98">
    <w:abstractNumId w:val="47"/>
  </w:num>
  <w:num w:numId="99">
    <w:abstractNumId w:val="60"/>
  </w:num>
  <w:num w:numId="100">
    <w:abstractNumId w:val="36"/>
  </w:num>
  <w:num w:numId="101">
    <w:abstractNumId w:val="90"/>
  </w:num>
  <w:num w:numId="102">
    <w:abstractNumId w:val="106"/>
  </w:num>
  <w:num w:numId="103">
    <w:abstractNumId w:val="1"/>
  </w:num>
  <w:num w:numId="104">
    <w:abstractNumId w:val="4"/>
  </w:num>
  <w:num w:numId="105">
    <w:abstractNumId w:val="14"/>
  </w:num>
  <w:num w:numId="106">
    <w:abstractNumId w:val="48"/>
  </w:num>
  <w:num w:numId="107">
    <w:abstractNumId w:val="79"/>
  </w:num>
  <w:num w:numId="108">
    <w:abstractNumId w:val="102"/>
  </w:num>
  <w:num w:numId="109">
    <w:abstractNumId w:val="73"/>
  </w:num>
  <w:num w:numId="110">
    <w:abstractNumId w:val="31"/>
  </w:num>
  <w:num w:numId="111">
    <w:abstractNumId w:val="115"/>
  </w:num>
  <w:num w:numId="112">
    <w:abstractNumId w:val="21"/>
  </w:num>
  <w:num w:numId="113">
    <w:abstractNumId w:val="89"/>
  </w:num>
  <w:num w:numId="114">
    <w:abstractNumId w:val="46"/>
  </w:num>
  <w:num w:numId="115">
    <w:abstractNumId w:val="29"/>
  </w:num>
  <w:num w:numId="116">
    <w:abstractNumId w:val="82"/>
  </w:num>
  <w:num w:numId="117">
    <w:abstractNumId w:val="117"/>
  </w:num>
  <w:num w:numId="118">
    <w:abstractNumId w:val="92"/>
  </w:num>
  <w:num w:numId="119">
    <w:abstractNumId w:val="81"/>
  </w:num>
  <w:num w:numId="120">
    <w:abstractNumId w:val="26"/>
  </w:num>
  <w:num w:numId="121">
    <w:abstractNumId w:val="50"/>
  </w:num>
  <w:num w:numId="122">
    <w:abstractNumId w:val="32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1566A"/>
    <w:rsid w:val="0001566A"/>
    <w:rsid w:val="001966EA"/>
    <w:rsid w:val="003F46C5"/>
    <w:rsid w:val="0040018C"/>
    <w:rsid w:val="004B2024"/>
    <w:rsid w:val="005D31DB"/>
    <w:rsid w:val="0066715B"/>
    <w:rsid w:val="006C3A77"/>
    <w:rsid w:val="00D069ED"/>
    <w:rsid w:val="00D9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46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6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6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6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69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12</cp:revision>
  <dcterms:created xsi:type="dcterms:W3CDTF">2018-02-26T02:12:00Z</dcterms:created>
  <dcterms:modified xsi:type="dcterms:W3CDTF">2018-02-26T03:38:00Z</dcterms:modified>
</cp:coreProperties>
</file>