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Yocto Project, C++, Software</w:t>
      </w:r>
    </w:p>
    <w:p>
      <w:pPr>
        <w:pStyle w:val="BodyText"/>
      </w:pPr>
      <w:r>
        <w:t>Debugging, Real-time Programming, Embedded Linux, Communication Protocols, Agile Environment, Software Version Control,</w:t>
      </w:r>
    </w:p>
    <w:p>
      <w:pPr>
        <w:pStyle w:val="BodyText"/>
      </w:pPr>
      <w:r>
        <w:t>Problem-solving Skills, Cross-functional Teams, Integration, Senior Embedded Software Engineer, Hardware Interfaces,</w:t>
      </w:r>
    </w:p>
    <w:p>
      <w:pPr>
        <w:pStyle w:val="BodyText"/>
      </w:pPr>
      <w:r>
        <w:t>Embedded Systems, Power Systems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