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Apache Hive, Hubspot, ES6,</w:t>
      </w:r>
    </w:p>
    <w:p>
      <w:pPr>
        <w:pStyle w:val="BodyText"/>
      </w:pPr>
      <w:r>
        <w:t>Amplitude, Neural Networks, Agile, CI/CD, API, Full Stack, React, Team collaboration, Java, Messaging systems,</w:t>
      </w:r>
    </w:p>
    <w:p>
      <w:pPr>
        <w:pStyle w:val="BodyText"/>
      </w:pPr>
      <w:r>
        <w:t>PostgreSQL, GitHub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Full Stack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AI-driven systems, boosting user engagement and increasing system efficiency, notably improving care intervention.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secure backends in Node.js and Python with reactive frontends in React, optimizing health app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AI-powered health features, automating patient management tasks and decreasing manual effort in healthcare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Full Stack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Improved decision algorithms by 35% using AI/ML models, enhancing patient care personalization and wellness tracking.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real-time data pipelines, reducing latency by 50% to enhance health app responsiveness and data processing.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Supervised a 5-member team, advancing Agile practices and accelerating development cycles to meet rapid healthcare demands.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backend systems for fund strategy similar to treatment tracking, improving system reliability for health interventions.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automation tools to streamline engineering processes by 50%, allowing focus on core health app development tasks.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Full Stack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Launched scalable SaaS platform with 99.9% availability, demonstrating robust infrastructure for the health monitoring system.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real-time processing for patient data, supporting high-value engagements in health services and clinical interactions.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Implemented GPT-based tools for patient interactions, increasing user satisfaction and reducing caregiver intervention requests.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pricing akin to dynamic patient care models, enhancing financial efficiency of healthcare client offerings.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Structured a microservices infrastructure, enabling rapid feature deployment to innovate healthcare technology solutions.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Delivered full-stack solutions using React, creating a smooth health app experience for connected care systems.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Full Stack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AI-driven strategy optimizing healthcare plans, achieving significant growth in patient engagement and care delivery.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strategic AI sales plans akin to predictive health analysis, maximizing patient interaction and resource utilization.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Oversaw a comprehensive product lifecycle, ensuring optimized care path availability and enhancing revenue from healthcare apps.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Leveraged AI in supply chain logistics to reduce bottlenecks in patient health product distribution, driving notable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leadership, presenting AI-health insights and strategies to senior executives, aligning with health outcomes.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Full Stack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 logistics for healthcare delivery networks, supporting care model relays and enhancing patient engagement layers.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and implemented the Pickups module, optimizing healthcare visits across multiple locales, boosting intervention success.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for client-facing dashboards, providing healthcare insights and real-time data tracking for improved care plans.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