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29.png" ContentType="image/png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dc6310a46abb7f975f78257d034692c0883bf8f"/>
    <w:p>
      <w:pPr>
        <w:pStyle w:val="Heading1"/>
      </w:pPr>
      <w:r>
        <w:t xml:space="preserve">Week 13 - Notes: Examples of Lagrangian Mechanics</w:t>
      </w:r>
    </w:p>
    <w:p>
      <w:pPr>
        <w:pStyle w:val="FirstParagraph"/>
      </w:pPr>
      <w:r>
        <w:t xml:space="preserve">We’ve seen the Lagrangian formulation of mechanics, and we have seen how to use it to derive the equations of motion for a system. We will cover a few common examples of Lagrangian mechanics and point out some of the subtleties that arise in each case.</w:t>
      </w:r>
    </w:p>
    <w:bookmarkStart w:id="23" w:name="example-the-atwood-machine"/>
    <w:p>
      <w:pPr>
        <w:pStyle w:val="Heading2"/>
      </w:pPr>
      <w:r>
        <w:t xml:space="preserve">Example: The Atwood Machine</w:t>
      </w:r>
    </w:p>
    <w:p>
      <w:pPr>
        <w:pStyle w:val="FirstParagraph"/>
      </w:pPr>
      <w:r>
        <w:t xml:space="preserve">The</w:t>
      </w:r>
      <w:r>
        <w:t xml:space="preserve"> </w:t>
      </w:r>
      <w:hyperlink r:id="rId9">
        <w:r>
          <w:rPr>
            <w:rStyle w:val="Hyperlink"/>
          </w:rPr>
          <w:t xml:space="preserve">Atwood machine</w:t>
        </w:r>
      </w:hyperlink>
      <w:r>
        <w:t xml:space="preserve"> </w:t>
      </w:r>
      <w:r>
        <w:t xml:space="preserve">consists of two masses,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, connected by a massless string that passes over a massless pulley. The system is subject to gravity alone. The figure below shows the system along with a choice of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the two masses.</w:t>
      </w:r>
    </w:p>
    <w:p>
      <w:pPr>
        <w:pStyle w:val="CaptionedFigure"/>
      </w:pPr>
      <w:r>
        <w:drawing>
          <wp:inline>
            <wp:extent cx="5334000" cy="2809806"/>
            <wp:effectExtent b="0" l="0" r="0" t="0"/>
            <wp:docPr descr="Atwood Machine" title="" id="11" name="Picture"/>
            <a:graphic>
              <a:graphicData uri="http://schemas.openxmlformats.org/drawingml/2006/picture">
                <pic:pic>
                  <pic:nvPicPr>
                    <pic:cNvPr descr="images/13_notes_atwood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Atwood Machine</w:t>
      </w:r>
    </w:p>
    <w:p>
      <w:pPr>
        <w:pStyle w:val="BodyText"/>
      </w:pPr>
      <w:r>
        <w:t xml:space="preserve">These coordinates are measured from the center of the pulley and positive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taken to be upward. Let’s try to use the Lagrangian formalism to find the equations of motion for this system.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Start w:id="16" w:name="equation-of-constraint"/>
    <w:p>
      <w:pPr>
        <w:pStyle w:val="Heading3"/>
      </w:pPr>
      <w:r>
        <w:t xml:space="preserve">Equation of Constraint</w:t>
      </w:r>
    </w:p>
    <w:p>
      <w:pPr>
        <w:pStyle w:val="FirstParagraph"/>
      </w:pPr>
      <w:r>
        <w:t xml:space="preserve">But notice that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 independent coordinates. If we unravel the string that is over the pulley, we find that (assume length of string is</w:t>
      </w:r>
      <w:r>
        <w:t xml:space="preserve"> </w:t>
      </w:r>
      <m:oMath>
        <m:r>
          <m:t>l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l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radius of the pulley. That is shown in the figure below.</w:t>
      </w:r>
    </w:p>
    <w:p>
      <w:pPr>
        <w:pStyle w:val="CaptionedFigure"/>
      </w:pPr>
      <w:r>
        <w:drawing>
          <wp:inline>
            <wp:extent cx="5334000" cy="1204451"/>
            <wp:effectExtent b="0" l="0" r="0" t="0"/>
            <wp:docPr descr="Unraveled String" title="" id="14" name="Picture"/>
            <a:graphic>
              <a:graphicData uri="http://schemas.openxmlformats.org/drawingml/2006/picture">
                <pic:pic>
                  <pic:nvPicPr>
                    <pic:cNvPr descr="images/13_notes_string-unraveled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Unraveled String</w:t>
      </w:r>
    </w:p>
    <w:p>
      <w:pPr>
        <w:pStyle w:val="BodyText"/>
      </w:pPr>
      <w:r>
        <w:t xml:space="preserve">The equation above is called an</w:t>
      </w:r>
      <w:r>
        <w:t xml:space="preserve"> </w:t>
      </w:r>
      <w:r>
        <w:rPr>
          <w:b/>
          <w:bCs/>
        </w:rPr>
        <w:t xml:space="preserve">equation of constraint</w:t>
      </w:r>
      <w:r>
        <w:t xml:space="preserve">. It relates the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each other. We can use this equation to eliminate one of the coordinates. Let’s eliminate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This constraint has implications for velocities,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is likely what we could have expected, that the two masses move in opposite directions at the same speed.</w:t>
      </w:r>
    </w:p>
    <w:bookmarkEnd w:id="16"/>
    <w:bookmarkStart w:id="21" w:name="constructing-the-lagrangian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Let’s use this constraint to reduce the number of coordinates in the Lagrangian.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We can do this by substituting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terms of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into the energy equations: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m</m:t>
        </m:r>
        <m:r>
          <m:t>g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−</m:t>
        </m:r>
        <m:r>
          <m:t>π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is a constant and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These derivatives give the following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Start w:id="18" w:name="generalized-force"/>
    <w:p>
      <w:pPr>
        <w:pStyle w:val="Heading4"/>
      </w:pPr>
      <w:r>
        <w:t xml:space="preserve">Generalized Force</w:t>
      </w:r>
    </w:p>
    <w:p>
      <w:pPr>
        <w:pStyle w:val="FirstParagraph"/>
      </w:pPr>
      <w:r>
        <w:t xml:space="preserve">Notice that the first term in the above equation is the force on the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picture: the weight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minus the weight of</w:t>
      </w:r>
      <w:r>
        <w:t xml:space="preserve"> </w:t>
      </w:r>
      <m:oMath>
        <m:r>
          <m:t>m</m:t>
        </m:r>
      </m:oMath>
      <w:r>
        <w:t xml:space="preserve">. That makes sense because the Lagrangian formalism is supposed to reproduce Newton’s laws, and the spatial derivative of the Lagrangian produces a</w:t>
      </w:r>
      <w:r>
        <w:t xml:space="preserve"> </w:t>
      </w:r>
      <w:hyperlink r:id="rId17">
        <w:r>
          <w:rPr>
            <w:rStyle w:val="Hyperlink"/>
          </w:rPr>
          <w:t xml:space="preserve">generalized force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 kinetic term has no spatial dependence, so it does not contribute to the generalized force.</w:t>
      </w:r>
    </w:p>
    <w:bookmarkEnd w:id="18"/>
    <w:bookmarkStart w:id="20" w:name="generalized-momentum"/>
    <w:p>
      <w:pPr>
        <w:pStyle w:val="Heading4"/>
      </w:pPr>
      <w:r>
        <w:t xml:space="preserve">Generalized Momentum</w:t>
      </w:r>
    </w:p>
    <w:p>
      <w:pPr>
        <w:pStyle w:val="FirstParagraph"/>
      </w:pPr>
      <w:r>
        <w:t xml:space="preserve">The second term in the above equation is the time derivative of the momentum of the system using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 the coordinate: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Again, that is a sensible result because the Lagrangian formalism is supposed to reproduce Newton’s laws, and the generalized force is related to the time derivative of the</w:t>
      </w:r>
      <w:r>
        <w:t xml:space="preserve"> </w:t>
      </w:r>
      <w:hyperlink r:id="rId19">
        <w:r>
          <w:rPr>
            <w:rStyle w:val="Hyperlink"/>
          </w:rPr>
          <w:t xml:space="preserve">generalized momentum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bookmarkEnd w:id="20"/>
    <w:bookmarkEnd w:id="21"/>
    <w:bookmarkStart w:id="22" w:name="equation-of-motion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The equation of motion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downward as the larger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down. With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2</m:t>
            </m:r>
          </m:sub>
        </m:sSub>
      </m:oMath>
      <w:r>
        <w:t xml:space="preserve">, we know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, so that: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</m:oMath>
      </m:oMathPara>
    </w:p>
    <w:p>
      <w:pPr>
        <w:pStyle w:val="FirstParagraph"/>
      </w:pPr>
      <w:r>
        <w:t xml:space="preserve">Again, 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upward as the smaller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up.</w:t>
      </w:r>
    </w:p>
    <w:bookmarkEnd w:id="22"/>
    <w:bookmarkEnd w:id="23"/>
    <w:bookmarkStart w:id="28" w:name="X4af638491685aec4db3c05425742ffdf7cd3207"/>
    <w:p>
      <w:pPr>
        <w:pStyle w:val="Heading2"/>
      </w:pPr>
      <w:r>
        <w:t xml:space="preserve">Example: Atwood Machine with Rotating Pulley</w:t>
      </w:r>
    </w:p>
    <w:p>
      <w:pPr>
        <w:pStyle w:val="FirstParagraph"/>
      </w:pPr>
      <w:r>
        <w:t xml:space="preserve">In the previous example, we didn’t take into account the energy needed to rotate the pulley. Let’s do that now. Beucase the rope cannot slip, any small rotation</w:t>
      </w:r>
      <w:r>
        <w:t xml:space="preserve"> </w:t>
      </w:r>
      <m:oMath>
        <m:r>
          <m:t>R</m:t>
        </m:r>
        <m:r>
          <m:t>d</m:t>
        </m:r>
        <m:r>
          <m:t>ϕ</m:t>
        </m:r>
      </m:oMath>
      <w:r>
        <w:t xml:space="preserve"> </w:t>
      </w:r>
      <w:r>
        <w:t xml:space="preserve">of the pulley give a change</w:t>
      </w:r>
      <w:r>
        <w:t xml:space="preserve"> </w:t>
      </w:r>
      <m:oMath>
        <m:r>
          <m:t>d</m:t>
        </m:r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the position of mass</w:t>
      </w:r>
      <w:r>
        <w:t xml:space="preserve"> </w:t>
      </w:r>
      <m:oMath>
        <m:r>
          <m:t>M</m:t>
        </m:r>
      </m:oMath>
      <w:r>
        <w:t xml:space="preserve">. This is the</w:t>
      </w:r>
      <w:r>
        <w:t xml:space="preserve"> </w:t>
      </w:r>
      <w:hyperlink r:id="rId24">
        <w:r>
          <w:rPr>
            <w:rStyle w:val="Hyperlink"/>
          </w:rPr>
          <w:t xml:space="preserve">no slip constraint</w:t>
        </w:r>
      </w:hyperlink>
      <w:r>
        <w:t xml:space="preserve">.</w:t>
      </w:r>
    </w:p>
    <w:p>
      <w:pPr>
        <w:pStyle w:val="BodyText"/>
      </w:pPr>
      <w:r>
        <w:t xml:space="preserve">If the pulley has a mass</w:t>
      </w:r>
      <w:r>
        <w:t xml:space="preserve"> </w:t>
      </w:r>
      <m:oMath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and radius</w:t>
      </w:r>
      <w:r>
        <w:t xml:space="preserve"> </w:t>
      </w:r>
      <m:oMath>
        <m:r>
          <m:t>R</m:t>
        </m:r>
      </m:oMath>
      <w:r>
        <w:t xml:space="preserve">, then we must introduce it’s kinetic energy: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I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</w:t>
      </w:r>
      <w:r>
        <w:t xml:space="preserve"> </w:t>
      </w:r>
      <w:hyperlink r:id="rId25">
        <w:r>
          <w:rPr>
            <w:rStyle w:val="Hyperlink"/>
          </w:rPr>
          <w:t xml:space="preserve">moment of inertia</w:t>
        </w:r>
      </w:hyperlink>
      <w:r>
        <w:t xml:space="preserve"> </w:t>
      </w:r>
      <w:r>
        <w:t xml:space="preserve">of the pulley 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angular velocity of the pulley,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. This angular velocity is related to the linear velocities of the masses.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We now map this additional kinetic energy into the problem.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But the constraint is such that,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d</m:t>
          </m:r>
          <m:r>
            <m:t>ϕ</m:t>
          </m:r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limLow>
            <m:e>
              <m:limLow>
                <m:e>
                  <m:r>
                    <m:t>R</m:t>
                  </m:r>
                  <m:sSub>
                    <m:e>
                      <m:r>
                        <m:t>ϕ</m:t>
                      </m:r>
                    </m:e>
                    <m:sub>
                      <m:r>
                        <m:t>0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const.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w:r>
        <w:t xml:space="preserve">We work these back into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V</m:t>
        </m:r>
      </m:oMath>
      <w:r>
        <w:t xml:space="preserve">, and</w:t>
      </w:r>
      <w:r>
        <w:t xml:space="preserve"> </w:t>
      </w:r>
      <m:oMath>
        <m:r>
          <m:rPr>
            <m:scr m:val="script"/>
            <m:sty m:val="p"/>
          </m:rPr>
          <m:t>L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(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r>
            <m:t>R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U</m:t>
                  </m:r>
                </m:e>
              </m:acc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U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t>g</m:t>
        </m:r>
        <m:r>
          <m:t>R</m:t>
        </m:r>
        <m:sSub>
          <m:e>
            <m:r>
              <m:t>ϕ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another constant that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</m:oMath>
      </m:oMathPara>
    </w:p>
    <w:bookmarkStart w:id="26" w:name="torque-and-angular-momentum"/>
    <w:p>
      <w:pPr>
        <w:pStyle w:val="Heading3"/>
      </w:pPr>
      <w:r>
        <w:t xml:space="preserve">Torque and Angular Momentum</w:t>
      </w:r>
    </w:p>
    <w:p>
      <w:pPr>
        <w:pStyle w:val="FirstParagraph"/>
      </w:pPr>
      <w:r>
        <w:t xml:space="preserve">Our generalized coordinate is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our generalized velocity is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 We apply the Euler-Lagrange equation. We obtain the generalized force: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ϕ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Notice that in this case, the generalized force is not the same as the force on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picture. It’s a torque around the pulley.</w:t>
      </w:r>
    </w:p>
    <w:p>
      <w:pPr>
        <w:pStyle w:val="BodyText"/>
      </w:pPr>
      <w:r>
        <w:t xml:space="preserve">We can find the generalized momentum in a similar way: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This is the angular momentum of the system about the axle. We can see that by breaking down each part and adding them up.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t>ω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Add them up: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Or the magnitude: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ϕ</m:t>
              </m:r>
            </m:sub>
          </m:sSub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</m:oMath>
      </m:oMathPara>
    </w:p>
    <w:bookmarkEnd w:id="26"/>
    <w:bookmarkStart w:id="27" w:name="equation-of-motion-1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We return to the diffeferential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which produces the following equation of motion: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R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which is a constant acceleration.</w:t>
      </w:r>
    </w:p>
    <w:bookmarkEnd w:id="27"/>
    <w:bookmarkEnd w:id="28"/>
    <w:bookmarkStart w:id="36" w:name="example-bead-in-a-parabolic-bowl"/>
    <w:p>
      <w:pPr>
        <w:pStyle w:val="Heading2"/>
      </w:pPr>
      <w:r>
        <w:t xml:space="preserve">Example: Bead in a Parabolic Bowl</w:t>
      </w:r>
    </w:p>
    <w:p>
      <w:pPr>
        <w:pStyle w:val="FirstParagraph"/>
      </w:pPr>
      <w:r>
        <w:t xml:space="preserve">A bead of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constrained to move along a parabolic bowl. There is a gravitational force acting on the bead. The bowl is symmetric about the</w:t>
      </w:r>
      <w:r>
        <w:t xml:space="preserve"> </w:t>
      </w:r>
      <m:oMath>
        <m:r>
          <m:t>z</m:t>
        </m:r>
      </m:oMath>
      <w:r>
        <w:t xml:space="preserve">-axis and the bead is constrained to move along the surface without friction or rolling. The bowl is described by the equation: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constant that describes the curvature of the bowl. The figure below shows the system.</w:t>
      </w:r>
    </w:p>
    <w:p>
      <w:pPr>
        <w:pStyle w:val="CaptionedFigure"/>
      </w:pPr>
      <w:r>
        <w:drawing>
          <wp:inline>
            <wp:extent cx="5334000" cy="5052785"/>
            <wp:effectExtent b="0" l="0" r="0" t="0"/>
            <wp:docPr descr="Bead in a Parabolic Bowl" title="" id="30" name="Picture"/>
            <a:graphic>
              <a:graphicData uri="http://schemas.openxmlformats.org/drawingml/2006/picture">
                <pic:pic>
                  <pic:nvPicPr>
                    <pic:cNvPr descr="images/13_notes_paraboloi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Bead in a Parabolic Bowl</w:t>
      </w:r>
    </w:p>
    <w:p>
      <w:pPr>
        <w:pStyle w:val="BodyText"/>
      </w:pPr>
      <w:r>
        <w:t xml:space="preserve">In this case the system is better solved in cylindrical coordinates. The coordinates are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distance from the</w:t>
      </w:r>
      <w:r>
        <w:t xml:space="preserve"> </w:t>
      </w:r>
      <m:oMath>
        <m:r>
          <m:t>z</m:t>
        </m:r>
      </m:oMath>
      <w:r>
        <w:t xml:space="preserve">-axis,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the angle around the</w:t>
      </w:r>
      <w:r>
        <w:t xml:space="preserve"> </w:t>
      </w:r>
      <m:oMath>
        <m:r>
          <m:t>z</m:t>
        </m:r>
      </m:oMath>
      <w:r>
        <w:t xml:space="preserve">-axis, 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 height above the</w:t>
      </w:r>
      <w:r>
        <w:t xml:space="preserve"> </w:t>
      </w:r>
      <m:oMath>
        <m:r>
          <m:t>x</m:t>
        </m:r>
        <m:r>
          <m:t>y</m:t>
        </m:r>
      </m:oMath>
      <w:r>
        <w:t xml:space="preserve">-plane as shown above.</w:t>
      </w:r>
    </w:p>
    <w:p>
      <w:pPr>
        <w:pStyle w:val="BodyText"/>
      </w:pPr>
      <w:r>
        <w:t xml:space="preserve">With</w:t>
      </w:r>
      <w:r>
        <w:t xml:space="preserve"> </w:t>
      </w:r>
      <m:oMath>
        <m:r>
          <m:rPr>
            <m:sty m:val="p"/>
          </m:rPr>
          <m:t>⟨</m:t>
        </m:r>
        <m:r>
          <m:t>ρ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⟩</m:t>
        </m:r>
      </m:oMath>
      <w:r>
        <w:t xml:space="preserve"> </w:t>
      </w:r>
      <w:r>
        <w:t xml:space="preserve">as the coordinates, equation for the constraint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Note that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units.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z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m</m:t>
          </m:r>
          <m:r>
            <m:t> </m:t>
          </m:r>
          <m:r>
            <m:rPr>
              <m:sty m:val="p"/>
            </m:rPr>
            <m:t>[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 </m:t>
          </m:r>
          <m:r>
            <m:rPr>
              <m:sty m:val="p"/>
            </m:rPr>
            <m:t>[</m:t>
          </m:r>
          <m:r>
            <m:t>c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The speed in cylindrical coordinates can be derived from the expressions in Cartesian coordinates, but we quote the result here: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acc>
                <m:accPr>
                  <m:chr m:val="̇"/>
                </m:accPr>
                <m:e>
                  <m:r>
                    <m:t>z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bookmarkStart w:id="33" w:name="constructing-the-lagrangian-1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We write the kinetic and potential energy of the bead in terms of the coordinates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z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r>
            <m:t>z</m:t>
          </m:r>
        </m:oMath>
      </m:oMathPara>
    </w:p>
    <w:p>
      <w:pPr>
        <w:pStyle w:val="FirstParagraph"/>
      </w:pPr>
      <w:r>
        <w:t xml:space="preserve">In principle, the Lagrangian can depend on all three coordinates and all three velocities.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w:r>
        <w:t xml:space="preserve">There is no explicit time dependence, so we can ignore</w:t>
      </w:r>
      <w:r>
        <w:t xml:space="preserve"> </w:t>
      </w:r>
      <m:oMath>
        <m:r>
          <m:t>t</m:t>
        </m:r>
      </m:oMath>
      <w:r>
        <w:t xml:space="preserve">. When the Lagrangian has no explicit time dependence, we should expect the energy to be conserved. This form of Lagrangian analysis does not account for dissipation.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Moreover, with the symmetry of the problem, we can expect no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dependence. That is the gravitational potential energy only depends on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not on</w:t>
      </w:r>
      <w:r>
        <w:t xml:space="preserve"> </w:t>
      </w:r>
      <m:oMath>
        <m:r>
          <m:t>ϕ</m:t>
        </m:r>
      </m:oMath>
      <w:r>
        <w:t xml:space="preserve">. This is a consequence of the symmetry of the problem and indicates that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a</w:t>
      </w:r>
      <w:r>
        <w:t xml:space="preserve"> </w:t>
      </w:r>
      <w:hyperlink r:id="rId32">
        <w:r>
          <w:rPr>
            <w:rStyle w:val="Hyperlink"/>
          </w:rPr>
          <w:t xml:space="preserve">cyclic coordinate</w:t>
        </w:r>
      </w:hyperlink>
      <w:r>
        <w:t xml:space="preserve">. We thus expect angular momentum to be conserved about the</w:t>
      </w:r>
      <w:r>
        <w:t xml:space="preserve"> </w:t>
      </w:r>
      <m:oMath>
        <m:r>
          <m:t>z</m:t>
        </m:r>
      </m:oMath>
      <w:r>
        <w:t xml:space="preserve">-axis.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Lastly, the constraint equation gives us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ρ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 thus we can find the time derivative of</w:t>
      </w:r>
      <w:r>
        <w:t xml:space="preserve"> </w:t>
      </w:r>
      <m:oMath>
        <m: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t>2</m:t>
          </m:r>
          <m:r>
            <m:t>c</m:t>
          </m:r>
          <m:r>
            <m:t>ρ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 Lagrangian can be simplified three variables: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m</m:t>
          </m:r>
          <m:r>
            <m:t>g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bookmarkEnd w:id="33"/>
    <w:bookmarkStart w:id="34" w:name="equations-of-motion"/>
    <w:p>
      <w:pPr>
        <w:pStyle w:val="Heading3"/>
      </w:pPr>
      <w:r>
        <w:t xml:space="preserve">Equations of Motion</w:t>
      </w:r>
    </w:p>
    <w:p>
      <w:pPr>
        <w:pStyle w:val="FirstParagraph"/>
      </w:pPr>
      <w:r>
        <w:t xml:space="preserve">We can now apply the Euler-Lagrange equations to find the equations of motion. We will do this for each coordinate. Let’s start with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because there is only one term in the Lagrangian that depends on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ϕ</m:t>
                      </m:r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0</m:t>
              </m:r>
            </m:lim>
          </m:limLow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limLow>
            <m:e>
              <m:limLow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ρ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̇"/>
                        </m:accPr>
                        <m:e>
                          <m:r>
                            <m:t>ϕ</m:t>
                          </m:r>
                        </m:e>
                      </m:acc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t>L</m:t>
                  </m:r>
                </m:e>
                <m:sub>
                  <m:r>
                    <m:t>z</m:t>
                  </m:r>
                </m:sub>
              </m:sSub>
            </m:lim>
          </m:limLow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This equation of motion indicates that the angular momentum about the</w:t>
      </w:r>
      <w:r>
        <w:t xml:space="preserve"> </w:t>
      </w:r>
      <m:oMath>
        <m:r>
          <m:t>z</m:t>
        </m:r>
      </m:oMath>
      <w:r>
        <w:t xml:space="preserve">-axis is conserved, as we expected from the symmetry of the problem.</w:t>
      </w:r>
    </w:p>
    <w:p>
      <w:pPr>
        <w:pStyle w:val="BodyText"/>
      </w:pPr>
      <w:r>
        <w:t xml:space="preserve">For the coordinate</w:t>
      </w:r>
      <w:r>
        <w:t xml:space="preserve"> </w:t>
      </w:r>
      <m:oMath>
        <m:r>
          <m:t>ρ</m:t>
        </m:r>
      </m:oMath>
      <w:r>
        <w:t xml:space="preserve">,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=</m:t>
          </m:r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den>
          </m:f>
          <m:r>
            <m:rPr>
              <m:sty m:val="p"/>
            </m:rPr>
            <m:t>=</m:t>
          </m:r>
          <m:r>
            <m:t>m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w:r>
        <w:t xml:space="preserve">We can now write the equation of motion: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−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−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can clean this up a little bit: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8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try to write both equations in terms of their accelerations. We have: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ρ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For which we can develop a solution anywhere away from the origin (</w:t>
      </w:r>
      <m:oMath>
        <m:r>
          <m:t>ρ</m:t>
        </m:r>
        <m:r>
          <m:rPr>
            <m:sty m:val="p"/>
          </m:rPr>
          <m:t>≠</m:t>
        </m:r>
        <m:r>
          <m:t>0</m:t>
        </m:r>
      </m:oMath>
      <w:r>
        <w:t xml:space="preserve">).</w:t>
      </w:r>
    </w:p>
    <w:bookmarkEnd w:id="34"/>
    <w:bookmarkStart w:id="35" w:name="preparing-for-numerical-solution"/>
    <w:p>
      <w:pPr>
        <w:pStyle w:val="Heading3"/>
      </w:pPr>
      <w:r>
        <w:t xml:space="preserve">Preparing for Numerical Solution</w:t>
      </w:r>
    </w:p>
    <w:p>
      <w:pPr>
        <w:pStyle w:val="FirstParagraph"/>
      </w:pPr>
      <w:r>
        <w:t xml:space="preserve">We need to write these equations in a form that is ready for numerical solution. We can do this by writing the equations in terms of the first derivatives. Let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ρ</m:t>
            </m:r>
          </m:e>
        </m:acc>
      </m:oMath>
      <w:r>
        <w:t xml:space="preserve">. We get 4 1st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ω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ω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v</m:t>
              </m:r>
              <m:r>
                <m:t>ω</m:t>
              </m:r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29" Target="media/rId29.png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2025-07-08T16:42:47Z</dcterms:created>
  <dcterms:modified xsi:type="dcterms:W3CDTF">2025-07-08T16:42:47Z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