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olution-homework-2"/>
    <w:p>
      <w:pPr>
        <w:pStyle w:val="Heading1"/>
      </w:pPr>
      <w:r>
        <w:t xml:space="preserve">Solution Homework 2</w:t>
      </w:r>
    </w:p>
    <w:p>
      <w:pPr>
        <w:pStyle w:val="FirstParagraph"/>
      </w:pPr>
      <w:r>
        <w:rPr>
          <w:b/>
          <w:bCs/>
        </w:rPr>
        <w:t xml:space="preserve">Spring 2025</w:t>
      </w:r>
    </w:p>
    <w:bookmarkStart w:id="20" w:name="Xf661b35e9f7d1bbf31f09c6a5ffba32f66e9961"/>
    <w:p>
      <w:pPr>
        <w:pStyle w:val="Heading3"/>
      </w:pPr>
      <w:r>
        <w:t xml:space="preserve">Exercise 1 (10 pt), Forces, discussion questions, test your intuition</w:t>
      </w:r>
    </w:p>
    <w:p>
      <w:pPr>
        <w:pStyle w:val="FirstParagraph"/>
      </w:pPr>
      <w:r>
        <w:t xml:space="preserve">These questions expect not only an answer, but an explanation of your reasoning.</w:t>
      </w:r>
    </w:p>
    <w:p>
      <w:pPr>
        <w:pStyle w:val="BodyText"/>
      </w:pPr>
      <w:r>
        <w:rPr>
          <w:i/>
          <w:iCs/>
        </w:rPr>
        <w:t xml:space="preserve">To receive full credit, these answers should include both the underlying physics that explains your answer, but how you feel about that answer (i.e. are you confident? do you like this answer? do it unsettle you? it’s ok to feel uncomfortable right now with these ideas; physics intuition is developed and often has to be resolved with our everyday experiences).</w:t>
      </w:r>
    </w:p>
    <w:p>
      <w:pPr>
        <w:pStyle w:val="Compact"/>
        <w:numPr>
          <w:ilvl w:val="0"/>
          <w:numId w:val="1001"/>
        </w:numPr>
      </w:pPr>
      <w:r>
        <w:t xml:space="preserve">1a (2pt) Single force. Can an object affected only by a single force have zero acceleration?</w:t>
      </w:r>
    </w:p>
    <w:p>
      <w:pPr>
        <w:pStyle w:val="FirstParagraph"/>
      </w:pPr>
      <w:r>
        <w:rPr>
          <w:rStyle w:val="VerbatimChar"/>
        </w:rPr>
        <w:t xml:space="preserve">{admonition} SOLUTION :class: hint If there's only a single force, then there is an unbalanced net force, and the object will accelerate. There's no way to have a single force and zero acceleration.</w:t>
      </w:r>
    </w:p>
    <w:p>
      <w:pPr>
        <w:pStyle w:val="Compact"/>
        <w:numPr>
          <w:ilvl w:val="0"/>
          <w:numId w:val="1002"/>
        </w:numPr>
      </w:pPr>
      <w:r>
        <w:t xml:space="preserve">1b (2pt) Zero velocity. If you throw a ball vertically it has zero velocity at its maximum point. Does it also have zero acceleration at this point?</w:t>
      </w:r>
    </w:p>
    <w:p>
      <w:pPr>
        <w:pStyle w:val="FirstParagraph"/>
      </w:pPr>
      <w:r>
        <w:rPr>
          <w:rStyle w:val="VerbatimChar"/>
        </w:rPr>
        <w:t xml:space="preserve">{admonition} SOLUTION :class: hint No. The acceleration is always downward, and is likely constant. It is a result of the gravitational force that interacts with the ball throughout its motion. It is ok for the velocity to be zero and the acceleration to be nonzero.</w:t>
      </w:r>
    </w:p>
    <w:p>
      <w:pPr>
        <w:pStyle w:val="Compact"/>
        <w:numPr>
          <w:ilvl w:val="0"/>
          <w:numId w:val="1003"/>
        </w:numPr>
      </w:pPr>
      <w:r>
        <w:t xml:space="preserve">1c (3pt) Acceleration of gravity. You measure the acceleration of gravity in an elevator moving at a velocity of 9.8m/s downwards. What will you measure?</w:t>
      </w:r>
    </w:p>
    <w:p>
      <w:pPr>
        <w:pStyle w:val="FirstParagraph"/>
      </w:pPr>
      <w:r>
        <w:rPr>
          <w:rStyle w:val="VerbatimChar"/>
        </w:rPr>
        <w:t xml:space="preserve">{admonition} SOLUTION :class: hint The elevator is moving at a constant velocity, so the acceleration is zero. The acceleration of gravity is still 9.8m/s^2 downward. This is because the elevator is an inertial frame in this case.</w:t>
      </w:r>
    </w:p>
    <w:p>
      <w:pPr>
        <w:pStyle w:val="Compact"/>
        <w:numPr>
          <w:ilvl w:val="0"/>
          <w:numId w:val="1004"/>
        </w:numPr>
      </w:pPr>
      <w:r>
        <w:t xml:space="preserve">1d (3pt) Air resistance. You throw a ball straight up and measure the velocity as it passes you on its way down. Will the velocity be larger, the same, or smaller if you did the same experiment in vacuum?</w:t>
      </w:r>
    </w:p>
    <w:p>
      <w:pPr>
        <w:pStyle w:val="FirstParagraph"/>
      </w:pPr>
      <w:r>
        <w:rPr>
          <w:rStyle w:val="VerbatimChar"/>
        </w:rPr>
        <w:t xml:space="preserve">{admonition} SOLUTION :class: hint In vacuum, there is no air resistance, so the ball will not slow down as it travels down. It will always have a higher velocity than the same scenario in air.</w:t>
      </w:r>
    </w:p>
    <w:bookmarkEnd w:id="20"/>
    <w:bookmarkStart w:id="27" w:name="X7d14c539d08c364796b088abb03339ced6ee29d"/>
    <w:p>
      <w:pPr>
        <w:pStyle w:val="Heading3"/>
      </w:pPr>
      <w:r>
        <w:t xml:space="preserve">Exercise 2 (10 pt), setting up forces, Newton’s second law</w:t>
      </w:r>
    </w:p>
    <w:p>
      <w:pPr>
        <w:pStyle w:val="FirstParagraph"/>
      </w:pPr>
      <w:r>
        <w:t xml:space="preserve">Useful material here to read is</w:t>
      </w:r>
      <w:r>
        <w:t xml:space="preserve"> </w:t>
      </w:r>
      <w:r>
        <w:t xml:space="preserve">1. Taylor chapters 1.3 and 1.4 and</w:t>
      </w:r>
    </w:p>
    <w:p>
      <w:pPr>
        <w:pStyle w:val="Compact"/>
        <w:numPr>
          <w:ilvl w:val="0"/>
          <w:numId w:val="1005"/>
        </w:numPr>
      </w:pPr>
      <w:r>
        <w:t xml:space="preserve">Malthe-Sørenssen chapters 5.1, 5.2 and 5.3</w:t>
      </w:r>
    </w:p>
    <w:p>
      <w:pPr>
        <w:pStyle w:val="FirstParagraph"/>
      </w:pPr>
      <w:r>
        <w:t xml:space="preserve">A person jumps from an airplane, falling freely for several seconds before the person pulls the cord of the parachute and the parachute unfolds.</w:t>
      </w:r>
      <w:r>
        <w:t xml:space="preserve"> </w:t>
      </w:r>
      <w:r>
        <w:t xml:space="preserve">* 2a (3pt) Identify the forces acting on the parachuter and draw a free-body diagram of the parachuter before the person has pulled the cord. Include a brief discussion of any assumptions you make, motivate and justify your choices.</w:t>
      </w:r>
    </w:p>
    <w:p>
      <w:pPr>
        <w:pStyle w:val="BodyText"/>
      </w:pPr>
      <w:r>
        <w:t xml:space="preserve">```{admonition} SOLUTION</w:t>
      </w:r>
      <w:r>
        <w:t xml:space="preserve"> </w:t>
      </w:r>
      <w:r>
        <w:t xml:space="preserve">:class: hint</w:t>
      </w:r>
    </w:p>
    <w:p>
      <w:pPr>
        <w:pStyle w:val="BodyText"/>
      </w:pPr>
      <w:r>
        <w:t xml:space="preserve">The forces acting on the parachuter are the gravitational force and the force of the air on the parachuter. We assume the fall is in 1D for simplicity, which allows us to draw a simple FBD with the two forces indicated. We assume the falling parachuter has hit terminal velocity, so the air resistance is equal to the gravitational force. Prior to this, the air resistance is less than the gravitational force.</w:t>
      </w:r>
    </w:p>
    <w:p>
      <w:pPr>
        <w:pStyle w:val="SourceCode"/>
      </w:pPr>
      <w:r>
        <w:br/>
      </w:r>
      <w:r>
        <w:rPr>
          <w:rStyle w:val="VerbatimChar"/>
        </w:rPr>
        <w:t xml:space="preserve">![Solution to 2a](../../images/assignments/sol_images/hw2_2.1.png)</w:t>
      </w:r>
      <w:r>
        <w:br/>
      </w:r>
      <w:r>
        <w:br/>
      </w:r>
      <w:r>
        <w:rPr>
          <w:rStyle w:val="VerbatimChar"/>
        </w:rPr>
        <w:t xml:space="preserve">* 2b (3pt)  Identify the forces acting on the parachuter and draw a free-body diagram of the parachuter after the person has pulled the cord. Include a brief discussion of any assumptions you make, motivate and justify your choices.</w:t>
      </w:r>
      <w:r>
        <w:br/>
      </w:r>
      <w:r>
        <w:br/>
      </w:r>
      <w:r>
        <w:rPr>
          <w:rStyle w:val="VerbatimChar"/>
        </w:rPr>
        <w:t xml:space="preserve">```{admonition} SOLUTION</w:t>
      </w:r>
      <w:r>
        <w:br/>
      </w:r>
      <w:r>
        <w:rPr>
          <w:rStyle w:val="VerbatimChar"/>
        </w:rPr>
        <w:t xml:space="preserve">:class: hint</w:t>
      </w:r>
      <w:r>
        <w:br/>
      </w:r>
      <w:r>
        <w:rPr>
          <w:rStyle w:val="VerbatimChar"/>
        </w:rPr>
        <w:t xml:space="preserve">Now we have an additional force due to the air on the parachute. We treat the person and the parachute as a single object, and assume the parachute is going to produce a larger air resistance than the person alone. We still assume the fall is in 1D, so we can draw a simple FBD with the three forces indicated; and we assume the air resistance is now much larger (the big cross-section of the parachute significantly increases the magnitude of the drag force). It is no longer equal to the gravitational force and the parachuter is slowing down and will reach a new slower (and safer) terminal velocity..**</w:t>
      </w:r>
    </w:p>
    <w:p>
      <w:pPr>
        <w:pStyle w:val="CaptionedFigure"/>
      </w:pPr>
      <w:r>
        <w:drawing>
          <wp:inline>
            <wp:extent cx="5334000" cy="2970835"/>
            <wp:effectExtent b="0" l="0" r="0" t="0"/>
            <wp:docPr descr="Solution to 2b" title="" id="22" name="Picture"/>
            <a:graphic>
              <a:graphicData uri="http://schemas.openxmlformats.org/drawingml/2006/picture">
                <pic:pic>
                  <pic:nvPicPr>
                    <pic:cNvPr descr="../../images/assignments/sol_images/hw2_2.2.png" id="23" name="Picture"/>
                    <pic:cNvPicPr>
                      <a:picLocks noChangeArrowheads="1" noChangeAspect="1"/>
                    </pic:cNvPicPr>
                  </pic:nvPicPr>
                  <pic:blipFill>
                    <a:blip r:embed="rId21"/>
                    <a:stretch>
                      <a:fillRect/>
                    </a:stretch>
                  </pic:blipFill>
                  <pic:spPr bwMode="auto">
                    <a:xfrm>
                      <a:off x="0" y="0"/>
                      <a:ext cx="5334000" cy="2970835"/>
                    </a:xfrm>
                    <a:prstGeom prst="rect">
                      <a:avLst/>
                    </a:prstGeom>
                    <a:noFill/>
                    <a:ln w="9525">
                      <a:noFill/>
                      <a:headEnd/>
                      <a:tailEnd/>
                    </a:ln>
                  </pic:spPr>
                </pic:pic>
              </a:graphicData>
            </a:graphic>
          </wp:inline>
        </w:drawing>
      </w:r>
    </w:p>
    <w:p>
      <w:pPr>
        <w:pStyle w:val="ImageCaption"/>
      </w:pPr>
      <w:r>
        <w:t xml:space="preserve">Solution to 2b</w:t>
      </w:r>
    </w:p>
    <w:p>
      <w:pPr>
        <w:pStyle w:val="Compact"/>
        <w:numPr>
          <w:ilvl w:val="0"/>
          <w:numId w:val="1006"/>
        </w:numPr>
      </w:pPr>
      <w:r>
        <w:t xml:space="preserve">2c (4pt) Sketch the net force acting on the parachuter as a function of time, F(t). Your sketch should be qualitatively correct, indicate the axes, and show clearly which forces are acting on the parachuter before and after the person has pulled the cord.</w:t>
      </w:r>
    </w:p>
    <w:p>
      <w:pPr>
        <w:pStyle w:val="FirstParagraph"/>
      </w:pPr>
      <w:r>
        <w:rPr>
          <w:rStyle w:val="VerbatimChar"/>
        </w:rPr>
        <w:t xml:space="preserve">{admonition} SOLUTION :class: hint As we have simplified our discussion to a single dimension and we choose positive $y$ to be downward, we can sketch the net force as a function of time. We do this by first sketching the velocity component in the $y$ direction, identifying the acceleration and then mapping this to the force sketch. Those annotated sketches are below.</w:t>
      </w:r>
    </w:p>
    <w:p>
      <w:pPr>
        <w:pStyle w:val="CaptionedFigure"/>
      </w:pPr>
      <w:r>
        <w:drawing>
          <wp:inline>
            <wp:extent cx="5334000" cy="4932947"/>
            <wp:effectExtent b="0" l="0" r="0" t="0"/>
            <wp:docPr descr="Solution to 2c" title="" id="25" name="Picture"/>
            <a:graphic>
              <a:graphicData uri="http://schemas.openxmlformats.org/drawingml/2006/picture">
                <pic:pic>
                  <pic:nvPicPr>
                    <pic:cNvPr descr="../../images/assignments/sol_images/hw2_2.3.png" id="26" name="Picture"/>
                    <pic:cNvPicPr>
                      <a:picLocks noChangeArrowheads="1" noChangeAspect="1"/>
                    </pic:cNvPicPr>
                  </pic:nvPicPr>
                  <pic:blipFill>
                    <a:blip r:embed="rId24"/>
                    <a:stretch>
                      <a:fillRect/>
                    </a:stretch>
                  </pic:blipFill>
                  <pic:spPr bwMode="auto">
                    <a:xfrm>
                      <a:off x="0" y="0"/>
                      <a:ext cx="5334000" cy="4932947"/>
                    </a:xfrm>
                    <a:prstGeom prst="rect">
                      <a:avLst/>
                    </a:prstGeom>
                    <a:noFill/>
                    <a:ln w="9525">
                      <a:noFill/>
                      <a:headEnd/>
                      <a:tailEnd/>
                    </a:ln>
                  </pic:spPr>
                </pic:pic>
              </a:graphicData>
            </a:graphic>
          </wp:inline>
        </w:drawing>
      </w:r>
    </w:p>
    <w:p>
      <w:pPr>
        <w:pStyle w:val="ImageCaption"/>
      </w:pPr>
      <w:r>
        <w:t xml:space="preserve">Solution to 2c</w:t>
      </w:r>
    </w:p>
    <w:bookmarkEnd w:id="27"/>
    <w:bookmarkStart w:id="28" w:name="X5d01f9ce29e629a98b1c7634b0a4f180460bff6"/>
    <w:p>
      <w:pPr>
        <w:pStyle w:val="Heading3"/>
      </w:pPr>
      <w:r>
        <w:t xml:space="preserve">Exercise 3 (10 pt), Space shuttle with air resistance</w:t>
      </w:r>
    </w:p>
    <w:p>
      <w:pPr>
        <w:pStyle w:val="FirstParagraph"/>
      </w:pPr>
      <w:r>
        <w:t xml:space="preserve">Useful material here to read is</w:t>
      </w:r>
      <w:r>
        <w:t xml:space="preserve"> </w:t>
      </w:r>
      <w:r>
        <w:t xml:space="preserve">1. Malthe-Sørenssen chapters 5.1, 5.2 and 5.3</w:t>
      </w:r>
    </w:p>
    <w:p>
      <w:pPr>
        <w:pStyle w:val="BodyText"/>
      </w:pPr>
      <w:r>
        <w:t xml:space="preserve">During lift-off of the space shuttle the engines provide a force of</w:t>
      </w:r>
      <w:r>
        <w:t xml:space="preserve"> </w:t>
      </w:r>
      <m:oMath>
        <m:r>
          <m:t>35</m:t>
        </m:r>
        <m:r>
          <m:rPr>
            <m:sty m:val="p"/>
          </m:rPr>
          <m:t>×</m:t>
        </m:r>
        <m:sSup>
          <m:e>
            <m:r>
              <m:t>10</m:t>
            </m:r>
          </m:e>
          <m:sup>
            <m:r>
              <m:t>6</m:t>
            </m:r>
          </m:sup>
        </m:sSup>
      </m:oMath>
      <w:r>
        <w:t xml:space="preserve"> </w:t>
      </w:r>
      <w:r>
        <w:t xml:space="preserve">N. The mass of the shuttle is approximately</w:t>
      </w:r>
      <w:r>
        <w:t xml:space="preserve"> </w:t>
      </w:r>
      <m:oMath>
        <m:r>
          <m:t>2</m:t>
        </m:r>
        <m:r>
          <m:rPr>
            <m:sty m:val="p"/>
          </m:rPr>
          <m:t>×</m:t>
        </m:r>
        <m:sSup>
          <m:e>
            <m:r>
              <m:t>10</m:t>
            </m:r>
          </m:e>
          <m:sup>
            <m:r>
              <m:t>6</m:t>
            </m:r>
          </m:sup>
        </m:sSup>
      </m:oMath>
      <w:r>
        <w:t xml:space="preserve"> </w:t>
      </w:r>
      <w:r>
        <w:t xml:space="preserve">kg.</w:t>
      </w:r>
    </w:p>
    <w:p>
      <w:pPr>
        <w:pStyle w:val="Compact"/>
        <w:numPr>
          <w:ilvl w:val="0"/>
          <w:numId w:val="1007"/>
        </w:numPr>
      </w:pPr>
      <w:r>
        <w:t xml:space="preserve">3a (3pt) Draw a free-body diagram of the space shuttle immediately after lift-off.</w:t>
      </w:r>
    </w:p>
    <w:p>
      <w:pPr>
        <w:pStyle w:val="FirstParagraph"/>
      </w:pPr>
      <w:r>
        <w:t xml:space="preserve">```{admonition} SOLUTION</w:t>
      </w:r>
      <w:r>
        <w:t xml:space="preserve"> </w:t>
      </w:r>
      <w:r>
        <w:t xml:space="preserve">:class: hint</w:t>
      </w:r>
    </w:p>
    <w:p>
      <w:pPr>
        <w:pStyle w:val="BodyText"/>
      </w:pPr>
      <w:r>
        <w:t xml:space="preserve">If we assume no drag force, we only have the gravitational force (</w:t>
      </w:r>
      <m:oMath>
        <m:sSub>
          <m:e>
            <m:r>
              <m:rPr>
                <m:sty m:val="b"/>
              </m:rPr>
              <m:t>F</m:t>
            </m:r>
          </m:e>
          <m:sub>
            <m:r>
              <m:t>E</m:t>
            </m:r>
            <m:r>
              <m:t>a</m:t>
            </m:r>
            <m:r>
              <m:t>r</m:t>
            </m:r>
            <m:r>
              <m:t>t</m:t>
            </m:r>
            <m:r>
              <m:t>h</m:t>
            </m:r>
          </m:sub>
        </m:sSub>
      </m:oMath>
      <w:r>
        <w:t xml:space="preserve">) and the thrust of the engines (</w:t>
      </w:r>
      <m:oMath>
        <m:sSub>
          <m:e>
            <m:r>
              <m:rPr>
                <m:sty m:val="b"/>
              </m:rPr>
              <m:t>F</m:t>
            </m:r>
          </m:e>
          <m:sub>
            <m:r>
              <m:t>e</m:t>
            </m:r>
            <m:r>
              <m:t>n</m:t>
            </m:r>
            <m:r>
              <m:t>g</m:t>
            </m:r>
            <m:r>
              <m:t>i</m:t>
            </m:r>
            <m:r>
              <m:t>n</m:t>
            </m:r>
            <m:r>
              <m:t>e</m:t>
            </m:r>
            <m:r>
              <m:t>s</m:t>
            </m:r>
          </m:sub>
        </m:sSub>
      </m:oMath>
      <w:r>
        <w:t xml:space="preserve">) acting on the rocket. Here we are considering the rocket as a single object, so we can draw a simple FBD with the two forces indicated. Once the rocket leaves the ground, we can assume the normal force is zero. Once the rocket is moving, there is also a drag force as indicated (</w:t>
      </w:r>
      <m:oMath>
        <m:sSub>
          <m:e>
            <m:r>
              <m:rPr>
                <m:sty m:val="b"/>
              </m:rPr>
              <m:t>F</m:t>
            </m:r>
          </m:e>
          <m:sub>
            <m:r>
              <m:t>a</m:t>
            </m:r>
            <m:r>
              <m:t>i</m:t>
            </m:r>
            <m:r>
              <m:t>r</m:t>
            </m:r>
          </m:sub>
        </m:sSub>
      </m:oMath>
      <w:r>
        <w:t xml:space="preserve">).</w:t>
      </w:r>
    </w:p>
    <w:p>
      <w:pPr>
        <w:pStyle w:val="SourceCode"/>
      </w:pPr>
      <w:r>
        <w:br/>
      </w:r>
      <w:r>
        <w:rPr>
          <w:rStyle w:val="VerbatimChar"/>
        </w:rPr>
        <w:t xml:space="preserve">* 3b (3pt)  Find an expression for the acceleration of the space shuttle immediately after lift-off.</w:t>
      </w:r>
      <w:r>
        <w:br/>
      </w:r>
      <w:r>
        <w:br/>
      </w:r>
      <w:r>
        <w:rPr>
          <w:rStyle w:val="VerbatimChar"/>
        </w:rPr>
        <w:t xml:space="preserve">```{admonition} SOLUTION</w:t>
      </w:r>
      <w:r>
        <w:br/>
      </w:r>
      <w:r>
        <w:rPr>
          <w:rStyle w:val="VerbatimChar"/>
        </w:rPr>
        <w:t xml:space="preserve">:class: hint</w:t>
      </w:r>
      <w:r>
        <w:br/>
      </w:r>
      <w:r>
        <w:br/>
      </w:r>
      <w:r>
        <w:rPr>
          <w:rStyle w:val="VerbatimChar"/>
        </w:rPr>
        <w:t xml:space="preserve">Immediately after lift-off, we assume the rocket is moving slowly enough that the drag force is negligible. We can then use Newton's second law to find the acceleration of the rocket.</w:t>
      </w:r>
      <w:r>
        <w:br/>
      </w:r>
      <w:r>
        <w:br/>
      </w:r>
      <w:r>
        <w:rPr>
          <w:rStyle w:val="VerbatimChar"/>
        </w:rPr>
        <w:t xml:space="preserve">$$\mathbf{F}_{net} = \mathbf{F}_{Earth} + \mathbf{F}_{engines} = m_{rocket} \mathbf{a}$$</w:t>
      </w:r>
      <w:r>
        <w:br/>
      </w:r>
      <w:r>
        <w:br/>
      </w:r>
      <w:r>
        <w:rPr>
          <w:rStyle w:val="VerbatimChar"/>
        </w:rPr>
        <w:t xml:space="preserve">so that,</w:t>
      </w:r>
      <w:r>
        <w:br/>
      </w:r>
      <w:r>
        <w:br/>
      </w:r>
      <w:r>
        <w:rPr>
          <w:rStyle w:val="VerbatimChar"/>
        </w:rPr>
        <w:t xml:space="preserve">$$\mathbf{a} = \frac{\mathbf{F}_{Earth} + \mathbf{F}_{engines}}{m_{rocket}}$$</w:t>
      </w:r>
      <w:r>
        <w:br/>
      </w:r>
      <w:r>
        <w:rPr>
          <w:rStyle w:val="VerbatimChar"/>
        </w:rPr>
        <w:t xml:space="preserve">$$\mathbf{a} = \frac{-mg\hat{y} + F_{engines}\hat{y}}{m_{rocket}}$$</w:t>
      </w:r>
      <w:r>
        <w:br/>
      </w:r>
      <w:r>
        <w:rPr>
          <w:rStyle w:val="VerbatimChar"/>
        </w:rPr>
        <w:t xml:space="preserve">$$|\mathbf{a}| = \frac{F_{engines}-mg}{m_{rocket}}$$</w:t>
      </w:r>
      <w:r>
        <w:br/>
      </w:r>
      <w:r>
        <w:rPr>
          <w:rStyle w:val="VerbatimChar"/>
        </w:rPr>
        <w:t xml:space="preserve">$$|\mathbf{a}| = \frac{35 \times 10^6 \mathrm{N} - 2 \times 10^6 \mathrm{kg} \left(9.8 \mathrm{m/s^2}\right)}{2 \times 10^6 \mathrm{kg}} = 7.7 \mathrm{m/s^2}$$</w:t>
      </w:r>
      <w:r>
        <w:br/>
      </w:r>
      <w:r>
        <w:br/>
      </w:r>
      <w:r>
        <w:rPr>
          <w:rStyle w:val="VerbatimChar"/>
        </w:rPr>
        <w:t xml:space="preserve">Or about 78.5% the acceleration due to gravity.</w:t>
      </w:r>
    </w:p>
    <w:p>
      <w:pPr>
        <w:pStyle w:val="FirstParagraph"/>
      </w:pPr>
      <w:r>
        <w:t xml:space="preserve">Let us assume that the force from the engines is constant, and that the mass of the</w:t>
      </w:r>
      <w:r>
        <w:t xml:space="preserve"> </w:t>
      </w:r>
      <w:r>
        <w:t xml:space="preserve">space shuttle does not change significantly over the first 20 s.</w:t>
      </w:r>
      <w:r>
        <w:t xml:space="preserve"> </w:t>
      </w:r>
      <w:r>
        <w:t xml:space="preserve">* 3c (4pt) Find the velocity and position of the space shuttle after 20 s if you ignore air resistance.</w:t>
      </w:r>
    </w:p>
    <w:p>
      <w:pPr>
        <w:pStyle w:val="BodyText"/>
      </w:pPr>
      <w:r>
        <w:t xml:space="preserve">```{admonition} SOLUTION</w:t>
      </w:r>
      <w:r>
        <w:t xml:space="preserve"> </w:t>
      </w:r>
      <w:r>
        <w:t xml:space="preserve">:class: hint</w:t>
      </w:r>
      <w:r>
        <w:t xml:space="preserve"> </w:t>
      </w:r>
      <w:r>
        <w:t xml:space="preserve">We can use the constant acceleration equations to find the velocity and position of the rocket after 20 seconds. We’ve made a number of assumptions including one-dimensional motion that allows us to do so.</w:t>
      </w:r>
    </w:p>
    <w:p>
      <w:pPr>
        <w:pStyle w:val="BodyText"/>
      </w:pPr>
      <m:oMathPara>
        <m:oMathParaPr>
          <m:jc m:val="center"/>
        </m:oMathParaPr>
        <m:oMath>
          <m:r>
            <m:t>v</m:t>
          </m:r>
          <m:d>
            <m:dPr>
              <m:begChr m:val="("/>
              <m:sepChr m:val=""/>
              <m:endChr m:val=")"/>
              <m:grow/>
            </m:dPr>
            <m:e>
              <m:r>
                <m:t>t</m:t>
              </m:r>
            </m:e>
          </m:d>
          <m:r>
            <m:rPr>
              <m:sty m:val="p"/>
            </m:rPr>
            <m:t>=</m:t>
          </m:r>
          <m:sSub>
            <m:e>
              <m:r>
                <m:t>v</m:t>
              </m:r>
            </m:e>
            <m:sub>
              <m:r>
                <m:t>0</m:t>
              </m:r>
            </m:sub>
          </m:sSub>
          <m:r>
            <m:rPr>
              <m:sty m:val="p"/>
            </m:rPr>
            <m:t>+</m:t>
          </m:r>
          <m:r>
            <m:t>a</m:t>
          </m:r>
          <m:r>
            <m:t>t</m:t>
          </m:r>
        </m:oMath>
      </m:oMathPara>
    </w:p>
    <w:p>
      <w:pPr>
        <w:pStyle w:val="FirstParagraph"/>
      </w:pPr>
      <w:r>
        <w:t xml:space="preserve">With</w:t>
      </w:r>
      <w:r>
        <w:t xml:space="preserve"> </w:t>
      </w:r>
      <m:oMath>
        <m:sSub>
          <m:e>
            <m:r>
              <m:t>v</m:t>
            </m:r>
          </m:e>
          <m:sub>
            <m:r>
              <m:t>0</m:t>
            </m:r>
          </m:sub>
        </m:sSub>
      </m:oMath>
      <w:r>
        <w:t xml:space="preserve"> </w:t>
      </w:r>
      <w:r>
        <w:t xml:space="preserve">= 0, we find that the velocity after 20 seconds is:</w:t>
      </w:r>
    </w:p>
    <w:p>
      <w:pPr>
        <w:pStyle w:val="BodyText"/>
      </w:pPr>
      <m:oMathPara>
        <m:oMathParaPr>
          <m:jc m:val="center"/>
        </m:oMathParaPr>
        <m:oMath>
          <m:r>
            <m:t>v</m:t>
          </m:r>
          <m:d>
            <m:dPr>
              <m:begChr m:val="("/>
              <m:sepChr m:val=""/>
              <m:endChr m:val=")"/>
              <m:grow/>
            </m:dPr>
            <m:e>
              <m:r>
                <m:t>20</m:t>
              </m:r>
              <m:r>
                <m:rPr>
                  <m:sty m:val="p"/>
                </m:rPr>
                <m:t>s</m:t>
              </m:r>
            </m:e>
          </m:d>
          <m:r>
            <m:rPr>
              <m:sty m:val="p"/>
            </m:rPr>
            <m:t>=</m:t>
          </m:r>
          <m:r>
            <m:t>7.7</m:t>
          </m:r>
          <m:r>
            <m:rPr>
              <m:sty m:val="p"/>
            </m:rPr>
            <m:t>m</m:t>
          </m:r>
          <m:r>
            <m:rPr>
              <m:sty m:val="p"/>
            </m:rPr>
            <m:t>/</m:t>
          </m:r>
          <m:sSup>
            <m:e>
              <m:r>
                <m:rPr>
                  <m:sty m:val="p"/>
                </m:rPr>
                <m:t>s</m:t>
              </m:r>
            </m:e>
            <m:sup>
              <m:r>
                <m:rPr>
                  <m:sty m:val="p"/>
                </m:rPr>
                <m:t>2</m:t>
              </m:r>
            </m:sup>
          </m:sSup>
          <m:r>
            <m:rPr>
              <m:sty m:val="p"/>
            </m:rPr>
            <m:t>×</m:t>
          </m:r>
          <m:r>
            <m:t>20</m:t>
          </m:r>
          <m:r>
            <m:rPr>
              <m:sty m:val="p"/>
            </m:rPr>
            <m:t>s</m:t>
          </m:r>
          <m:r>
            <m:rPr>
              <m:sty m:val="p"/>
            </m:rPr>
            <m:t>=</m:t>
          </m:r>
          <m:r>
            <m:t>154</m:t>
          </m:r>
          <m:r>
            <m:rPr>
              <m:sty m:val="p"/>
            </m:rPr>
            <m:t>m</m:t>
          </m:r>
          <m:r>
            <m:rPr>
              <m:sty m:val="p"/>
            </m:rPr>
            <m:t>/</m:t>
          </m:r>
          <m:r>
            <m:rPr>
              <m:sty m:val="p"/>
            </m:rPr>
            <m:t>s</m:t>
          </m:r>
        </m:oMath>
      </m:oMathPara>
    </w:p>
    <w:p>
      <w:pPr>
        <w:pStyle w:val="FirstParagraph"/>
      </w:pPr>
      <w:r>
        <w:t xml:space="preserve">Or about 340 mph.</w:t>
      </w:r>
    </w:p>
    <w:p>
      <w:pPr>
        <w:pStyle w:val="SourceCode"/>
      </w:pPr>
      <w:r>
        <w:br/>
      </w:r>
      <w:r>
        <w:rPr>
          <w:rStyle w:val="VerbatimChar"/>
        </w:rPr>
        <w:t xml:space="preserve">### Exercise 4 (15 pt), now hitting a golf ball</w:t>
      </w:r>
      <w:r>
        <w:br/>
      </w:r>
      <w:r>
        <w:br/>
      </w:r>
      <w:r>
        <w:rPr>
          <w:rStyle w:val="VerbatimChar"/>
        </w:rPr>
        <w:t xml:space="preserve">Useful material here to read is</w:t>
      </w:r>
      <w:r>
        <w:br/>
      </w:r>
      <w:r>
        <w:rPr>
          <w:rStyle w:val="VerbatimChar"/>
        </w:rPr>
        <w:t xml:space="preserve">1. Taylor chapters 1.3-1.6 and</w:t>
      </w:r>
      <w:r>
        <w:br/>
      </w:r>
      <w:r>
        <w:br/>
      </w:r>
      <w:r>
        <w:rPr>
          <w:rStyle w:val="VerbatimChar"/>
        </w:rPr>
        <w:t xml:space="preserve">2. Malthe-Sørenssen chapter 6.3-6.4 and 7.1-7.3</w:t>
      </w:r>
      <w:r>
        <w:br/>
      </w:r>
      <w:r>
        <w:br/>
      </w:r>
      <w:r>
        <w:rPr>
          <w:rStyle w:val="VerbatimChar"/>
        </w:rPr>
        <w:t xml:space="preserve">**Taylor exercise 1.35**. The formulae you obtain here will be useful for the numerical exercises below (see exercise 6 below).</w:t>
      </w:r>
      <w:r>
        <w:br/>
      </w:r>
      <w:r>
        <w:br/>
      </w:r>
      <w:r>
        <w:rPr>
          <w:rStyle w:val="VerbatimChar"/>
        </w:rPr>
        <w:t xml:space="preserve">The sketch of the setup appears below.</w:t>
      </w:r>
      <w:r>
        <w:br/>
      </w:r>
      <w:r>
        <w:br/>
      </w:r>
      <w:r>
        <w:rPr>
          <w:rStyle w:val="VerbatimChar"/>
        </w:rPr>
        <w:t xml:space="preserve">![Solution to 4](../../images/assignments/sol_images/hw2_4.png)</w:t>
      </w:r>
      <w:r>
        <w:br/>
      </w:r>
      <w:r>
        <w:br/>
      </w:r>
      <w:r>
        <w:rPr>
          <w:rStyle w:val="VerbatimChar"/>
        </w:rPr>
        <w:t xml:space="preserve">```{admonition} SOLUTION</w:t>
      </w:r>
      <w:r>
        <w:br/>
      </w:r>
      <w:r>
        <w:rPr>
          <w:rStyle w:val="VerbatimChar"/>
        </w:rPr>
        <w:t xml:space="preserve">:class: hint</w:t>
      </w:r>
      <w:r>
        <w:br/>
      </w:r>
      <w:r>
        <w:br/>
      </w:r>
      <w:r>
        <w:rPr>
          <w:rStyle w:val="VerbatimChar"/>
        </w:rPr>
        <w:t xml:space="preserve">For the initial velocity (our initial conditions) we have:</w:t>
      </w:r>
      <w:r>
        <w:br/>
      </w:r>
      <w:r>
        <w:br/>
      </w:r>
      <w:r>
        <w:rPr>
          <w:rStyle w:val="VerbatimChar"/>
        </w:rPr>
        <w:t xml:space="preserve">$$\mathbf{v}_0 = \langle v_{0x}, v_{0y}, v_{0z} \rangle = \langle v_0 \cos \theta, 0, v_0 \sin \theta \rangle$$</w:t>
      </w:r>
      <w:r>
        <w:br/>
      </w:r>
      <w:r>
        <w:br/>
      </w:r>
      <w:r>
        <w:rPr>
          <w:rStyle w:val="VerbatimChar"/>
        </w:rPr>
        <w:t xml:space="preserve">What is the location? We are free to choose the origin, so we choose it to be at the initial location of the ball.</w:t>
      </w:r>
      <w:r>
        <w:br/>
      </w:r>
      <w:r>
        <w:br/>
      </w:r>
      <w:r>
        <w:rPr>
          <w:rStyle w:val="VerbatimChar"/>
        </w:rPr>
        <w:t xml:space="preserve">$$\mathbf{r}_0 = \langle 0, 0, 0 \rangle$$</w:t>
      </w:r>
      <w:r>
        <w:br/>
      </w:r>
      <w:r>
        <w:br/>
      </w:r>
      <w:r>
        <w:rPr>
          <w:rStyle w:val="VerbatimChar"/>
        </w:rPr>
        <w:t xml:space="preserve">If we neglect air resistance, then the only force acting on the ball is the gravitational force in the negative $z$ direction.</w:t>
      </w:r>
      <w:r>
        <w:br/>
      </w:r>
      <w:r>
        <w:br/>
      </w:r>
      <w:r>
        <w:rPr>
          <w:rStyle w:val="VerbatimChar"/>
        </w:rPr>
        <w:t xml:space="preserve">$$\mathbf{F}_{net} = \mathbf{F}_{Earth} = -mg\hat{z} = \langle 0, 0, -mg \rangle$$</w:t>
      </w:r>
      <w:r>
        <w:br/>
      </w:r>
      <w:r>
        <w:br/>
      </w:r>
      <w:r>
        <w:rPr>
          <w:rStyle w:val="VerbatimChar"/>
        </w:rPr>
        <w:t xml:space="preserve">The motion is completely decoupled in the $x$, $y$, and $z$ directions, so we can solve them independently. You might notice that both give rise to trajectories ($\mathbf{r}(t)$) that we have seen before.</w:t>
      </w:r>
      <w:r>
        <w:br/>
      </w:r>
      <w:r>
        <w:br/>
      </w:r>
      <w:r>
        <w:rPr>
          <w:rStyle w:val="VerbatimChar"/>
        </w:rPr>
        <w:t xml:space="preserve">$$\mathbf{a} = \langle 0, 0, -g \rangle$$</w:t>
      </w:r>
      <w:r>
        <w:br/>
      </w:r>
      <w:r>
        <w:br/>
      </w:r>
      <w:r>
        <w:rPr>
          <w:rStyle w:val="VerbatimChar"/>
        </w:rPr>
        <w:t xml:space="preserve">so that,</w:t>
      </w:r>
      <w:r>
        <w:br/>
      </w:r>
      <w:r>
        <w:br/>
      </w:r>
      <w:r>
        <w:rPr>
          <w:rStyle w:val="VerbatimChar"/>
        </w:rPr>
        <w:t xml:space="preserve">$$\mathbf{v}(t) = \int \mathbf{a}\;dt$$</w:t>
      </w:r>
      <w:r>
        <w:br/>
      </w:r>
      <w:r>
        <w:br/>
      </w:r>
      <w:r>
        <w:rPr>
          <w:rStyle w:val="VerbatimChar"/>
        </w:rPr>
        <w:t xml:space="preserve">$$\mathbf{v}(t) = \langle v_0 \cos \theta,0, v_0 \sin \theta - gt \rangle$$</w:t>
      </w:r>
      <w:r>
        <w:br/>
      </w:r>
      <w:r>
        <w:br/>
      </w:r>
      <w:r>
        <w:rPr>
          <w:rStyle w:val="VerbatimChar"/>
        </w:rPr>
        <w:t xml:space="preserve">And thus,</w:t>
      </w:r>
      <w:r>
        <w:br/>
      </w:r>
      <w:r>
        <w:br/>
      </w:r>
      <w:r>
        <w:rPr>
          <w:rStyle w:val="VerbatimChar"/>
        </w:rPr>
        <w:t xml:space="preserve">$$\mathbf{r}(t) = \int \mathbf{v}(t)\;dt$$</w:t>
      </w:r>
      <w:r>
        <w:br/>
      </w:r>
      <w:r>
        <w:br/>
      </w:r>
      <w:r>
        <w:rPr>
          <w:rStyle w:val="VerbatimChar"/>
        </w:rPr>
        <w:t xml:space="preserve">$$\mathbf{r}(t) = \langle (v_0 \cos \theta) t, 0, (v_0 \sin \theta) t - \frac{1}{2}gt^2 \rangle$$</w:t>
      </w:r>
      <w:r>
        <w:br/>
      </w:r>
      <w:r>
        <w:br/>
      </w:r>
      <w:r>
        <w:rPr>
          <w:rStyle w:val="VerbatimChar"/>
        </w:rPr>
        <w:t xml:space="preserve">The time of flight is the time it takes for the ball to hit the ground, so we set $z = 0$ and solve for the nonzero $t$.</w:t>
      </w:r>
      <w:r>
        <w:br/>
      </w:r>
      <w:r>
        <w:br/>
      </w:r>
      <w:r>
        <w:rPr>
          <w:rStyle w:val="VerbatimChar"/>
        </w:rPr>
        <w:t xml:space="preserve">$$0 = (v_0 \sin \theta) t - \frac{1}{2}gt^2$$</w:t>
      </w:r>
      <w:r>
        <w:br/>
      </w:r>
      <w:r>
        <w:br/>
      </w:r>
      <w:r>
        <w:rPr>
          <w:rStyle w:val="VerbatimChar"/>
        </w:rPr>
        <w:t xml:space="preserve">$$0 = t(v_0 \sin \theta - \frac{1}{2}gt)$$</w:t>
      </w:r>
      <w:r>
        <w:br/>
      </w:r>
      <w:r>
        <w:br/>
      </w:r>
      <w:r>
        <w:rPr>
          <w:rStyle w:val="VerbatimChar"/>
        </w:rPr>
        <w:t xml:space="preserve">One solution is $t = 0$, but that is not the one we want. The other solution is</w:t>
      </w:r>
      <w:r>
        <w:br/>
      </w:r>
      <w:r>
        <w:br/>
      </w:r>
      <w:r>
        <w:rPr>
          <w:rStyle w:val="VerbatimChar"/>
        </w:rPr>
        <w:t xml:space="preserve">$$t = \frac{2 v_0 \sin \theta}{g}$$</w:t>
      </w:r>
      <w:r>
        <w:br/>
      </w:r>
      <w:r>
        <w:br/>
      </w:r>
      <w:r>
        <w:rPr>
          <w:rStyle w:val="VerbatimChar"/>
        </w:rPr>
        <w:t xml:space="preserve">We use that time to find the range of the ball, which is the $x$-coordinate at that time.</w:t>
      </w:r>
      <w:r>
        <w:br/>
      </w:r>
      <w:r>
        <w:br/>
      </w:r>
      <w:r>
        <w:rPr>
          <w:rStyle w:val="VerbatimChar"/>
        </w:rPr>
        <w:t xml:space="preserve">$$x = v_{0x} t_{flight} = (v_0 \cos \theta) \frac{2 v_0 \sin \theta}{g} = \frac{2 v_0^2 \sin \theta \cos \theta}{g}$$</w:t>
      </w:r>
      <w:r>
        <w:br/>
      </w:r>
      <w:r>
        <w:br/>
      </w:r>
      <w:r>
        <w:rPr>
          <w:rStyle w:val="VerbatimChar"/>
        </w:rPr>
        <w:t xml:space="preserve">### Exercise 5 (15 pt), ball thrown along a sloped ramp</w:t>
      </w:r>
      <w:r>
        <w:br/>
      </w:r>
      <w:r>
        <w:br/>
      </w:r>
      <w:r>
        <w:rPr>
          <w:rStyle w:val="VerbatimChar"/>
        </w:rPr>
        <w:t xml:space="preserve">**Taylor exercise 1.39.** Make sure to draw your setup clearly, show your free-body diagram, and explain any assumptions you make to solve the problem.</w:t>
      </w:r>
      <w:r>
        <w:br/>
      </w:r>
      <w:r>
        <w:br/>
      </w:r>
      <w:r>
        <w:rPr>
          <w:rStyle w:val="VerbatimChar"/>
        </w:rPr>
        <w:t xml:space="preserve">*Repeated below consistent with [fair use practices](https://en.wikipedia.org/wiki/Fair_use)*</w:t>
      </w:r>
      <w:r>
        <w:br/>
      </w:r>
      <w:r>
        <w:br/>
      </w:r>
      <w:r>
        <w:rPr>
          <w:rStyle w:val="VerbatimChar"/>
        </w:rPr>
        <w:t xml:space="preserve">A ball is thrown with initial speed $v_0$ up an inclined plane. The plane is inclined at an angle $\phi$ above the horizontal, and the ball's initial velocity is at an angle $\theta$ above the plane. Choose axes with $x$ measured up the slope, $y$ normal to the slope, and $z$ across it.</w:t>
      </w:r>
      <w:r>
        <w:br/>
      </w:r>
      <w:r>
        <w:br/>
      </w:r>
      <w:r>
        <w:rPr>
          <w:rStyle w:val="VerbatimChar"/>
        </w:rPr>
        <w:t xml:space="preserve">* 5a (5 pt) Write down Newton's second law using these axes and find the ball's position as a function of time. **Make sure to include the FBD and any assumptions you make.**</w:t>
      </w:r>
      <w:r>
        <w:br/>
      </w:r>
      <w:r>
        <w:br/>
      </w:r>
      <w:r>
        <w:rPr>
          <w:rStyle w:val="VerbatimChar"/>
        </w:rPr>
        <w:t xml:space="preserve">The sketch of the setup appears below.</w:t>
      </w:r>
      <w:r>
        <w:br/>
      </w:r>
      <w:r>
        <w:br/>
      </w:r>
      <w:r>
        <w:rPr>
          <w:rStyle w:val="VerbatimChar"/>
        </w:rPr>
        <w:t xml:space="preserve">![Solution to 5](../../images/assignments/sol_images/hw2_5.png)</w:t>
      </w:r>
      <w:r>
        <w:br/>
      </w:r>
      <w:r>
        <w:br/>
      </w:r>
      <w:r>
        <w:rPr>
          <w:rStyle w:val="VerbatimChar"/>
        </w:rPr>
        <w:t xml:space="preserve">```{admonition} SOLUTION</w:t>
      </w:r>
      <w:r>
        <w:br/>
      </w:r>
      <w:r>
        <w:rPr>
          <w:rStyle w:val="VerbatimChar"/>
        </w:rPr>
        <w:t xml:space="preserve">:class: hint</w:t>
      </w:r>
      <w:r>
        <w:br/>
      </w:r>
      <w:r>
        <w:br/>
      </w:r>
      <w:r>
        <w:br/>
      </w:r>
      <w:r>
        <w:rPr>
          <w:rStyle w:val="VerbatimChar"/>
        </w:rPr>
        <w:t xml:space="preserve">Using the tilted coordinate system, we can write the gravitational force as:</w:t>
      </w:r>
      <w:r>
        <w:br/>
      </w:r>
      <w:r>
        <w:br/>
      </w:r>
      <w:r>
        <w:rPr>
          <w:rStyle w:val="VerbatimChar"/>
        </w:rPr>
        <w:t xml:space="preserve">$$F_x = -mg \sin \phi$$</w:t>
      </w:r>
      <w:r>
        <w:br/>
      </w:r>
      <w:r>
        <w:rPr>
          <w:rStyle w:val="VerbatimChar"/>
        </w:rPr>
        <w:t xml:space="preserve">$$F_y = -mg \cos \phi$$</w:t>
      </w:r>
      <w:r>
        <w:br/>
      </w:r>
      <w:r>
        <w:br/>
      </w:r>
      <w:r>
        <w:rPr>
          <w:rStyle w:val="VerbatimChar"/>
        </w:rPr>
        <w:t xml:space="preserve">Note that both are constant, but the acceleration is now constant in two directions.</w:t>
      </w:r>
      <w:r>
        <w:br/>
      </w:r>
      <w:r>
        <w:br/>
      </w:r>
      <w:r>
        <w:rPr>
          <w:rStyle w:val="VerbatimChar"/>
        </w:rPr>
        <w:t xml:space="preserve">We can also write the initial velocity of the particle in the tilted coordinate system.</w:t>
      </w:r>
      <w:r>
        <w:br/>
      </w:r>
      <w:r>
        <w:br/>
      </w:r>
      <w:r>
        <w:rPr>
          <w:rStyle w:val="VerbatimChar"/>
        </w:rPr>
        <w:t xml:space="preserve">$$v_{0x} = v_0 \cos \theta$$</w:t>
      </w:r>
      <w:r>
        <w:br/>
      </w:r>
      <w:r>
        <w:rPr>
          <w:rStyle w:val="VerbatimChar"/>
        </w:rPr>
        <w:t xml:space="preserve">$$v_{0y} = v_0 \sin \theta$$</w:t>
      </w:r>
      <w:r>
        <w:br/>
      </w:r>
      <w:r>
        <w:br/>
      </w:r>
      <w:r>
        <w:rPr>
          <w:rStyle w:val="VerbatimChar"/>
        </w:rPr>
        <w:t xml:space="preserve">Because this is constant force motion, the equations of motion are decoupled in the $x$ and $y$ directions. We can solve them independently. This leads to the constant acceleration equations of motion.</w:t>
      </w:r>
      <w:r>
        <w:br/>
      </w:r>
      <w:r>
        <w:br/>
      </w:r>
      <w:r>
        <w:rPr>
          <w:rStyle w:val="VerbatimChar"/>
        </w:rPr>
        <w:t xml:space="preserve">$$x(t) = x_0 + v_{0x} t + \frac{1}{2} a_x t^2$$</w:t>
      </w:r>
      <w:r>
        <w:br/>
      </w:r>
      <w:r>
        <w:rPr>
          <w:rStyle w:val="VerbatimChar"/>
        </w:rPr>
        <w:t xml:space="preserve">$$y(t) = y_0 + v_{0y} t + \frac{1}{2} a_y t^2$$</w:t>
      </w:r>
      <w:r>
        <w:br/>
      </w:r>
      <w:r>
        <w:br/>
      </w:r>
      <w:r>
        <w:rPr>
          <w:rStyle w:val="VerbatimChar"/>
        </w:rPr>
        <w:t xml:space="preserve">where $a_x = F_x/m$ and $a_y = F_y/m$.</w:t>
      </w:r>
      <w:r>
        <w:br/>
      </w:r>
      <w:r>
        <w:br/>
      </w:r>
      <w:r>
        <w:rPr>
          <w:rStyle w:val="VerbatimChar"/>
        </w:rPr>
        <w:t xml:space="preserve">So taken all together, we have:</w:t>
      </w:r>
      <w:r>
        <w:br/>
      </w:r>
      <w:r>
        <w:br/>
      </w:r>
      <w:r>
        <w:rPr>
          <w:rStyle w:val="VerbatimChar"/>
        </w:rPr>
        <w:t xml:space="preserve">$$x(t) = v_0 \cos \theta t - \frac{1}{2} g \sin \phi t^2$$</w:t>
      </w:r>
      <w:r>
        <w:br/>
      </w:r>
      <w:r>
        <w:rPr>
          <w:rStyle w:val="VerbatimChar"/>
        </w:rPr>
        <w:t xml:space="preserve">$$y(t) = v_0 \sin \theta t - \frac{1}{2} g \cos \phi t^2$$</w:t>
      </w:r>
    </w:p>
    <w:p>
      <w:pPr>
        <w:pStyle w:val="Compact"/>
        <w:numPr>
          <w:ilvl w:val="0"/>
          <w:numId w:val="1008"/>
        </w:numPr>
      </w:pPr>
      <w:r>
        <w:t xml:space="preserve">5b (5 pt) Show that the ball lands a distance</w:t>
      </w:r>
    </w:p>
    <w:p>
      <w:pPr>
        <w:pStyle w:val="FirstParagraph"/>
      </w:pPr>
      <m:oMathPara>
        <m:oMathParaPr>
          <m:jc m:val="center"/>
        </m:oMathParaPr>
        <m:oMath>
          <m:r>
            <m:t>R</m:t>
          </m:r>
          <m:r>
            <m:rPr>
              <m:sty m:val="p"/>
            </m:rPr>
            <m:t>=</m:t>
          </m:r>
          <m:r>
            <m:t>2</m:t>
          </m:r>
          <m:sSubSup>
            <m:e>
              <m:r>
                <m:t>v</m:t>
              </m:r>
            </m:e>
            <m:sub>
              <m:r>
                <m:t>0</m:t>
              </m:r>
            </m:sub>
            <m:sup>
              <m:r>
                <m:t>2</m:t>
              </m:r>
            </m:sup>
          </m:sSubSup>
          <m:f>
            <m:fPr>
              <m:type m:val="bar"/>
            </m:fPr>
            <m:num>
              <m:r>
                <m:rPr>
                  <m:sty m:val="p"/>
                </m:rPr>
                <m:t>sin</m:t>
              </m:r>
              <m:r>
                <m:t>θ</m:t>
              </m:r>
              <m:r>
                <m:rPr>
                  <m:sty m:val="p"/>
                </m:rPr>
                <m:t>cos</m:t>
              </m:r>
              <m:d>
                <m:dPr>
                  <m:begChr m:val="("/>
                  <m:sepChr m:val=""/>
                  <m:endChr m:val=")"/>
                  <m:grow/>
                </m:dPr>
                <m:e>
                  <m:r>
                    <m:t>θ</m:t>
                  </m:r>
                  <m:r>
                    <m:rPr>
                      <m:sty m:val="p"/>
                    </m:rPr>
                    <m:t>+</m:t>
                  </m:r>
                  <m:r>
                    <m:t>ϕ</m:t>
                  </m:r>
                </m:e>
              </m:d>
            </m:num>
            <m:den>
              <m:r>
                <m:t>g</m:t>
              </m:r>
              <m:sSup>
                <m:e>
                  <m:r>
                    <m:rPr>
                      <m:sty m:val="p"/>
                    </m:rPr>
                    <m:t>cos</m:t>
                  </m:r>
                </m:e>
                <m:sup>
                  <m:r>
                    <m:t>2</m:t>
                  </m:r>
                </m:sup>
              </m:sSup>
              <m:r>
                <m:t>ϕ</m:t>
              </m:r>
            </m:den>
          </m:f>
        </m:oMath>
      </m:oMathPara>
    </w:p>
    <w:p>
      <w:pPr>
        <w:pStyle w:val="FirstParagraph"/>
      </w:pPr>
      <w:r>
        <w:t xml:space="preserve">from its launch point.</w:t>
      </w:r>
      <w:r>
        <w:t xml:space="preserve"> </w:t>
      </w:r>
      <w:r>
        <w:rPr>
          <w:b/>
          <w:bCs/>
        </w:rPr>
        <w:t xml:space="preserve">This is measured up the ramp (i.e., along it).</w:t>
      </w:r>
    </w:p>
    <w:p>
      <w:pPr>
        <w:pStyle w:val="BodyText"/>
      </w:pPr>
      <w:r>
        <w:t xml:space="preserve">```{admonition} SOLUTION</w:t>
      </w:r>
      <w:r>
        <w:t xml:space="preserve"> </w:t>
      </w:r>
      <w:r>
        <w:t xml:space="preserve">:::class: hint</w:t>
      </w:r>
    </w:p>
    <w:p>
      <w:pPr>
        <w:pStyle w:val="BodyText"/>
      </w:pPr>
      <w:r>
        <w:t xml:space="preserve">We can now find the range of the ball by finding the time at which it hits the ground. We set</w:t>
      </w:r>
      <w:r>
        <w:t xml:space="preserve"> </w:t>
      </w:r>
      <m:oMath>
        <m:r>
          <m:t>y</m:t>
        </m:r>
        <m:d>
          <m:dPr>
            <m:begChr m:val="("/>
            <m:sepChr m:val=""/>
            <m:endChr m:val=")"/>
            <m:grow/>
          </m:dPr>
          <m:e>
            <m:r>
              <m:t>t</m:t>
            </m:r>
          </m:e>
        </m:d>
        <m:r>
          <m:rPr>
            <m:sty m:val="p"/>
          </m:rPr>
          <m:t>=</m:t>
        </m:r>
        <m:r>
          <m:t>0</m:t>
        </m:r>
      </m:oMath>
      <w:r>
        <w:t xml:space="preserve"> </w:t>
      </w:r>
      <w:r>
        <w:t xml:space="preserve">and solve for the nonzero</w:t>
      </w:r>
      <w:r>
        <w:t xml:space="preserve"> </w:t>
      </w:r>
      <m:oMath>
        <m:r>
          <m:t>t</m:t>
        </m:r>
      </m:oMath>
      <w:r>
        <w:t xml:space="preserve">. We can use</w:t>
      </w:r>
      <w:r>
        <w:t xml:space="preserve"> </w:t>
      </w:r>
      <m:oMath>
        <m:r>
          <m:t>y</m:t>
        </m:r>
        <m:d>
          <m:dPr>
            <m:begChr m:val="("/>
            <m:sepChr m:val=""/>
            <m:endChr m:val=")"/>
            <m:grow/>
          </m:dPr>
          <m:e>
            <m:r>
              <m:t>t</m:t>
            </m:r>
          </m:e>
        </m:d>
        <m:r>
          <m:rPr>
            <m:sty m:val="p"/>
          </m:rPr>
          <m:t>=</m:t>
        </m:r>
        <m:r>
          <m:t>0</m:t>
        </m:r>
      </m:oMath>
      <w:r>
        <w:t xml:space="preserve"> </w:t>
      </w:r>
      <w:r>
        <w:t xml:space="preserve">because we have chosen the origin to be at the initial location of the ball.</w:t>
      </w:r>
    </w:p>
    <w:p>
      <w:pPr>
        <w:pStyle w:val="BodyText"/>
      </w:pPr>
      <m:oMathPara>
        <m:oMathParaPr>
          <m:jc m:val="center"/>
        </m:oMathParaPr>
        <m:oMath>
          <m:r>
            <m:t>0</m:t>
          </m:r>
          <m:r>
            <m:rPr>
              <m:sty m:val="p"/>
            </m:rPr>
            <m:t>=</m:t>
          </m:r>
          <m:sSub>
            <m:e>
              <m:r>
                <m:t>v</m:t>
              </m:r>
            </m:e>
            <m:sub>
              <m:r>
                <m:t>0</m:t>
              </m:r>
            </m:sub>
          </m:sSub>
          <m:r>
            <m:rPr>
              <m:sty m:val="p"/>
            </m:rPr>
            <m:t>sin</m:t>
          </m:r>
          <m:r>
            <m:t>θ</m:t>
          </m:r>
          <m:r>
            <m:t>t</m:t>
          </m:r>
          <m:r>
            <m:rPr>
              <m:sty m:val="p"/>
            </m:rPr>
            <m:t>−</m:t>
          </m:r>
          <m:f>
            <m:fPr>
              <m:type m:val="bar"/>
            </m:fPr>
            <m:num>
              <m:r>
                <m:t>1</m:t>
              </m:r>
            </m:num>
            <m:den>
              <m:r>
                <m:t>2</m:t>
              </m:r>
            </m:den>
          </m:f>
          <m:r>
            <m:t>g</m:t>
          </m:r>
          <m:r>
            <m:rPr>
              <m:sty m:val="p"/>
            </m:rPr>
            <m:t>cos</m:t>
          </m:r>
          <m:r>
            <m:t>ϕ</m:t>
          </m:r>
          <m:sSup>
            <m:e>
              <m:r>
                <m:t>t</m:t>
              </m:r>
            </m:e>
            <m:sup>
              <m:r>
                <m:t>2</m:t>
              </m:r>
            </m:sup>
          </m:sSup>
        </m:oMath>
      </m:oMathPara>
    </w:p>
    <w:p>
      <w:pPr>
        <w:pStyle w:val="FirstParagraph"/>
      </w:pPr>
      <m:oMathPara>
        <m:oMathParaPr>
          <m:jc m:val="center"/>
        </m:oMathParaPr>
        <m:oMath>
          <m:r>
            <m:t>0</m:t>
          </m:r>
          <m:r>
            <m:rPr>
              <m:sty m:val="p"/>
            </m:rPr>
            <m:t>=</m:t>
          </m:r>
          <m:r>
            <m:t>t</m:t>
          </m:r>
          <m:d>
            <m:dPr>
              <m:begChr m:val="("/>
              <m:sepChr m:val=""/>
              <m:endChr m:val=")"/>
              <m:grow/>
            </m:dPr>
            <m:e>
              <m:sSub>
                <m:e>
                  <m:r>
                    <m:t>v</m:t>
                  </m:r>
                </m:e>
                <m:sub>
                  <m:r>
                    <m:t>0</m:t>
                  </m:r>
                </m:sub>
              </m:sSub>
              <m:r>
                <m:rPr>
                  <m:sty m:val="p"/>
                </m:rPr>
                <m:t>sin</m:t>
              </m:r>
              <m:r>
                <m:t>θ</m:t>
              </m:r>
              <m:r>
                <m:rPr>
                  <m:sty m:val="p"/>
                </m:rPr>
                <m:t>−</m:t>
              </m:r>
              <m:f>
                <m:fPr>
                  <m:type m:val="bar"/>
                </m:fPr>
                <m:num>
                  <m:r>
                    <m:t>1</m:t>
                  </m:r>
                </m:num>
                <m:den>
                  <m:r>
                    <m:t>2</m:t>
                  </m:r>
                </m:den>
              </m:f>
              <m:r>
                <m:t>g</m:t>
              </m:r>
              <m:r>
                <m:rPr>
                  <m:sty m:val="p"/>
                </m:rPr>
                <m:t>cos</m:t>
              </m:r>
              <m:r>
                <m:t>ϕ</m:t>
              </m:r>
              <m:r>
                <m:t>t</m:t>
              </m:r>
            </m:e>
          </m:d>
        </m:oMath>
      </m:oMathPara>
    </w:p>
    <w:p>
      <w:pPr>
        <w:pStyle w:val="FirstParagraph"/>
      </w:pPr>
      <w:r>
        <w:t xml:space="preserve">And thus,</w:t>
      </w:r>
    </w:p>
    <w:p>
      <w:pPr>
        <w:pStyle w:val="BodyText"/>
      </w:pPr>
      <m:oMathPara>
        <m:oMathParaPr>
          <m:jc m:val="center"/>
        </m:oMathParaPr>
        <m:oMath>
          <m:sSub>
            <m:e>
              <m:r>
                <m:t>t</m:t>
              </m:r>
            </m:e>
            <m:sub>
              <m:r>
                <m:t>f</m:t>
              </m:r>
              <m:r>
                <m:t>l</m:t>
              </m:r>
              <m:r>
                <m:t>i</m:t>
              </m:r>
              <m:r>
                <m:t>g</m:t>
              </m:r>
              <m:r>
                <m:t>h</m:t>
              </m:r>
              <m:r>
                <m:t>t</m:t>
              </m:r>
            </m:sub>
          </m:sSub>
          <m:r>
            <m:rPr>
              <m:sty m:val="p"/>
            </m:rPr>
            <m:t>=</m:t>
          </m:r>
          <m:f>
            <m:fPr>
              <m:type m:val="bar"/>
            </m:fPr>
            <m:num>
              <m:r>
                <m:t>2</m:t>
              </m:r>
              <m:sSub>
                <m:e>
                  <m:r>
                    <m:t>v</m:t>
                  </m:r>
                </m:e>
                <m:sub>
                  <m:r>
                    <m:t>0</m:t>
                  </m:r>
                </m:sub>
              </m:sSub>
              <m:r>
                <m:rPr>
                  <m:sty m:val="p"/>
                </m:rPr>
                <m:t>sin</m:t>
              </m:r>
              <m:r>
                <m:t>θ</m:t>
              </m:r>
            </m:num>
            <m:den>
              <m:r>
                <m:t>g</m:t>
              </m:r>
              <m:r>
                <m:rPr>
                  <m:sty m:val="p"/>
                </m:rPr>
                <m:t>cos</m:t>
              </m:r>
              <m:r>
                <m:t>ϕ</m:t>
              </m:r>
            </m:den>
          </m:f>
        </m:oMath>
      </m:oMathPara>
    </w:p>
    <w:p>
      <w:pPr>
        <w:pStyle w:val="FirstParagraph"/>
      </w:pPr>
      <w:r>
        <w:t xml:space="preserve">We use that time to find the range of the ball, which is the</w:t>
      </w:r>
      <w:r>
        <w:t xml:space="preserve"> </w:t>
      </w:r>
      <m:oMath>
        <m:r>
          <m:t>x</m:t>
        </m:r>
      </m:oMath>
      <w:r>
        <w:t xml:space="preserve">-coordinate at that time.</w:t>
      </w:r>
    </w:p>
    <w:p>
      <w:pPr>
        <w:pStyle w:val="BodyText"/>
      </w:pPr>
      <m:oMathPara>
        <m:oMathParaPr>
          <m:jc m:val="center"/>
        </m:oMathParaPr>
        <m:oMath>
          <m:r>
            <m:t>x</m:t>
          </m:r>
          <m:d>
            <m:dPr>
              <m:begChr m:val="("/>
              <m:sepChr m:val=""/>
              <m:endChr m:val=")"/>
              <m:grow/>
            </m:dPr>
            <m:e>
              <m:sSub>
                <m:e>
                  <m:r>
                    <m:t>t</m:t>
                  </m:r>
                </m:e>
                <m:sub>
                  <m:r>
                    <m:t>f</m:t>
                  </m:r>
                  <m:r>
                    <m:t>l</m:t>
                  </m:r>
                  <m:r>
                    <m:t>i</m:t>
                  </m:r>
                  <m:r>
                    <m:t>g</m:t>
                  </m:r>
                  <m:r>
                    <m:t>h</m:t>
                  </m:r>
                  <m:r>
                    <m:t>t</m:t>
                  </m:r>
                </m:sub>
              </m:sSub>
            </m:e>
          </m:d>
          <m:r>
            <m:rPr>
              <m:sty m:val="p"/>
            </m:rPr>
            <m:t>=</m:t>
          </m:r>
          <m:sSub>
            <m:e>
              <m:r>
                <m:t>v</m:t>
              </m:r>
            </m:e>
            <m:sub>
              <m:r>
                <m:t>0</m:t>
              </m:r>
            </m:sub>
          </m:sSub>
          <m:r>
            <m:rPr>
              <m:sty m:val="p"/>
            </m:rPr>
            <m:t>cos</m:t>
          </m:r>
          <m:r>
            <m:t>θ</m:t>
          </m:r>
          <m:sSub>
            <m:e>
              <m:r>
                <m:t>t</m:t>
              </m:r>
            </m:e>
            <m:sub>
              <m:r>
                <m:t>f</m:t>
              </m:r>
              <m:r>
                <m:t>l</m:t>
              </m:r>
              <m:r>
                <m:t>i</m:t>
              </m:r>
              <m:r>
                <m:t>g</m:t>
              </m:r>
              <m:r>
                <m:t>h</m:t>
              </m:r>
              <m:r>
                <m:t>t</m:t>
              </m:r>
            </m:sub>
          </m:sSub>
          <m:r>
            <m:rPr>
              <m:sty m:val="p"/>
            </m:rPr>
            <m:t>−</m:t>
          </m:r>
          <m:f>
            <m:fPr>
              <m:type m:val="bar"/>
            </m:fPr>
            <m:num>
              <m:r>
                <m:t>1</m:t>
              </m:r>
            </m:num>
            <m:den>
              <m:r>
                <m:t>2</m:t>
              </m:r>
            </m:den>
          </m:f>
          <m:r>
            <m:t>g</m:t>
          </m:r>
          <m:r>
            <m:rPr>
              <m:sty m:val="p"/>
            </m:rPr>
            <m:t>sin</m:t>
          </m:r>
          <m:r>
            <m:t>ϕ</m:t>
          </m:r>
          <m:sSubSup>
            <m:e>
              <m:r>
                <m:t>t</m:t>
              </m:r>
            </m:e>
            <m:sub>
              <m:r>
                <m:t>f</m:t>
              </m:r>
              <m:r>
                <m:t>l</m:t>
              </m:r>
              <m:r>
                <m:t>i</m:t>
              </m:r>
              <m:r>
                <m:t>g</m:t>
              </m:r>
              <m:r>
                <m:t>h</m:t>
              </m:r>
              <m:r>
                <m:t>t</m:t>
              </m:r>
            </m:sub>
            <m:sup>
              <m:r>
                <m:t>2</m:t>
              </m:r>
            </m:sup>
          </m:sSubSup>
        </m:oMath>
      </m:oMathPara>
    </w:p>
    <w:p>
      <w:pPr>
        <w:pStyle w:val="FirstParagraph"/>
      </w:pPr>
      <m:oMathPara>
        <m:oMathParaPr>
          <m:jc m:val="center"/>
        </m:oMathParaPr>
        <m:oMath>
          <m:r>
            <m:t>x</m:t>
          </m:r>
          <m:d>
            <m:dPr>
              <m:begChr m:val="("/>
              <m:sepChr m:val=""/>
              <m:endChr m:val=")"/>
              <m:grow/>
            </m:dPr>
            <m:e>
              <m:sSub>
                <m:e>
                  <m:r>
                    <m:t>t</m:t>
                  </m:r>
                </m:e>
                <m:sub>
                  <m:r>
                    <m:t>f</m:t>
                  </m:r>
                  <m:r>
                    <m:t>l</m:t>
                  </m:r>
                  <m:r>
                    <m:t>i</m:t>
                  </m:r>
                  <m:r>
                    <m:t>g</m:t>
                  </m:r>
                  <m:r>
                    <m:t>h</m:t>
                  </m:r>
                  <m:r>
                    <m:t>t</m:t>
                  </m:r>
                </m:sub>
              </m:sSub>
            </m:e>
          </m:d>
          <m:r>
            <m:rPr>
              <m:sty m:val="p"/>
            </m:rPr>
            <m:t>=</m:t>
          </m:r>
          <m:sSub>
            <m:e>
              <m:r>
                <m:t>v</m:t>
              </m:r>
            </m:e>
            <m:sub>
              <m:r>
                <m:t>0</m:t>
              </m:r>
            </m:sub>
          </m:sSub>
          <m:r>
            <m:rPr>
              <m:sty m:val="p"/>
            </m:rPr>
            <m:t>cos</m:t>
          </m:r>
          <m:r>
            <m:t>θ</m:t>
          </m:r>
          <m:f>
            <m:fPr>
              <m:type m:val="bar"/>
            </m:fPr>
            <m:num>
              <m:r>
                <m:t>2</m:t>
              </m:r>
              <m:sSub>
                <m:e>
                  <m:r>
                    <m:t>v</m:t>
                  </m:r>
                </m:e>
                <m:sub>
                  <m:r>
                    <m:t>0</m:t>
                  </m:r>
                </m:sub>
              </m:sSub>
              <m:r>
                <m:rPr>
                  <m:sty m:val="p"/>
                </m:rPr>
                <m:t>sin</m:t>
              </m:r>
              <m:r>
                <m:t>θ</m:t>
              </m:r>
            </m:num>
            <m:den>
              <m:r>
                <m:t>g</m:t>
              </m:r>
              <m:r>
                <m:rPr>
                  <m:sty m:val="p"/>
                </m:rPr>
                <m:t>cos</m:t>
              </m:r>
              <m:r>
                <m:t>ϕ</m:t>
              </m:r>
            </m:den>
          </m:f>
          <m:r>
            <m:rPr>
              <m:sty m:val="p"/>
            </m:rPr>
            <m:t>−</m:t>
          </m:r>
          <m:f>
            <m:fPr>
              <m:type m:val="bar"/>
            </m:fPr>
            <m:num>
              <m:r>
                <m:t>1</m:t>
              </m:r>
            </m:num>
            <m:den>
              <m:r>
                <m:t>2</m:t>
              </m:r>
            </m:den>
          </m:f>
          <m:r>
            <m:t>g</m:t>
          </m:r>
          <m:r>
            <m:rPr>
              <m:sty m:val="p"/>
            </m:rPr>
            <m:t>sin</m:t>
          </m:r>
          <m:r>
            <m:t>ϕ</m:t>
          </m:r>
          <m:sSup>
            <m:e>
              <m:d>
                <m:dPr>
                  <m:begChr m:val="("/>
                  <m:sepChr m:val=""/>
                  <m:endChr m:val=")"/>
                  <m:grow/>
                </m:dPr>
                <m:e>
                  <m:f>
                    <m:fPr>
                      <m:type m:val="bar"/>
                    </m:fPr>
                    <m:num>
                      <m:r>
                        <m:t>2</m:t>
                      </m:r>
                      <m:sSub>
                        <m:e>
                          <m:r>
                            <m:t>v</m:t>
                          </m:r>
                        </m:e>
                        <m:sub>
                          <m:r>
                            <m:t>0</m:t>
                          </m:r>
                        </m:sub>
                      </m:sSub>
                      <m:r>
                        <m:rPr>
                          <m:sty m:val="p"/>
                        </m:rPr>
                        <m:t>sin</m:t>
                      </m:r>
                      <m:r>
                        <m:t>θ</m:t>
                      </m:r>
                    </m:num>
                    <m:den>
                      <m:r>
                        <m:t>g</m:t>
                      </m:r>
                      <m:r>
                        <m:rPr>
                          <m:sty m:val="p"/>
                        </m:rPr>
                        <m:t>cos</m:t>
                      </m:r>
                      <m:r>
                        <m:t>ϕ</m:t>
                      </m:r>
                    </m:den>
                  </m:f>
                </m:e>
              </m:d>
            </m:e>
            <m:sup>
              <m:r>
                <m:t>2</m:t>
              </m:r>
            </m:sup>
          </m:sSup>
        </m:oMath>
      </m:oMathPara>
    </w:p>
    <w:p>
      <w:pPr>
        <w:pStyle w:val="FirstParagraph"/>
      </w:pPr>
      <w:r>
        <w:t xml:space="preserve">for which we can use this handy identity:</w:t>
      </w:r>
    </w:p>
    <w:p>
      <w:pPr>
        <w:pStyle w:val="BodyText"/>
      </w:pPr>
      <m:oMathPara>
        <m:oMathParaPr>
          <m:jc m:val="center"/>
        </m:oMathParaPr>
        <m:oMath>
          <m:r>
            <m:rPr>
              <m:sty m:val="p"/>
            </m:rPr>
            <m:t>cos</m:t>
          </m:r>
          <m:r>
            <m:t>ϕ</m:t>
          </m:r>
          <m:r>
            <m:rPr>
              <m:sty m:val="p"/>
            </m:rPr>
            <m:t>cos</m:t>
          </m:r>
          <m:r>
            <m:t>θ</m:t>
          </m:r>
          <m:r>
            <m:rPr>
              <m:sty m:val="p"/>
            </m:rPr>
            <m:t>−</m:t>
          </m:r>
          <m:r>
            <m:rPr>
              <m:sty m:val="p"/>
            </m:rPr>
            <m:t>sin</m:t>
          </m:r>
          <m:r>
            <m:t>ϕ</m:t>
          </m:r>
          <m:r>
            <m:rPr>
              <m:sty m:val="p"/>
            </m:rPr>
            <m:t>sin</m:t>
          </m:r>
          <m:r>
            <m:t>θ</m:t>
          </m:r>
          <m:r>
            <m:rPr>
              <m:sty m:val="p"/>
            </m:rPr>
            <m:t>=</m:t>
          </m:r>
          <m:r>
            <m:rPr>
              <m:sty m:val="p"/>
            </m:rPr>
            <m:t>cos</m:t>
          </m:r>
          <m:d>
            <m:dPr>
              <m:begChr m:val="("/>
              <m:sepChr m:val=""/>
              <m:endChr m:val=")"/>
              <m:grow/>
            </m:dPr>
            <m:e>
              <m:r>
                <m:t>ϕ</m:t>
              </m:r>
              <m:r>
                <m:rPr>
                  <m:sty m:val="p"/>
                </m:rPr>
                <m:t>+</m:t>
              </m:r>
              <m:r>
                <m:t>θ</m:t>
              </m:r>
            </m:e>
          </m:d>
        </m:oMath>
      </m:oMathPara>
    </w:p>
    <w:p>
      <w:pPr>
        <w:pStyle w:val="FirstParagraph"/>
      </w:pPr>
      <w:r>
        <w:t xml:space="preserve">This will allow us to simplify the expression for the range.</w:t>
      </w:r>
    </w:p>
    <w:p>
      <w:pPr>
        <w:pStyle w:val="BodyText"/>
      </w:pPr>
      <m:oMathPara>
        <m:oMathParaPr>
          <m:jc m:val="center"/>
        </m:oMathParaPr>
        <m:oMath>
          <m:r>
            <m:t>x</m:t>
          </m:r>
          <m:d>
            <m:dPr>
              <m:begChr m:val="("/>
              <m:sepChr m:val=""/>
              <m:endChr m:val=")"/>
              <m:grow/>
            </m:dPr>
            <m:e>
              <m:sSub>
                <m:e>
                  <m:r>
                    <m:t>t</m:t>
                  </m:r>
                </m:e>
                <m:sub>
                  <m:r>
                    <m:t>f</m:t>
                  </m:r>
                  <m:r>
                    <m:t>l</m:t>
                  </m:r>
                  <m:r>
                    <m:t>i</m:t>
                  </m:r>
                  <m:r>
                    <m:t>g</m:t>
                  </m:r>
                  <m:r>
                    <m:t>h</m:t>
                  </m:r>
                  <m:r>
                    <m:t>t</m:t>
                  </m:r>
                </m:sub>
              </m:sSub>
            </m:e>
          </m:d>
          <m:r>
            <m:rPr>
              <m:sty m:val="p"/>
            </m:rPr>
            <m:t>=</m:t>
          </m:r>
          <m:f>
            <m:fPr>
              <m:type m:val="bar"/>
            </m:fPr>
            <m:num>
              <m:r>
                <m:t>2</m:t>
              </m:r>
              <m:sSubSup>
                <m:e>
                  <m:r>
                    <m:t>v</m:t>
                  </m:r>
                </m:e>
                <m:sub>
                  <m:r>
                    <m:t>0</m:t>
                  </m:r>
                </m:sub>
                <m:sup>
                  <m:r>
                    <m:t>2</m:t>
                  </m:r>
                </m:sup>
              </m:sSubSup>
              <m:r>
                <m:rPr>
                  <m:sty m:val="p"/>
                </m:rPr>
                <m:t>sin</m:t>
              </m:r>
              <m:r>
                <m:t>θ</m:t>
              </m:r>
              <m:r>
                <m:rPr>
                  <m:sty m:val="p"/>
                </m:rPr>
                <m:t>cos</m:t>
              </m:r>
              <m:r>
                <m:t>θ</m:t>
              </m:r>
            </m:num>
            <m:den>
              <m:r>
                <m:t>g</m:t>
              </m:r>
              <m:r>
                <m:rPr>
                  <m:sty m:val="p"/>
                </m:rPr>
                <m:t>cos</m:t>
              </m:r>
              <m:r>
                <m:t>ϕ</m:t>
              </m:r>
            </m:den>
          </m:f>
          <m:r>
            <m:rPr>
              <m:sty m:val="p"/>
            </m:rPr>
            <m:t>−</m:t>
          </m:r>
          <m:f>
            <m:fPr>
              <m:type m:val="bar"/>
            </m:fPr>
            <m:num>
              <m:r>
                <m:t>2</m:t>
              </m:r>
              <m:sSubSup>
                <m:e>
                  <m:r>
                    <m:t>v</m:t>
                  </m:r>
                </m:e>
                <m:sub>
                  <m:r>
                    <m:t>0</m:t>
                  </m:r>
                </m:sub>
                <m:sup>
                  <m:r>
                    <m:t>2</m:t>
                  </m:r>
                </m:sup>
              </m:sSubSup>
              <m:sSup>
                <m:e>
                  <m:r>
                    <m:rPr>
                      <m:sty m:val="p"/>
                    </m:rPr>
                    <m:t>sin</m:t>
                  </m:r>
                </m:e>
                <m:sup>
                  <m:r>
                    <m:t>2</m:t>
                  </m:r>
                </m:sup>
              </m:sSup>
              <m:r>
                <m:t>θ</m:t>
              </m:r>
              <m:r>
                <m:rPr>
                  <m:sty m:val="p"/>
                </m:rPr>
                <m:t>sin</m:t>
              </m:r>
              <m:r>
                <m:t>ϕ</m:t>
              </m:r>
            </m:num>
            <m:den>
              <m:r>
                <m:t>g</m:t>
              </m:r>
              <m:sSup>
                <m:e>
                  <m:r>
                    <m:rPr>
                      <m:sty m:val="p"/>
                    </m:rPr>
                    <m:t>cos</m:t>
                  </m:r>
                </m:e>
                <m:sup>
                  <m:r>
                    <m:t>2</m:t>
                  </m:r>
                </m:sup>
              </m:sSup>
              <m:r>
                <m:t>ϕ</m:t>
              </m:r>
            </m:den>
          </m:f>
        </m:oMath>
      </m:oMathPara>
    </w:p>
    <w:p>
      <w:pPr>
        <w:pStyle w:val="FirstParagraph"/>
      </w:pPr>
      <m:oMathPara>
        <m:oMathParaPr>
          <m:jc m:val="center"/>
        </m:oMathParaPr>
        <m:oMath>
          <m:r>
            <m:t>x</m:t>
          </m:r>
          <m:d>
            <m:dPr>
              <m:begChr m:val="("/>
              <m:sepChr m:val=""/>
              <m:endChr m:val=")"/>
              <m:grow/>
            </m:dPr>
            <m:e>
              <m:sSub>
                <m:e>
                  <m:r>
                    <m:t>t</m:t>
                  </m:r>
                </m:e>
                <m:sub>
                  <m:r>
                    <m:t>f</m:t>
                  </m:r>
                  <m:r>
                    <m:t>l</m:t>
                  </m:r>
                  <m:r>
                    <m:t>i</m:t>
                  </m:r>
                  <m:r>
                    <m:t>g</m:t>
                  </m:r>
                  <m:r>
                    <m:t>h</m:t>
                  </m:r>
                  <m:r>
                    <m:t>t</m:t>
                  </m:r>
                </m:sub>
              </m:sSub>
            </m:e>
          </m:d>
          <m:r>
            <m:rPr>
              <m:sty m:val="p"/>
            </m:rPr>
            <m:t>=</m:t>
          </m:r>
          <m:f>
            <m:fPr>
              <m:type m:val="bar"/>
            </m:fPr>
            <m:num>
              <m:r>
                <m:t>2</m:t>
              </m:r>
              <m:sSubSup>
                <m:e>
                  <m:r>
                    <m:t>v</m:t>
                  </m:r>
                </m:e>
                <m:sub>
                  <m:r>
                    <m:t>0</m:t>
                  </m:r>
                </m:sub>
                <m:sup>
                  <m:r>
                    <m:t>2</m:t>
                  </m:r>
                </m:sup>
              </m:sSubSup>
              <m:r>
                <m:rPr>
                  <m:sty m:val="p"/>
                </m:rPr>
                <m:t>sin</m:t>
              </m:r>
              <m:r>
                <m:t>θ</m:t>
              </m:r>
            </m:num>
            <m:den>
              <m:r>
                <m:t>g</m:t>
              </m:r>
            </m:den>
          </m:f>
          <m:d>
            <m:dPr>
              <m:begChr m:val="("/>
              <m:sepChr m:val=""/>
              <m:endChr m:val=")"/>
              <m:grow/>
            </m:dPr>
            <m:e>
              <m:f>
                <m:fPr>
                  <m:type m:val="bar"/>
                </m:fPr>
                <m:num>
                  <m:r>
                    <m:rPr>
                      <m:sty m:val="p"/>
                    </m:rPr>
                    <m:t>cos</m:t>
                  </m:r>
                  <m:r>
                    <m:t>ϕ</m:t>
                  </m:r>
                  <m:r>
                    <m:rPr>
                      <m:sty m:val="p"/>
                    </m:rPr>
                    <m:t>cos</m:t>
                  </m:r>
                  <m:r>
                    <m:t>θ</m:t>
                  </m:r>
                  <m:r>
                    <m:rPr>
                      <m:sty m:val="p"/>
                    </m:rPr>
                    <m:t>−</m:t>
                  </m:r>
                  <m:r>
                    <m:rPr>
                      <m:sty m:val="p"/>
                    </m:rPr>
                    <m:t>sin</m:t>
                  </m:r>
                  <m:r>
                    <m:t>ϕ</m:t>
                  </m:r>
                  <m:r>
                    <m:rPr>
                      <m:sty m:val="p"/>
                    </m:rPr>
                    <m:t>sin</m:t>
                  </m:r>
                  <m:r>
                    <m:t>θ</m:t>
                  </m:r>
                </m:num>
                <m:den>
                  <m:sSup>
                    <m:e>
                      <m:r>
                        <m:rPr>
                          <m:sty m:val="p"/>
                        </m:rPr>
                        <m:t>cos</m:t>
                      </m:r>
                    </m:e>
                    <m:sup>
                      <m:r>
                        <m:t>2</m:t>
                      </m:r>
                    </m:sup>
                  </m:sSup>
                  <m:r>
                    <m:t>ϕ</m:t>
                  </m:r>
                </m:den>
              </m:f>
            </m:e>
          </m:d>
        </m:oMath>
      </m:oMathPara>
    </w:p>
    <w:p>
      <w:pPr>
        <w:pStyle w:val="FirstParagraph"/>
      </w:pPr>
      <m:oMathPara>
        <m:oMathParaPr>
          <m:jc m:val="center"/>
        </m:oMathParaPr>
        <m:oMath>
          <m:r>
            <m:t>R</m:t>
          </m:r>
          <m:d>
            <m:dPr>
              <m:begChr m:val="("/>
              <m:sepChr m:val=""/>
              <m:endChr m:val=")"/>
              <m:grow/>
            </m:dPr>
            <m:e>
              <m:sSub>
                <m:e>
                  <m:r>
                    <m:t>v</m:t>
                  </m:r>
                </m:e>
                <m:sub>
                  <m:r>
                    <m:t>0</m:t>
                  </m:r>
                </m:sub>
              </m:sSub>
              <m:r>
                <m:rPr>
                  <m:sty m:val="p"/>
                </m:rPr>
                <m:t>,</m:t>
              </m:r>
              <m:r>
                <m:t>θ</m:t>
              </m:r>
              <m:r>
                <m:rPr>
                  <m:sty m:val="p"/>
                </m:rPr>
                <m:t>,</m:t>
              </m:r>
              <m:r>
                <m:t>ϕ</m:t>
              </m:r>
            </m:e>
          </m:d>
          <m:r>
            <m:rPr>
              <m:sty m:val="p"/>
            </m:rPr>
            <m:t>=</m:t>
          </m:r>
          <m:r>
            <m:t>x</m:t>
          </m:r>
          <m:d>
            <m:dPr>
              <m:begChr m:val="("/>
              <m:sepChr m:val=""/>
              <m:endChr m:val=")"/>
              <m:grow/>
            </m:dPr>
            <m:e>
              <m:sSub>
                <m:e>
                  <m:r>
                    <m:t>t</m:t>
                  </m:r>
                </m:e>
                <m:sub>
                  <m:r>
                    <m:t>f</m:t>
                  </m:r>
                  <m:r>
                    <m:t>l</m:t>
                  </m:r>
                  <m:r>
                    <m:t>i</m:t>
                  </m:r>
                  <m:r>
                    <m:t>g</m:t>
                  </m:r>
                  <m:r>
                    <m:t>h</m:t>
                  </m:r>
                  <m:r>
                    <m:t>t</m:t>
                  </m:r>
                </m:sub>
              </m:sSub>
            </m:e>
          </m:d>
          <m:r>
            <m:rPr>
              <m:sty m:val="p"/>
            </m:rPr>
            <m:t>=</m:t>
          </m:r>
          <m:f>
            <m:fPr>
              <m:type m:val="bar"/>
            </m:fPr>
            <m:num>
              <m:r>
                <m:t>2</m:t>
              </m:r>
              <m:sSubSup>
                <m:e>
                  <m:r>
                    <m:t>v</m:t>
                  </m:r>
                </m:e>
                <m:sub>
                  <m:r>
                    <m:t>0</m:t>
                  </m:r>
                </m:sub>
                <m:sup>
                  <m:r>
                    <m:t>2</m:t>
                  </m:r>
                </m:sup>
              </m:sSubSup>
              <m:r>
                <m:rPr>
                  <m:sty m:val="p"/>
                </m:rPr>
                <m:t>sin</m:t>
              </m:r>
              <m:r>
                <m:t>θ</m:t>
              </m:r>
            </m:num>
            <m:den>
              <m:r>
                <m:t>g</m:t>
              </m:r>
            </m:den>
          </m:f>
          <m:f>
            <m:fPr>
              <m:type m:val="bar"/>
            </m:fPr>
            <m:num>
              <m:r>
                <m:rPr>
                  <m:sty m:val="p"/>
                </m:rPr>
                <m:t>cos</m:t>
              </m:r>
              <m:d>
                <m:dPr>
                  <m:begChr m:val="("/>
                  <m:sepChr m:val=""/>
                  <m:endChr m:val=")"/>
                  <m:grow/>
                </m:dPr>
                <m:e>
                  <m:r>
                    <m:t>ϕ</m:t>
                  </m:r>
                  <m:r>
                    <m:rPr>
                      <m:sty m:val="p"/>
                    </m:rPr>
                    <m:t>+</m:t>
                  </m:r>
                  <m:r>
                    <m:t>θ</m:t>
                  </m:r>
                </m:e>
              </m:d>
            </m:num>
            <m:den>
              <m:sSup>
                <m:e>
                  <m:r>
                    <m:rPr>
                      <m:sty m:val="p"/>
                    </m:rPr>
                    <m:t>cos</m:t>
                  </m:r>
                </m:e>
                <m:sup>
                  <m:r>
                    <m:t>2</m:t>
                  </m:r>
                </m:sup>
              </m:sSup>
              <m:r>
                <m:t>ϕ</m:t>
              </m:r>
            </m:den>
          </m:f>
        </m:oMath>
      </m:oMathPara>
    </w:p>
    <w:p>
      <w:pPr>
        <w:pStyle w:val="SourceCode"/>
      </w:pPr>
      <w:r>
        <w:rPr>
          <w:rStyle w:val="VerbatimChar"/>
        </w:rPr>
        <w:t xml:space="preserve">* 5c (5 pt) Show that for given $v_0$ and $\phi$, the maximum range up the inclined plane is: </w:t>
      </w:r>
      <w:r>
        <w:br/>
      </w:r>
      <w:r>
        <w:br/>
      </w:r>
      <w:r>
        <w:rPr>
          <w:rStyle w:val="VerbatimChar"/>
        </w:rPr>
        <w:t xml:space="preserve">$$R_{\text{max}}=\dfrac{v_0^2}{g(1+\sin\phi)}$$</w:t>
      </w:r>
      <w:r>
        <w:br/>
      </w:r>
      <w:r>
        <w:br/>
      </w:r>
      <w:r>
        <w:rPr>
          <w:rStyle w:val="VerbatimChar"/>
        </w:rPr>
        <w:t xml:space="preserve">```{admonition} SOLUTION</w:t>
      </w:r>
      <w:r>
        <w:br/>
      </w:r>
      <w:r>
        <w:rPr>
          <w:rStyle w:val="VerbatimChar"/>
        </w:rPr>
        <w:t xml:space="preserve">:class: hint</w:t>
      </w:r>
      <w:r>
        <w:br/>
      </w:r>
      <w:r>
        <w:br/>
      </w:r>
      <w:r>
        <w:rPr>
          <w:rStyle w:val="VerbatimChar"/>
        </w:rPr>
        <w:t xml:space="preserve">To find the maximum range for a given $v_0$ and $\phi$ means we need to find the maximum of the function $R(v_0,\theta,\phi)$ holding $v_0$ and $\phi$ constant. We do that by taking the partial derivative with respect to $\theta$ and setting it equal to zero. This will help us find the angle $\theta$ that gives the maximum range, and then we can use that to compute the maximum range. We treat the range equation above like a function of 3 variables,</w:t>
      </w:r>
      <w:r>
        <w:br/>
      </w:r>
      <w:r>
        <w:br/>
      </w:r>
      <w:r>
        <w:rPr>
          <w:rStyle w:val="VerbatimChar"/>
        </w:rPr>
        <w:t xml:space="preserve">$$R(v_0,\theta,\phi)= \frac{2 v_0^2 \sin \theta}{g}\frac{\cos(\phi + \theta)}{\cos^2 \phi}$$</w:t>
      </w:r>
      <w:r>
        <w:br/>
      </w:r>
      <w:r>
        <w:br/>
      </w:r>
      <w:r>
        <w:rPr>
          <w:rStyle w:val="VerbatimChar"/>
        </w:rPr>
        <w:t xml:space="preserve">$$R(v_0,\theta,\phi)= \frac{2 v_0^2}{g\cos^2 \phi}\left(\sin \theta \cos(\phi + \theta)\right)$$</w:t>
      </w:r>
      <w:r>
        <w:br/>
      </w:r>
      <w:r>
        <w:br/>
      </w:r>
      <w:r>
        <w:rPr>
          <w:rStyle w:val="VerbatimChar"/>
        </w:rPr>
        <w:t xml:space="preserve">Notice the only part that matters for the partial derivative is the part in parentheses. We can use the product rule to find the partial derivative with respect to $\theta$.</w:t>
      </w:r>
      <w:r>
        <w:br/>
      </w:r>
      <w:r>
        <w:br/>
      </w:r>
      <w:r>
        <w:rPr>
          <w:rStyle w:val="VerbatimChar"/>
        </w:rPr>
        <w:t xml:space="preserve">$$\frac{d}{d\theta}\left(\sin \theta \cos(\phi + \theta)\right) = \cos \theta \cos(\phi + \theta) - \sin \theta \sin(\phi + \theta)$$</w:t>
      </w:r>
      <w:r>
        <w:br/>
      </w:r>
      <w:r>
        <w:br/>
      </w:r>
      <w:r>
        <w:rPr>
          <w:rStyle w:val="VerbatimChar"/>
        </w:rPr>
        <w:t xml:space="preserve">Which we can simplify using the same identity as before.</w:t>
      </w:r>
      <w:r>
        <w:br/>
      </w:r>
      <w:r>
        <w:br/>
      </w:r>
      <w:r>
        <w:rPr>
          <w:rStyle w:val="VerbatimChar"/>
        </w:rPr>
        <w:t xml:space="preserve">$$\cos \theta \cos(\phi + \theta) - \sin \theta \sin(\phi + \theta) = \cos(2\theta + \phi)$$</w:t>
      </w:r>
      <w:r>
        <w:br/>
      </w:r>
      <w:r>
        <w:br/>
      </w:r>
      <w:r>
        <w:rPr>
          <w:rStyle w:val="VerbatimChar"/>
        </w:rPr>
        <w:t xml:space="preserve">So that the partial we set to zero is:</w:t>
      </w:r>
      <w:r>
        <w:br/>
      </w:r>
      <w:r>
        <w:br/>
      </w:r>
      <w:r>
        <w:rPr>
          <w:rStyle w:val="VerbatimChar"/>
        </w:rPr>
        <w:t xml:space="preserve">$$0 = \frac{2 v_0^2}{g\cos^2 \phi} \cos(2\theta + \phi)$$</w:t>
      </w:r>
      <w:r>
        <w:br/>
      </w:r>
      <w:r>
        <w:br/>
      </w:r>
      <w:r>
        <w:rPr>
          <w:rStyle w:val="VerbatimChar"/>
        </w:rPr>
        <w:t xml:space="preserve">We can solve this for $\theta$, and we choose the first solution, when the argument of the cosine is $pi/2$. So that,</w:t>
      </w:r>
      <w:r>
        <w:br/>
      </w:r>
      <w:r>
        <w:br/>
      </w:r>
      <w:r>
        <w:rPr>
          <w:rStyle w:val="VerbatimChar"/>
        </w:rPr>
        <w:t xml:space="preserve">$$\theta = \frac{\pi}{4} - \frac{\phi}{2}$$</w:t>
      </w:r>
      <w:r>
        <w:br/>
      </w:r>
      <w:r>
        <w:br/>
      </w:r>
      <w:r>
        <w:rPr>
          <w:rStyle w:val="VerbatimChar"/>
        </w:rPr>
        <w:t xml:space="preserve">We pop that back into the range equations to find the maximum range.</w:t>
      </w:r>
      <w:r>
        <w:br/>
      </w:r>
      <w:r>
        <w:br/>
      </w:r>
      <w:r>
        <w:rPr>
          <w:rStyle w:val="VerbatimChar"/>
        </w:rPr>
        <w:t xml:space="preserve">$$R_{max} = R(v_0,\theta=\frac{\pi}{4} - \frac{\phi}{2},\phi)= \frac{2 v_0^2}{g\cos^2 \phi}\left(\sin \left(\frac{\pi}{4} - \frac{\phi}{2}\right) \cos\left(\phi + \left(\frac{\pi}{4} - \frac{\phi}{2}\right)\right)\right)$$</w:t>
      </w:r>
      <w:r>
        <w:br/>
      </w:r>
      <w:r>
        <w:br/>
      </w:r>
      <w:r>
        <w:rPr>
          <w:rStyle w:val="VerbatimChar"/>
        </w:rPr>
        <w:t xml:space="preserve">Which can be simplified to:</w:t>
      </w:r>
      <w:r>
        <w:br/>
      </w:r>
      <w:r>
        <w:br/>
      </w:r>
      <w:r>
        <w:rPr>
          <w:rStyle w:val="VerbatimChar"/>
        </w:rPr>
        <w:t xml:space="preserve">$$R_{max} = \frac{v_0^2}{g\cos^2 \phi}\left(1-\sin \phi\right)$$</w:t>
      </w:r>
      <w:r>
        <w:br/>
      </w:r>
      <w:r>
        <w:rPr>
          <w:rStyle w:val="VerbatimChar"/>
        </w:rPr>
        <w:t xml:space="preserve">$$R_{max} = \frac{v_0^2}{g}\left(\frac{1-\sin \phi}{1-\sin^2 \phi}\right)$$</w:t>
      </w:r>
      <w:r>
        <w:br/>
      </w:r>
      <w:r>
        <w:rPr>
          <w:rStyle w:val="VerbatimChar"/>
        </w:rPr>
        <w:t xml:space="preserve">$$R_{max} = \frac{v_0^2}{g (1+\sin \phi)}$$</w:t>
      </w:r>
    </w:p>
    <w:bookmarkEnd w:id="28"/>
    <w:bookmarkStart w:id="29" w:name="X90b7f8010ab5837890a9c7609606a28e54905b9"/>
    <w:p>
      <w:pPr>
        <w:pStyle w:val="Heading3"/>
      </w:pPr>
      <w:r>
        <w:t xml:space="preserve">Exercise 6 (40pt), Numerical elements, moving to more than one dimension</w:t>
      </w:r>
    </w:p>
    <w:p>
      <w:pPr>
        <w:pStyle w:val="FirstParagraph"/>
      </w:pPr>
      <w:r>
        <w:rPr>
          <w:b/>
          <w:bCs/>
        </w:rPr>
        <w:t xml:space="preserve">This exercise should be handed in as a jupyter-notebook</w:t>
      </w:r>
      <w:r>
        <w:t xml:space="preserve"> </w:t>
      </w:r>
      <w:r>
        <w:t xml:space="preserve">at D2L. Remember to write your name(s).</w:t>
      </w:r>
    </w:p>
    <w:p>
      <w:pPr>
        <w:pStyle w:val="BodyText"/>
      </w:pPr>
      <w:r>
        <w:t xml:space="preserve">Last week we:</w:t>
      </w:r>
      <w:r>
        <w:t xml:space="preserve"> </w:t>
      </w:r>
      <w:r>
        <w:t xml:space="preserve">1. Analytically mapped 1D motion over some time</w:t>
      </w:r>
    </w:p>
    <w:p>
      <w:pPr>
        <w:numPr>
          <w:ilvl w:val="0"/>
          <w:numId w:val="1009"/>
        </w:numPr>
      </w:pPr>
      <w:r>
        <w:t xml:space="preserve">Gained practice with functions</w:t>
      </w:r>
    </w:p>
    <w:p>
      <w:pPr>
        <w:numPr>
          <w:ilvl w:val="0"/>
          <w:numId w:val="1009"/>
        </w:numPr>
      </w:pPr>
      <w:r>
        <w:t xml:space="preserve">Reviewed vectors and matrices in Python</w:t>
      </w:r>
    </w:p>
    <w:p>
      <w:pPr>
        <w:pStyle w:val="FirstParagraph"/>
      </w:pPr>
      <w:r>
        <w:t xml:space="preserve">This week we will:</w:t>
      </w:r>
      <w:r>
        <w:t xml:space="preserve"> </w:t>
      </w:r>
      <w:r>
        <w:t xml:space="preserve">1. Practice using Python syntax and variable manipulation</w:t>
      </w:r>
    </w:p>
    <w:p>
      <w:pPr>
        <w:numPr>
          <w:ilvl w:val="0"/>
          <w:numId w:val="1010"/>
        </w:numPr>
      </w:pPr>
      <w:r>
        <w:t xml:space="preserve">Utilize analytical solutions to create more refined functions</w:t>
      </w:r>
    </w:p>
    <w:p>
      <w:pPr>
        <w:numPr>
          <w:ilvl w:val="0"/>
          <w:numId w:val="1010"/>
        </w:numPr>
      </w:pPr>
      <w:r>
        <w:t xml:space="preserve">Work in two, three or even higher dimensions</w:t>
      </w:r>
    </w:p>
    <w:p>
      <w:pPr>
        <w:pStyle w:val="FirstParagraph"/>
      </w:pPr>
      <w:r>
        <w:t xml:space="preserve">This material will then serve as background for the numerical part of homework 3. The first part is a simple warm-up, with hints and suggestions you can use for the code to write below.</w:t>
      </w:r>
    </w:p>
    <w:p>
      <w:pPr>
        <w:pStyle w:val="BodyText"/>
      </w:pPr>
      <w:r>
        <w:t xml:space="preserve">In class (the falling baseball example) we used an analytical expression for the height of a falling ball.</w:t>
      </w:r>
      <w:r>
        <w:t xml:space="preserve"> </w:t>
      </w:r>
      <w:r>
        <w:t xml:space="preserve">In the first homework we used instead the position from experiment (Usain Bolt’s 100m record run) and stored this</w:t>
      </w:r>
      <w:r>
        <w:t xml:space="preserve"> </w:t>
      </w:r>
      <w:r>
        <w:t xml:space="preserve">information with one-dimensional arrays in Python.</w:t>
      </w:r>
    </w:p>
    <w:p>
      <w:pPr>
        <w:pStyle w:val="BodyText"/>
      </w:pPr>
      <w:r>
        <w:t xml:space="preserve">Let us get some practice with this. The cell below creates two arrays,</w:t>
      </w:r>
      <w:r>
        <w:t xml:space="preserve"> </w:t>
      </w:r>
      <w:r>
        <w:t xml:space="preserve">one containing the times to be analyzed and the other containing the</w:t>
      </w:r>
      <w:r>
        <w:t xml:space="preserve"> </w:t>
      </w:r>
      <m:oMath>
        <m:r>
          <m:t>x</m:t>
        </m:r>
      </m:oMath>
      <w:r>
        <w:t xml:space="preserve"> </w:t>
      </w:r>
      <w:r>
        <w:t xml:space="preserve">and</w:t>
      </w:r>
      <w:r>
        <w:t xml:space="preserve"> </w:t>
      </w:r>
      <m:oMath>
        <m:r>
          <m:t>y</m:t>
        </m:r>
      </m:oMath>
      <w:r>
        <w:t xml:space="preserve"> </w:t>
      </w:r>
      <w:r>
        <w:t xml:space="preserve">components of the position vector at each point in time. This is a two-dimensional object. The</w:t>
      </w:r>
      <w:r>
        <w:t xml:space="preserve"> </w:t>
      </w:r>
      <w:r>
        <w:t xml:space="preserve">second array is initially empty. Then we define the initial</w:t>
      </w:r>
      <w:r>
        <w:t xml:space="preserve"> </w:t>
      </w:r>
      <w:r>
        <w:t xml:space="preserve">position to be</w:t>
      </w:r>
      <w:r>
        <w:t xml:space="preserve"> </w:t>
      </w:r>
      <m:oMath>
        <m:r>
          <m:t>x</m:t>
        </m:r>
        <m:r>
          <m:rPr>
            <m:sty m:val="p"/>
          </m:rPr>
          <m:t>=</m:t>
        </m:r>
        <m:r>
          <m:t>2</m:t>
        </m:r>
      </m:oMath>
      <w:r>
        <w:t xml:space="preserve"> </w:t>
      </w:r>
      <w:r>
        <w:t xml:space="preserve">and</w:t>
      </w:r>
      <w:r>
        <w:t xml:space="preserve"> </w:t>
      </w:r>
      <m:oMath>
        <m:r>
          <m:t>y</m:t>
        </m:r>
        <m:r>
          <m:rPr>
            <m:sty m:val="p"/>
          </m:rPr>
          <m:t>=</m:t>
        </m:r>
        <m:r>
          <m:t>1</m:t>
        </m:r>
      </m:oMath>
      <w:r>
        <w:t xml:space="preserve">. Take a look at the code and comments</w:t>
      </w:r>
      <w:r>
        <w:t xml:space="preserve"> </w:t>
      </w:r>
      <w:r>
        <w:t xml:space="preserve">to get an understanding of what is happening. Feel free to play around with it.</w:t>
      </w:r>
    </w:p>
    <w:p>
      <w:pPr>
        <w:pStyle w:val="BodyText"/>
      </w:pPr>
      <w:r>
        <w:t xml:space="preserve">Below we are printing specific values of our array to see what is being</w:t>
      </w:r>
      <w:r>
        <w:t xml:space="preserve"> </w:t>
      </w:r>
      <w:r>
        <w:t xml:space="preserve">stored where. The first number in the array</w:t>
      </w:r>
      <w:r>
        <w:t xml:space="preserve"> </w:t>
      </w:r>
      <m:oMath>
        <m:r>
          <m:t>r</m:t>
        </m:r>
        <m:d>
          <m:dPr>
            <m:begChr m:val="["/>
            <m:sepChr m:val=""/>
            <m:endChr m:val="]"/>
            <m:grow/>
          </m:dPr>
          <m:e/>
        </m:d>
      </m:oMath>
      <w:r>
        <w:t xml:space="preserve"> </w:t>
      </w:r>
      <w:r>
        <w:t xml:space="preserve">represents which array</w:t>
      </w:r>
      <w:r>
        <w:t xml:space="preserve"> </w:t>
      </w:r>
      <w:r>
        <w:t xml:space="preserve">iteration we are looking at, while the number after the represents</w:t>
      </w:r>
      <w:r>
        <w:t xml:space="preserve"> </w:t>
      </w:r>
      <w:r>
        <w:t xml:space="preserve">which listed number in the array iteration we are getting back.</w:t>
      </w:r>
    </w:p>
    <w:p>
      <w:pPr>
        <w:pStyle w:val="SourceCode"/>
      </w:pPr>
      <w:r>
        <w:rPr>
          <w:rStyle w:val="VerbatimChar"/>
        </w:rPr>
        <w:t xml:space="preserve">[2. 1.]</w:t>
      </w:r>
      <w:r>
        <w:br/>
      </w:r>
      <w:r>
        <w:rPr>
          <w:rStyle w:val="VerbatimChar"/>
        </w:rPr>
        <w:t xml:space="preserve">[2. 1.]</w:t>
      </w:r>
      <w:r>
        <w:br/>
      </w:r>
      <w:r>
        <w:br/>
      </w:r>
      <w:r>
        <w:br/>
      </w:r>
      <w:r>
        <w:rPr>
          <w:rStyle w:val="VerbatimChar"/>
        </w:rPr>
        <w:t xml:space="preserve">[0. 0.]</w:t>
      </w:r>
      <w:r>
        <w:br/>
      </w:r>
      <w:r>
        <w:br/>
      </w:r>
      <w:r>
        <w:br/>
      </w:r>
      <w:r>
        <w:rPr>
          <w:rStyle w:val="VerbatimChar"/>
        </w:rPr>
        <w:t xml:space="preserve">2.0</w:t>
      </w:r>
      <w:r>
        <w:br/>
      </w:r>
      <w:r>
        <w:br/>
      </w:r>
      <w:r>
        <w:br/>
      </w:r>
      <w:r>
        <w:rPr>
          <w:rStyle w:val="VerbatimChar"/>
        </w:rPr>
        <w:t xml:space="preserve">1.0</w:t>
      </w:r>
      <w:r>
        <w:br/>
      </w:r>
      <w:r>
        <w:rPr>
          <w:rStyle w:val="VerbatimChar"/>
        </w:rPr>
        <w:t xml:space="preserve">[2. 0. 0. ... 0. 0. 0.]</w:t>
      </w:r>
    </w:p>
    <w:p>
      <w:pPr>
        <w:pStyle w:val="FirstParagraph"/>
      </w:pPr>
      <w:r>
        <w:t xml:space="preserve">Then try running this cell. Notice how it gives an error since we did not implement a third dimension into our arrays</w:t>
      </w:r>
    </w:p>
    <w:p>
      <w:pPr>
        <w:pStyle w:val="SourceCode"/>
      </w:pPr>
      <w:r>
        <w:rPr>
          <w:rStyle w:val="VerbatimChar"/>
        </w:rPr>
        <w:t xml:space="preserve">---------------------------------------------------------------------------</w:t>
      </w:r>
      <w:r>
        <w:br/>
      </w:r>
      <w:r>
        <w:br/>
      </w:r>
      <w:r>
        <w:rPr>
          <w:rStyle w:val="VerbatimChar"/>
        </w:rPr>
        <w:t xml:space="preserve">IndexError                                Traceback (most recent call last)</w:t>
      </w:r>
      <w:r>
        <w:br/>
      </w:r>
      <w:r>
        <w:br/>
      </w:r>
      <w:r>
        <w:rPr>
          <w:rStyle w:val="VerbatimChar"/>
        </w:rPr>
        <w:t xml:space="preserve">Cell In[7], line 1</w:t>
      </w:r>
      <w:r>
        <w:br/>
      </w:r>
      <w:r>
        <w:rPr>
          <w:rStyle w:val="VerbatimChar"/>
        </w:rPr>
        <w:t xml:space="preserve">----&gt; 1 print(p[:,2])</w:t>
      </w:r>
      <w:r>
        <w:br/>
      </w:r>
      <w:r>
        <w:br/>
      </w:r>
      <w:r>
        <w:br/>
      </w:r>
      <w:r>
        <w:rPr>
          <w:rStyle w:val="VerbatimChar"/>
        </w:rPr>
        <w:t xml:space="preserve">IndexError: index 2 is out of bounds for axis 1 with size 2</w:t>
      </w:r>
    </w:p>
    <w:p>
      <w:pPr>
        <w:pStyle w:val="FirstParagraph"/>
      </w:pPr>
      <w:r>
        <w:t xml:space="preserve">In the cell below we want to manipulate the arrays.</w:t>
      </w:r>
      <w:r>
        <w:t xml:space="preserve"> </w:t>
      </w:r>
      <w:r>
        <w:t xml:space="preserve">In this example we make each vector’s</w:t>
      </w:r>
      <w:r>
        <w:t xml:space="preserve"> </w:t>
      </w:r>
      <m:oMath>
        <m:r>
          <m:t>x</m:t>
        </m:r>
      </m:oMath>
      <w:r>
        <w:t xml:space="preserve"> </w:t>
      </w:r>
      <w:r>
        <w:t xml:space="preserve">component valued the same as their respective vector’s position in the iteration and the</w:t>
      </w:r>
      <w:r>
        <w:t xml:space="preserve"> </w:t>
      </w:r>
      <m:oMath>
        <m:r>
          <m:t>y</m:t>
        </m:r>
      </m:oMath>
      <w:r>
        <w:t xml:space="preserve"> </w:t>
      </w:r>
      <w:r>
        <w:t xml:space="preserve">value will be twice that value, except for the first vector, which we have already set.</w:t>
      </w:r>
      <w:r>
        <w:t xml:space="preserve"> </w:t>
      </w:r>
      <w:r>
        <w:t xml:space="preserve">That is we have</w:t>
      </w:r>
      <w:r>
        <w:t xml:space="preserve"> </w:t>
      </w:r>
      <m:oMath>
        <m:r>
          <m:t>p</m:t>
        </m:r>
        <m:d>
          <m:dPr>
            <m:begChr m:val="["/>
            <m:sepChr m:val=""/>
            <m:endChr m:val="]"/>
            <m:grow/>
          </m:dPr>
          <m:e>
            <m:r>
              <m:t>0</m:t>
            </m:r>
          </m:e>
        </m:d>
        <m:r>
          <m:rPr>
            <m:sty m:val="p"/>
          </m:rPr>
          <m:t>=</m:t>
        </m:r>
        <m:d>
          <m:dPr>
            <m:begChr m:val="["/>
            <m:sepChr m:val=""/>
            <m:endChr m:val="]"/>
            <m:grow/>
          </m:dPr>
          <m:e>
            <m:r>
              <m:t>2</m:t>
            </m:r>
            <m:r>
              <m:rPr>
                <m:sty m:val="p"/>
              </m:rPr>
              <m:t>,</m:t>
            </m:r>
            <m:r>
              <m:t>1</m:t>
            </m:r>
          </m:e>
        </m:d>
        <m:r>
          <m:rPr>
            <m:sty m:val="p"/>
          </m:rPr>
          <m:t>,</m:t>
        </m:r>
        <m:r>
          <m:t>p</m:t>
        </m:r>
        <m:d>
          <m:dPr>
            <m:begChr m:val="["/>
            <m:sepChr m:val=""/>
            <m:endChr m:val="]"/>
            <m:grow/>
          </m:dPr>
          <m:e>
            <m:r>
              <m:t>1</m:t>
            </m:r>
          </m:e>
        </m:d>
        <m:r>
          <m:rPr>
            <m:sty m:val="p"/>
          </m:rPr>
          <m:t>=</m:t>
        </m:r>
        <m:d>
          <m:dPr>
            <m:begChr m:val="["/>
            <m:sepChr m:val=""/>
            <m:endChr m:val="]"/>
            <m:grow/>
          </m:dPr>
          <m:e>
            <m:r>
              <m:t>1</m:t>
            </m:r>
            <m:r>
              <m:rPr>
                <m:sty m:val="p"/>
              </m:rPr>
              <m:t>,</m:t>
            </m:r>
            <m:r>
              <m:t>2</m:t>
            </m:r>
          </m:e>
        </m:d>
        <m:r>
          <m:rPr>
            <m:sty m:val="p"/>
          </m:rPr>
          <m:t>,</m:t>
        </m:r>
        <m:r>
          <m:t>p</m:t>
        </m:r>
        <m:d>
          <m:dPr>
            <m:begChr m:val="["/>
            <m:sepChr m:val=""/>
            <m:endChr m:val="]"/>
            <m:grow/>
          </m:dPr>
          <m:e>
            <m:r>
              <m:t>2</m:t>
            </m:r>
          </m:e>
        </m:d>
        <m:r>
          <m:rPr>
            <m:sty m:val="p"/>
          </m:rPr>
          <m:t>=</m:t>
        </m:r>
        <m:d>
          <m:dPr>
            <m:begChr m:val="["/>
            <m:sepChr m:val=""/>
            <m:endChr m:val="]"/>
            <m:grow/>
          </m:dPr>
          <m:e>
            <m:r>
              <m:t>2</m:t>
            </m:r>
            <m:r>
              <m:rPr>
                <m:sty m:val="p"/>
              </m:rPr>
              <m:t>,</m:t>
            </m:r>
            <m:r>
              <m:t>4</m:t>
            </m:r>
          </m:e>
        </m:d>
        <m:r>
          <m:rPr>
            <m:sty m:val="p"/>
          </m:rPr>
          <m:t>,</m:t>
        </m:r>
        <m:r>
          <m:t>p</m:t>
        </m:r>
        <m:d>
          <m:dPr>
            <m:begChr m:val="["/>
            <m:sepChr m:val=""/>
            <m:endChr m:val="]"/>
            <m:grow/>
          </m:dPr>
          <m:e>
            <m:r>
              <m:t>3</m:t>
            </m:r>
          </m:e>
        </m:d>
        <m:r>
          <m:rPr>
            <m:sty m:val="p"/>
          </m:rPr>
          <m:t>=</m:t>
        </m:r>
        <m:d>
          <m:dPr>
            <m:begChr m:val="["/>
            <m:sepChr m:val=""/>
            <m:endChr m:val="]"/>
            <m:grow/>
          </m:dPr>
          <m:e>
            <m:r>
              <m:t>3</m:t>
            </m:r>
            <m:r>
              <m:rPr>
                <m:sty m:val="p"/>
              </m:rPr>
              <m:t>,</m:t>
            </m:r>
            <m:r>
              <m:t>6</m:t>
            </m:r>
          </m:e>
        </m:d>
        <m:r>
          <m:rPr>
            <m:sty m:val="p"/>
          </m:rPr>
          <m:t>,</m:t>
        </m:r>
        <m:r>
          <m:rPr>
            <m:sty m:val="p"/>
          </m:rPr>
          <m:t>.</m:t>
        </m:r>
        <m:r>
          <m:rPr>
            <m:sty m:val="p"/>
          </m:rPr>
          <m:t>.</m:t>
        </m:r>
        <m:r>
          <m:rPr>
            <m:sty m:val="p"/>
          </m:rPr>
          <m:t>.</m:t>
        </m:r>
      </m:oMath>
    </w:p>
    <w:p>
      <w:pPr>
        <w:pStyle w:val="BodyText"/>
      </w:pPr>
      <w:r>
        <w:t xml:space="preserve">Here we set up an array for</w:t>
      </w:r>
      <w:r>
        <w:t xml:space="preserve"> </w:t>
      </w:r>
      <m:oMath>
        <m:r>
          <m:t>x</m:t>
        </m:r>
      </m:oMath>
      <w:r>
        <w:t xml:space="preserve"> </w:t>
      </w:r>
      <w:r>
        <w:t xml:space="preserve">and</w:t>
      </w:r>
      <w:r>
        <w:t xml:space="preserve"> </w:t>
      </w:r>
      <m:oMath>
        <m:r>
          <m:t>y</m:t>
        </m:r>
      </m:oMath>
      <w:r>
        <w:t xml:space="preserve"> </w:t>
      </w:r>
      <w:r>
        <w:t xml:space="preserve">values.</w:t>
      </w:r>
    </w:p>
    <w:p>
      <w:pPr>
        <w:pStyle w:val="SourceCode"/>
      </w:pPr>
      <w:r>
        <w:rPr>
          <w:rStyle w:val="VerbatimChar"/>
        </w:rPr>
        <w:t xml:space="preserve">Success!</w:t>
      </w:r>
    </w:p>
    <w:p>
      <w:pPr>
        <w:pStyle w:val="FirstParagraph"/>
      </w:pPr>
      <w:r>
        <w:t xml:space="preserve">You could also think of an alternative way of storing the above information. Feel free to explore how to store</w:t>
      </w:r>
      <w:r>
        <w:t xml:space="preserve"> </w:t>
      </w:r>
      <w:r>
        <w:t xml:space="preserve">multidimensional objects.</w:t>
      </w:r>
    </w:p>
    <w:p>
      <w:pPr>
        <w:pStyle w:val="BodyText"/>
      </w:pPr>
      <w:r>
        <w:t xml:space="preserve">Last week we studied Usain Bolt’s 100m run and in class we studied a falling baseball. We made basic plots of the baseball</w:t>
      </w:r>
      <w:r>
        <w:t xml:space="preserve"> </w:t>
      </w:r>
      <w:r>
        <w:t xml:space="preserve">moving in one dimension. This week we will be working with a three-dimensional variant. This will be useful for our next homeworks and numerical projects.</w:t>
      </w:r>
    </w:p>
    <w:p>
      <w:pPr>
        <w:pStyle w:val="BodyText"/>
      </w:pPr>
      <w:r>
        <w:t xml:space="preserve">Assume we have a soccer ball moving in three dimensions with the following trajectory:</w:t>
      </w:r>
    </w:p>
    <w:p>
      <w:pPr>
        <w:numPr>
          <w:ilvl w:val="0"/>
          <w:numId w:val="1011"/>
        </w:numPr>
      </w:pPr>
      <w:r>
        <w:t xml:space="preserve">$x(t) = 10t</w:t>
      </w:r>
      <w:r>
        <w:t xml:space="preserve"> </w:t>
      </w:r>
      <w:r>
        <w:t xml:space="preserve">$</w:t>
      </w:r>
    </w:p>
    <w:p>
      <w:pPr>
        <w:numPr>
          <w:ilvl w:val="0"/>
          <w:numId w:val="1011"/>
        </w:numPr>
      </w:pPr>
      <w:r>
        <w:t xml:space="preserve">$y(t) = 10t</w:t>
      </w:r>
      <w:r>
        <w:t xml:space="preserve"> </w:t>
      </w:r>
      <w:r>
        <w:t xml:space="preserve">$</w:t>
      </w:r>
    </w:p>
    <w:p>
      <w:pPr>
        <w:numPr>
          <w:ilvl w:val="0"/>
          <w:numId w:val="1011"/>
        </w:numPr>
      </w:pPr>
      <m:oMath>
        <m:r>
          <m:t>z</m:t>
        </m:r>
        <m:d>
          <m:dPr>
            <m:begChr m:val="("/>
            <m:sepChr m:val=""/>
            <m:endChr m:val=")"/>
            <m:grow/>
          </m:dPr>
          <m:e>
            <m:r>
              <m:t>t</m:t>
            </m:r>
          </m:e>
        </m:d>
        <m:r>
          <m:rPr>
            <m:sty m:val="p"/>
          </m:rPr>
          <m:t>=</m:t>
        </m:r>
        <m:r>
          <m:t>10</m:t>
        </m:r>
        <m:r>
          <m:t>t</m:t>
        </m:r>
        <m:r>
          <m:rPr>
            <m:sty m:val="p"/>
          </m:rPr>
          <m:t>−</m:t>
        </m:r>
        <m:f>
          <m:fPr>
            <m:type m:val="bar"/>
          </m:fPr>
          <m:num>
            <m:r>
              <m:t>9.81</m:t>
            </m:r>
          </m:num>
          <m:den>
            <m:r>
              <m:t>2</m:t>
            </m:r>
          </m:den>
        </m:f>
        <m:sSup>
          <m:e>
            <m:r>
              <m:t>t</m:t>
            </m:r>
          </m:e>
          <m:sup>
            <m:r>
              <m:t>2</m:t>
            </m:r>
          </m:sup>
        </m:sSup>
      </m:oMath>
    </w:p>
    <w:p>
      <w:pPr>
        <w:pStyle w:val="FirstParagraph"/>
      </w:pPr>
      <w:r>
        <w:t xml:space="preserve">Now let us create a three-dimensional (3D) plot using these equations. In the cell below</w:t>
      </w:r>
      <w:r>
        <w:t xml:space="preserve"> </w:t>
      </w:r>
      <w:r>
        <w:t xml:space="preserve">we write the equations into their respective labels. We fix a final time in the code below.</w:t>
      </w:r>
    </w:p>
    <w:p>
      <w:pPr>
        <w:pStyle w:val="BodyText"/>
      </w:pPr>
      <w:r>
        <w:t xml:space="preserve">Important Concept: Numpy comes with many mathematical packages, some</w:t>
      </w:r>
      <w:r>
        <w:t xml:space="preserve"> </w:t>
      </w:r>
      <w:r>
        <w:t xml:space="preserve">of them being the trigonometric functions sine, cosine, tangent. We</w:t>
      </w:r>
      <w:r>
        <w:t xml:space="preserve"> </w:t>
      </w:r>
      <w:r>
        <w:t xml:space="preserve">are going to utilize these this week. Additionally, these functions</w:t>
      </w:r>
      <w:r>
        <w:t xml:space="preserve"> </w:t>
      </w:r>
      <w:r>
        <w:t xml:space="preserve">work with radians, so we will also be using a function from Numpy that</w:t>
      </w:r>
      <w:r>
        <w:t xml:space="preserve"> </w:t>
      </w:r>
      <w:r>
        <w:t xml:space="preserve">converts degrees to radians.</w:t>
      </w:r>
    </w:p>
    <w:p>
      <w:pPr>
        <w:pStyle w:val="BodyText"/>
      </w:pPr>
      <w:r>
        <w:t xml:space="preserve">Then we plot it</w:t>
      </w:r>
    </w:p>
    <w:p>
      <w:pPr>
        <w:pStyle w:val="SourceCode"/>
      </w:pPr>
      <w:r>
        <w:rPr>
          <w:rStyle w:val="VerbatimChar"/>
        </w:rPr>
        <w:t xml:space="preserve">&lt;mpl_toolkits.mplot3d.art3d.Path3DCollection at 0x1245623f0&gt;</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Compact"/>
        <w:numPr>
          <w:ilvl w:val="0"/>
          <w:numId w:val="1012"/>
        </w:numPr>
      </w:pPr>
      <w:r>
        <w:t xml:space="preserve">6a (8pt) How would you express</w:t>
      </w:r>
      <w:r>
        <w:t xml:space="preserve"> </w:t>
      </w:r>
      <m:oMath>
        <m:r>
          <m:t>x</m:t>
        </m:r>
        <m:d>
          <m:dPr>
            <m:begChr m:val="("/>
            <m:sepChr m:val=""/>
            <m:endChr m:val=")"/>
            <m:grow/>
          </m:dPr>
          <m:e>
            <m:r>
              <m:t>t</m:t>
            </m:r>
          </m:e>
        </m:d>
      </m:oMath>
      <w:r>
        <w:t xml:space="preserve">,</w:t>
      </w:r>
      <w:r>
        <w:t xml:space="preserve"> </w:t>
      </w:r>
      <m:oMath>
        <m:r>
          <m:t>y</m:t>
        </m:r>
        <m:d>
          <m:dPr>
            <m:begChr m:val="("/>
            <m:sepChr m:val=""/>
            <m:endChr m:val=")"/>
            <m:grow/>
          </m:dPr>
          <m:e>
            <m:r>
              <m:t>t</m:t>
            </m:r>
          </m:e>
        </m:d>
      </m:oMath>
      <w:r>
        <w:t xml:space="preserve">,</w:t>
      </w:r>
      <w:r>
        <w:t xml:space="preserve"> </w:t>
      </w:r>
      <m:oMath>
        <m:r>
          <m:t>z</m:t>
        </m:r>
        <m:d>
          <m:dPr>
            <m:begChr m:val="("/>
            <m:sepChr m:val=""/>
            <m:endChr m:val=")"/>
            <m:grow/>
          </m:dPr>
          <m:e>
            <m:r>
              <m:t>t</m:t>
            </m:r>
          </m:e>
        </m:d>
      </m:oMath>
      <w:r>
        <w:t xml:space="preserve"> </w:t>
      </w:r>
      <w:r>
        <w:t xml:space="preserve">for this problem as a single vector,</w:t>
      </w:r>
      <w:r>
        <w:t xml:space="preserve"> </w:t>
      </w:r>
      <m:oMath>
        <m:r>
          <m:rPr>
            <m:sty m:val="b"/>
          </m:rPr>
          <m:t>r</m:t>
        </m:r>
        <m:d>
          <m:dPr>
            <m:begChr m:val="("/>
            <m:sepChr m:val=""/>
            <m:endChr m:val=")"/>
            <m:grow/>
          </m:dPr>
          <m:e>
            <m:r>
              <m:t>t</m:t>
            </m:r>
          </m:e>
        </m:d>
      </m:oMath>
      <w:r>
        <w:t xml:space="preserve">?</w:t>
      </w:r>
    </w:p>
    <w:p>
      <w:pPr>
        <w:pStyle w:val="FirstParagraph"/>
      </w:pPr>
      <w:r>
        <w:t xml:space="preserve">Then run the code and plot using the array</w:t>
      </w:r>
      <w:r>
        <w:t xml:space="preserve"> </w:t>
      </w:r>
      <m:oMath>
        <m:r>
          <m:t>r</m:t>
        </m:r>
      </m:oMath>
    </w:p>
    <w:p>
      <w:pPr>
        <w:pStyle w:val="BodyText"/>
      </w:pPr>
      <w:r>
        <w:t xml:space="preserve">````{admonition} SOLUTION</w:t>
      </w:r>
      <w:r>
        <w:t xml:space="preserve"> </w:t>
      </w:r>
      <w:r>
        <w:t xml:space="preserve">:class: hint</w:t>
      </w:r>
    </w:p>
    <w:p>
      <w:pPr>
        <w:pStyle w:val="BodyText"/>
      </w:pPr>
      <w:r>
        <w:t xml:space="preserve">You only need to add this line code to the cell below:</w:t>
      </w:r>
    </w:p>
    <w:p>
      <w:pPr>
        <w:pStyle w:val="SourceCode"/>
      </w:pPr>
      <w:r>
        <w:rPr>
          <w:rStyle w:val="NormalTok"/>
        </w:rPr>
        <w:t xml:space="preserve">r </w:t>
      </w:r>
      <w:r>
        <w:rPr>
          <w:rStyle w:val="OperatorTok"/>
        </w:rPr>
        <w:t xml:space="preserve">=</w:t>
      </w:r>
      <w:r>
        <w:rPr>
          <w:rStyle w:val="NormalTok"/>
        </w:rPr>
        <w:t xml:space="preserve"> np.array((</w:t>
      </w:r>
      <w:r>
        <w:rPr>
          <w:rStyle w:val="DecValTok"/>
        </w:rPr>
        <w:t xml:space="preserve">10</w:t>
      </w:r>
      <w:r>
        <w:rPr>
          <w:rStyle w:val="OperatorTok"/>
        </w:rPr>
        <w:t xml:space="preserve">*</w:t>
      </w:r>
      <w:r>
        <w:rPr>
          <w:rStyle w:val="NormalTok"/>
        </w:rPr>
        <w:t xml:space="preserve">t</w:t>
      </w:r>
      <w:r>
        <w:rPr>
          <w:rStyle w:val="OperatorTok"/>
        </w:rPr>
        <w:t xml:space="preserve">*</w:t>
      </w:r>
      <w:r>
        <w:rPr>
          <w:rStyle w:val="NormalTok"/>
        </w:rPr>
        <w:t xml:space="preserve">np.cos(theta_rad), </w:t>
      </w:r>
      <w:r>
        <w:rPr>
          <w:rStyle w:val="DecValTok"/>
        </w:rPr>
        <w:t xml:space="preserve">10</w:t>
      </w:r>
      <w:r>
        <w:rPr>
          <w:rStyle w:val="OperatorTok"/>
        </w:rPr>
        <w:t xml:space="preserve">*</w:t>
      </w:r>
      <w:r>
        <w:rPr>
          <w:rStyle w:val="NormalTok"/>
        </w:rPr>
        <w:t xml:space="preserve">t</w:t>
      </w:r>
      <w:r>
        <w:rPr>
          <w:rStyle w:val="OperatorTok"/>
        </w:rPr>
        <w:t xml:space="preserve">*</w:t>
      </w:r>
      <w:r>
        <w:rPr>
          <w:rStyle w:val="NormalTok"/>
        </w:rPr>
        <w:t xml:space="preserve">np.sin(theta_rad), </w:t>
      </w:r>
      <w:r>
        <w:rPr>
          <w:rStyle w:val="DecValTok"/>
        </w:rPr>
        <w:t xml:space="preserve">10</w:t>
      </w:r>
      <w:r>
        <w:rPr>
          <w:rStyle w:val="OperatorTok"/>
        </w:rPr>
        <w:t xml:space="preserve">*</w:t>
      </w:r>
      <w:r>
        <w:rPr>
          <w:rStyle w:val="NormalTok"/>
        </w:rPr>
        <w:t xml:space="preserve">t </w:t>
      </w:r>
      <w:r>
        <w:rPr>
          <w:rStyle w:val="OperatorTok"/>
        </w:rPr>
        <w:t xml:space="preserve">-</w:t>
      </w:r>
      <w:r>
        <w:rPr>
          <w:rStyle w:val="NormalTok"/>
        </w:rPr>
        <w:t xml:space="preserve"> </w:t>
      </w:r>
      <w:r>
        <w:rPr>
          <w:rStyle w:val="FloatTok"/>
        </w:rPr>
        <w:t xml:space="preserve">9.81</w:t>
      </w:r>
      <w:r>
        <w:rPr>
          <w:rStyle w:val="OperatorTok"/>
        </w:rPr>
        <w:t xml:space="preserve">/</w:t>
      </w:r>
      <w:r>
        <w:rPr>
          <w:rStyle w:val="DecValTok"/>
        </w:rPr>
        <w:t xml:space="preserve">2</w:t>
      </w:r>
      <w:r>
        <w:rPr>
          <w:rStyle w:val="OperatorTok"/>
        </w:rPr>
        <w:t xml:space="preserve">*</w:t>
      </w:r>
      <w:r>
        <w:rPr>
          <w:rStyle w:val="NormalTok"/>
        </w:rPr>
        <w:t xml:space="preserve">t</w:t>
      </w:r>
      <w:r>
        <w:rPr>
          <w:rStyle w:val="OperatorTok"/>
        </w:rPr>
        <w:t xml:space="preserve">**</w:t>
      </w:r>
      <w:r>
        <w:rPr>
          <w:rStyle w:val="DecValTok"/>
        </w:rPr>
        <w:t xml:space="preserve">2</w:t>
      </w:r>
      <w:r>
        <w:rPr>
          <w:rStyle w:val="NormalTok"/>
        </w:rPr>
        <w:t xml:space="preserve">))</w:t>
      </w:r>
    </w:p>
    <w:p>
      <w:pPr>
        <w:pStyle w:val="FirstParagraph"/>
      </w:pPr>
      <w:r>
        <w:t xml:space="preserve">Solution:</w:t>
      </w:r>
    </w:p>
    <w:p>
      <w:pPr>
        <w:pStyle w:val="SourceCode"/>
      </w:pPr>
      <w:r>
        <w:rPr>
          <w:rStyle w:val="CommentTok"/>
        </w:rPr>
        <w:t xml:space="preserve">## Solution</w:t>
      </w:r>
      <w:r>
        <w:br/>
      </w:r>
      <w:r>
        <w:rPr>
          <w:rStyle w:val="NormalTok"/>
        </w:rPr>
        <w:t xml:space="preserve">r </w:t>
      </w:r>
      <w:r>
        <w:rPr>
          <w:rStyle w:val="OperatorTok"/>
        </w:rPr>
        <w:t xml:space="preserve">=</w:t>
      </w:r>
      <w:r>
        <w:rPr>
          <w:rStyle w:val="NormalTok"/>
        </w:rPr>
        <w:t xml:space="preserve"> np.array((</w:t>
      </w:r>
      <w:r>
        <w:rPr>
          <w:rStyle w:val="DecValTok"/>
        </w:rPr>
        <w:t xml:space="preserve">10</w:t>
      </w:r>
      <w:r>
        <w:rPr>
          <w:rStyle w:val="OperatorTok"/>
        </w:rPr>
        <w:t xml:space="preserve">*</w:t>
      </w:r>
      <w:r>
        <w:rPr>
          <w:rStyle w:val="NormalTok"/>
        </w:rPr>
        <w:t xml:space="preserve">t</w:t>
      </w:r>
      <w:r>
        <w:rPr>
          <w:rStyle w:val="OperatorTok"/>
        </w:rPr>
        <w:t xml:space="preserve">*</w:t>
      </w:r>
      <w:r>
        <w:rPr>
          <w:rStyle w:val="NormalTok"/>
        </w:rPr>
        <w:t xml:space="preserve">np.cos(theta_rad), </w:t>
      </w:r>
      <w:r>
        <w:rPr>
          <w:rStyle w:val="DecValTok"/>
        </w:rPr>
        <w:t xml:space="preserve">10</w:t>
      </w:r>
      <w:r>
        <w:rPr>
          <w:rStyle w:val="OperatorTok"/>
        </w:rPr>
        <w:t xml:space="preserve">*</w:t>
      </w:r>
      <w:r>
        <w:rPr>
          <w:rStyle w:val="NormalTok"/>
        </w:rPr>
        <w:t xml:space="preserve">t</w:t>
      </w:r>
      <w:r>
        <w:rPr>
          <w:rStyle w:val="OperatorTok"/>
        </w:rPr>
        <w:t xml:space="preserve">*</w:t>
      </w:r>
      <w:r>
        <w:rPr>
          <w:rStyle w:val="NormalTok"/>
        </w:rPr>
        <w:t xml:space="preserve">np.sin(theta_rad), </w:t>
      </w:r>
      <w:r>
        <w:rPr>
          <w:rStyle w:val="DecValTok"/>
        </w:rPr>
        <w:t xml:space="preserve">10</w:t>
      </w:r>
      <w:r>
        <w:rPr>
          <w:rStyle w:val="OperatorTok"/>
        </w:rPr>
        <w:t xml:space="preserve">*</w:t>
      </w:r>
      <w:r>
        <w:rPr>
          <w:rStyle w:val="NormalTok"/>
        </w:rPr>
        <w:t xml:space="preserve">t </w:t>
      </w:r>
      <w:r>
        <w:rPr>
          <w:rStyle w:val="OperatorTok"/>
        </w:rPr>
        <w:t xml:space="preserve">-</w:t>
      </w:r>
      <w:r>
        <w:rPr>
          <w:rStyle w:val="NormalTok"/>
        </w:rPr>
        <w:t xml:space="preserve"> </w:t>
      </w:r>
      <w:r>
        <w:rPr>
          <w:rStyle w:val="FloatTok"/>
        </w:rPr>
        <w:t xml:space="preserve">9.81</w:t>
      </w:r>
      <w:r>
        <w:rPr>
          <w:rStyle w:val="OperatorTok"/>
        </w:rPr>
        <w:t xml:space="preserve">/</w:t>
      </w:r>
      <w:r>
        <w:rPr>
          <w:rStyle w:val="DecValTok"/>
        </w:rPr>
        <w:t xml:space="preserve">2</w:t>
      </w:r>
      <w:r>
        <w:rPr>
          <w:rStyle w:val="OperatorTok"/>
        </w:rPr>
        <w:t xml:space="preserve">*</w:t>
      </w:r>
      <w:r>
        <w:rPr>
          <w:rStyle w:val="NormalTok"/>
        </w:rPr>
        <w:t xml:space="preserve">t</w:t>
      </w:r>
      <w:r>
        <w:rPr>
          <w:rStyle w:val="OperatorTok"/>
        </w:rPr>
        <w:t xml:space="preserve">**</w:t>
      </w:r>
      <w:r>
        <w:rPr>
          <w:rStyle w:val="DecValTok"/>
        </w:rPr>
        <w:t xml:space="preserve">2</w:t>
      </w:r>
      <w:r>
        <w:rPr>
          <w:rStyle w:val="NormalTok"/>
        </w:rPr>
        <w:t xml:space="preserve">))</w:t>
      </w:r>
      <w:r>
        <w:br/>
      </w:r>
      <w:r>
        <w:br/>
      </w:r>
      <w:r>
        <w:rPr>
          <w:rStyle w:val="CommentTok"/>
        </w:rPr>
        <w:t xml:space="preserve">## Run this code to plot using our r array </w:t>
      </w:r>
      <w:r>
        <w:br/>
      </w:r>
      <w:r>
        <w:rPr>
          <w:rStyle w:val="NormalTok"/>
        </w:rPr>
        <w:t xml:space="preserve">fig </w:t>
      </w:r>
      <w:r>
        <w:rPr>
          <w:rStyle w:val="OperatorTok"/>
        </w:rPr>
        <w:t xml:space="preserve">=</w:t>
      </w:r>
      <w:r>
        <w:rPr>
          <w:rStyle w:val="NormalTok"/>
        </w:rPr>
        <w:t xml:space="preserve"> plt.axes(projection</w:t>
      </w:r>
      <w:r>
        <w:rPr>
          <w:rStyle w:val="OperatorTok"/>
        </w:rPr>
        <w:t xml:space="preserve">=</w:t>
      </w:r>
      <w:r>
        <w:rPr>
          <w:rStyle w:val="StringTok"/>
        </w:rPr>
        <w:t xml:space="preserve">'3d'</w:t>
      </w:r>
      <w:r>
        <w:rPr>
          <w:rStyle w:val="NormalTok"/>
        </w:rPr>
        <w:t xml:space="preserve">)</w:t>
      </w:r>
      <w:r>
        <w:br/>
      </w:r>
      <w:r>
        <w:rPr>
          <w:rStyle w:val="NormalTok"/>
        </w:rPr>
        <w:t xml:space="preserve">fig.set_xlabel(</w:t>
      </w:r>
      <w:r>
        <w:rPr>
          <w:rStyle w:val="StringTok"/>
        </w:rPr>
        <w:t xml:space="preserve">'x'</w:t>
      </w:r>
      <w:r>
        <w:rPr>
          <w:rStyle w:val="NormalTok"/>
        </w:rPr>
        <w:t xml:space="preserve">)</w:t>
      </w:r>
      <w:r>
        <w:br/>
      </w:r>
      <w:r>
        <w:rPr>
          <w:rStyle w:val="NormalTok"/>
        </w:rPr>
        <w:t xml:space="preserve">fig.set_ylabel(</w:t>
      </w:r>
      <w:r>
        <w:rPr>
          <w:rStyle w:val="StringTok"/>
        </w:rPr>
        <w:t xml:space="preserve">'y'</w:t>
      </w:r>
      <w:r>
        <w:rPr>
          <w:rStyle w:val="NormalTok"/>
        </w:rPr>
        <w:t xml:space="preserve">)</w:t>
      </w:r>
      <w:r>
        <w:br/>
      </w:r>
      <w:r>
        <w:rPr>
          <w:rStyle w:val="NormalTok"/>
        </w:rPr>
        <w:t xml:space="preserve">fig.set_zlabel(</w:t>
      </w:r>
      <w:r>
        <w:rPr>
          <w:rStyle w:val="StringTok"/>
        </w:rPr>
        <w:t xml:space="preserve">'z'</w:t>
      </w:r>
      <w:r>
        <w:rPr>
          <w:rStyle w:val="NormalTok"/>
        </w:rPr>
        <w:t xml:space="preserve">)</w:t>
      </w:r>
      <w:r>
        <w:br/>
      </w:r>
      <w:r>
        <w:rPr>
          <w:rStyle w:val="NormalTok"/>
        </w:rPr>
        <w:t xml:space="preserve">fig.scatter(r[</w:t>
      </w:r>
      <w:r>
        <w:rPr>
          <w:rStyle w:val="DecValTok"/>
        </w:rPr>
        <w:t xml:space="preserve">0</w:t>
      </w:r>
      <w:r>
        <w:rPr>
          <w:rStyle w:val="NormalTok"/>
        </w:rPr>
        <w:t xml:space="preserve">],r[</w:t>
      </w:r>
      <w:r>
        <w:rPr>
          <w:rStyle w:val="DecValTok"/>
        </w:rPr>
        <w:t xml:space="preserve">1</w:t>
      </w:r>
      <w:r>
        <w:rPr>
          <w:rStyle w:val="NormalTok"/>
        </w:rPr>
        <w:t xml:space="preserve">],r[</w:t>
      </w:r>
      <w:r>
        <w:rPr>
          <w:rStyle w:val="DecValTok"/>
        </w:rPr>
        <w:t xml:space="preserve">2</w:t>
      </w:r>
      <w:r>
        <w:rPr>
          <w:rStyle w:val="NormalTok"/>
        </w:rPr>
        <w:t xml:space="preserve">])</w:t>
      </w:r>
    </w:p>
    <w:p>
      <w:pPr>
        <w:pStyle w:val="SourceCode"/>
      </w:pPr>
      <w:r>
        <w:br/>
      </w:r>
      <w:r>
        <w:br/>
      </w:r>
      <w:r>
        <w:br/>
      </w:r>
      <w:r>
        <w:br/>
      </w:r>
      <w:r>
        <w:rPr>
          <w:rStyle w:val="VerbatimChar"/>
        </w:rPr>
        <w:t xml:space="preserve">    &lt;mpl_toolkits.mplot3d.art3d.Path3DCollection at 0x124553200&gt;</w:t>
      </w:r>
      <w:r>
        <w:br/>
      </w:r>
      <w:r>
        <w:br/>
      </w:r>
      <w:r>
        <w:br/>
      </w:r>
      <w:r>
        <w:br/>
      </w:r>
      <w:r>
        <w:br/>
      </w:r>
      <w:r>
        <w:rPr>
          <w:rStyle w:val="VerbatimChar"/>
        </w:rPr>
        <w:t xml:space="preserve">    </w:t>
      </w:r>
      <w:r>
        <w:br/>
      </w:r>
      <w:r>
        <w:rPr>
          <w:rStyle w:val="VerbatimChar"/>
        </w:rPr>
        <w:t xml:space="preserve">![png](output_24_1.png)</w:t>
      </w:r>
      <w:r>
        <w:br/>
      </w:r>
      <w:r>
        <w:rPr>
          <w:rStyle w:val="VerbatimChar"/>
        </w:rPr>
        <w:t xml:space="preserve">    </w:t>
      </w:r>
      <w:r>
        <w:br/>
      </w:r>
      <w:r>
        <w:br/>
      </w:r>
      <w:r>
        <w:br/>
      </w:r>
      <w:r>
        <w:rPr>
          <w:rStyle w:val="VerbatimChar"/>
        </w:rPr>
        <w:t xml:space="preserve">* 6b (8pt) What do you think the benefits and/or disadvantages are from expressing our three equations as a single array/vector? This can be both from a computational and physics stand point. Use the **Numpy** package to also print the maximum $x$, $y$ and $z$ components from $\boldsymbol{r}$.</w:t>
      </w:r>
      <w:r>
        <w:br/>
      </w:r>
      <w:r>
        <w:br/>
      </w:r>
      <w:r>
        <w:rPr>
          <w:rStyle w:val="VerbatimChar"/>
        </w:rPr>
        <w:t xml:space="preserve">```{admonition} SOLUTION</w:t>
      </w:r>
      <w:r>
        <w:br/>
      </w:r>
      <w:r>
        <w:rPr>
          <w:rStyle w:val="VerbatimChar"/>
        </w:rPr>
        <w:t xml:space="preserve">:class: hint</w:t>
      </w:r>
      <w:r>
        <w:br/>
      </w:r>
      <w:r>
        <w:rPr>
          <w:rStyle w:val="VerbatimChar"/>
        </w:rPr>
        <w:t xml:space="preserve">This can be both from a computational and physics stand point. </w:t>
      </w:r>
      <w:r>
        <w:br/>
      </w:r>
      <w:r>
        <w:rPr>
          <w:rStyle w:val="VerbatimChar"/>
        </w:rPr>
        <w:t xml:space="preserve">Computationally, it makes it slower to access a given time slot, because two accesses are necessary instead of one. It also takes up more space, requiring four pointers to arrays instead of merely three.</w:t>
      </w:r>
      <w:r>
        <w:br/>
      </w:r>
      <w:r>
        <w:br/>
      </w:r>
      <w:r>
        <w:rPr>
          <w:rStyle w:val="VerbatimChar"/>
        </w:rPr>
        <w:t xml:space="preserve">Physically, position is a vector, so it makes sense.  Perhaps a slightly more physics-related solution, which could also be useful computationally, is instead of having an array of x, y, and z, having an array where the t'th element s $(x[t],y[t],z[t])$.  This would be one memory lookup instead of three in order to get a position.</w:t>
      </w:r>
      <w:r>
        <w:br/>
      </w:r>
      <w:r>
        <w:rPr>
          <w:rStyle w:val="VerbatimChar"/>
        </w:rPr>
        <w:t xml:space="preserve">```</w:t>
      </w:r>
      <w:r>
        <w:br/>
      </w:r>
      <w:r>
        <w:br/>
      </w:r>
      <w:r>
        <w:rPr>
          <w:rStyle w:val="VerbatimChar"/>
        </w:rPr>
        <w:t xml:space="preserve">Complete Exercise 4 above (Taylor exercise 1.35) before moving further. (Recall that the golf ball was hit due east at an angle $\theta$ with respect to the horizontal, and the coordinate directions are $x$ measured east, $y$ north, and $z$ vertically up.)</w:t>
      </w:r>
      <w:r>
        <w:br/>
      </w:r>
      <w:r>
        <w:br/>
      </w:r>
      <w:r>
        <w:rPr>
          <w:rStyle w:val="VerbatimChar"/>
        </w:rPr>
        <w:t xml:space="preserve">* 6c (8pt) What is the analytical solution for our theoretical golf ball's position $\boldsymbol{r}(t)$ over time from Exercise 4?  Also what is the formula for the time $t_f$ when the golf ball hits the ground? Use this to develop a program with a function called for example Golfball that utilizes our analytical solutions. This program should take in an initial velocity and the angle $\theta$ that the golfball was hit with in degrees. It should also produce  a 3D graph of the motion. You need also to find the maximum values for $x$, $y$ and $z$.</w:t>
      </w:r>
      <w:r>
        <w:br/>
      </w:r>
      <w:r>
        <w:br/>
      </w:r>
      <w:r>
        <w:rPr>
          <w:rStyle w:val="VerbatimChar"/>
        </w:rPr>
        <w:t xml:space="preserve">* 6d (8pt) Given initial values of $v_i = 90 m/s$, $\theta = 30^{\circ}$, what would our maximum x, y and z components be? </w:t>
      </w:r>
      <w:r>
        <w:br/>
      </w:r>
      <w:r>
        <w:br/>
      </w:r>
      <w:r>
        <w:rPr>
          <w:rStyle w:val="VerbatimChar"/>
        </w:rPr>
        <w:t xml:space="preserve">* 6e (8pt) Given initial values of $v_i = 45 m/s$, $\theta = 45^{\circ}$, what would our maximum x, y and z components be?</w:t>
      </w:r>
      <w:r>
        <w:br/>
      </w:r>
      <w:r>
        <w:br/>
      </w:r>
      <w:r>
        <w:rPr>
          <w:rStyle w:val="VerbatimChar"/>
        </w:rPr>
        <w:t xml:space="preserve">````{admonition} SOLUTION</w:t>
      </w:r>
      <w:r>
        <w:br/>
      </w:r>
      <w:r>
        <w:rPr>
          <w:rStyle w:val="VerbatimChar"/>
        </w:rPr>
        <w:t xml:space="preserve">:class: hint</w:t>
      </w:r>
      <w:r>
        <w:br/>
      </w:r>
      <w:r>
        <w:rPr>
          <w:rStyle w:val="VerbatimChar"/>
        </w:rPr>
        <w:t xml:space="preserve">The code that we developed to solve exercises 6c-6e appears below.</w:t>
      </w:r>
      <w:r>
        <w:br/>
      </w:r>
      <w:r>
        <w:br/>
      </w:r>
      <w:r>
        <w:rPr>
          <w:rStyle w:val="VerbatimChar"/>
        </w:rPr>
        <w:t xml:space="preserve">```python</w:t>
      </w:r>
      <w:r>
        <w:br/>
      </w:r>
      <w:r>
        <w:rPr>
          <w:rStyle w:val="VerbatimChar"/>
        </w:rPr>
        <w:t xml:space="preserve">def golfball(vi, theta):</w:t>
      </w:r>
      <w:r>
        <w:br/>
      </w:r>
      <w:r>
        <w:rPr>
          <w:rStyle w:val="VerbatimChar"/>
        </w:rPr>
        <w:t xml:space="preserve">    theta_rad = np.radians(theta)</w:t>
      </w:r>
      <w:r>
        <w:br/>
      </w:r>
      <w:r>
        <w:rPr>
          <w:rStyle w:val="VerbatimChar"/>
        </w:rPr>
        <w:t xml:space="preserve">    tf = vi*np.sin(theta_rad)/4.9</w:t>
      </w:r>
      <w:r>
        <w:br/>
      </w:r>
      <w:r>
        <w:rPr>
          <w:rStyle w:val="VerbatimChar"/>
        </w:rPr>
        <w:t xml:space="preserve">    dt = 0.1</w:t>
      </w:r>
      <w:r>
        <w:br/>
      </w:r>
      <w:r>
        <w:rPr>
          <w:rStyle w:val="VerbatimChar"/>
        </w:rPr>
        <w:t xml:space="preserve">    t = np.arange(0,tf,dt)</w:t>
      </w:r>
      <w:r>
        <w:br/>
      </w:r>
      <w:r>
        <w:rPr>
          <w:rStyle w:val="VerbatimChar"/>
        </w:rPr>
        <w:t xml:space="preserve">    x = t*vi*np.cos(theta_rad)</w:t>
      </w:r>
      <w:r>
        <w:br/>
      </w:r>
      <w:r>
        <w:rPr>
          <w:rStyle w:val="VerbatimChar"/>
        </w:rPr>
        <w:t xml:space="preserve">    y = 0*t</w:t>
      </w:r>
      <w:r>
        <w:br/>
      </w:r>
      <w:r>
        <w:rPr>
          <w:rStyle w:val="VerbatimChar"/>
        </w:rPr>
        <w:t xml:space="preserve">    z = t*vi*np.sin(theta_rad)-9.81/2*t**2</w:t>
      </w:r>
      <w:r>
        <w:br/>
      </w:r>
      <w:r>
        <w:rPr>
          <w:rStyle w:val="VerbatimChar"/>
        </w:rPr>
        <w:t xml:space="preserve">    </w:t>
      </w:r>
      <w:r>
        <w:br/>
      </w:r>
      <w:r>
        <w:rPr>
          <w:rStyle w:val="VerbatimChar"/>
        </w:rPr>
        <w:t xml:space="preserve">    r = [x,y,z]</w:t>
      </w:r>
      <w:r>
        <w:br/>
      </w:r>
      <w:r>
        <w:rPr>
          <w:rStyle w:val="VerbatimChar"/>
        </w:rPr>
        <w:t xml:space="preserve">    fig = plt.axes(projection='3d')</w:t>
      </w:r>
      <w:r>
        <w:br/>
      </w:r>
      <w:r>
        <w:rPr>
          <w:rStyle w:val="VerbatimChar"/>
        </w:rPr>
        <w:t xml:space="preserve">    fig.set_xlabel('x')</w:t>
      </w:r>
      <w:r>
        <w:br/>
      </w:r>
      <w:r>
        <w:rPr>
          <w:rStyle w:val="VerbatimChar"/>
        </w:rPr>
        <w:t xml:space="preserve">    fig.set_ylabel('y')</w:t>
      </w:r>
      <w:r>
        <w:br/>
      </w:r>
      <w:r>
        <w:rPr>
          <w:rStyle w:val="VerbatimChar"/>
        </w:rPr>
        <w:t xml:space="preserve">    fig.set_zlabel('z')</w:t>
      </w:r>
      <w:r>
        <w:br/>
      </w:r>
      <w:r>
        <w:rPr>
          <w:rStyle w:val="VerbatimChar"/>
        </w:rPr>
        <w:t xml:space="preserve">    fig.scatter(r[0],r[1],r[2])</w:t>
      </w:r>
      <w:r>
        <w:br/>
      </w:r>
      <w:r>
        <w:rPr>
          <w:rStyle w:val="VerbatimChar"/>
        </w:rPr>
        <w:t xml:space="preserve">    </w:t>
      </w:r>
      <w:r>
        <w:br/>
      </w:r>
      <w:r>
        <w:rPr>
          <w:rStyle w:val="VerbatimChar"/>
        </w:rPr>
        <w:t xml:space="preserve">    print("Maximum x:", tf*vi*np.cos(theta_rad))</w:t>
      </w:r>
      <w:r>
        <w:br/>
      </w:r>
      <w:r>
        <w:rPr>
          <w:rStyle w:val="VerbatimChar"/>
        </w:rPr>
        <w:t xml:space="preserve">    print("Maximum y:", 0)</w:t>
      </w:r>
      <w:r>
        <w:br/>
      </w:r>
      <w:r>
        <w:rPr>
          <w:rStyle w:val="VerbatimChar"/>
        </w:rPr>
        <w:t xml:space="preserve">    print("Maximum z:", (tf/2.0)*vi*np.sin(theta_rad)-9.81/2*(tf/2.0)**2)</w:t>
      </w:r>
      <w:r>
        <w:br/>
      </w:r>
      <w:r>
        <w:rPr>
          <w:rStyle w:val="VerbatimChar"/>
        </w:rPr>
        <w:t xml:space="preserve">    </w:t>
      </w:r>
      <w:r>
        <w:br/>
      </w:r>
      <w:r>
        <w:rPr>
          <w:rStyle w:val="VerbatimChar"/>
        </w:rPr>
        <w:t xml:space="preserve">    </w:t>
      </w:r>
      <w:r>
        <w:br/>
      </w:r>
      <w:r>
        <w:rPr>
          <w:rStyle w:val="VerbatimChar"/>
        </w:rPr>
        <w:t xml:space="preserve">print("6d:")</w:t>
      </w:r>
      <w:r>
        <w:br/>
      </w:r>
      <w:r>
        <w:rPr>
          <w:rStyle w:val="VerbatimChar"/>
        </w:rPr>
        <w:t xml:space="preserve">golfball(90, 30)</w:t>
      </w:r>
      <w:r>
        <w:br/>
      </w:r>
      <w:r>
        <w:rPr>
          <w:rStyle w:val="VerbatimChar"/>
        </w:rPr>
        <w:t xml:space="preserve">print("6e:")</w:t>
      </w:r>
      <w:r>
        <w:br/>
      </w:r>
      <w:r>
        <w:rPr>
          <w:rStyle w:val="VerbatimChar"/>
        </w:rPr>
        <w:t xml:space="preserve">golfball(45, 45)</w:t>
      </w:r>
      <w:r>
        <w:br/>
      </w:r>
      <w:r>
        <w:rPr>
          <w:rStyle w:val="VerbatimChar"/>
        </w:rPr>
        <w:t xml:space="preserve">```</w:t>
      </w:r>
    </w:p>
    <w:p>
      <w:pPr>
        <w:pStyle w:val="SourceCode"/>
      </w:pPr>
      <w:r>
        <w:rPr>
          <w:rStyle w:val="VerbatimChar"/>
        </w:rPr>
        <w:t xml:space="preserve">6d:</w:t>
      </w:r>
      <w:r>
        <w:br/>
      </w:r>
      <w:r>
        <w:rPr>
          <w:rStyle w:val="VerbatimChar"/>
        </w:rPr>
        <w:t xml:space="preserve">Maximum x: 715.7965072095869</w:t>
      </w:r>
      <w:r>
        <w:br/>
      </w:r>
      <w:r>
        <w:rPr>
          <w:rStyle w:val="VerbatimChar"/>
        </w:rPr>
        <w:t xml:space="preserve">Maximum y: 0</w:t>
      </w:r>
      <w:r>
        <w:br/>
      </w:r>
      <w:r>
        <w:rPr>
          <w:rStyle w:val="VerbatimChar"/>
        </w:rPr>
        <w:t xml:space="preserve">Maximum z: 103.21090170762179</w:t>
      </w:r>
      <w:r>
        <w:br/>
      </w:r>
      <w:r>
        <w:rPr>
          <w:rStyle w:val="VerbatimChar"/>
        </w:rPr>
        <w:t xml:space="preserve">6e:</w:t>
      </w:r>
      <w:r>
        <w:br/>
      </w:r>
      <w:r>
        <w:rPr>
          <w:rStyle w:val="VerbatimChar"/>
        </w:rPr>
        <w:t xml:space="preserve">Maximum x: 206.63265306122446</w:t>
      </w:r>
      <w:r>
        <w:br/>
      </w:r>
      <w:r>
        <w:rPr>
          <w:rStyle w:val="VerbatimChar"/>
        </w:rPr>
        <w:t xml:space="preserve">Maximum y: 0</w:t>
      </w:r>
      <w:r>
        <w:br/>
      </w:r>
      <w:r>
        <w:rPr>
          <w:rStyle w:val="VerbatimChar"/>
        </w:rPr>
        <w:t xml:space="preserve">Maximum z: 51.60545085381089</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2025-02-05T15:18:48Z</dcterms:created>
  <dcterms:modified xsi:type="dcterms:W3CDTF">2025-02-05T15:18:48Z</dcterms:modified>
</cp:coreProperties>
</file>

<file path=docProps/custom.xml><?xml version="1.0" encoding="utf-8"?>
<Properties xmlns="http://schemas.openxmlformats.org/officeDocument/2006/custom-properties" xmlns:vt="http://schemas.openxmlformats.org/officeDocument/2006/docPropsVTypes"/>
</file>