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63074" w14:textId="77777777" w:rsidR="00C37ECA" w:rsidRPr="00836BAB" w:rsidRDefault="00C37ECA" w:rsidP="00C37ECA">
      <w:pPr>
        <w:pStyle w:val="Kop1"/>
      </w:pPr>
      <w:r w:rsidRPr="00836BAB">
        <w:t>Im</w:t>
      </w:r>
      <w:r>
        <w:t xml:space="preserve">plementatieplan Practicum week 2 – </w:t>
      </w:r>
      <w:proofErr w:type="spellStart"/>
      <w:r>
        <w:t>Localisation</w:t>
      </w:r>
      <w:proofErr w:type="spellEnd"/>
    </w:p>
    <w:p w14:paraId="745D9F8A" w14:textId="77777777" w:rsidR="00C37ECA" w:rsidRPr="00836BAB" w:rsidRDefault="00C37ECA" w:rsidP="00C37ECA">
      <w:pPr>
        <w:pStyle w:val="Kop2"/>
      </w:pPr>
      <w:r w:rsidRPr="00836BAB">
        <w:t>Namen en datum</w:t>
      </w:r>
    </w:p>
    <w:p w14:paraId="46BE6353" w14:textId="77777777" w:rsidR="00C37ECA" w:rsidRPr="00836BAB" w:rsidRDefault="00C37ECA" w:rsidP="00C37ECA">
      <w:r w:rsidRPr="00836BAB">
        <w:t xml:space="preserve">Danny </w:t>
      </w:r>
      <w:proofErr w:type="spellStart"/>
      <w:r w:rsidRPr="00836BAB">
        <w:t>Horvath</w:t>
      </w:r>
      <w:proofErr w:type="spellEnd"/>
      <w:r w:rsidRPr="00836BAB">
        <w:t xml:space="preserve"> &amp; Robbin van den Berg 31-05-2015</w:t>
      </w:r>
    </w:p>
    <w:p w14:paraId="10F53A1A" w14:textId="77777777" w:rsidR="00C37ECA" w:rsidRPr="00836BAB" w:rsidRDefault="00C37ECA" w:rsidP="00C37ECA">
      <w:pPr>
        <w:pStyle w:val="Kop2"/>
      </w:pPr>
      <w:r w:rsidRPr="00836BAB">
        <w:t>Doel</w:t>
      </w:r>
    </w:p>
    <w:p w14:paraId="2AC2ADD8" w14:textId="77777777" w:rsidR="00C37ECA" w:rsidRPr="00836BAB" w:rsidRDefault="00C37ECA" w:rsidP="00C37ECA">
      <w:r w:rsidRPr="00836BAB">
        <w:t>Het doel</w:t>
      </w:r>
      <w:r>
        <w:t xml:space="preserve"> van de implementatie is om</w:t>
      </w:r>
      <w:r w:rsidR="00316BFB">
        <w:t xml:space="preserve"> in een gegeven afbeelding de ogen te herkennen</w:t>
      </w:r>
      <w:r>
        <w:t>.</w:t>
      </w:r>
      <w:r w:rsidR="00316BFB">
        <w:t xml:space="preserve"> </w:t>
      </w:r>
    </w:p>
    <w:p w14:paraId="09940C5E" w14:textId="77777777" w:rsidR="00C37ECA" w:rsidRPr="00836BAB" w:rsidRDefault="00C349EB" w:rsidP="00C349EB">
      <w:pPr>
        <w:pStyle w:val="Kop2"/>
      </w:pPr>
      <w:r>
        <w:t>Methoden</w:t>
      </w:r>
      <w:bookmarkStart w:id="0" w:name="_GoBack"/>
      <w:bookmarkEnd w:id="0"/>
      <w:r w:rsidR="00C37ECA">
        <w:br w:type="page"/>
      </w:r>
    </w:p>
    <w:p w14:paraId="0FAB1DE9" w14:textId="77777777" w:rsidR="00C37ECA" w:rsidRPr="00836BAB" w:rsidRDefault="00C37ECA" w:rsidP="00C37ECA">
      <w:pPr>
        <w:pStyle w:val="Kop2"/>
      </w:pPr>
      <w:r w:rsidRPr="00836BAB">
        <w:lastRenderedPageBreak/>
        <w:t>Keuze</w:t>
      </w:r>
    </w:p>
    <w:p w14:paraId="32A72A1E" w14:textId="77777777" w:rsidR="00C37ECA" w:rsidRPr="00836BAB" w:rsidRDefault="00C37ECA" w:rsidP="00C37ECA">
      <w:r w:rsidRPr="00836BAB">
        <w:t xml:space="preserve">Wij hebben gekozen  voor </w:t>
      </w:r>
      <w:r>
        <w:t xml:space="preserve">de </w:t>
      </w:r>
      <w:proofErr w:type="spellStart"/>
      <w:r>
        <w:t>Sobel</w:t>
      </w:r>
      <w:proofErr w:type="spellEnd"/>
      <w:r>
        <w:t xml:space="preserve"> operator</w:t>
      </w:r>
    </w:p>
    <w:p w14:paraId="52079CC2" w14:textId="77777777" w:rsidR="00C37ECA" w:rsidRDefault="00C37ECA" w:rsidP="00C37ECA">
      <w:r w:rsidRPr="00836BAB">
        <w:t>D</w:t>
      </w:r>
      <w:r>
        <w:t xml:space="preserve">eze keuze hebben wij gemaakt omdat deze methode vrij snel te implementeren is, weinig last van ruis heeft en nauwkeurig is in het detecteren van </w:t>
      </w:r>
      <w:proofErr w:type="spellStart"/>
      <w:r>
        <w:t>edges</w:t>
      </w:r>
      <w:proofErr w:type="spellEnd"/>
      <w:r>
        <w:t xml:space="preserve">. </w:t>
      </w:r>
    </w:p>
    <w:p w14:paraId="0915B2D8" w14:textId="77777777" w:rsidR="00C37ECA" w:rsidRDefault="00C37ECA" w:rsidP="00C37ECA">
      <w:r>
        <w:t xml:space="preserve">De </w:t>
      </w:r>
      <w:proofErr w:type="spellStart"/>
      <w:r>
        <w:t>canny</w:t>
      </w:r>
      <w:proofErr w:type="spellEnd"/>
      <w:r>
        <w:t xml:space="preserve"> </w:t>
      </w:r>
      <w:proofErr w:type="spellStart"/>
      <w:r>
        <w:t>edge</w:t>
      </w:r>
      <w:proofErr w:type="spellEnd"/>
      <w:r>
        <w:t xml:space="preserve"> </w:t>
      </w:r>
      <w:proofErr w:type="spellStart"/>
      <w:r>
        <w:t>detection</w:t>
      </w:r>
      <w:proofErr w:type="spellEnd"/>
      <w:r>
        <w:t xml:space="preserve"> methode is nauwkeuriger maar is </w:t>
      </w:r>
      <w:proofErr w:type="spellStart"/>
      <w:r>
        <w:t>computationeel</w:t>
      </w:r>
      <w:proofErr w:type="spellEnd"/>
      <w:r>
        <w:t xml:space="preserve"> veel duurder en is qua implementatie een stuk complexer. </w:t>
      </w:r>
    </w:p>
    <w:p w14:paraId="207ABF52" w14:textId="77777777" w:rsidR="00C37ECA" w:rsidRPr="00836BAB" w:rsidRDefault="00C37ECA" w:rsidP="00C37ECA">
      <w:r>
        <w:t xml:space="preserve">De </w:t>
      </w:r>
      <w:proofErr w:type="spellStart"/>
      <w:r>
        <w:t>LoG</w:t>
      </w:r>
      <w:proofErr w:type="spellEnd"/>
      <w:r>
        <w:t xml:space="preserve"> methode is zeer gevoelig voor ruis en bestaat uit twee stappen die uiteindelijk minder sterk </w:t>
      </w:r>
      <w:proofErr w:type="spellStart"/>
      <w:r>
        <w:t>edges</w:t>
      </w:r>
      <w:proofErr w:type="spellEnd"/>
      <w:r>
        <w:t xml:space="preserve"> detecteren als de </w:t>
      </w:r>
      <w:proofErr w:type="spellStart"/>
      <w:r>
        <w:t>Sobel</w:t>
      </w:r>
      <w:proofErr w:type="spellEnd"/>
      <w:r>
        <w:t xml:space="preserve"> operator.</w:t>
      </w:r>
    </w:p>
    <w:p w14:paraId="200A5EC5" w14:textId="77777777" w:rsidR="00C37ECA" w:rsidRPr="00836BAB" w:rsidRDefault="00C37ECA" w:rsidP="00C37ECA">
      <w:pPr>
        <w:pStyle w:val="Kop2"/>
      </w:pPr>
      <w:r w:rsidRPr="00836BAB">
        <w:t>Implementatie</w:t>
      </w:r>
    </w:p>
    <w:p w14:paraId="48E264F6" w14:textId="77777777" w:rsidR="00C37ECA" w:rsidRDefault="00C37ECA" w:rsidP="00C37ECA">
      <w:r w:rsidRPr="00836BAB">
        <w:t xml:space="preserve">Je geeft aan hoe deze keuze is </w:t>
      </w:r>
      <w:proofErr w:type="spellStart"/>
      <w:r w:rsidRPr="00836BAB">
        <w:t>geimplementeerd</w:t>
      </w:r>
      <w:proofErr w:type="spellEnd"/>
      <w:r w:rsidRPr="00836BAB">
        <w:t xml:space="preserve"> in de code</w:t>
      </w:r>
    </w:p>
    <w:p w14:paraId="30481074" w14:textId="77777777" w:rsidR="00C37ECA" w:rsidRDefault="00C37ECA" w:rsidP="00C37ECA">
      <w:r>
        <w:t xml:space="preserve">We hebben twee 3x3 </w:t>
      </w:r>
      <w:proofErr w:type="spellStart"/>
      <w:r>
        <w:t>Sobel</w:t>
      </w:r>
      <w:proofErr w:type="spellEnd"/>
      <w:r>
        <w:t xml:space="preserve"> </w:t>
      </w:r>
      <w:proofErr w:type="spellStart"/>
      <w:r>
        <w:t>masks</w:t>
      </w:r>
      <w:proofErr w:type="spellEnd"/>
      <w:r>
        <w:t xml:space="preserve"> gemaakt 1 voor verticaal en 1 voor horizontaal, hierna </w:t>
      </w:r>
      <w:proofErr w:type="spellStart"/>
      <w:r>
        <w:t>loopen</w:t>
      </w:r>
      <w:proofErr w:type="spellEnd"/>
      <w:r>
        <w:t xml:space="preserve"> we door de gehele afbeelding waarbij we de </w:t>
      </w:r>
      <w:proofErr w:type="spellStart"/>
      <w:r>
        <w:t>kernel</w:t>
      </w:r>
      <w:proofErr w:type="spellEnd"/>
      <w:r>
        <w:t xml:space="preserve"> steeds op 1 pixel leggen. Wat dan overblijft zijn de randen, deze zetten wij op 0 wat erin resulteert dat ze zwart worden.</w:t>
      </w:r>
    </w:p>
    <w:p w14:paraId="57ABF8DF" w14:textId="77777777" w:rsidR="00C37ECA" w:rsidRPr="00836BAB" w:rsidRDefault="00C37ECA" w:rsidP="00C37ECA">
      <w:r>
        <w:t xml:space="preserve">Hierna doen we de </w:t>
      </w:r>
      <w:proofErr w:type="spellStart"/>
      <w:r>
        <w:t>thresholding</w:t>
      </w:r>
      <w:proofErr w:type="spellEnd"/>
      <w:r>
        <w:t xml:space="preserve"> die bij ons op 159 staat alle pixels die boven deze waarden komen worden op zwart gezet waardoor de </w:t>
      </w:r>
      <w:proofErr w:type="spellStart"/>
      <w:r>
        <w:t>edges</w:t>
      </w:r>
      <w:proofErr w:type="spellEnd"/>
      <w:r>
        <w:t xml:space="preserve"> goed zichtbaar worden.</w:t>
      </w:r>
    </w:p>
    <w:p w14:paraId="7B776ED5" w14:textId="77777777" w:rsidR="00C37ECA" w:rsidRPr="00836BAB" w:rsidRDefault="00C37ECA" w:rsidP="00C37ECA">
      <w:pPr>
        <w:pStyle w:val="Kop2"/>
      </w:pPr>
      <w:r w:rsidRPr="00836BAB">
        <w:t>Evaluatie</w:t>
      </w:r>
    </w:p>
    <w:p w14:paraId="2FE3C9D5" w14:textId="77777777" w:rsidR="00C37ECA" w:rsidRPr="00836BAB" w:rsidRDefault="00C37ECA" w:rsidP="00C37ECA">
      <w:r>
        <w:t>We gaan testen of het programma nog alle facial features van de gewenste afbeelding kan herkennen, ook testen we de snelheid en de algehele performance van onze methode dit houdt in het geheugengebruik en de snelheid van onze methode.</w:t>
      </w:r>
    </w:p>
    <w:p w14:paraId="50C2ABF2" w14:textId="77777777" w:rsidR="00C37ECA" w:rsidRPr="00836BAB" w:rsidRDefault="00C37ECA" w:rsidP="00C37ECA"/>
    <w:p w14:paraId="574B4C43" w14:textId="77777777" w:rsidR="00C37ECA" w:rsidRDefault="00C37ECA" w:rsidP="00C37ECA">
      <w:pPr>
        <w:rPr>
          <w:rFonts w:asciiTheme="minorHAnsi" w:eastAsiaTheme="minorEastAsia" w:hAnsiTheme="minorHAnsi"/>
          <w:sz w:val="24"/>
          <w:szCs w:val="24"/>
          <w:lang w:val="en-GB" w:eastAsia="nl-NL"/>
        </w:rPr>
      </w:pPr>
    </w:p>
    <w:p w14:paraId="7EB98F03" w14:textId="77777777" w:rsidR="001766B2" w:rsidRDefault="001766B2"/>
    <w:sectPr w:rsidR="0017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CA"/>
    <w:rsid w:val="001766B2"/>
    <w:rsid w:val="00316BFB"/>
    <w:rsid w:val="004772B7"/>
    <w:rsid w:val="00C349EB"/>
    <w:rsid w:val="00C37E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40D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37ECA"/>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37ECA"/>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37ECA"/>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37ECA"/>
    <w:rPr>
      <w:rFonts w:ascii="Quicksand Book" w:eastAsiaTheme="majorEastAsia" w:hAnsi="Quicksand Book" w:cstheme="majorBidi"/>
      <w:b/>
      <w:bCs/>
      <w:color w:val="C00000"/>
      <w:sz w:val="28"/>
      <w:szCs w:val="28"/>
      <w:lang w:val="nl-NL" w:eastAsia="en-US"/>
    </w:rPr>
  </w:style>
  <w:style w:type="character" w:customStyle="1" w:styleId="Kop2Teken">
    <w:name w:val="Kop 2 Teken"/>
    <w:basedOn w:val="Standaardalinea-lettertype"/>
    <w:link w:val="Kop2"/>
    <w:uiPriority w:val="9"/>
    <w:rsid w:val="00C37ECA"/>
    <w:rPr>
      <w:rFonts w:ascii="Quicksand Book" w:eastAsiaTheme="majorEastAsia" w:hAnsi="Quicksand Book" w:cstheme="majorBidi"/>
      <w:b/>
      <w:bCs/>
      <w:color w:val="F00000"/>
      <w:sz w:val="26"/>
      <w:szCs w:val="26"/>
      <w:lang w:val="nl-NL" w:eastAsia="en-US"/>
    </w:rPr>
  </w:style>
  <w:style w:type="paragraph" w:styleId="Lijstalinea">
    <w:name w:val="List Paragraph"/>
    <w:basedOn w:val="Normaal"/>
    <w:uiPriority w:val="34"/>
    <w:qFormat/>
    <w:rsid w:val="00C37E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37ECA"/>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37ECA"/>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37ECA"/>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37ECA"/>
    <w:rPr>
      <w:rFonts w:ascii="Quicksand Book" w:eastAsiaTheme="majorEastAsia" w:hAnsi="Quicksand Book" w:cstheme="majorBidi"/>
      <w:b/>
      <w:bCs/>
      <w:color w:val="C00000"/>
      <w:sz w:val="28"/>
      <w:szCs w:val="28"/>
      <w:lang w:val="nl-NL" w:eastAsia="en-US"/>
    </w:rPr>
  </w:style>
  <w:style w:type="character" w:customStyle="1" w:styleId="Kop2Teken">
    <w:name w:val="Kop 2 Teken"/>
    <w:basedOn w:val="Standaardalinea-lettertype"/>
    <w:link w:val="Kop2"/>
    <w:uiPriority w:val="9"/>
    <w:rsid w:val="00C37ECA"/>
    <w:rPr>
      <w:rFonts w:ascii="Quicksand Book" w:eastAsiaTheme="majorEastAsia" w:hAnsi="Quicksand Book" w:cstheme="majorBidi"/>
      <w:b/>
      <w:bCs/>
      <w:color w:val="F00000"/>
      <w:sz w:val="26"/>
      <w:szCs w:val="26"/>
      <w:lang w:val="nl-NL" w:eastAsia="en-US"/>
    </w:rPr>
  </w:style>
  <w:style w:type="paragraph" w:styleId="Lijstalinea">
    <w:name w:val="List Paragraph"/>
    <w:basedOn w:val="Normaal"/>
    <w:uiPriority w:val="34"/>
    <w:qFormat/>
    <w:rsid w:val="00C37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25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1210</Characters>
  <Application>Microsoft Macintosh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Horvath</dc:creator>
  <cp:keywords/>
  <dc:description/>
  <cp:lastModifiedBy>Danny Horvath</cp:lastModifiedBy>
  <cp:revision>2</cp:revision>
  <dcterms:created xsi:type="dcterms:W3CDTF">2015-06-02T11:00:00Z</dcterms:created>
  <dcterms:modified xsi:type="dcterms:W3CDTF">2015-06-02T11:15:00Z</dcterms:modified>
</cp:coreProperties>
</file>