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1F80" w14:textId="77777777" w:rsidR="00EB4B42" w:rsidRPr="00EB4B42" w:rsidRDefault="00EB4B42" w:rsidP="00EB4B42">
      <w:pPr>
        <w:spacing w:after="0" w:line="240" w:lineRule="auto"/>
        <w:rPr>
          <w:rFonts w:ascii="Aptos" w:eastAsia="Times New Roman" w:hAnsi="Aptos" w:cs="Times New Roman"/>
          <w:color w:val="000000"/>
          <w:kern w:val="0"/>
          <w14:ligatures w14:val="none"/>
        </w:rPr>
      </w:pPr>
      <w:r w:rsidRPr="00EB4B42">
        <w:rPr>
          <w:rFonts w:ascii="Aptos" w:eastAsia="Times New Roman" w:hAnsi="Aptos" w:cs="Times New Roman"/>
          <w:color w:val="000000"/>
          <w:kern w:val="0"/>
          <w14:ligatures w14:val="none"/>
        </w:rPr>
        <w:t>Big thoughts:  </w:t>
      </w:r>
    </w:p>
    <w:p w14:paraId="016C35B0" w14:textId="77777777" w:rsidR="00EB4B42" w:rsidRPr="00EB4B42" w:rsidRDefault="00EB4B42" w:rsidP="00EB4B42">
      <w:pPr>
        <w:spacing w:after="0" w:line="240" w:lineRule="auto"/>
        <w:rPr>
          <w:rFonts w:ascii="Aptos" w:eastAsia="Times New Roman" w:hAnsi="Aptos" w:cs="Times New Roman"/>
          <w:color w:val="000000"/>
          <w:kern w:val="0"/>
          <w14:ligatures w14:val="none"/>
        </w:rPr>
      </w:pPr>
    </w:p>
    <w:p w14:paraId="2F545FA7" w14:textId="77777777" w:rsidR="00EB4B42" w:rsidRPr="00EB4B42" w:rsidRDefault="00EB4B42" w:rsidP="00EB4B42">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EB4B42">
        <w:rPr>
          <w:rFonts w:ascii="Aptos" w:eastAsia="Times New Roman" w:hAnsi="Aptos" w:cs="Times New Roman"/>
          <w:color w:val="000000"/>
          <w:kern w:val="0"/>
          <w14:ligatures w14:val="none"/>
        </w:rPr>
        <w:t>Overall, it's a tidy study and it'll be nice to see it off to Ornithology. </w:t>
      </w:r>
    </w:p>
    <w:p w14:paraId="52E664C8" w14:textId="77777777" w:rsidR="00EB4B42" w:rsidRPr="00EB4B42" w:rsidRDefault="00EB4B42" w:rsidP="00EB4B42">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EB4B42">
        <w:rPr>
          <w:rFonts w:ascii="Aptos" w:eastAsia="Times New Roman" w:hAnsi="Aptos" w:cs="Times New Roman"/>
          <w:color w:val="000000"/>
          <w:kern w:val="0"/>
          <w14:ligatures w14:val="none"/>
        </w:rPr>
        <w:t>The biggest challenge this paper will have to overcome is a lack of replication. I think you might be able to head off some of those challenges if you sell Tucson as a key and unique location a little bit more. I’d add a paragraph or two to the intro talking about how their distribution only overlaps in a small area, how the Sonoran Desert is special and unique, and how Tucson has experienced a rapid rise in urbanization over a short period of time. Get people excited about the system first so they understand why these two species and why here, and why you couldn't replicate this study over 7 different cities. You'll additionally want to acknowledge this limitation someplace in the discussion. </w:t>
      </w:r>
    </w:p>
    <w:p w14:paraId="6BB52D33" w14:textId="77777777" w:rsidR="00EB4B42" w:rsidRPr="00EB4B42" w:rsidRDefault="00EB4B42" w:rsidP="00EB4B42">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EB4B42">
        <w:rPr>
          <w:rFonts w:ascii="Aptos" w:eastAsia="Times New Roman" w:hAnsi="Aptos" w:cs="Times New Roman"/>
          <w:color w:val="000000"/>
          <w:kern w:val="0"/>
          <w14:ligatures w14:val="none"/>
        </w:rPr>
        <w:t xml:space="preserve">Consider what you think is evidence of selection. You are focused on GO terms and the lack of significant ones in </w:t>
      </w:r>
      <w:proofErr w:type="gramStart"/>
      <w:r w:rsidRPr="00EB4B42">
        <w:rPr>
          <w:rFonts w:ascii="Aptos" w:eastAsia="Times New Roman" w:hAnsi="Aptos" w:cs="Times New Roman"/>
          <w:color w:val="000000"/>
          <w:kern w:val="0"/>
          <w14:ligatures w14:val="none"/>
        </w:rPr>
        <w:t>PYRR</w:t>
      </w:r>
      <w:proofErr w:type="gramEnd"/>
      <w:r w:rsidRPr="00EB4B42">
        <w:rPr>
          <w:rFonts w:ascii="Aptos" w:eastAsia="Times New Roman" w:hAnsi="Aptos" w:cs="Times New Roman"/>
          <w:color w:val="000000"/>
          <w:kern w:val="0"/>
          <w14:ligatures w14:val="none"/>
        </w:rPr>
        <w:t xml:space="preserve"> but I think GO stuff is super wishy washy. What happened to the results of </w:t>
      </w:r>
      <w:proofErr w:type="spellStart"/>
      <w:r w:rsidRPr="00EB4B42">
        <w:rPr>
          <w:rFonts w:ascii="Aptos" w:eastAsia="Times New Roman" w:hAnsi="Aptos" w:cs="Times New Roman"/>
          <w:color w:val="000000"/>
          <w:kern w:val="0"/>
          <w14:ligatures w14:val="none"/>
        </w:rPr>
        <w:t>Fst</w:t>
      </w:r>
      <w:proofErr w:type="spellEnd"/>
      <w:r w:rsidRPr="00EB4B42">
        <w:rPr>
          <w:rFonts w:ascii="Aptos" w:eastAsia="Times New Roman" w:hAnsi="Aptos" w:cs="Times New Roman"/>
          <w:color w:val="000000"/>
          <w:kern w:val="0"/>
          <w14:ligatures w14:val="none"/>
        </w:rPr>
        <w:t xml:space="preserve"> and RAISD? If you're starting to see population differentiation between urban and rural pops wouldn't that be signs of selection even if we don't know exactly what those changes mean functionally? </w:t>
      </w:r>
    </w:p>
    <w:p w14:paraId="2093EC46" w14:textId="77777777" w:rsidR="00EB4B42" w:rsidRPr="00EB4B42" w:rsidRDefault="00EB4B42" w:rsidP="00EB4B42">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EB4B42">
        <w:rPr>
          <w:rFonts w:ascii="Aptos" w:eastAsia="Times New Roman" w:hAnsi="Aptos" w:cs="Times New Roman"/>
          <w:color w:val="000000"/>
          <w:kern w:val="0"/>
          <w14:ligatures w14:val="none"/>
        </w:rPr>
        <w:t xml:space="preserve">I do sort of get the logic behind wanting to see independent lines of support for selection (i.e., it’d be great if both </w:t>
      </w:r>
      <w:proofErr w:type="spellStart"/>
      <w:r w:rsidRPr="00EB4B42">
        <w:rPr>
          <w:rFonts w:ascii="Aptos" w:eastAsia="Times New Roman" w:hAnsi="Aptos" w:cs="Times New Roman"/>
          <w:color w:val="000000"/>
          <w:kern w:val="0"/>
          <w14:ligatures w14:val="none"/>
        </w:rPr>
        <w:t>Raisd</w:t>
      </w:r>
      <w:proofErr w:type="spellEnd"/>
      <w:r w:rsidRPr="00EB4B42">
        <w:rPr>
          <w:rFonts w:ascii="Aptos" w:eastAsia="Times New Roman" w:hAnsi="Aptos" w:cs="Times New Roman"/>
          <w:color w:val="000000"/>
          <w:kern w:val="0"/>
          <w14:ligatures w14:val="none"/>
        </w:rPr>
        <w:t xml:space="preserve"> and </w:t>
      </w:r>
      <w:proofErr w:type="spellStart"/>
      <w:r w:rsidRPr="00EB4B42">
        <w:rPr>
          <w:rFonts w:ascii="Aptos" w:eastAsia="Times New Roman" w:hAnsi="Aptos" w:cs="Times New Roman"/>
          <w:color w:val="000000"/>
          <w:kern w:val="0"/>
          <w14:ligatures w14:val="none"/>
        </w:rPr>
        <w:t>Fst</w:t>
      </w:r>
      <w:proofErr w:type="spellEnd"/>
      <w:r w:rsidRPr="00EB4B42">
        <w:rPr>
          <w:rFonts w:ascii="Aptos" w:eastAsia="Times New Roman" w:hAnsi="Aptos" w:cs="Times New Roman"/>
          <w:color w:val="000000"/>
          <w:kern w:val="0"/>
          <w14:ligatures w14:val="none"/>
        </w:rPr>
        <w:t xml:space="preserve"> </w:t>
      </w:r>
      <w:proofErr w:type="spellStart"/>
      <w:r w:rsidRPr="00EB4B42">
        <w:rPr>
          <w:rFonts w:ascii="Aptos" w:eastAsia="Times New Roman" w:hAnsi="Aptos" w:cs="Times New Roman"/>
          <w:color w:val="000000"/>
          <w:kern w:val="0"/>
          <w14:ligatures w14:val="none"/>
        </w:rPr>
        <w:t>id’d</w:t>
      </w:r>
      <w:proofErr w:type="spellEnd"/>
      <w:r w:rsidRPr="00EB4B42">
        <w:rPr>
          <w:rFonts w:ascii="Aptos" w:eastAsia="Times New Roman" w:hAnsi="Aptos" w:cs="Times New Roman"/>
          <w:color w:val="000000"/>
          <w:kern w:val="0"/>
          <w14:ligatures w14:val="none"/>
        </w:rPr>
        <w:t xml:space="preserve"> the same genes) but I’m not totally convinced I understand the logic by relying on the combined gene list as the best inference of selection (and subsequent downstream GO analysis). What if you're not getting significant GO things in PYRR because the big list includes both "real" genes under selection (i.e., the overlap between genes) as well as "junk" (some sort of set of semi-spurious results that come from </w:t>
      </w:r>
      <w:proofErr w:type="spellStart"/>
      <w:r w:rsidRPr="00EB4B42">
        <w:rPr>
          <w:rFonts w:ascii="Aptos" w:eastAsia="Times New Roman" w:hAnsi="Aptos" w:cs="Times New Roman"/>
          <w:color w:val="000000"/>
          <w:kern w:val="0"/>
          <w14:ligatures w14:val="none"/>
        </w:rPr>
        <w:t>Raisd</w:t>
      </w:r>
      <w:proofErr w:type="spellEnd"/>
      <w:r w:rsidRPr="00EB4B42">
        <w:rPr>
          <w:rFonts w:ascii="Aptos" w:eastAsia="Times New Roman" w:hAnsi="Aptos" w:cs="Times New Roman"/>
          <w:color w:val="000000"/>
          <w:kern w:val="0"/>
          <w14:ligatures w14:val="none"/>
        </w:rPr>
        <w:t xml:space="preserve"> and </w:t>
      </w:r>
      <w:proofErr w:type="spellStart"/>
      <w:r w:rsidRPr="00EB4B42">
        <w:rPr>
          <w:rFonts w:ascii="Aptos" w:eastAsia="Times New Roman" w:hAnsi="Aptos" w:cs="Times New Roman"/>
          <w:color w:val="000000"/>
          <w:kern w:val="0"/>
          <w14:ligatures w14:val="none"/>
        </w:rPr>
        <w:t>Fst</w:t>
      </w:r>
      <w:proofErr w:type="spellEnd"/>
      <w:r w:rsidRPr="00EB4B42">
        <w:rPr>
          <w:rFonts w:ascii="Aptos" w:eastAsia="Times New Roman" w:hAnsi="Aptos" w:cs="Times New Roman"/>
          <w:color w:val="000000"/>
          <w:kern w:val="0"/>
          <w14:ligatures w14:val="none"/>
        </w:rPr>
        <w:t xml:space="preserve"> independently). Just a thought that either extra justification and/or explanation of how </w:t>
      </w:r>
      <w:proofErr w:type="spellStart"/>
      <w:r w:rsidRPr="00EB4B42">
        <w:rPr>
          <w:rFonts w:ascii="Aptos" w:eastAsia="Times New Roman" w:hAnsi="Aptos" w:cs="Times New Roman"/>
          <w:color w:val="000000"/>
          <w:kern w:val="0"/>
          <w14:ligatures w14:val="none"/>
        </w:rPr>
        <w:t>Raisd</w:t>
      </w:r>
      <w:proofErr w:type="spellEnd"/>
      <w:r w:rsidRPr="00EB4B42">
        <w:rPr>
          <w:rFonts w:ascii="Aptos" w:eastAsia="Times New Roman" w:hAnsi="Aptos" w:cs="Times New Roman"/>
          <w:color w:val="000000"/>
          <w:kern w:val="0"/>
          <w14:ligatures w14:val="none"/>
        </w:rPr>
        <w:t xml:space="preserve"> and </w:t>
      </w:r>
      <w:proofErr w:type="spellStart"/>
      <w:r w:rsidRPr="00EB4B42">
        <w:rPr>
          <w:rFonts w:ascii="Aptos" w:eastAsia="Times New Roman" w:hAnsi="Aptos" w:cs="Times New Roman"/>
          <w:color w:val="000000"/>
          <w:kern w:val="0"/>
          <w14:ligatures w14:val="none"/>
        </w:rPr>
        <w:t>Fst</w:t>
      </w:r>
      <w:proofErr w:type="spellEnd"/>
      <w:r w:rsidRPr="00EB4B42">
        <w:rPr>
          <w:rFonts w:ascii="Aptos" w:eastAsia="Times New Roman" w:hAnsi="Aptos" w:cs="Times New Roman"/>
          <w:color w:val="000000"/>
          <w:kern w:val="0"/>
          <w14:ligatures w14:val="none"/>
        </w:rPr>
        <w:t xml:space="preserve"> detect different things would be helpful </w:t>
      </w:r>
    </w:p>
    <w:p w14:paraId="65DBFEE3" w14:textId="77777777" w:rsidR="00EB4B42" w:rsidRPr="00EB4B42" w:rsidRDefault="00EB4B42" w:rsidP="00EB4B42">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EB4B42">
        <w:rPr>
          <w:rFonts w:ascii="Aptos" w:eastAsia="Times New Roman" w:hAnsi="Aptos" w:cs="Times New Roman"/>
          <w:color w:val="000000"/>
          <w:kern w:val="0"/>
          <w14:ligatures w14:val="none"/>
        </w:rPr>
        <w:t>The discussion gets a little lost in the weeds of particular gene functions. I think a great thing that you've done in the reworking is bringing those other urbanization papers in tits and owls into the fold and you have a good opportunity to say something more general about how urbanization is affecting birds and the degree to which those changes are species/location specific. </w:t>
      </w:r>
    </w:p>
    <w:p w14:paraId="7B314DF9" w14:textId="77777777" w:rsidR="00304CCA" w:rsidRDefault="00304CCA"/>
    <w:sectPr w:rsidR="00304CCA" w:rsidSect="0067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91AF4"/>
    <w:multiLevelType w:val="multilevel"/>
    <w:tmpl w:val="925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163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B42"/>
    <w:rsid w:val="000D2DCD"/>
    <w:rsid w:val="000D6928"/>
    <w:rsid w:val="001235DD"/>
    <w:rsid w:val="00144025"/>
    <w:rsid w:val="002E2F72"/>
    <w:rsid w:val="00304CCA"/>
    <w:rsid w:val="00346793"/>
    <w:rsid w:val="003A0C09"/>
    <w:rsid w:val="003D16D4"/>
    <w:rsid w:val="003E7314"/>
    <w:rsid w:val="00671504"/>
    <w:rsid w:val="007B14EB"/>
    <w:rsid w:val="008845B0"/>
    <w:rsid w:val="009B64EF"/>
    <w:rsid w:val="00A554DB"/>
    <w:rsid w:val="00CF0EAC"/>
    <w:rsid w:val="00CF1894"/>
    <w:rsid w:val="00DA41A9"/>
    <w:rsid w:val="00E47263"/>
    <w:rsid w:val="00EB4B42"/>
    <w:rsid w:val="00EF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A09B8"/>
  <w14:defaultImageDpi w14:val="32767"/>
  <w15:chartTrackingRefBased/>
  <w15:docId w15:val="{3311F916-5220-4D4A-A645-C2E51AE7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B42"/>
    <w:rPr>
      <w:rFonts w:eastAsiaTheme="majorEastAsia" w:cstheme="majorBidi"/>
      <w:color w:val="272727" w:themeColor="text1" w:themeTint="D8"/>
    </w:rPr>
  </w:style>
  <w:style w:type="paragraph" w:styleId="Title">
    <w:name w:val="Title"/>
    <w:basedOn w:val="Normal"/>
    <w:next w:val="Normal"/>
    <w:link w:val="TitleChar"/>
    <w:uiPriority w:val="10"/>
    <w:qFormat/>
    <w:rsid w:val="00EB4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B42"/>
    <w:pPr>
      <w:spacing w:before="160"/>
      <w:jc w:val="center"/>
    </w:pPr>
    <w:rPr>
      <w:i/>
      <w:iCs/>
      <w:color w:val="404040" w:themeColor="text1" w:themeTint="BF"/>
    </w:rPr>
  </w:style>
  <w:style w:type="character" w:customStyle="1" w:styleId="QuoteChar">
    <w:name w:val="Quote Char"/>
    <w:basedOn w:val="DefaultParagraphFont"/>
    <w:link w:val="Quote"/>
    <w:uiPriority w:val="29"/>
    <w:rsid w:val="00EB4B42"/>
    <w:rPr>
      <w:i/>
      <w:iCs/>
      <w:color w:val="404040" w:themeColor="text1" w:themeTint="BF"/>
    </w:rPr>
  </w:style>
  <w:style w:type="paragraph" w:styleId="ListParagraph">
    <w:name w:val="List Paragraph"/>
    <w:basedOn w:val="Normal"/>
    <w:uiPriority w:val="34"/>
    <w:qFormat/>
    <w:rsid w:val="00EB4B42"/>
    <w:pPr>
      <w:ind w:left="720"/>
      <w:contextualSpacing/>
    </w:pPr>
  </w:style>
  <w:style w:type="character" w:styleId="IntenseEmphasis">
    <w:name w:val="Intense Emphasis"/>
    <w:basedOn w:val="DefaultParagraphFont"/>
    <w:uiPriority w:val="21"/>
    <w:qFormat/>
    <w:rsid w:val="00EB4B42"/>
    <w:rPr>
      <w:i/>
      <w:iCs/>
      <w:color w:val="0F4761" w:themeColor="accent1" w:themeShade="BF"/>
    </w:rPr>
  </w:style>
  <w:style w:type="paragraph" w:styleId="IntenseQuote">
    <w:name w:val="Intense Quote"/>
    <w:basedOn w:val="Normal"/>
    <w:next w:val="Normal"/>
    <w:link w:val="IntenseQuoteChar"/>
    <w:uiPriority w:val="30"/>
    <w:qFormat/>
    <w:rsid w:val="00EB4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B42"/>
    <w:rPr>
      <w:i/>
      <w:iCs/>
      <w:color w:val="0F4761" w:themeColor="accent1" w:themeShade="BF"/>
    </w:rPr>
  </w:style>
  <w:style w:type="character" w:styleId="IntenseReference">
    <w:name w:val="Intense Reference"/>
    <w:basedOn w:val="DefaultParagraphFont"/>
    <w:uiPriority w:val="32"/>
    <w:qFormat/>
    <w:rsid w:val="00EB4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064123">
      <w:bodyDiv w:val="1"/>
      <w:marLeft w:val="0"/>
      <w:marRight w:val="0"/>
      <w:marTop w:val="0"/>
      <w:marBottom w:val="0"/>
      <w:divBdr>
        <w:top w:val="none" w:sz="0" w:space="0" w:color="auto"/>
        <w:left w:val="none" w:sz="0" w:space="0" w:color="auto"/>
        <w:bottom w:val="none" w:sz="0" w:space="0" w:color="auto"/>
        <w:right w:val="none" w:sz="0" w:space="0" w:color="auto"/>
      </w:divBdr>
      <w:divsChild>
        <w:div w:id="1471821508">
          <w:marLeft w:val="0"/>
          <w:marRight w:val="0"/>
          <w:marTop w:val="0"/>
          <w:marBottom w:val="0"/>
          <w:divBdr>
            <w:top w:val="none" w:sz="0" w:space="0" w:color="auto"/>
            <w:left w:val="none" w:sz="0" w:space="0" w:color="auto"/>
            <w:bottom w:val="none" w:sz="0" w:space="0" w:color="auto"/>
            <w:right w:val="none" w:sz="0" w:space="0" w:color="auto"/>
          </w:divBdr>
        </w:div>
        <w:div w:id="163664805">
          <w:marLeft w:val="0"/>
          <w:marRight w:val="0"/>
          <w:marTop w:val="0"/>
          <w:marBottom w:val="0"/>
          <w:divBdr>
            <w:top w:val="none" w:sz="0" w:space="0" w:color="auto"/>
            <w:left w:val="none" w:sz="0" w:space="0" w:color="auto"/>
            <w:bottom w:val="none" w:sz="0" w:space="0" w:color="auto"/>
            <w:right w:val="none" w:sz="0" w:space="0" w:color="auto"/>
          </w:divBdr>
        </w:div>
        <w:div w:id="1033457183">
          <w:marLeft w:val="0"/>
          <w:marRight w:val="0"/>
          <w:marTop w:val="0"/>
          <w:marBottom w:val="0"/>
          <w:divBdr>
            <w:top w:val="none" w:sz="0" w:space="0" w:color="auto"/>
            <w:left w:val="none" w:sz="0" w:space="0" w:color="auto"/>
            <w:bottom w:val="none" w:sz="0" w:space="0" w:color="auto"/>
            <w:right w:val="none" w:sz="0" w:space="0" w:color="auto"/>
          </w:divBdr>
        </w:div>
        <w:div w:id="708728682">
          <w:marLeft w:val="0"/>
          <w:marRight w:val="0"/>
          <w:marTop w:val="0"/>
          <w:marBottom w:val="0"/>
          <w:divBdr>
            <w:top w:val="none" w:sz="0" w:space="0" w:color="auto"/>
            <w:left w:val="none" w:sz="0" w:space="0" w:color="auto"/>
            <w:bottom w:val="none" w:sz="0" w:space="0" w:color="auto"/>
            <w:right w:val="none" w:sz="0" w:space="0" w:color="auto"/>
          </w:divBdr>
        </w:div>
        <w:div w:id="609821889">
          <w:marLeft w:val="0"/>
          <w:marRight w:val="0"/>
          <w:marTop w:val="0"/>
          <w:marBottom w:val="0"/>
          <w:divBdr>
            <w:top w:val="none" w:sz="0" w:space="0" w:color="auto"/>
            <w:left w:val="none" w:sz="0" w:space="0" w:color="auto"/>
            <w:bottom w:val="none" w:sz="0" w:space="0" w:color="auto"/>
            <w:right w:val="none" w:sz="0" w:space="0" w:color="auto"/>
          </w:divBdr>
        </w:div>
        <w:div w:id="309403420">
          <w:marLeft w:val="0"/>
          <w:marRight w:val="0"/>
          <w:marTop w:val="0"/>
          <w:marBottom w:val="0"/>
          <w:divBdr>
            <w:top w:val="none" w:sz="0" w:space="0" w:color="auto"/>
            <w:left w:val="none" w:sz="0" w:space="0" w:color="auto"/>
            <w:bottom w:val="none" w:sz="0" w:space="0" w:color="auto"/>
            <w:right w:val="none" w:sz="0" w:space="0" w:color="auto"/>
          </w:divBdr>
        </w:div>
        <w:div w:id="40599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1</cp:revision>
  <dcterms:created xsi:type="dcterms:W3CDTF">2025-04-09T15:14:00Z</dcterms:created>
  <dcterms:modified xsi:type="dcterms:W3CDTF">2025-04-09T15:14:00Z</dcterms:modified>
</cp:coreProperties>
</file>