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E9F9" w14:textId="2CD6AA6A" w:rsidR="00304CCA" w:rsidRDefault="00C44C54">
      <w:r>
        <w:t>Removed for Double Blind</w:t>
      </w:r>
    </w:p>
    <w:p w14:paraId="75EFDAEA" w14:textId="72CE7589" w:rsidR="00405A1D" w:rsidRPr="00405A1D" w:rsidRDefault="00405A1D">
      <w:pPr>
        <w:rPr>
          <w:b/>
          <w:bCs/>
          <w:u w:val="single"/>
        </w:rPr>
      </w:pPr>
      <w:r w:rsidRPr="00405A1D">
        <w:rPr>
          <w:b/>
          <w:bCs/>
          <w:u w:val="single"/>
        </w:rPr>
        <w:t>Authors</w:t>
      </w:r>
    </w:p>
    <w:p w14:paraId="540641AB" w14:textId="77777777" w:rsidR="00405A1D" w:rsidRPr="00CA2E21" w:rsidRDefault="00405A1D" w:rsidP="00405A1D">
      <w:pPr>
        <w:spacing w:line="480" w:lineRule="auto"/>
        <w:rPr>
          <w:bCs/>
        </w:rPr>
      </w:pPr>
      <w:r w:rsidRPr="000A5E4B">
        <w:rPr>
          <w:bCs/>
        </w:rPr>
        <w:t>Danny Jackson</w:t>
      </w:r>
      <w:r w:rsidRPr="000A5E4B">
        <w:rPr>
          <w:bCs/>
          <w:vertAlign w:val="superscript"/>
        </w:rPr>
        <w:t>1</w:t>
      </w:r>
      <w:r>
        <w:rPr>
          <w:bCs/>
          <w:vertAlign w:val="superscript"/>
        </w:rPr>
        <w:t>,2</w:t>
      </w:r>
      <w:r w:rsidRPr="000A5E4B">
        <w:rPr>
          <w:bCs/>
        </w:rPr>
        <w:t xml:space="preserve">, </w:t>
      </w:r>
      <w:r>
        <w:rPr>
          <w:bCs/>
        </w:rPr>
        <w:t>Sabrina McNew</w:t>
      </w:r>
      <w:r>
        <w:rPr>
          <w:bCs/>
          <w:vertAlign w:val="superscript"/>
        </w:rPr>
        <w:t>2</w:t>
      </w:r>
      <w:r>
        <w:rPr>
          <w:bCs/>
        </w:rPr>
        <w:t>, S</w:t>
      </w:r>
      <w:r w:rsidRPr="000A5E4B">
        <w:rPr>
          <w:bCs/>
        </w:rPr>
        <w:t>cott Taylor</w:t>
      </w:r>
      <w:r>
        <w:rPr>
          <w:bCs/>
          <w:vertAlign w:val="superscript"/>
        </w:rPr>
        <w:t>3</w:t>
      </w:r>
      <w:r w:rsidRPr="000A5E4B">
        <w:rPr>
          <w:bCs/>
        </w:rPr>
        <w:t xml:space="preserve">, Kevin </w:t>
      </w:r>
      <w:r>
        <w:rPr>
          <w:bCs/>
        </w:rPr>
        <w:t xml:space="preserve">J. </w:t>
      </w:r>
      <w:r w:rsidRPr="000A5E4B">
        <w:rPr>
          <w:bCs/>
        </w:rPr>
        <w:t>McGraw</w:t>
      </w:r>
      <w:r>
        <w:rPr>
          <w:bCs/>
          <w:vertAlign w:val="superscript"/>
        </w:rPr>
        <w:t>1,4</w:t>
      </w:r>
      <w:r>
        <w:rPr>
          <w:bCs/>
        </w:rPr>
        <w:t xml:space="preserve">, </w:t>
      </w:r>
    </w:p>
    <w:p w14:paraId="0F12286C" w14:textId="77777777" w:rsidR="00405A1D" w:rsidRPr="000A5E4B" w:rsidRDefault="00405A1D" w:rsidP="00405A1D">
      <w:pPr>
        <w:pStyle w:val="ListParagraph"/>
        <w:numPr>
          <w:ilvl w:val="0"/>
          <w:numId w:val="1"/>
        </w:numPr>
        <w:spacing w:after="0" w:line="480" w:lineRule="auto"/>
        <w:rPr>
          <w:rFonts w:ascii="Times New Roman" w:hAnsi="Times New Roman" w:cs="Times New Roman"/>
          <w:bCs/>
        </w:rPr>
      </w:pPr>
      <w:r>
        <w:rPr>
          <w:rFonts w:ascii="Times New Roman" w:hAnsi="Times New Roman" w:cs="Times New Roman"/>
          <w:bCs/>
        </w:rPr>
        <w:t>School of Life Sciences, Arizona State University, Tempe, AZ 85287-4501</w:t>
      </w:r>
    </w:p>
    <w:p w14:paraId="46A56EE8" w14:textId="77777777" w:rsidR="00405A1D" w:rsidRDefault="00405A1D" w:rsidP="00405A1D">
      <w:pPr>
        <w:pStyle w:val="ListParagraph"/>
        <w:numPr>
          <w:ilvl w:val="0"/>
          <w:numId w:val="1"/>
        </w:numPr>
        <w:spacing w:after="0" w:line="480" w:lineRule="auto"/>
        <w:rPr>
          <w:rFonts w:ascii="Times New Roman" w:hAnsi="Times New Roman" w:cs="Times New Roman"/>
          <w:bCs/>
        </w:rPr>
      </w:pPr>
      <w:r>
        <w:rPr>
          <w:rFonts w:ascii="Times New Roman" w:hAnsi="Times New Roman" w:cs="Times New Roman"/>
          <w:bCs/>
        </w:rPr>
        <w:t>Department of Ecology and Evolutionary Biology, University of Arizona, Tucson, AZ 85721</w:t>
      </w:r>
    </w:p>
    <w:p w14:paraId="539C928C" w14:textId="77777777" w:rsidR="00405A1D" w:rsidRDefault="00405A1D" w:rsidP="00405A1D">
      <w:pPr>
        <w:pStyle w:val="ListParagraph"/>
        <w:numPr>
          <w:ilvl w:val="0"/>
          <w:numId w:val="1"/>
        </w:numPr>
        <w:spacing w:after="0" w:line="480" w:lineRule="auto"/>
        <w:rPr>
          <w:rFonts w:ascii="Times New Roman" w:hAnsi="Times New Roman" w:cs="Times New Roman"/>
          <w:bCs/>
        </w:rPr>
      </w:pPr>
      <w:r>
        <w:rPr>
          <w:rFonts w:ascii="Times New Roman" w:hAnsi="Times New Roman" w:cs="Times New Roman"/>
          <w:bCs/>
        </w:rPr>
        <w:t xml:space="preserve">Department of Ecology and Evolutionary Biology, </w:t>
      </w:r>
      <w:r w:rsidRPr="000A5E4B">
        <w:rPr>
          <w:rFonts w:ascii="Times New Roman" w:hAnsi="Times New Roman" w:cs="Times New Roman"/>
          <w:bCs/>
        </w:rPr>
        <w:t>University of Colorado Boulder</w:t>
      </w:r>
      <w:r>
        <w:rPr>
          <w:rFonts w:ascii="Times New Roman" w:hAnsi="Times New Roman" w:cs="Times New Roman"/>
          <w:bCs/>
        </w:rPr>
        <w:t>, Boulder, CO 80309</w:t>
      </w:r>
    </w:p>
    <w:p w14:paraId="38AEDDA6" w14:textId="77777777" w:rsidR="00405A1D" w:rsidRDefault="00405A1D" w:rsidP="00405A1D">
      <w:pPr>
        <w:pStyle w:val="ListParagraph"/>
        <w:numPr>
          <w:ilvl w:val="0"/>
          <w:numId w:val="1"/>
        </w:numPr>
        <w:spacing w:after="0" w:line="480" w:lineRule="auto"/>
        <w:rPr>
          <w:rFonts w:ascii="Times New Roman" w:hAnsi="Times New Roman" w:cs="Times New Roman"/>
          <w:bCs/>
        </w:rPr>
      </w:pPr>
      <w:r>
        <w:rPr>
          <w:rFonts w:ascii="Times New Roman" w:hAnsi="Times New Roman" w:cs="Times New Roman"/>
          <w:bCs/>
        </w:rPr>
        <w:t>Department of Integrative Biology, Michigan State University, East Lansing, MI 48824</w:t>
      </w:r>
    </w:p>
    <w:p w14:paraId="4CAE4127" w14:textId="277A0C83" w:rsidR="00405A1D" w:rsidRDefault="00405A1D" w:rsidP="00405A1D">
      <w:r>
        <w:rPr>
          <w:bCs/>
        </w:rPr>
        <w:t>*Corresponding author. Email:</w:t>
      </w:r>
      <w:r>
        <w:t xml:space="preserve"> dannyjacksonphd@gmail.com</w:t>
      </w:r>
    </w:p>
    <w:p w14:paraId="271A9B79" w14:textId="204037D7" w:rsidR="00C44C54" w:rsidRPr="00C44C54" w:rsidRDefault="00C44C54">
      <w:pPr>
        <w:rPr>
          <w:b/>
          <w:bCs/>
          <w:u w:val="single"/>
        </w:rPr>
      </w:pPr>
      <w:r w:rsidRPr="00C44C54">
        <w:rPr>
          <w:b/>
          <w:bCs/>
          <w:u w:val="single"/>
        </w:rPr>
        <w:t>Acknowledgements:</w:t>
      </w:r>
    </w:p>
    <w:p w14:paraId="07FA1E7D" w14:textId="77777777" w:rsidR="00C44C54" w:rsidRDefault="00C44C54" w:rsidP="00C44C54">
      <w:pPr>
        <w:spacing w:line="480" w:lineRule="auto"/>
        <w:rPr>
          <w:bCs/>
        </w:rPr>
      </w:pPr>
      <w:r w:rsidRPr="00177E81">
        <w:rPr>
          <w:bCs/>
        </w:rPr>
        <w:t xml:space="preserve">Thank you to everyone in the Tucson community who </w:t>
      </w:r>
      <w:r>
        <w:rPr>
          <w:bCs/>
        </w:rPr>
        <w:t xml:space="preserve">permitted </w:t>
      </w:r>
      <w:r w:rsidRPr="00177E81">
        <w:rPr>
          <w:bCs/>
        </w:rPr>
        <w:t>work at their residence</w:t>
      </w:r>
      <w:r>
        <w:rPr>
          <w:bCs/>
        </w:rPr>
        <w:t>. The samples in this study were collected at the properties of Pam Van Dewater and Mark Wright, Tosh Lawrence, Bill Walther, Peggy Steffens, Cathy and Dave Crockett, Gordon and Karen Nuttal, Marge Kesler, and Marge and Chuck Houy. T</w:t>
      </w:r>
      <w:r w:rsidRPr="00177E81">
        <w:rPr>
          <w:bCs/>
        </w:rPr>
        <w:t>hank you to the University of Washington Burke Museum and the Museum of Southwestern Biology</w:t>
      </w:r>
      <w:r>
        <w:rPr>
          <w:bCs/>
        </w:rPr>
        <w:t>,</w:t>
      </w:r>
      <w:r w:rsidRPr="00177E81">
        <w:rPr>
          <w:bCs/>
        </w:rPr>
        <w:t xml:space="preserve"> especially Sharon Birks</w:t>
      </w:r>
      <w:r>
        <w:rPr>
          <w:bCs/>
        </w:rPr>
        <w:t xml:space="preserve"> and </w:t>
      </w:r>
      <w:r w:rsidRPr="00177E81">
        <w:rPr>
          <w:bCs/>
        </w:rPr>
        <w:t>Christopher Witt</w:t>
      </w:r>
      <w:r>
        <w:rPr>
          <w:bCs/>
        </w:rPr>
        <w:t>,</w:t>
      </w:r>
      <w:r w:rsidRPr="00177E81">
        <w:rPr>
          <w:bCs/>
        </w:rPr>
        <w:t xml:space="preserve"> for providing access to </w:t>
      </w:r>
      <w:r w:rsidRPr="00177E81">
        <w:rPr>
          <w:bCs/>
          <w:i/>
          <w:iCs/>
        </w:rPr>
        <w:t xml:space="preserve">Cardinalis </w:t>
      </w:r>
      <w:r w:rsidRPr="00177E81">
        <w:rPr>
          <w:bCs/>
        </w:rPr>
        <w:t>tissues</w:t>
      </w:r>
      <w:r>
        <w:rPr>
          <w:bCs/>
        </w:rPr>
        <w:t>.</w:t>
      </w:r>
    </w:p>
    <w:p w14:paraId="6AFC7D9A" w14:textId="77777777" w:rsidR="009450FF" w:rsidRPr="00DE3BE0" w:rsidRDefault="009450FF" w:rsidP="009450FF">
      <w:pPr>
        <w:spacing w:line="480" w:lineRule="auto"/>
        <w:rPr>
          <w:b/>
          <w:u w:val="single"/>
          <w:lang w:val="en"/>
        </w:rPr>
      </w:pPr>
      <w:r>
        <w:rPr>
          <w:b/>
          <w:u w:val="single"/>
          <w:lang w:val="en"/>
        </w:rPr>
        <w:t>Funding Statement</w:t>
      </w:r>
    </w:p>
    <w:p w14:paraId="736B7188" w14:textId="77777777" w:rsidR="009450FF" w:rsidRDefault="009450FF" w:rsidP="009450FF">
      <w:pPr>
        <w:spacing w:line="480" w:lineRule="auto"/>
        <w:rPr>
          <w:bCs/>
        </w:rPr>
      </w:pPr>
      <w:r>
        <w:rPr>
          <w:rFonts w:ascii="TimesNewRomanPSMT" w:eastAsia="Times New Roman" w:hAnsi="TimesNewRomanPSMT"/>
        </w:rPr>
        <w:t xml:space="preserve">This work was funded by an </w:t>
      </w:r>
      <w:r w:rsidRPr="00177E81">
        <w:rPr>
          <w:rFonts w:ascii="TimesNewRomanPSMT" w:eastAsia="Times New Roman" w:hAnsi="TimesNewRomanPSMT"/>
        </w:rPr>
        <w:t xml:space="preserve">American Ornithological Society </w:t>
      </w:r>
      <w:proofErr w:type="spellStart"/>
      <w:r w:rsidRPr="00177E81">
        <w:rPr>
          <w:rFonts w:ascii="TimesNewRomanPSMT" w:eastAsia="Times New Roman" w:hAnsi="TimesNewRomanPSMT"/>
        </w:rPr>
        <w:t>Bleitz</w:t>
      </w:r>
      <w:proofErr w:type="spellEnd"/>
      <w:r w:rsidRPr="00177E81">
        <w:rPr>
          <w:rFonts w:ascii="TimesNewRomanPSMT" w:eastAsia="Times New Roman" w:hAnsi="TimesNewRomanPSMT"/>
        </w:rPr>
        <w:t xml:space="preserve"> Research Award</w:t>
      </w:r>
      <w:r>
        <w:rPr>
          <w:rFonts w:ascii="TimesNewRomanPSMT" w:eastAsia="Times New Roman" w:hAnsi="TimesNewRomanPSMT"/>
        </w:rPr>
        <w:t xml:space="preserve">, the </w:t>
      </w:r>
      <w:r w:rsidRPr="00177E81">
        <w:rPr>
          <w:rFonts w:ascii="TimesNewRomanPSMT" w:eastAsia="Times New Roman" w:hAnsi="TimesNewRomanPSMT"/>
        </w:rPr>
        <w:t>ASU Graduate and Professional Student Association</w:t>
      </w:r>
      <w:r>
        <w:rPr>
          <w:rFonts w:ascii="TimesNewRomanPSMT" w:eastAsia="Times New Roman" w:hAnsi="TimesNewRomanPSMT"/>
        </w:rPr>
        <w:t>, and the ASU Chapter of Sigma Xi.</w:t>
      </w:r>
    </w:p>
    <w:p w14:paraId="1A5795A5" w14:textId="77777777" w:rsidR="009450FF" w:rsidRDefault="009450FF" w:rsidP="009450FF">
      <w:pPr>
        <w:spacing w:line="480" w:lineRule="auto"/>
        <w:rPr>
          <w:b/>
          <w:u w:val="single"/>
          <w:lang w:val="en"/>
        </w:rPr>
      </w:pPr>
      <w:r>
        <w:rPr>
          <w:b/>
          <w:u w:val="single"/>
          <w:lang w:val="en"/>
        </w:rPr>
        <w:t>Ethics statement</w:t>
      </w:r>
    </w:p>
    <w:p w14:paraId="2D1494A3" w14:textId="77777777" w:rsidR="009450FF" w:rsidRDefault="009450FF" w:rsidP="009450FF">
      <w:pPr>
        <w:spacing w:line="480" w:lineRule="auto"/>
        <w:rPr>
          <w:rFonts w:ascii="TimesNewRomanPSMT" w:eastAsia="Times New Roman" w:hAnsi="TimesNewRomanPSMT"/>
        </w:rPr>
      </w:pPr>
      <w:r>
        <w:rPr>
          <w:rFonts w:ascii="TimesNewRomanPSMT" w:eastAsia="Times New Roman" w:hAnsi="TimesNewRomanPSMT"/>
        </w:rPr>
        <w:t xml:space="preserve">This work was </w:t>
      </w:r>
      <w:r w:rsidRPr="008341DA">
        <w:rPr>
          <w:rFonts w:ascii="TimesNewRomanPSMT" w:eastAsia="Times New Roman" w:hAnsi="TimesNewRomanPSMT"/>
        </w:rPr>
        <w:t>approved under ASU IACUC protocol number 21-1809R</w:t>
      </w:r>
      <w:r>
        <w:rPr>
          <w:rFonts w:ascii="TimesNewRomanPSMT" w:eastAsia="Times New Roman" w:hAnsi="TimesNewRomanPSMT"/>
        </w:rPr>
        <w:t>.</w:t>
      </w:r>
    </w:p>
    <w:p w14:paraId="099705D0" w14:textId="77777777" w:rsidR="009450FF" w:rsidRDefault="009450FF" w:rsidP="009450FF">
      <w:pPr>
        <w:spacing w:line="480" w:lineRule="auto"/>
        <w:rPr>
          <w:rFonts w:ascii="TimesNewRomanPSMT" w:eastAsia="Times New Roman" w:hAnsi="TimesNewRomanPSMT"/>
        </w:rPr>
      </w:pPr>
    </w:p>
    <w:p w14:paraId="01C6B2D1" w14:textId="77777777" w:rsidR="009450FF" w:rsidRDefault="009450FF" w:rsidP="009450FF">
      <w:pPr>
        <w:spacing w:line="480" w:lineRule="auto"/>
        <w:rPr>
          <w:b/>
          <w:u w:val="single"/>
          <w:lang w:val="en"/>
        </w:rPr>
      </w:pPr>
      <w:r>
        <w:rPr>
          <w:b/>
          <w:u w:val="single"/>
          <w:lang w:val="en"/>
        </w:rPr>
        <w:t>Permits</w:t>
      </w:r>
    </w:p>
    <w:p w14:paraId="3EC69C85" w14:textId="77777777" w:rsidR="009450FF" w:rsidRDefault="009450FF" w:rsidP="009450FF">
      <w:pPr>
        <w:spacing w:line="480" w:lineRule="auto"/>
        <w:rPr>
          <w:rFonts w:ascii="TimesNewRomanPSMT" w:eastAsia="Times New Roman" w:hAnsi="TimesNewRomanPSMT"/>
        </w:rPr>
      </w:pPr>
      <w:r w:rsidRPr="008341DA">
        <w:rPr>
          <w:rFonts w:ascii="TimesNewRomanPSMT" w:eastAsia="Times New Roman" w:hAnsi="TimesNewRomanPSMT"/>
        </w:rPr>
        <w:t xml:space="preserve">All field work was permitted under USGS Federal Bird Banding Permit 23362, the State of Arizona Game and Fish Department (LIC #SP406785), and a U.S. Department of Agriculture Forest Service Special Use Permit. </w:t>
      </w:r>
    </w:p>
    <w:p w14:paraId="7F2C73D3" w14:textId="77777777" w:rsidR="009450FF" w:rsidRDefault="009450FF" w:rsidP="00C44C54">
      <w:pPr>
        <w:spacing w:line="480" w:lineRule="auto"/>
        <w:rPr>
          <w:bCs/>
        </w:rPr>
      </w:pPr>
    </w:p>
    <w:p w14:paraId="12EEE583" w14:textId="755E281B" w:rsidR="009450FF" w:rsidRPr="009450FF" w:rsidRDefault="009450FF" w:rsidP="00C44C54">
      <w:pPr>
        <w:spacing w:line="480" w:lineRule="auto"/>
        <w:rPr>
          <w:b/>
          <w:u w:val="single"/>
        </w:rPr>
      </w:pPr>
      <w:r w:rsidRPr="009450FF">
        <w:rPr>
          <w:b/>
          <w:u w:val="single"/>
        </w:rPr>
        <w:t>Author contributions</w:t>
      </w:r>
    </w:p>
    <w:p w14:paraId="36F2D273" w14:textId="77777777" w:rsidR="009450FF" w:rsidRDefault="009450FF" w:rsidP="009450FF">
      <w:pPr>
        <w:spacing w:line="480" w:lineRule="auto"/>
        <w:rPr>
          <w:bCs/>
          <w:lang w:val="en"/>
        </w:rPr>
      </w:pPr>
      <w:r>
        <w:rPr>
          <w:bCs/>
          <w:lang w:val="en"/>
        </w:rPr>
        <w:t>Authors DNJ and KJM c</w:t>
      </w:r>
      <w:r w:rsidRPr="008341DA">
        <w:rPr>
          <w:bCs/>
          <w:lang w:val="en"/>
        </w:rPr>
        <w:t xml:space="preserve">onceived </w:t>
      </w:r>
      <w:r>
        <w:rPr>
          <w:bCs/>
          <w:lang w:val="en"/>
        </w:rPr>
        <w:t xml:space="preserve">of and secured funding for </w:t>
      </w:r>
      <w:r w:rsidRPr="008341DA">
        <w:rPr>
          <w:bCs/>
          <w:lang w:val="en"/>
        </w:rPr>
        <w:t xml:space="preserve">the </w:t>
      </w:r>
      <w:r>
        <w:rPr>
          <w:bCs/>
          <w:lang w:val="en"/>
        </w:rPr>
        <w:t>study. Author DNJ conducted the research, analyzed the data, and wrote the paper. Authors DNJ, KJM, SAT, and SMM designed the analytical methods and revised the paper.</w:t>
      </w:r>
    </w:p>
    <w:p w14:paraId="78963EC4" w14:textId="77777777" w:rsidR="009450FF" w:rsidRDefault="009450FF" w:rsidP="00C44C54">
      <w:pPr>
        <w:spacing w:line="480" w:lineRule="auto"/>
        <w:rPr>
          <w:bCs/>
        </w:rPr>
      </w:pPr>
    </w:p>
    <w:p w14:paraId="3E38113D" w14:textId="77777777" w:rsidR="00C44C54" w:rsidRDefault="00C44C54"/>
    <w:sectPr w:rsidR="00C44C54" w:rsidSect="0067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12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54"/>
    <w:rsid w:val="000D2DCD"/>
    <w:rsid w:val="000D6928"/>
    <w:rsid w:val="001235DD"/>
    <w:rsid w:val="00144025"/>
    <w:rsid w:val="002E2F72"/>
    <w:rsid w:val="00304CCA"/>
    <w:rsid w:val="00346793"/>
    <w:rsid w:val="003A0C09"/>
    <w:rsid w:val="003D16D4"/>
    <w:rsid w:val="00405A1D"/>
    <w:rsid w:val="0058630A"/>
    <w:rsid w:val="00671504"/>
    <w:rsid w:val="007B14EB"/>
    <w:rsid w:val="008845B0"/>
    <w:rsid w:val="009450FF"/>
    <w:rsid w:val="009B64EF"/>
    <w:rsid w:val="00A554DB"/>
    <w:rsid w:val="00C44C54"/>
    <w:rsid w:val="00CF0EAC"/>
    <w:rsid w:val="00CF1894"/>
    <w:rsid w:val="00DA41A9"/>
    <w:rsid w:val="00E47263"/>
    <w:rsid w:val="00EF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D900D"/>
  <w14:defaultImageDpi w14:val="32767"/>
  <w15:chartTrackingRefBased/>
  <w15:docId w15:val="{1538C759-4DFD-C948-A5E6-AE2DFDBEC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C54"/>
    <w:rPr>
      <w:rFonts w:eastAsiaTheme="majorEastAsia" w:cstheme="majorBidi"/>
      <w:color w:val="272727" w:themeColor="text1" w:themeTint="D8"/>
    </w:rPr>
  </w:style>
  <w:style w:type="paragraph" w:styleId="Title">
    <w:name w:val="Title"/>
    <w:basedOn w:val="Normal"/>
    <w:next w:val="Normal"/>
    <w:link w:val="TitleChar"/>
    <w:uiPriority w:val="10"/>
    <w:qFormat/>
    <w:rsid w:val="00C44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C54"/>
    <w:pPr>
      <w:spacing w:before="160"/>
      <w:jc w:val="center"/>
    </w:pPr>
    <w:rPr>
      <w:i/>
      <w:iCs/>
      <w:color w:val="404040" w:themeColor="text1" w:themeTint="BF"/>
    </w:rPr>
  </w:style>
  <w:style w:type="character" w:customStyle="1" w:styleId="QuoteChar">
    <w:name w:val="Quote Char"/>
    <w:basedOn w:val="DefaultParagraphFont"/>
    <w:link w:val="Quote"/>
    <w:uiPriority w:val="29"/>
    <w:rsid w:val="00C44C54"/>
    <w:rPr>
      <w:i/>
      <w:iCs/>
      <w:color w:val="404040" w:themeColor="text1" w:themeTint="BF"/>
    </w:rPr>
  </w:style>
  <w:style w:type="paragraph" w:styleId="ListParagraph">
    <w:name w:val="List Paragraph"/>
    <w:basedOn w:val="Normal"/>
    <w:uiPriority w:val="34"/>
    <w:qFormat/>
    <w:rsid w:val="00C44C54"/>
    <w:pPr>
      <w:ind w:left="720"/>
      <w:contextualSpacing/>
    </w:pPr>
  </w:style>
  <w:style w:type="character" w:styleId="IntenseEmphasis">
    <w:name w:val="Intense Emphasis"/>
    <w:basedOn w:val="DefaultParagraphFont"/>
    <w:uiPriority w:val="21"/>
    <w:qFormat/>
    <w:rsid w:val="00C44C54"/>
    <w:rPr>
      <w:i/>
      <w:iCs/>
      <w:color w:val="0F4761" w:themeColor="accent1" w:themeShade="BF"/>
    </w:rPr>
  </w:style>
  <w:style w:type="paragraph" w:styleId="IntenseQuote">
    <w:name w:val="Intense Quote"/>
    <w:basedOn w:val="Normal"/>
    <w:next w:val="Normal"/>
    <w:link w:val="IntenseQuoteChar"/>
    <w:uiPriority w:val="30"/>
    <w:qFormat/>
    <w:rsid w:val="00C44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C54"/>
    <w:rPr>
      <w:i/>
      <w:iCs/>
      <w:color w:val="0F4761" w:themeColor="accent1" w:themeShade="BF"/>
    </w:rPr>
  </w:style>
  <w:style w:type="character" w:styleId="IntenseReference">
    <w:name w:val="Intense Reference"/>
    <w:basedOn w:val="DefaultParagraphFont"/>
    <w:uiPriority w:val="32"/>
    <w:qFormat/>
    <w:rsid w:val="00C44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 (Student)</cp:lastModifiedBy>
  <cp:revision>3</cp:revision>
  <dcterms:created xsi:type="dcterms:W3CDTF">2025-09-25T14:41:00Z</dcterms:created>
  <dcterms:modified xsi:type="dcterms:W3CDTF">2025-09-25T14:48:00Z</dcterms:modified>
</cp:coreProperties>
</file>