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049F5" w14:textId="22162D97" w:rsidR="00796FF3" w:rsidRDefault="007B17FE" w:rsidP="007B17FE">
      <w:pPr>
        <w:pStyle w:val="Title"/>
      </w:pPr>
      <w:r>
        <w:t xml:space="preserve">JCPenney </w:t>
      </w:r>
      <w:r w:rsidR="00DA6A72">
        <w:t>Data Report 2025</w:t>
      </w:r>
    </w:p>
    <w:p w14:paraId="027B4680" w14:textId="5806F6D9" w:rsidR="00DA6A72" w:rsidRPr="00E73302" w:rsidRDefault="00DA6A72" w:rsidP="008D6F24">
      <w:pPr>
        <w:pStyle w:val="Heading1"/>
        <w:rPr>
          <w:color w:val="0E2841" w:themeColor="text2"/>
        </w:rPr>
      </w:pPr>
      <w:r w:rsidRPr="00E73302">
        <w:rPr>
          <w:color w:val="0E2841" w:themeColor="text2"/>
        </w:rPr>
        <w:t>Introduction</w:t>
      </w:r>
    </w:p>
    <w:p w14:paraId="00A82FCD" w14:textId="6C8481F3" w:rsidR="008D6F24" w:rsidRDefault="00E96C49" w:rsidP="00F408D0">
      <w:pPr>
        <w:jc w:val="both"/>
      </w:pPr>
      <w:r>
        <w:t>In this report</w:t>
      </w:r>
      <w:r w:rsidR="00AC45FA">
        <w:t xml:space="preserve">, on behalf of JCPenney, </w:t>
      </w:r>
      <w:r>
        <w:t xml:space="preserve">we </w:t>
      </w:r>
      <w:r w:rsidR="005932E2">
        <w:t>detail our work with</w:t>
      </w:r>
      <w:r>
        <w:t xml:space="preserve"> existing</w:t>
      </w:r>
      <w:r w:rsidR="00CF7F5F">
        <w:t xml:space="preserve"> JCPenney</w:t>
      </w:r>
      <w:r>
        <w:t xml:space="preserve"> data on products</w:t>
      </w:r>
      <w:r w:rsidR="00991CBF">
        <w:t>, product reviews</w:t>
      </w:r>
      <w:r>
        <w:t xml:space="preserve"> and customers</w:t>
      </w:r>
      <w:r w:rsidR="008F4795">
        <w:t xml:space="preserve"> </w:t>
      </w:r>
      <w:r w:rsidR="00C26C8E">
        <w:t>to perform</w:t>
      </w:r>
      <w:r w:rsidR="00C479DC">
        <w:t xml:space="preserve"> </w:t>
      </w:r>
      <w:r w:rsidR="00C479DC">
        <w:t>exploratory</w:t>
      </w:r>
      <w:r w:rsidR="00C26C8E">
        <w:t xml:space="preserve"> data</w:t>
      </w:r>
      <w:r w:rsidR="00C479DC">
        <w:t xml:space="preserve"> </w:t>
      </w:r>
      <w:r w:rsidR="00C26C8E">
        <w:t>an</w:t>
      </w:r>
      <w:r w:rsidR="0018084D">
        <w:t>alysis, draw insights and</w:t>
      </w:r>
      <w:r w:rsidR="00FE3A13">
        <w:t xml:space="preserve"> provide evidence-based</w:t>
      </w:r>
      <w:r w:rsidR="0018084D">
        <w:t xml:space="preserve"> recommendations</w:t>
      </w:r>
      <w:r w:rsidR="00FE3A13">
        <w:t>.</w:t>
      </w:r>
    </w:p>
    <w:p w14:paraId="1CD302FE" w14:textId="507BED43" w:rsidR="00444F35" w:rsidRDefault="00444F35" w:rsidP="008D6F24">
      <w:r>
        <w:t>This report will cover the following:</w:t>
      </w:r>
    </w:p>
    <w:p w14:paraId="5985AAC3" w14:textId="7A4B6309" w:rsidR="00444F35" w:rsidRDefault="00444F35" w:rsidP="00444F35">
      <w:pPr>
        <w:pStyle w:val="ListParagraph"/>
        <w:numPr>
          <w:ilvl w:val="0"/>
          <w:numId w:val="2"/>
        </w:numPr>
      </w:pPr>
      <w:r>
        <w:t xml:space="preserve">JCPenney business context and our approach to this </w:t>
      </w:r>
      <w:r w:rsidR="00DD3B65">
        <w:t>assignment</w:t>
      </w:r>
    </w:p>
    <w:p w14:paraId="1C7F505D" w14:textId="351D1FFC" w:rsidR="00DD3B65" w:rsidRDefault="005B5F8A" w:rsidP="00444F35">
      <w:pPr>
        <w:pStyle w:val="ListParagraph"/>
        <w:numPr>
          <w:ilvl w:val="0"/>
          <w:numId w:val="2"/>
        </w:numPr>
      </w:pPr>
      <w:r>
        <w:t>Our findings from exploratory data analysis</w:t>
      </w:r>
    </w:p>
    <w:p w14:paraId="53D50FEA" w14:textId="6BCA4E6A" w:rsidR="005B5F8A" w:rsidRDefault="005B5F8A" w:rsidP="00444F35">
      <w:pPr>
        <w:pStyle w:val="ListParagraph"/>
        <w:numPr>
          <w:ilvl w:val="0"/>
          <w:numId w:val="2"/>
        </w:numPr>
      </w:pPr>
      <w:r>
        <w:t>Evidence based recommendations based on our findings</w:t>
      </w:r>
    </w:p>
    <w:p w14:paraId="162F8CF9" w14:textId="0119F017" w:rsidR="004D5887" w:rsidRPr="00E73302" w:rsidRDefault="00CF7F5F" w:rsidP="00CF7F5F">
      <w:pPr>
        <w:pStyle w:val="Heading1"/>
        <w:rPr>
          <w:color w:val="0E2841" w:themeColor="text2"/>
        </w:rPr>
      </w:pPr>
      <w:r w:rsidRPr="00E73302">
        <w:rPr>
          <w:color w:val="0E2841" w:themeColor="text2"/>
        </w:rPr>
        <w:t>Business Context</w:t>
      </w:r>
      <w:r w:rsidR="00942042" w:rsidRPr="00E73302">
        <w:rPr>
          <w:color w:val="0E2841" w:themeColor="text2"/>
        </w:rPr>
        <w:t xml:space="preserve"> and Approach</w:t>
      </w:r>
    </w:p>
    <w:p w14:paraId="755F1BAD" w14:textId="767438DC" w:rsidR="00CF7F5F" w:rsidRDefault="00CF7F5F" w:rsidP="00F408D0">
      <w:pPr>
        <w:jc w:val="both"/>
      </w:pPr>
      <w:r>
        <w:t>JCPenney</w:t>
      </w:r>
      <w:r w:rsidR="00176161">
        <w:t xml:space="preserve"> is </w:t>
      </w:r>
      <w:r w:rsidR="00F16820">
        <w:t xml:space="preserve">an iconic retailer </w:t>
      </w:r>
      <w:r w:rsidR="0088501F">
        <w:t xml:space="preserve">in the United States with over 650 stores, </w:t>
      </w:r>
      <w:r w:rsidR="00500F26">
        <w:t>employing more than 50,000 people. I</w:t>
      </w:r>
      <w:r w:rsidR="00DF1621">
        <w:t xml:space="preserve">t is one of the largest retailers of apparel, home, jewellery, and beauty merchandise </w:t>
      </w:r>
      <w:r w:rsidR="00942042">
        <w:t>in the United States.</w:t>
      </w:r>
      <w:r w:rsidR="00500F26">
        <w:t xml:space="preserve"> </w:t>
      </w:r>
    </w:p>
    <w:p w14:paraId="6F197860" w14:textId="3DDC6FC6" w:rsidR="00AF1C1C" w:rsidRPr="004615AF" w:rsidRDefault="00AF1C1C" w:rsidP="00F408D0">
      <w:pPr>
        <w:jc w:val="both"/>
        <w:rPr>
          <w:b/>
          <w:bCs/>
          <w:i/>
          <w:iCs/>
        </w:rPr>
      </w:pPr>
      <w:r>
        <w:t>In approaching this work, we set out t</w:t>
      </w:r>
      <w:r w:rsidR="005251AB">
        <w:t>o</w:t>
      </w:r>
      <w:r w:rsidR="00A45F5A">
        <w:t xml:space="preserve"> draw insights</w:t>
      </w:r>
      <w:r w:rsidR="005251AB">
        <w:t xml:space="preserve"> from</w:t>
      </w:r>
      <w:r w:rsidR="005251AB">
        <w:t xml:space="preserve"> the data provided</w:t>
      </w:r>
      <w:r w:rsidR="00A45F5A">
        <w:t xml:space="preserve"> which would benefit the business operations of JCPenney</w:t>
      </w:r>
      <w:r w:rsidR="005251AB">
        <w:t xml:space="preserve">. </w:t>
      </w:r>
      <w:r w:rsidR="00D5737A">
        <w:t xml:space="preserve">Therefore, our approach was to use data techniques to </w:t>
      </w:r>
      <w:r w:rsidR="005660CF">
        <w:t xml:space="preserve">draw insights </w:t>
      </w:r>
      <w:r w:rsidR="00E945C0">
        <w:t xml:space="preserve">in two categories: </w:t>
      </w:r>
      <w:r w:rsidR="00E945C0" w:rsidRPr="004615AF">
        <w:rPr>
          <w:b/>
          <w:bCs/>
          <w:i/>
          <w:iCs/>
        </w:rPr>
        <w:t>Product feedback</w:t>
      </w:r>
      <w:r w:rsidR="00E945C0">
        <w:t xml:space="preserve"> and </w:t>
      </w:r>
      <w:r w:rsidR="004615AF" w:rsidRPr="004615AF">
        <w:rPr>
          <w:b/>
          <w:bCs/>
          <w:i/>
          <w:iCs/>
        </w:rPr>
        <w:t>Customer demographic</w:t>
      </w:r>
      <w:r w:rsidR="004615AF">
        <w:rPr>
          <w:b/>
          <w:bCs/>
          <w:i/>
          <w:iCs/>
        </w:rPr>
        <w:t>.</w:t>
      </w:r>
      <w:r w:rsidR="004615AF" w:rsidRPr="004615AF">
        <w:rPr>
          <w:b/>
          <w:bCs/>
          <w:i/>
          <w:iCs/>
        </w:rPr>
        <w:t xml:space="preserve"> </w:t>
      </w:r>
    </w:p>
    <w:p w14:paraId="677A908B" w14:textId="7D05DD0B" w:rsidR="00942042" w:rsidRPr="00430F46" w:rsidRDefault="00942042" w:rsidP="00CF7F5F">
      <w:pPr>
        <w:rPr>
          <w:b/>
          <w:bCs/>
        </w:rPr>
      </w:pPr>
      <w:r w:rsidRPr="00430F46">
        <w:rPr>
          <w:b/>
          <w:bCs/>
        </w:rPr>
        <w:t xml:space="preserve">We </w:t>
      </w:r>
      <w:r w:rsidR="00430F46" w:rsidRPr="00430F46">
        <w:rPr>
          <w:b/>
          <w:bCs/>
        </w:rPr>
        <w:t>were</w:t>
      </w:r>
      <w:r w:rsidRPr="00430F46">
        <w:rPr>
          <w:b/>
          <w:bCs/>
        </w:rPr>
        <w:t xml:space="preserve"> provided with </w:t>
      </w:r>
      <w:r w:rsidR="006533C1" w:rsidRPr="00430F46">
        <w:rPr>
          <w:b/>
          <w:bCs/>
        </w:rPr>
        <w:t xml:space="preserve">a range of data, </w:t>
      </w:r>
      <w:r w:rsidR="00430F46" w:rsidRPr="00430F46">
        <w:rPr>
          <w:b/>
          <w:bCs/>
        </w:rPr>
        <w:t>including</w:t>
      </w:r>
      <w:r w:rsidR="006533C1" w:rsidRPr="00430F46">
        <w:rPr>
          <w:b/>
          <w:bCs/>
        </w:rPr>
        <w:t>:</w:t>
      </w:r>
    </w:p>
    <w:p w14:paraId="418C44B8" w14:textId="4A2139E5" w:rsidR="006533C1" w:rsidRDefault="006533C1" w:rsidP="006533C1">
      <w:pPr>
        <w:pStyle w:val="ListParagraph"/>
        <w:numPr>
          <w:ilvl w:val="0"/>
          <w:numId w:val="1"/>
        </w:numPr>
      </w:pPr>
      <w:r>
        <w:t>Customer</w:t>
      </w:r>
      <w:r w:rsidR="00C53526">
        <w:t xml:space="preserve"> date of birth</w:t>
      </w:r>
      <w:r w:rsidR="00B1107B">
        <w:t>,</w:t>
      </w:r>
      <w:r w:rsidR="00C53526">
        <w:t xml:space="preserve"> US State</w:t>
      </w:r>
      <w:r w:rsidR="00CC5FC0">
        <w:t>,</w:t>
      </w:r>
      <w:r w:rsidR="00B1107B">
        <w:t xml:space="preserve"> and JCPenney </w:t>
      </w:r>
      <w:r w:rsidR="00CC5FC0">
        <w:t>account username</w:t>
      </w:r>
    </w:p>
    <w:p w14:paraId="22A79118" w14:textId="271DB8A1" w:rsidR="00C53526" w:rsidRDefault="00CC5FC0" w:rsidP="006533C1">
      <w:pPr>
        <w:pStyle w:val="ListParagraph"/>
        <w:numPr>
          <w:ilvl w:val="0"/>
          <w:numId w:val="1"/>
        </w:numPr>
      </w:pPr>
      <w:r>
        <w:t>Product information, including</w:t>
      </w:r>
      <w:r w:rsidR="00876883">
        <w:t xml:space="preserve">: SKU references, product descriptions and URL links to the JCPenney webpage </w:t>
      </w:r>
    </w:p>
    <w:p w14:paraId="5C8C8510" w14:textId="5A12894C" w:rsidR="00CB54B8" w:rsidRDefault="00621480" w:rsidP="00CB54B8">
      <w:pPr>
        <w:pStyle w:val="ListParagraph"/>
        <w:numPr>
          <w:ilvl w:val="0"/>
          <w:numId w:val="1"/>
        </w:numPr>
      </w:pPr>
      <w:r>
        <w:t xml:space="preserve">Review data, including: product average scores and </w:t>
      </w:r>
      <w:r w:rsidR="00CB54B8">
        <w:t>written user feedback</w:t>
      </w:r>
    </w:p>
    <w:p w14:paraId="6943E3BF" w14:textId="6C85037B" w:rsidR="004F1B07" w:rsidRPr="004F1B07" w:rsidRDefault="00CB54B8" w:rsidP="004F1B07">
      <w:r>
        <w:t>With the data provided, we performed data cleaning and analysis techniques to draw insights</w:t>
      </w:r>
      <w:r w:rsidR="00576A3B">
        <w:t xml:space="preserve"> from the raw data. </w:t>
      </w:r>
    </w:p>
    <w:p w14:paraId="29831D63" w14:textId="5F5FD28D" w:rsidR="004615AF" w:rsidRPr="00E73302" w:rsidRDefault="008B5482" w:rsidP="004615AF">
      <w:pPr>
        <w:pStyle w:val="Heading1"/>
        <w:rPr>
          <w:color w:val="0E2841" w:themeColor="text2"/>
        </w:rPr>
      </w:pPr>
      <w:r w:rsidRPr="00E73302">
        <w:rPr>
          <w:color w:val="0E2841" w:themeColor="text2"/>
        </w:rPr>
        <w:t>Data Analysis</w:t>
      </w:r>
      <w:r w:rsidR="00F01F1D" w:rsidRPr="00E73302">
        <w:rPr>
          <w:color w:val="0E2841" w:themeColor="text2"/>
        </w:rPr>
        <w:t xml:space="preserve"> Insights</w:t>
      </w:r>
    </w:p>
    <w:p w14:paraId="2222DA1D" w14:textId="5F257D31" w:rsidR="008B5482" w:rsidRPr="00F408D0" w:rsidRDefault="008B5482" w:rsidP="008B5482">
      <w:pPr>
        <w:pStyle w:val="Heading2"/>
        <w:rPr>
          <w:b/>
          <w:bCs/>
        </w:rPr>
      </w:pPr>
      <w:r w:rsidRPr="00F408D0">
        <w:rPr>
          <w:b/>
          <w:bCs/>
        </w:rPr>
        <w:t xml:space="preserve">Product </w:t>
      </w:r>
      <w:r w:rsidR="00605C1C" w:rsidRPr="00F408D0">
        <w:rPr>
          <w:b/>
          <w:bCs/>
        </w:rPr>
        <w:t>I</w:t>
      </w:r>
      <w:r w:rsidR="000C0DC6" w:rsidRPr="00F408D0">
        <w:rPr>
          <w:b/>
          <w:bCs/>
        </w:rPr>
        <w:t>nsights</w:t>
      </w:r>
    </w:p>
    <w:p w14:paraId="2D71819D" w14:textId="26B53EA4" w:rsidR="008B5482" w:rsidRDefault="008422E7" w:rsidP="008B5482">
      <w:r>
        <w:t xml:space="preserve">We used the product and review data provided to </w:t>
      </w:r>
      <w:r w:rsidR="00343BBB">
        <w:t>ask the questions:</w:t>
      </w:r>
    </w:p>
    <w:p w14:paraId="6A41CE10" w14:textId="47F28216" w:rsidR="00343BBB" w:rsidRDefault="00343BBB" w:rsidP="00343BBB">
      <w:pPr>
        <w:pStyle w:val="ListParagraph"/>
        <w:numPr>
          <w:ilvl w:val="0"/>
          <w:numId w:val="3"/>
        </w:numPr>
      </w:pPr>
      <w:r>
        <w:t xml:space="preserve">What </w:t>
      </w:r>
      <w:r w:rsidR="00FF5E5E">
        <w:t>JCPenney products receive the best and worst customer reviews</w:t>
      </w:r>
      <w:r>
        <w:t>?</w:t>
      </w:r>
    </w:p>
    <w:p w14:paraId="4F6B9D0C" w14:textId="750D0755" w:rsidR="00343BBB" w:rsidRDefault="00343BBB" w:rsidP="00343BBB">
      <w:pPr>
        <w:pStyle w:val="ListParagraph"/>
        <w:numPr>
          <w:ilvl w:val="0"/>
          <w:numId w:val="3"/>
        </w:numPr>
      </w:pPr>
      <w:r>
        <w:t>Which brand</w:t>
      </w:r>
      <w:r w:rsidR="00FF5E5E">
        <w:t>s sold by JCPenney are the best and worst reviewed by customers?</w:t>
      </w:r>
    </w:p>
    <w:p w14:paraId="5AF5BF88" w14:textId="657FA54F" w:rsidR="00FF5E5E" w:rsidRPr="0037039E" w:rsidRDefault="00451D64" w:rsidP="00FF5E5E">
      <w:pPr>
        <w:pStyle w:val="Heading3"/>
        <w:rPr>
          <w:b/>
          <w:bCs/>
        </w:rPr>
      </w:pPr>
      <w:r w:rsidRPr="0037039E">
        <w:rPr>
          <w:b/>
          <w:bCs/>
        </w:rPr>
        <w:t xml:space="preserve">Average </w:t>
      </w:r>
      <w:r w:rsidR="00535DCD" w:rsidRPr="0037039E">
        <w:rPr>
          <w:b/>
          <w:bCs/>
        </w:rPr>
        <w:t>P</w:t>
      </w:r>
      <w:r w:rsidRPr="0037039E">
        <w:rPr>
          <w:b/>
          <w:bCs/>
        </w:rPr>
        <w:t>roduct</w:t>
      </w:r>
      <w:r w:rsidR="00535DCD" w:rsidRPr="0037039E">
        <w:rPr>
          <w:b/>
          <w:bCs/>
        </w:rPr>
        <w:t xml:space="preserve"> Rating</w:t>
      </w:r>
    </w:p>
    <w:p w14:paraId="2A9BC272" w14:textId="76A61AE9" w:rsidR="00FF5E5E" w:rsidRDefault="00FF5E5E" w:rsidP="00FF5E5E">
      <w:r>
        <w:t xml:space="preserve">To </w:t>
      </w:r>
      <w:r w:rsidR="009328C8">
        <w:t xml:space="preserve">explore the best and worst reviewed products, we first </w:t>
      </w:r>
      <w:r w:rsidR="002529C4">
        <w:t>calculated</w:t>
      </w:r>
      <w:r w:rsidR="009328C8">
        <w:t xml:space="preserve"> the overall average product score, using data analysis techn</w:t>
      </w:r>
      <w:r w:rsidR="003E1E1A">
        <w:t xml:space="preserve">iques to </w:t>
      </w:r>
      <w:r w:rsidR="002529C4">
        <w:t>group product data by SKU</w:t>
      </w:r>
      <w:r w:rsidR="00F83F6A">
        <w:t xml:space="preserve"> to</w:t>
      </w:r>
      <w:r w:rsidR="002529C4">
        <w:t xml:space="preserve"> </w:t>
      </w:r>
      <w:r w:rsidR="00026333">
        <w:t>visualise a distribution of average reviews:</w:t>
      </w:r>
    </w:p>
    <w:p w14:paraId="2F5A1017" w14:textId="31B71546" w:rsidR="003A4A37" w:rsidRPr="00E62586" w:rsidRDefault="00E62586" w:rsidP="00060F7F">
      <w:pPr>
        <w:pStyle w:val="Heading4"/>
        <w:rPr>
          <w:b/>
          <w:bCs/>
          <w:sz w:val="28"/>
          <w:szCs w:val="28"/>
        </w:rPr>
      </w:pPr>
      <w:r w:rsidRPr="00E62586">
        <w:rPr>
          <w:noProof/>
          <w:sz w:val="28"/>
          <w:szCs w:val="28"/>
        </w:rPr>
        <w:lastRenderedPageBreak/>
        <w:drawing>
          <wp:anchor distT="0" distB="0" distL="114300" distR="114300" simplePos="0" relativeHeight="251669504" behindDoc="1" locked="0" layoutInCell="1" allowOverlap="1" wp14:anchorId="7B00E188" wp14:editId="61231441">
            <wp:simplePos x="0" y="0"/>
            <wp:positionH relativeFrom="margin">
              <wp:align>left</wp:align>
            </wp:positionH>
            <wp:positionV relativeFrom="paragraph">
              <wp:posOffset>262240</wp:posOffset>
            </wp:positionV>
            <wp:extent cx="3877310" cy="3168015"/>
            <wp:effectExtent l="19050" t="19050" r="27940" b="13335"/>
            <wp:wrapTight wrapText="bothSides">
              <wp:wrapPolygon edited="0">
                <wp:start x="-106" y="-130"/>
                <wp:lineTo x="-106" y="21561"/>
                <wp:lineTo x="21650" y="21561"/>
                <wp:lineTo x="21650" y="-130"/>
                <wp:lineTo x="-106" y="-130"/>
              </wp:wrapPolygon>
            </wp:wrapTight>
            <wp:docPr id="2" name="Picture 2" descr="A graph of customer product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customer product ratin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3168015"/>
                    </a:xfrm>
                    <a:prstGeom prst="rect">
                      <a:avLst/>
                    </a:prstGeom>
                    <a:ln>
                      <a:solidFill>
                        <a:srgbClr val="002060"/>
                      </a:solidFill>
                    </a:ln>
                  </pic:spPr>
                </pic:pic>
              </a:graphicData>
            </a:graphic>
            <wp14:sizeRelH relativeFrom="margin">
              <wp14:pctWidth>0</wp14:pctWidth>
            </wp14:sizeRelH>
            <wp14:sizeRelV relativeFrom="margin">
              <wp14:pctHeight>0</wp14:pctHeight>
            </wp14:sizeRelV>
          </wp:anchor>
        </w:drawing>
      </w:r>
      <w:r w:rsidR="00060F7F" w:rsidRPr="00E62586">
        <w:rPr>
          <w:b/>
          <w:bCs/>
          <w:sz w:val="28"/>
          <w:szCs w:val="28"/>
        </w:rPr>
        <w:t>Figure 1</w:t>
      </w:r>
    </w:p>
    <w:p w14:paraId="259E21A3" w14:textId="5CE3FEE9" w:rsidR="00871D9C" w:rsidRDefault="00F83F6A" w:rsidP="008733EF">
      <w:pPr>
        <w:jc w:val="both"/>
        <w:rPr>
          <w:noProof/>
        </w:rPr>
      </w:pPr>
      <w:r>
        <w:t xml:space="preserve">Figure 1 represents a distribution </w:t>
      </w:r>
      <w:r w:rsidR="00D62468">
        <w:t xml:space="preserve">of average product reviews for JCPenney products with more than 10 reviews. We </w:t>
      </w:r>
      <w:r w:rsidR="00DC478D">
        <w:t xml:space="preserve">set the filter of more than 10 reviews to only show products with a reasonable review sample size. </w:t>
      </w:r>
      <w:r w:rsidR="00871D9C">
        <w:t>Using this distribution, we calculated the average product rating.</w:t>
      </w:r>
    </w:p>
    <w:p w14:paraId="4A50B3EF" w14:textId="52082559" w:rsidR="00871D9C" w:rsidRDefault="00451D64" w:rsidP="008733EF">
      <w:pPr>
        <w:jc w:val="both"/>
      </w:pPr>
      <w:r>
        <w:t xml:space="preserve">From the graph, we can see that the </w:t>
      </w:r>
      <w:r w:rsidRPr="00451D64">
        <w:rPr>
          <w:b/>
          <w:bCs/>
        </w:rPr>
        <w:t>average product rating</w:t>
      </w:r>
      <w:r>
        <w:t xml:space="preserve"> is </w:t>
      </w:r>
      <w:r w:rsidRPr="00451D64">
        <w:rPr>
          <w:b/>
          <w:bCs/>
        </w:rPr>
        <w:t>2.99/5</w:t>
      </w:r>
      <w:r>
        <w:t>.</w:t>
      </w:r>
    </w:p>
    <w:p w14:paraId="0DD14D96" w14:textId="0BC46413" w:rsidR="00ED5582" w:rsidRPr="00E62586" w:rsidRDefault="00ED5582" w:rsidP="00ED5582">
      <w:pPr>
        <w:pStyle w:val="Heading3"/>
        <w:rPr>
          <w:b/>
          <w:bCs/>
          <w:i/>
          <w:iCs/>
        </w:rPr>
      </w:pPr>
      <w:r w:rsidRPr="00E62586">
        <w:rPr>
          <w:b/>
          <w:bCs/>
          <w:i/>
          <w:iCs/>
        </w:rPr>
        <w:t>Recommendation</w:t>
      </w:r>
    </w:p>
    <w:p w14:paraId="3BC4F086" w14:textId="14C77494" w:rsidR="00ED5582" w:rsidRPr="00ED5582" w:rsidRDefault="00652492" w:rsidP="00F408D0">
      <w:pPr>
        <w:jc w:val="both"/>
      </w:pPr>
      <w:r>
        <w:t xml:space="preserve">By establishing a baseline for average product rating, if JCPenney takes action to </w:t>
      </w:r>
      <w:r w:rsidR="00F238A4">
        <w:t xml:space="preserve">increase customer product satisfaction, </w:t>
      </w:r>
      <w:r w:rsidR="00A97B7A">
        <w:t>an increased average product rating would indicate success.</w:t>
      </w:r>
      <w:r w:rsidR="00300A8E">
        <w:t xml:space="preserve"> Additionally, the average product rating of 2.99 could be improved by stocking higher quality products which receive better average product ratings.</w:t>
      </w:r>
    </w:p>
    <w:p w14:paraId="07FDC55D" w14:textId="000FDFF9" w:rsidR="00451D64" w:rsidRPr="0037039E" w:rsidRDefault="004F1B07" w:rsidP="00535DCD">
      <w:pPr>
        <w:pStyle w:val="Heading3"/>
        <w:rPr>
          <w:b/>
          <w:bCs/>
        </w:rPr>
      </w:pPr>
      <w:r w:rsidRPr="00B46488">
        <w:rPr>
          <w:b/>
          <w:bCs/>
          <w:noProof/>
        </w:rPr>
        <w:drawing>
          <wp:anchor distT="0" distB="0" distL="114300" distR="114300" simplePos="0" relativeHeight="251644928" behindDoc="1" locked="0" layoutInCell="1" allowOverlap="1" wp14:anchorId="6F82A3AB" wp14:editId="1D4CBF2F">
            <wp:simplePos x="0" y="0"/>
            <wp:positionH relativeFrom="margin">
              <wp:posOffset>-43003</wp:posOffset>
            </wp:positionH>
            <wp:positionV relativeFrom="paragraph">
              <wp:posOffset>263924</wp:posOffset>
            </wp:positionV>
            <wp:extent cx="6384290" cy="4337685"/>
            <wp:effectExtent l="0" t="0" r="0" b="5715"/>
            <wp:wrapSquare wrapText="bothSides"/>
            <wp:docPr id="6" name="Picture 6" descr="A blue and orang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orange bars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84290" cy="4337685"/>
                    </a:xfrm>
                    <a:prstGeom prst="rect">
                      <a:avLst/>
                    </a:prstGeom>
                    <a:ln>
                      <a:noFill/>
                    </a:ln>
                  </pic:spPr>
                </pic:pic>
              </a:graphicData>
            </a:graphic>
            <wp14:sizeRelH relativeFrom="margin">
              <wp14:pctWidth>0</wp14:pctWidth>
            </wp14:sizeRelH>
            <wp14:sizeRelV relativeFrom="margin">
              <wp14:pctHeight>0</wp14:pctHeight>
            </wp14:sizeRelV>
          </wp:anchor>
        </w:drawing>
      </w:r>
      <w:r w:rsidR="00535DCD" w:rsidRPr="0037039E">
        <w:rPr>
          <w:b/>
          <w:bCs/>
        </w:rPr>
        <w:t>Best and Worst Reviewed Products</w:t>
      </w:r>
      <w:r w:rsidR="00E62586">
        <w:rPr>
          <w:b/>
          <w:bCs/>
        </w:rPr>
        <w:t xml:space="preserve">                                               </w:t>
      </w:r>
    </w:p>
    <w:p w14:paraId="75E6FB84" w14:textId="6B5FDF0B" w:rsidR="00E62586" w:rsidRPr="00B46488" w:rsidRDefault="00E62586" w:rsidP="00E62586">
      <w:pPr>
        <w:pStyle w:val="Heading4"/>
        <w:rPr>
          <w:b/>
          <w:bCs/>
          <w:sz w:val="28"/>
          <w:szCs w:val="28"/>
        </w:rPr>
      </w:pPr>
      <w:r w:rsidRPr="00B46488">
        <w:rPr>
          <w:b/>
          <w:bCs/>
          <w:sz w:val="28"/>
          <w:szCs w:val="28"/>
        </w:rPr>
        <w:t>Figure 1.1</w:t>
      </w:r>
    </w:p>
    <w:p w14:paraId="63759098" w14:textId="1DFBBA4F" w:rsidR="00E62586" w:rsidRDefault="00E62586" w:rsidP="00535DCD"/>
    <w:p w14:paraId="4EE4E40F" w14:textId="521518E1" w:rsidR="00E62586" w:rsidRDefault="00E62586" w:rsidP="00F408D0">
      <w:pPr>
        <w:jc w:val="both"/>
      </w:pPr>
    </w:p>
    <w:p w14:paraId="59E723BA" w14:textId="2C983A63" w:rsidR="00205694" w:rsidRDefault="00DE1FEA" w:rsidP="00F408D0">
      <w:pPr>
        <w:jc w:val="both"/>
      </w:pPr>
      <w:r>
        <w:t xml:space="preserve">After establishing a baseline for average product rating, </w:t>
      </w:r>
      <w:r w:rsidR="00576A68">
        <w:t xml:space="preserve">we built on this by using data analysis to identify the </w:t>
      </w:r>
      <w:r w:rsidR="00205694">
        <w:t>10 best and worst reviewed JCPenney products</w:t>
      </w:r>
      <w:r w:rsidR="00846D29">
        <w:t xml:space="preserve">. Again, we have only included products which have more than 10 reviews </w:t>
      </w:r>
      <w:r w:rsidR="00803FB3">
        <w:t>so that products have a reasonable review sample size</w:t>
      </w:r>
      <w:r w:rsidR="000B7580">
        <w:t>.</w:t>
      </w:r>
      <w:r w:rsidR="00300A8E">
        <w:t xml:space="preserve"> In this analysis, we look to identify which brands produce products which meet the standard of JCPenney and look to prioritise brands which create higher quality products and therefore increase customer satisfaction. </w:t>
      </w:r>
    </w:p>
    <w:p w14:paraId="1C7E81D7" w14:textId="39658EF8" w:rsidR="00A97B7A" w:rsidRPr="00E62586" w:rsidRDefault="00A97B7A" w:rsidP="00A97B7A">
      <w:pPr>
        <w:pStyle w:val="Heading3"/>
        <w:rPr>
          <w:b/>
          <w:bCs/>
          <w:i/>
          <w:iCs/>
        </w:rPr>
      </w:pPr>
      <w:r w:rsidRPr="00E62586">
        <w:rPr>
          <w:b/>
          <w:bCs/>
          <w:i/>
          <w:iCs/>
        </w:rPr>
        <w:t>Recommendation</w:t>
      </w:r>
    </w:p>
    <w:p w14:paraId="1A45E13D" w14:textId="1B1F2535" w:rsidR="00E73302" w:rsidRPr="00E73302" w:rsidRDefault="00430230" w:rsidP="00F408D0">
      <w:pPr>
        <w:jc w:val="both"/>
      </w:pPr>
      <w:r>
        <w:t xml:space="preserve">In order to ensure JCPenney continue to stock high quality products, the sales team should </w:t>
      </w:r>
      <w:r w:rsidR="006605A3">
        <w:t xml:space="preserve">consider whether the worst rated products meet the standards of the company. Additionally, </w:t>
      </w:r>
      <w:r w:rsidR="00C53BE2">
        <w:t xml:space="preserve">the best 10 products provide a standard for </w:t>
      </w:r>
      <w:r w:rsidR="00BC0D20">
        <w:t>products which meet customer expectations. The JCPenney sales team should look to the</w:t>
      </w:r>
      <w:r w:rsidR="00154218">
        <w:t xml:space="preserve">se products as a bench mark for future stock decisions. </w:t>
      </w:r>
    </w:p>
    <w:p w14:paraId="7CD73D29" w14:textId="39B99D86" w:rsidR="00DA6E4D" w:rsidRDefault="00DA6E4D" w:rsidP="00DA6E4D">
      <w:pPr>
        <w:pStyle w:val="Heading3"/>
      </w:pPr>
      <w:r w:rsidRPr="0037039E">
        <w:rPr>
          <w:b/>
          <w:bCs/>
        </w:rPr>
        <w:t>Best and Worst Reviewed Brands</w:t>
      </w:r>
      <w:r w:rsidR="00300A8E" w:rsidRPr="0037039E">
        <w:rPr>
          <w:b/>
          <w:bCs/>
        </w:rPr>
        <w:t xml:space="preserve"> </w:t>
      </w:r>
      <w:r w:rsidR="00E62586">
        <w:rPr>
          <w:b/>
          <w:bCs/>
        </w:rPr>
        <w:t xml:space="preserve">  </w:t>
      </w:r>
      <w:r w:rsidR="00300A8E">
        <w:t xml:space="preserve"> </w:t>
      </w:r>
      <w:r w:rsidR="00E62586">
        <w:t xml:space="preserve">                                                                                    </w:t>
      </w:r>
      <w:r w:rsidR="00300A8E" w:rsidRPr="00300A8E">
        <w:rPr>
          <w:b/>
          <w:bCs/>
        </w:rPr>
        <w:t>Figure 1.2</w:t>
      </w:r>
    </w:p>
    <w:p w14:paraId="6ABB2766" w14:textId="495AABE8" w:rsidR="00154218" w:rsidRDefault="00E62586" w:rsidP="007545ED">
      <w:pPr>
        <w:jc w:val="both"/>
      </w:pPr>
      <w:r w:rsidRPr="0037039E">
        <w:rPr>
          <w:b/>
          <w:bCs/>
          <w:noProof/>
        </w:rPr>
        <w:drawing>
          <wp:anchor distT="0" distB="0" distL="114300" distR="114300" simplePos="0" relativeHeight="251653120" behindDoc="1" locked="0" layoutInCell="1" allowOverlap="1" wp14:anchorId="2B0AFA64" wp14:editId="3681CE94">
            <wp:simplePos x="0" y="0"/>
            <wp:positionH relativeFrom="margin">
              <wp:align>right</wp:align>
            </wp:positionH>
            <wp:positionV relativeFrom="paragraph">
              <wp:posOffset>21811</wp:posOffset>
            </wp:positionV>
            <wp:extent cx="3907155" cy="5758180"/>
            <wp:effectExtent l="57150" t="38100" r="55245" b="90170"/>
            <wp:wrapTight wrapText="bothSides">
              <wp:wrapPolygon edited="0">
                <wp:start x="-316" y="-143"/>
                <wp:lineTo x="-316" y="21867"/>
                <wp:lineTo x="21800" y="21867"/>
                <wp:lineTo x="21800" y="-143"/>
                <wp:lineTo x="-316" y="-143"/>
              </wp:wrapPolygon>
            </wp:wrapTight>
            <wp:docPr id="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7155" cy="5758180"/>
                    </a:xfrm>
                    <a:prstGeom prst="rect">
                      <a:avLst/>
                    </a:prstGeom>
                    <a:ln>
                      <a:solidFill>
                        <a:srgbClr val="0070C0"/>
                      </a:solidFill>
                    </a:ln>
                    <a:effectLst>
                      <a:outerShdw blurRad="44450" dist="27940" dir="5400000" algn="ctr">
                        <a:srgbClr val="000000">
                          <a:alpha val="32000"/>
                        </a:srgbClr>
                      </a:outerShdw>
                    </a:effectLst>
                  </pic:spPr>
                </pic:pic>
              </a:graphicData>
            </a:graphic>
            <wp14:sizeRelH relativeFrom="margin">
              <wp14:pctWidth>0</wp14:pctWidth>
            </wp14:sizeRelH>
            <wp14:sizeRelV relativeFrom="margin">
              <wp14:pctHeight>0</wp14:pctHeight>
            </wp14:sizeRelV>
          </wp:anchor>
        </w:drawing>
      </w:r>
      <w:r w:rsidR="003E5761">
        <w:t xml:space="preserve">In addition to analysing the best and worst reviewed products by average customer rating, we also </w:t>
      </w:r>
      <w:r w:rsidR="005F30A9">
        <w:t xml:space="preserve">used the provided product data to </w:t>
      </w:r>
      <w:r w:rsidR="000B7580">
        <w:t>identify the 10 best and worst reviewed brands.</w:t>
      </w:r>
    </w:p>
    <w:p w14:paraId="468496C1" w14:textId="358F40A2" w:rsidR="000B7580" w:rsidRPr="00E62586" w:rsidRDefault="00126F48" w:rsidP="007545ED">
      <w:pPr>
        <w:pStyle w:val="Heading3"/>
        <w:jc w:val="both"/>
        <w:rPr>
          <w:b/>
          <w:bCs/>
          <w:i/>
          <w:iCs/>
        </w:rPr>
      </w:pPr>
      <w:r w:rsidRPr="00E62586">
        <w:rPr>
          <w:b/>
          <w:bCs/>
          <w:i/>
          <w:iCs/>
        </w:rPr>
        <w:t>Recommendation</w:t>
      </w:r>
    </w:p>
    <w:p w14:paraId="0D528238" w14:textId="501D352B" w:rsidR="005705A1" w:rsidRDefault="00126F48" w:rsidP="007545ED">
      <w:pPr>
        <w:jc w:val="both"/>
      </w:pPr>
      <w:r>
        <w:t xml:space="preserve">The JCPenney sales team should consider whether the lowest performing brands meet the standards of JCPenney </w:t>
      </w:r>
      <w:r w:rsidR="005B5B30">
        <w:t>and look to replace these brands with alternatives.</w:t>
      </w:r>
    </w:p>
    <w:p w14:paraId="4F3E68F4" w14:textId="18D3C4A2" w:rsidR="005B5B30" w:rsidRPr="005705A1" w:rsidRDefault="005B5B30" w:rsidP="007545ED">
      <w:pPr>
        <w:jc w:val="both"/>
      </w:pPr>
      <w:r>
        <w:t xml:space="preserve">Additionally, the sales team should look to stock more products from the brands which receive </w:t>
      </w:r>
      <w:r w:rsidR="00A35DCC">
        <w:t xml:space="preserve">high average customer rating. Stocking more items from brands with high average rating may lead to improved overall </w:t>
      </w:r>
      <w:r w:rsidR="007545ED">
        <w:t>customer satisfaction.</w:t>
      </w:r>
    </w:p>
    <w:p w14:paraId="46CCC561" w14:textId="69E880B1" w:rsidR="007545ED" w:rsidRPr="00B46488" w:rsidRDefault="005352DF" w:rsidP="00300A8E">
      <w:pPr>
        <w:pStyle w:val="Heading2"/>
        <w:rPr>
          <w:b/>
          <w:bCs/>
        </w:rPr>
      </w:pPr>
      <w:r w:rsidRPr="00B46488">
        <w:rPr>
          <w:b/>
          <w:bCs/>
        </w:rPr>
        <w:t>Customer Insights</w:t>
      </w:r>
      <w:r w:rsidR="00300A8E" w:rsidRPr="00B46488">
        <w:rPr>
          <w:b/>
          <w:bCs/>
        </w:rPr>
        <w:t xml:space="preserve">                                                                              </w:t>
      </w:r>
    </w:p>
    <w:p w14:paraId="6EFC6501" w14:textId="4E1D94A8" w:rsidR="005352DF" w:rsidRDefault="00977422" w:rsidP="005352DF">
      <w:r>
        <w:t xml:space="preserve">With the data </w:t>
      </w:r>
      <w:r w:rsidR="004E4481">
        <w:t xml:space="preserve">provided on </w:t>
      </w:r>
      <w:r w:rsidR="001431EE">
        <w:t xml:space="preserve">Usernames, Dates of Birth, and User State, we were able to draw insights </w:t>
      </w:r>
      <w:r w:rsidR="00C54547">
        <w:t>based on customer demographic.</w:t>
      </w:r>
    </w:p>
    <w:p w14:paraId="6E6A4F03" w14:textId="77777777" w:rsidR="00E62586" w:rsidRDefault="00E62586" w:rsidP="008E52C7">
      <w:pPr>
        <w:pStyle w:val="Heading3"/>
        <w:rPr>
          <w:b/>
          <w:bCs/>
        </w:rPr>
      </w:pPr>
    </w:p>
    <w:p w14:paraId="37311E39" w14:textId="6B3BC10F" w:rsidR="00C54547" w:rsidRPr="00B46488" w:rsidRDefault="008E52C7" w:rsidP="008E52C7">
      <w:pPr>
        <w:pStyle w:val="Heading3"/>
        <w:rPr>
          <w:b/>
          <w:bCs/>
        </w:rPr>
      </w:pPr>
      <w:r w:rsidRPr="00B46488">
        <w:rPr>
          <w:b/>
          <w:bCs/>
        </w:rPr>
        <w:t>Users by US State</w:t>
      </w:r>
    </w:p>
    <w:p w14:paraId="165F812E" w14:textId="67295522" w:rsidR="00216A1C" w:rsidRDefault="008670F4" w:rsidP="00F408D0">
      <w:pPr>
        <w:jc w:val="both"/>
      </w:pPr>
      <w:r>
        <w:t xml:space="preserve">From the data, we know that the usernames </w:t>
      </w:r>
      <w:r w:rsidR="003B7756">
        <w:t xml:space="preserve">included have made at least one purchase from JCPenney as each has an attached review. </w:t>
      </w:r>
      <w:r w:rsidR="00943E5C">
        <w:t>With this information</w:t>
      </w:r>
      <w:r w:rsidR="00E17C48">
        <w:t xml:space="preserve">, we identified JCPenney users, present in the data set, by state. </w:t>
      </w:r>
      <w:r w:rsidR="00E4332D">
        <w:t>Although explicit customer transaction data is absent from the data, w</w:t>
      </w:r>
      <w:r w:rsidR="00F93D26">
        <w:t>ith a sample size of 5000 users</w:t>
      </w:r>
      <w:r w:rsidR="009475A6">
        <w:t>, we can draw a reasonable representation of the distribution of JCPenney customers by state</w:t>
      </w:r>
      <w:r w:rsidR="00216A1C">
        <w:t>.</w:t>
      </w:r>
      <w:r w:rsidR="004B5C6E">
        <w:t xml:space="preserve"> </w:t>
      </w:r>
      <w:r w:rsidR="002975C8">
        <w:t xml:space="preserve">The user counts below show a distribution of the 5000 customers </w:t>
      </w:r>
      <w:r w:rsidR="006D44CB">
        <w:t xml:space="preserve">represented in the data. </w:t>
      </w:r>
      <w:r w:rsidR="004B5C6E">
        <w:t>The states with the most and least customers are as follows:</w:t>
      </w:r>
    </w:p>
    <w:p w14:paraId="78DFB323" w14:textId="632117BF" w:rsidR="00E62586" w:rsidRDefault="00E62586" w:rsidP="00216A1C">
      <w:r>
        <w:rPr>
          <w:noProof/>
        </w:rPr>
        <w:drawing>
          <wp:inline distT="0" distB="0" distL="0" distR="0" wp14:anchorId="0798E337" wp14:editId="2E3694C9">
            <wp:extent cx="6645910" cy="2171065"/>
            <wp:effectExtent l="0" t="0" r="2540" b="635"/>
            <wp:docPr id="14" name="Picture 1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map of the united stat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645910" cy="2171065"/>
                    </a:xfrm>
                    <a:prstGeom prst="rect">
                      <a:avLst/>
                    </a:prstGeom>
                  </pic:spPr>
                </pic:pic>
              </a:graphicData>
            </a:graphic>
          </wp:inline>
        </w:drawing>
      </w:r>
    </w:p>
    <w:p w14:paraId="003E4C80" w14:textId="278EC273" w:rsidR="00300A8E" w:rsidRPr="004F1B07" w:rsidRDefault="004F1B07" w:rsidP="004F1B07">
      <w:pPr>
        <w:pStyle w:val="Heading4"/>
        <w:rPr>
          <w:b/>
          <w:bCs/>
          <w:sz w:val="28"/>
          <w:szCs w:val="28"/>
        </w:rPr>
      </w:pPr>
      <w:r w:rsidRPr="004F1B07">
        <w:rPr>
          <w:b/>
          <w:bCs/>
          <w:sz w:val="28"/>
          <w:szCs w:val="28"/>
        </w:rPr>
        <w:t>Figure 2</w:t>
      </w:r>
    </w:p>
    <w:tbl>
      <w:tblPr>
        <w:tblStyle w:val="GridTable4-Accent1"/>
        <w:tblW w:w="0" w:type="auto"/>
        <w:tblLook w:val="04A0" w:firstRow="1" w:lastRow="0" w:firstColumn="1" w:lastColumn="0" w:noHBand="0" w:noVBand="1"/>
      </w:tblPr>
      <w:tblGrid>
        <w:gridCol w:w="2254"/>
        <w:gridCol w:w="2254"/>
        <w:gridCol w:w="2254"/>
        <w:gridCol w:w="2254"/>
      </w:tblGrid>
      <w:tr w:rsidR="004B5C6E" w14:paraId="0F455A0E" w14:textId="77777777" w:rsidTr="006D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2C8ED77" w14:textId="2C873C92" w:rsidR="004B5C6E" w:rsidRPr="006D44CB" w:rsidRDefault="004B5C6E" w:rsidP="00216A1C">
            <w:pPr>
              <w:rPr>
                <w:b w:val="0"/>
                <w:bCs w:val="0"/>
              </w:rPr>
            </w:pPr>
            <w:r w:rsidRPr="006D44CB">
              <w:rPr>
                <w:b w:val="0"/>
                <w:bCs w:val="0"/>
              </w:rPr>
              <w:t>Most Customers</w:t>
            </w:r>
          </w:p>
        </w:tc>
        <w:tc>
          <w:tcPr>
            <w:tcW w:w="2254" w:type="dxa"/>
          </w:tcPr>
          <w:p w14:paraId="214AD03D" w14:textId="47E06F0D" w:rsidR="004B5C6E" w:rsidRPr="006D44CB" w:rsidRDefault="00BF32E5" w:rsidP="00216A1C">
            <w:pPr>
              <w:cnfStyle w:val="100000000000" w:firstRow="1" w:lastRow="0" w:firstColumn="0" w:lastColumn="0" w:oddVBand="0" w:evenVBand="0" w:oddHBand="0" w:evenHBand="0" w:firstRowFirstColumn="0" w:firstRowLastColumn="0" w:lastRowFirstColumn="0" w:lastRowLastColumn="0"/>
              <w:rPr>
                <w:b w:val="0"/>
                <w:bCs w:val="0"/>
              </w:rPr>
            </w:pPr>
            <w:r w:rsidRPr="006D44CB">
              <w:rPr>
                <w:b w:val="0"/>
                <w:bCs w:val="0"/>
              </w:rPr>
              <w:t>User Count</w:t>
            </w:r>
          </w:p>
        </w:tc>
        <w:tc>
          <w:tcPr>
            <w:tcW w:w="2254" w:type="dxa"/>
          </w:tcPr>
          <w:p w14:paraId="4E237E1D" w14:textId="60361B53" w:rsidR="004B5C6E" w:rsidRPr="006D44CB" w:rsidRDefault="004B5C6E" w:rsidP="00216A1C">
            <w:pPr>
              <w:cnfStyle w:val="100000000000" w:firstRow="1" w:lastRow="0" w:firstColumn="0" w:lastColumn="0" w:oddVBand="0" w:evenVBand="0" w:oddHBand="0" w:evenHBand="0" w:firstRowFirstColumn="0" w:firstRowLastColumn="0" w:lastRowFirstColumn="0" w:lastRowLastColumn="0"/>
              <w:rPr>
                <w:b w:val="0"/>
                <w:bCs w:val="0"/>
              </w:rPr>
            </w:pPr>
            <w:r w:rsidRPr="006D44CB">
              <w:rPr>
                <w:b w:val="0"/>
                <w:bCs w:val="0"/>
              </w:rPr>
              <w:t>Least Customers</w:t>
            </w:r>
          </w:p>
        </w:tc>
        <w:tc>
          <w:tcPr>
            <w:tcW w:w="2254" w:type="dxa"/>
          </w:tcPr>
          <w:p w14:paraId="42AA0317" w14:textId="74B4D0CF" w:rsidR="004B5C6E" w:rsidRPr="006D44CB" w:rsidRDefault="00BF32E5" w:rsidP="00216A1C">
            <w:pPr>
              <w:cnfStyle w:val="100000000000" w:firstRow="1" w:lastRow="0" w:firstColumn="0" w:lastColumn="0" w:oddVBand="0" w:evenVBand="0" w:oddHBand="0" w:evenHBand="0" w:firstRowFirstColumn="0" w:firstRowLastColumn="0" w:lastRowFirstColumn="0" w:lastRowLastColumn="0"/>
              <w:rPr>
                <w:b w:val="0"/>
                <w:bCs w:val="0"/>
              </w:rPr>
            </w:pPr>
            <w:r w:rsidRPr="006D44CB">
              <w:rPr>
                <w:b w:val="0"/>
                <w:bCs w:val="0"/>
              </w:rPr>
              <w:t>User Count</w:t>
            </w:r>
          </w:p>
        </w:tc>
      </w:tr>
      <w:tr w:rsidR="004B5C6E" w14:paraId="00FAE979" w14:textId="77777777" w:rsidTr="006D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29C969C" w14:textId="795D96A5" w:rsidR="004B5C6E" w:rsidRDefault="002975C8" w:rsidP="002975C8">
            <w:r w:rsidRPr="002975C8">
              <w:t xml:space="preserve">Massachusetts               </w:t>
            </w:r>
          </w:p>
        </w:tc>
        <w:tc>
          <w:tcPr>
            <w:tcW w:w="2254" w:type="dxa"/>
          </w:tcPr>
          <w:p w14:paraId="7C4AE278" w14:textId="1471C5BF" w:rsidR="004B5C6E" w:rsidRDefault="002975C8" w:rsidP="00216A1C">
            <w:pPr>
              <w:cnfStyle w:val="000000100000" w:firstRow="0" w:lastRow="0" w:firstColumn="0" w:lastColumn="0" w:oddVBand="0" w:evenVBand="0" w:oddHBand="1" w:evenHBand="0" w:firstRowFirstColumn="0" w:firstRowLastColumn="0" w:lastRowFirstColumn="0" w:lastRowLastColumn="0"/>
            </w:pPr>
            <w:r w:rsidRPr="002975C8">
              <w:t>107</w:t>
            </w:r>
          </w:p>
        </w:tc>
        <w:tc>
          <w:tcPr>
            <w:tcW w:w="2254" w:type="dxa"/>
          </w:tcPr>
          <w:p w14:paraId="5FDF02EA" w14:textId="59222D5C" w:rsidR="004B5C6E" w:rsidRPr="00CC67D9" w:rsidRDefault="00615579" w:rsidP="00216A1C">
            <w:pPr>
              <w:cnfStyle w:val="000000100000" w:firstRow="0" w:lastRow="0" w:firstColumn="0" w:lastColumn="0" w:oddVBand="0" w:evenVBand="0" w:oddHBand="1" w:evenHBand="0" w:firstRowFirstColumn="0" w:firstRowLastColumn="0" w:lastRowFirstColumn="0" w:lastRowLastColumn="0"/>
              <w:rPr>
                <w:b/>
                <w:bCs/>
              </w:rPr>
            </w:pPr>
            <w:r w:rsidRPr="00CC67D9">
              <w:rPr>
                <w:b/>
                <w:bCs/>
              </w:rPr>
              <w:t>North Carolina</w:t>
            </w:r>
          </w:p>
        </w:tc>
        <w:tc>
          <w:tcPr>
            <w:tcW w:w="2254" w:type="dxa"/>
          </w:tcPr>
          <w:p w14:paraId="097FA573" w14:textId="3762ECE7" w:rsidR="004B5C6E" w:rsidRDefault="00CC67D9" w:rsidP="00216A1C">
            <w:pPr>
              <w:cnfStyle w:val="000000100000" w:firstRow="0" w:lastRow="0" w:firstColumn="0" w:lastColumn="0" w:oddVBand="0" w:evenVBand="0" w:oddHBand="1" w:evenHBand="0" w:firstRowFirstColumn="0" w:firstRowLastColumn="0" w:lastRowFirstColumn="0" w:lastRowLastColumn="0"/>
            </w:pPr>
            <w:r>
              <w:t>68</w:t>
            </w:r>
          </w:p>
        </w:tc>
      </w:tr>
      <w:tr w:rsidR="004B5C6E" w14:paraId="57D760D3" w14:textId="77777777" w:rsidTr="006D44CB">
        <w:tc>
          <w:tcPr>
            <w:cnfStyle w:val="001000000000" w:firstRow="0" w:lastRow="0" w:firstColumn="1" w:lastColumn="0" w:oddVBand="0" w:evenVBand="0" w:oddHBand="0" w:evenHBand="0" w:firstRowFirstColumn="0" w:firstRowLastColumn="0" w:lastRowFirstColumn="0" w:lastRowLastColumn="0"/>
            <w:tcW w:w="2254" w:type="dxa"/>
          </w:tcPr>
          <w:p w14:paraId="34DB7F61" w14:textId="3596AB15" w:rsidR="004B5C6E" w:rsidRDefault="002975C8" w:rsidP="00216A1C">
            <w:r w:rsidRPr="002975C8">
              <w:t xml:space="preserve">Delaware                    </w:t>
            </w:r>
          </w:p>
        </w:tc>
        <w:tc>
          <w:tcPr>
            <w:tcW w:w="2254" w:type="dxa"/>
          </w:tcPr>
          <w:p w14:paraId="63B27D76" w14:textId="47673D0C" w:rsidR="004B5C6E" w:rsidRDefault="002975C8" w:rsidP="00216A1C">
            <w:pPr>
              <w:cnfStyle w:val="000000000000" w:firstRow="0" w:lastRow="0" w:firstColumn="0" w:lastColumn="0" w:oddVBand="0" w:evenVBand="0" w:oddHBand="0" w:evenHBand="0" w:firstRowFirstColumn="0" w:firstRowLastColumn="0" w:lastRowFirstColumn="0" w:lastRowLastColumn="0"/>
            </w:pPr>
            <w:r w:rsidRPr="002975C8">
              <w:t>106</w:t>
            </w:r>
          </w:p>
        </w:tc>
        <w:tc>
          <w:tcPr>
            <w:tcW w:w="2254" w:type="dxa"/>
          </w:tcPr>
          <w:p w14:paraId="5183F950" w14:textId="76E509DF" w:rsidR="004B5C6E" w:rsidRPr="00CC67D9" w:rsidRDefault="00FA12F9" w:rsidP="00216A1C">
            <w:pPr>
              <w:cnfStyle w:val="000000000000" w:firstRow="0" w:lastRow="0" w:firstColumn="0" w:lastColumn="0" w:oddVBand="0" w:evenVBand="0" w:oddHBand="0" w:evenHBand="0" w:firstRowFirstColumn="0" w:firstRowLastColumn="0" w:lastRowFirstColumn="0" w:lastRowLastColumn="0"/>
              <w:rPr>
                <w:b/>
                <w:bCs/>
              </w:rPr>
            </w:pPr>
            <w:r w:rsidRPr="00CC67D9">
              <w:rPr>
                <w:b/>
                <w:bCs/>
              </w:rPr>
              <w:t>Illinois</w:t>
            </w:r>
          </w:p>
        </w:tc>
        <w:tc>
          <w:tcPr>
            <w:tcW w:w="2254" w:type="dxa"/>
          </w:tcPr>
          <w:p w14:paraId="4F004156" w14:textId="3A4055BC" w:rsidR="004B5C6E" w:rsidRDefault="00CC67D9" w:rsidP="00216A1C">
            <w:pPr>
              <w:cnfStyle w:val="000000000000" w:firstRow="0" w:lastRow="0" w:firstColumn="0" w:lastColumn="0" w:oddVBand="0" w:evenVBand="0" w:oddHBand="0" w:evenHBand="0" w:firstRowFirstColumn="0" w:firstRowLastColumn="0" w:lastRowFirstColumn="0" w:lastRowLastColumn="0"/>
            </w:pPr>
            <w:r>
              <w:t>69</w:t>
            </w:r>
          </w:p>
        </w:tc>
      </w:tr>
      <w:tr w:rsidR="004B5C6E" w14:paraId="4761B5EB" w14:textId="77777777" w:rsidTr="006D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CAA5DA8" w14:textId="02182998" w:rsidR="004B5C6E" w:rsidRDefault="002975C8" w:rsidP="00216A1C">
            <w:r w:rsidRPr="002975C8">
              <w:t xml:space="preserve">Vermont                     </w:t>
            </w:r>
          </w:p>
        </w:tc>
        <w:tc>
          <w:tcPr>
            <w:tcW w:w="2254" w:type="dxa"/>
          </w:tcPr>
          <w:p w14:paraId="2ED80286" w14:textId="32B79045" w:rsidR="004B5C6E" w:rsidRDefault="002975C8" w:rsidP="00216A1C">
            <w:pPr>
              <w:cnfStyle w:val="000000100000" w:firstRow="0" w:lastRow="0" w:firstColumn="0" w:lastColumn="0" w:oddVBand="0" w:evenVBand="0" w:oddHBand="1" w:evenHBand="0" w:firstRowFirstColumn="0" w:firstRowLastColumn="0" w:lastRowFirstColumn="0" w:lastRowLastColumn="0"/>
            </w:pPr>
            <w:r w:rsidRPr="002975C8">
              <w:t>103</w:t>
            </w:r>
          </w:p>
        </w:tc>
        <w:tc>
          <w:tcPr>
            <w:tcW w:w="2254" w:type="dxa"/>
          </w:tcPr>
          <w:p w14:paraId="2FE59856" w14:textId="4FB7E9EB" w:rsidR="004B5C6E" w:rsidRPr="00CC67D9" w:rsidRDefault="00FA12F9" w:rsidP="00216A1C">
            <w:pPr>
              <w:cnfStyle w:val="000000100000" w:firstRow="0" w:lastRow="0" w:firstColumn="0" w:lastColumn="0" w:oddVBand="0" w:evenVBand="0" w:oddHBand="1" w:evenHBand="0" w:firstRowFirstColumn="0" w:firstRowLastColumn="0" w:lastRowFirstColumn="0" w:lastRowLastColumn="0"/>
              <w:rPr>
                <w:b/>
                <w:bCs/>
              </w:rPr>
            </w:pPr>
            <w:r w:rsidRPr="00CC67D9">
              <w:rPr>
                <w:b/>
                <w:bCs/>
              </w:rPr>
              <w:t>Arizona</w:t>
            </w:r>
          </w:p>
        </w:tc>
        <w:tc>
          <w:tcPr>
            <w:tcW w:w="2254" w:type="dxa"/>
          </w:tcPr>
          <w:p w14:paraId="1611E3ED" w14:textId="2E494A4D" w:rsidR="004B5C6E" w:rsidRDefault="00CC67D9" w:rsidP="00216A1C">
            <w:pPr>
              <w:cnfStyle w:val="000000100000" w:firstRow="0" w:lastRow="0" w:firstColumn="0" w:lastColumn="0" w:oddVBand="0" w:evenVBand="0" w:oddHBand="1" w:evenHBand="0" w:firstRowFirstColumn="0" w:firstRowLastColumn="0" w:lastRowFirstColumn="0" w:lastRowLastColumn="0"/>
            </w:pPr>
            <w:r>
              <w:t>71</w:t>
            </w:r>
          </w:p>
        </w:tc>
      </w:tr>
      <w:tr w:rsidR="004B5C6E" w14:paraId="610E23ED" w14:textId="77777777" w:rsidTr="006D44CB">
        <w:tc>
          <w:tcPr>
            <w:cnfStyle w:val="001000000000" w:firstRow="0" w:lastRow="0" w:firstColumn="1" w:lastColumn="0" w:oddVBand="0" w:evenVBand="0" w:oddHBand="0" w:evenHBand="0" w:firstRowFirstColumn="0" w:firstRowLastColumn="0" w:lastRowFirstColumn="0" w:lastRowLastColumn="0"/>
            <w:tcW w:w="2254" w:type="dxa"/>
          </w:tcPr>
          <w:p w14:paraId="0A8CC267" w14:textId="33AA0589" w:rsidR="004B5C6E" w:rsidRDefault="002975C8" w:rsidP="00216A1C">
            <w:r w:rsidRPr="002975C8">
              <w:t xml:space="preserve">Northern Mariana Islands    </w:t>
            </w:r>
          </w:p>
        </w:tc>
        <w:tc>
          <w:tcPr>
            <w:tcW w:w="2254" w:type="dxa"/>
          </w:tcPr>
          <w:p w14:paraId="550AAE93" w14:textId="5ACB3FC1" w:rsidR="004B5C6E" w:rsidRDefault="002975C8" w:rsidP="00216A1C">
            <w:pPr>
              <w:cnfStyle w:val="000000000000" w:firstRow="0" w:lastRow="0" w:firstColumn="0" w:lastColumn="0" w:oddVBand="0" w:evenVBand="0" w:oddHBand="0" w:evenHBand="0" w:firstRowFirstColumn="0" w:firstRowLastColumn="0" w:lastRowFirstColumn="0" w:lastRowLastColumn="0"/>
            </w:pPr>
            <w:r w:rsidRPr="002975C8">
              <w:t>102</w:t>
            </w:r>
          </w:p>
        </w:tc>
        <w:tc>
          <w:tcPr>
            <w:tcW w:w="2254" w:type="dxa"/>
          </w:tcPr>
          <w:p w14:paraId="15D83058" w14:textId="0C2FFD26" w:rsidR="004B5C6E" w:rsidRPr="00CC67D9" w:rsidRDefault="00FA12F9" w:rsidP="00216A1C">
            <w:pPr>
              <w:cnfStyle w:val="000000000000" w:firstRow="0" w:lastRow="0" w:firstColumn="0" w:lastColumn="0" w:oddVBand="0" w:evenVBand="0" w:oddHBand="0" w:evenHBand="0" w:firstRowFirstColumn="0" w:firstRowLastColumn="0" w:lastRowFirstColumn="0" w:lastRowLastColumn="0"/>
              <w:rPr>
                <w:b/>
                <w:bCs/>
              </w:rPr>
            </w:pPr>
            <w:r w:rsidRPr="00CC67D9">
              <w:rPr>
                <w:b/>
                <w:bCs/>
              </w:rPr>
              <w:t>Guam</w:t>
            </w:r>
          </w:p>
        </w:tc>
        <w:tc>
          <w:tcPr>
            <w:tcW w:w="2254" w:type="dxa"/>
          </w:tcPr>
          <w:p w14:paraId="21C36BE0" w14:textId="23989E52" w:rsidR="004B5C6E" w:rsidRDefault="00CC67D9" w:rsidP="00216A1C">
            <w:pPr>
              <w:cnfStyle w:val="000000000000" w:firstRow="0" w:lastRow="0" w:firstColumn="0" w:lastColumn="0" w:oddVBand="0" w:evenVBand="0" w:oddHBand="0" w:evenHBand="0" w:firstRowFirstColumn="0" w:firstRowLastColumn="0" w:lastRowFirstColumn="0" w:lastRowLastColumn="0"/>
            </w:pPr>
            <w:r>
              <w:t>73</w:t>
            </w:r>
          </w:p>
        </w:tc>
      </w:tr>
      <w:tr w:rsidR="004B5C6E" w14:paraId="76E65482" w14:textId="77777777" w:rsidTr="006D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68513BC" w14:textId="4E93E3FC" w:rsidR="004B5C6E" w:rsidRDefault="002975C8" w:rsidP="00216A1C">
            <w:r w:rsidRPr="002975C8">
              <w:t xml:space="preserve">New Jersey                  </w:t>
            </w:r>
          </w:p>
        </w:tc>
        <w:tc>
          <w:tcPr>
            <w:tcW w:w="2254" w:type="dxa"/>
          </w:tcPr>
          <w:p w14:paraId="6A530EED" w14:textId="08295862" w:rsidR="004B5C6E" w:rsidRDefault="002975C8" w:rsidP="00216A1C">
            <w:pPr>
              <w:cnfStyle w:val="000000100000" w:firstRow="0" w:lastRow="0" w:firstColumn="0" w:lastColumn="0" w:oddVBand="0" w:evenVBand="0" w:oddHBand="1" w:evenHBand="0" w:firstRowFirstColumn="0" w:firstRowLastColumn="0" w:lastRowFirstColumn="0" w:lastRowLastColumn="0"/>
            </w:pPr>
            <w:r w:rsidRPr="002975C8">
              <w:t>101</w:t>
            </w:r>
          </w:p>
        </w:tc>
        <w:tc>
          <w:tcPr>
            <w:tcW w:w="2254" w:type="dxa"/>
          </w:tcPr>
          <w:p w14:paraId="0F708F37" w14:textId="3A1DA5AD" w:rsidR="004B5C6E" w:rsidRPr="00CC67D9" w:rsidRDefault="00FA12F9" w:rsidP="00216A1C">
            <w:pPr>
              <w:cnfStyle w:val="000000100000" w:firstRow="0" w:lastRow="0" w:firstColumn="0" w:lastColumn="0" w:oddVBand="0" w:evenVBand="0" w:oddHBand="1" w:evenHBand="0" w:firstRowFirstColumn="0" w:firstRowLastColumn="0" w:lastRowFirstColumn="0" w:lastRowLastColumn="0"/>
              <w:rPr>
                <w:b/>
                <w:bCs/>
              </w:rPr>
            </w:pPr>
            <w:r w:rsidRPr="00CC67D9">
              <w:rPr>
                <w:b/>
                <w:bCs/>
              </w:rPr>
              <w:t>Michigan</w:t>
            </w:r>
          </w:p>
        </w:tc>
        <w:tc>
          <w:tcPr>
            <w:tcW w:w="2254" w:type="dxa"/>
          </w:tcPr>
          <w:p w14:paraId="6C32E0C8" w14:textId="100E351E" w:rsidR="004B5C6E" w:rsidRDefault="00CC67D9" w:rsidP="00216A1C">
            <w:pPr>
              <w:cnfStyle w:val="000000100000" w:firstRow="0" w:lastRow="0" w:firstColumn="0" w:lastColumn="0" w:oddVBand="0" w:evenVBand="0" w:oddHBand="1" w:evenHBand="0" w:firstRowFirstColumn="0" w:firstRowLastColumn="0" w:lastRowFirstColumn="0" w:lastRowLastColumn="0"/>
            </w:pPr>
            <w:r>
              <w:t>76</w:t>
            </w:r>
          </w:p>
        </w:tc>
      </w:tr>
      <w:tr w:rsidR="004B5C6E" w14:paraId="6C6E3190" w14:textId="77777777" w:rsidTr="006D44CB">
        <w:tc>
          <w:tcPr>
            <w:cnfStyle w:val="001000000000" w:firstRow="0" w:lastRow="0" w:firstColumn="1" w:lastColumn="0" w:oddVBand="0" w:evenVBand="0" w:oddHBand="0" w:evenHBand="0" w:firstRowFirstColumn="0" w:firstRowLastColumn="0" w:lastRowFirstColumn="0" w:lastRowLastColumn="0"/>
            <w:tcW w:w="2254" w:type="dxa"/>
          </w:tcPr>
          <w:p w14:paraId="7D45092B" w14:textId="7DD2D1C4" w:rsidR="004B5C6E" w:rsidRDefault="002975C8" w:rsidP="00216A1C">
            <w:r w:rsidRPr="002975C8">
              <w:t>Oklahoma</w:t>
            </w:r>
          </w:p>
        </w:tc>
        <w:tc>
          <w:tcPr>
            <w:tcW w:w="2254" w:type="dxa"/>
          </w:tcPr>
          <w:p w14:paraId="5C7D9FE5" w14:textId="08F17DC6" w:rsidR="004B5C6E" w:rsidRDefault="002975C8" w:rsidP="00216A1C">
            <w:pPr>
              <w:cnfStyle w:val="000000000000" w:firstRow="0" w:lastRow="0" w:firstColumn="0" w:lastColumn="0" w:oddVBand="0" w:evenVBand="0" w:oddHBand="0" w:evenHBand="0" w:firstRowFirstColumn="0" w:firstRowLastColumn="0" w:lastRowFirstColumn="0" w:lastRowLastColumn="0"/>
            </w:pPr>
            <w:r w:rsidRPr="002975C8">
              <w:t>100</w:t>
            </w:r>
          </w:p>
        </w:tc>
        <w:tc>
          <w:tcPr>
            <w:tcW w:w="2254" w:type="dxa"/>
          </w:tcPr>
          <w:p w14:paraId="5A6BF5F9" w14:textId="07D40737" w:rsidR="004B5C6E" w:rsidRPr="00CC67D9" w:rsidRDefault="00FA12F9" w:rsidP="00216A1C">
            <w:pPr>
              <w:cnfStyle w:val="000000000000" w:firstRow="0" w:lastRow="0" w:firstColumn="0" w:lastColumn="0" w:oddVBand="0" w:evenVBand="0" w:oddHBand="0" w:evenHBand="0" w:firstRowFirstColumn="0" w:firstRowLastColumn="0" w:lastRowFirstColumn="0" w:lastRowLastColumn="0"/>
              <w:rPr>
                <w:b/>
                <w:bCs/>
              </w:rPr>
            </w:pPr>
            <w:r w:rsidRPr="00CC67D9">
              <w:rPr>
                <w:b/>
                <w:bCs/>
              </w:rPr>
              <w:t>South Carolina</w:t>
            </w:r>
          </w:p>
        </w:tc>
        <w:tc>
          <w:tcPr>
            <w:tcW w:w="2254" w:type="dxa"/>
          </w:tcPr>
          <w:p w14:paraId="7AC82CDE" w14:textId="6150BC56" w:rsidR="004B5C6E" w:rsidRDefault="00CC67D9" w:rsidP="00216A1C">
            <w:pPr>
              <w:cnfStyle w:val="000000000000" w:firstRow="0" w:lastRow="0" w:firstColumn="0" w:lastColumn="0" w:oddVBand="0" w:evenVBand="0" w:oddHBand="0" w:evenHBand="0" w:firstRowFirstColumn="0" w:firstRowLastColumn="0" w:lastRowFirstColumn="0" w:lastRowLastColumn="0"/>
            </w:pPr>
            <w:r>
              <w:t>77</w:t>
            </w:r>
          </w:p>
        </w:tc>
      </w:tr>
      <w:tr w:rsidR="004B5C6E" w14:paraId="7DA9ED7B" w14:textId="77777777" w:rsidTr="006D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A705753" w14:textId="3E124201" w:rsidR="004B5C6E" w:rsidRDefault="002975C8" w:rsidP="00216A1C">
            <w:r w:rsidRPr="002975C8">
              <w:t>California</w:t>
            </w:r>
          </w:p>
        </w:tc>
        <w:tc>
          <w:tcPr>
            <w:tcW w:w="2254" w:type="dxa"/>
          </w:tcPr>
          <w:p w14:paraId="22D2E84A" w14:textId="5018409E" w:rsidR="004B5C6E" w:rsidRDefault="002975C8" w:rsidP="00216A1C">
            <w:pPr>
              <w:cnfStyle w:val="000000100000" w:firstRow="0" w:lastRow="0" w:firstColumn="0" w:lastColumn="0" w:oddVBand="0" w:evenVBand="0" w:oddHBand="1" w:evenHBand="0" w:firstRowFirstColumn="0" w:firstRowLastColumn="0" w:lastRowFirstColumn="0" w:lastRowLastColumn="0"/>
            </w:pPr>
            <w:r w:rsidRPr="002975C8">
              <w:t>99</w:t>
            </w:r>
          </w:p>
        </w:tc>
        <w:tc>
          <w:tcPr>
            <w:tcW w:w="2254" w:type="dxa"/>
          </w:tcPr>
          <w:p w14:paraId="10263042" w14:textId="4FC01543" w:rsidR="004B5C6E" w:rsidRPr="00CC67D9" w:rsidRDefault="00FA12F9" w:rsidP="00216A1C">
            <w:pPr>
              <w:cnfStyle w:val="000000100000" w:firstRow="0" w:lastRow="0" w:firstColumn="0" w:lastColumn="0" w:oddVBand="0" w:evenVBand="0" w:oddHBand="1" w:evenHBand="0" w:firstRowFirstColumn="0" w:firstRowLastColumn="0" w:lastRowFirstColumn="0" w:lastRowLastColumn="0"/>
              <w:rPr>
                <w:b/>
                <w:bCs/>
              </w:rPr>
            </w:pPr>
            <w:r w:rsidRPr="00CC67D9">
              <w:rPr>
                <w:b/>
                <w:bCs/>
              </w:rPr>
              <w:t>Minnesota</w:t>
            </w:r>
          </w:p>
        </w:tc>
        <w:tc>
          <w:tcPr>
            <w:tcW w:w="2254" w:type="dxa"/>
          </w:tcPr>
          <w:p w14:paraId="2416117F" w14:textId="178A4C4F" w:rsidR="004B5C6E" w:rsidRDefault="00CC67D9" w:rsidP="00216A1C">
            <w:pPr>
              <w:cnfStyle w:val="000000100000" w:firstRow="0" w:lastRow="0" w:firstColumn="0" w:lastColumn="0" w:oddVBand="0" w:evenVBand="0" w:oddHBand="1" w:evenHBand="0" w:firstRowFirstColumn="0" w:firstRowLastColumn="0" w:lastRowFirstColumn="0" w:lastRowLastColumn="0"/>
            </w:pPr>
            <w:r>
              <w:t>77</w:t>
            </w:r>
          </w:p>
        </w:tc>
      </w:tr>
      <w:tr w:rsidR="002975C8" w14:paraId="78FCD1C3" w14:textId="77777777" w:rsidTr="006D44CB">
        <w:tc>
          <w:tcPr>
            <w:cnfStyle w:val="001000000000" w:firstRow="0" w:lastRow="0" w:firstColumn="1" w:lastColumn="0" w:oddVBand="0" w:evenVBand="0" w:oddHBand="0" w:evenHBand="0" w:firstRowFirstColumn="0" w:firstRowLastColumn="0" w:lastRowFirstColumn="0" w:lastRowLastColumn="0"/>
            <w:tcW w:w="2254" w:type="dxa"/>
          </w:tcPr>
          <w:p w14:paraId="0C7EEC3E" w14:textId="55EE80B3" w:rsidR="002975C8" w:rsidRPr="002975C8" w:rsidRDefault="002975C8" w:rsidP="00216A1C">
            <w:r w:rsidRPr="002975C8">
              <w:t xml:space="preserve">Kentucky                     </w:t>
            </w:r>
          </w:p>
        </w:tc>
        <w:tc>
          <w:tcPr>
            <w:tcW w:w="2254" w:type="dxa"/>
          </w:tcPr>
          <w:p w14:paraId="7C39C768" w14:textId="02378C82" w:rsidR="002975C8" w:rsidRDefault="002975C8" w:rsidP="00216A1C">
            <w:pPr>
              <w:cnfStyle w:val="000000000000" w:firstRow="0" w:lastRow="0" w:firstColumn="0" w:lastColumn="0" w:oddVBand="0" w:evenVBand="0" w:oddHBand="0" w:evenHBand="0" w:firstRowFirstColumn="0" w:firstRowLastColumn="0" w:lastRowFirstColumn="0" w:lastRowLastColumn="0"/>
            </w:pPr>
            <w:r w:rsidRPr="002975C8">
              <w:t>99</w:t>
            </w:r>
          </w:p>
        </w:tc>
        <w:tc>
          <w:tcPr>
            <w:tcW w:w="2254" w:type="dxa"/>
          </w:tcPr>
          <w:p w14:paraId="4FA3EC86" w14:textId="7FEF52F2" w:rsidR="002975C8" w:rsidRPr="00CC67D9" w:rsidRDefault="00FA12F9" w:rsidP="00216A1C">
            <w:pPr>
              <w:cnfStyle w:val="000000000000" w:firstRow="0" w:lastRow="0" w:firstColumn="0" w:lastColumn="0" w:oddVBand="0" w:evenVBand="0" w:oddHBand="0" w:evenHBand="0" w:firstRowFirstColumn="0" w:firstRowLastColumn="0" w:lastRowFirstColumn="0" w:lastRowLastColumn="0"/>
              <w:rPr>
                <w:b/>
                <w:bCs/>
              </w:rPr>
            </w:pPr>
            <w:r w:rsidRPr="00CC67D9">
              <w:rPr>
                <w:b/>
                <w:bCs/>
              </w:rPr>
              <w:t>Maryland</w:t>
            </w:r>
          </w:p>
        </w:tc>
        <w:tc>
          <w:tcPr>
            <w:tcW w:w="2254" w:type="dxa"/>
          </w:tcPr>
          <w:p w14:paraId="5EB5A160" w14:textId="6CB7C7A6" w:rsidR="002975C8" w:rsidRDefault="00CC67D9" w:rsidP="00216A1C">
            <w:pPr>
              <w:cnfStyle w:val="000000000000" w:firstRow="0" w:lastRow="0" w:firstColumn="0" w:lastColumn="0" w:oddVBand="0" w:evenVBand="0" w:oddHBand="0" w:evenHBand="0" w:firstRowFirstColumn="0" w:firstRowLastColumn="0" w:lastRowFirstColumn="0" w:lastRowLastColumn="0"/>
            </w:pPr>
            <w:r>
              <w:t>77</w:t>
            </w:r>
          </w:p>
        </w:tc>
      </w:tr>
    </w:tbl>
    <w:p w14:paraId="0C4EC739" w14:textId="77777777" w:rsidR="00E4332D" w:rsidRDefault="00E4332D" w:rsidP="00E4332D"/>
    <w:p w14:paraId="340177F8" w14:textId="245B61F9" w:rsidR="00E4332D" w:rsidRPr="00E4332D" w:rsidRDefault="00E4332D" w:rsidP="00E4332D">
      <w:pPr>
        <w:rPr>
          <w:i/>
          <w:iCs/>
        </w:rPr>
      </w:pPr>
      <w:r w:rsidRPr="00E4332D">
        <w:rPr>
          <w:i/>
          <w:iCs/>
        </w:rPr>
        <w:t>Table of top and bottom 10 states by user count included for clarity</w:t>
      </w:r>
    </w:p>
    <w:p w14:paraId="1FBA2DFF" w14:textId="37B3EB18" w:rsidR="00CC67D9" w:rsidRPr="00E62586" w:rsidRDefault="00CC67D9" w:rsidP="00CC67D9">
      <w:pPr>
        <w:pStyle w:val="Heading3"/>
        <w:rPr>
          <w:b/>
          <w:bCs/>
          <w:i/>
          <w:iCs/>
        </w:rPr>
      </w:pPr>
      <w:r w:rsidRPr="00E62586">
        <w:rPr>
          <w:b/>
          <w:bCs/>
          <w:i/>
          <w:iCs/>
        </w:rPr>
        <w:t>Recommendation</w:t>
      </w:r>
    </w:p>
    <w:p w14:paraId="2A143B0B" w14:textId="6529CBB1" w:rsidR="00CF19BA" w:rsidRDefault="00CC67D9" w:rsidP="00F408D0">
      <w:pPr>
        <w:jc w:val="both"/>
      </w:pPr>
      <w:r>
        <w:t xml:space="preserve">To calculate true customers per state, we would need data on all JCPenney customers, however the sample size of 5000 in the data above represents a rough distribution of JCPenney customers. The sales and marketing team should focus efforts to promote JCPenney in the states with least customers to drive sales and customer numbers in these states. </w:t>
      </w:r>
      <w:r w:rsidR="006E0979">
        <w:t>The states with the highest user numbers represent an opportunity to be JCPenney’s highest selling stores.</w:t>
      </w:r>
    </w:p>
    <w:p w14:paraId="59762414" w14:textId="77777777" w:rsidR="00E62586" w:rsidRDefault="00E62586" w:rsidP="00E77517">
      <w:pPr>
        <w:pStyle w:val="Heading3"/>
        <w:rPr>
          <w:b/>
          <w:bCs/>
        </w:rPr>
      </w:pPr>
    </w:p>
    <w:p w14:paraId="1C8174EE" w14:textId="77777777" w:rsidR="00E62586" w:rsidRDefault="00E62586" w:rsidP="00E77517">
      <w:pPr>
        <w:pStyle w:val="Heading3"/>
        <w:rPr>
          <w:b/>
          <w:bCs/>
        </w:rPr>
      </w:pPr>
    </w:p>
    <w:p w14:paraId="7D11709D" w14:textId="1CF1FAF2" w:rsidR="006E0979" w:rsidRDefault="00E62586" w:rsidP="00E77517">
      <w:pPr>
        <w:pStyle w:val="Heading3"/>
      </w:pPr>
      <w:r w:rsidRPr="005D327E">
        <w:rPr>
          <w:b/>
          <w:bCs/>
          <w:noProof/>
        </w:rPr>
        <w:drawing>
          <wp:anchor distT="0" distB="0" distL="114300" distR="114300" simplePos="0" relativeHeight="251677696" behindDoc="1" locked="0" layoutInCell="1" allowOverlap="1" wp14:anchorId="1A11CFE5" wp14:editId="1B16F7E9">
            <wp:simplePos x="0" y="0"/>
            <wp:positionH relativeFrom="margin">
              <wp:align>right</wp:align>
            </wp:positionH>
            <wp:positionV relativeFrom="paragraph">
              <wp:posOffset>359381</wp:posOffset>
            </wp:positionV>
            <wp:extent cx="3061335" cy="3277235"/>
            <wp:effectExtent l="57150" t="57150" r="100965" b="94615"/>
            <wp:wrapTight wrapText="bothSides">
              <wp:wrapPolygon edited="0">
                <wp:start x="-403" y="-377"/>
                <wp:lineTo x="-269" y="22098"/>
                <wp:lineTo x="22178" y="22098"/>
                <wp:lineTo x="22178" y="-377"/>
                <wp:lineTo x="-403" y="-377"/>
              </wp:wrapPolygon>
            </wp:wrapTight>
            <wp:docPr id="11" name="Picture 11"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green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1335" cy="3277235"/>
                    </a:xfrm>
                    <a:prstGeom prst="rect">
                      <a:avLst/>
                    </a:prstGeom>
                    <a:ln>
                      <a:solidFill>
                        <a:srgbClr val="002060"/>
                      </a:soli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E2ED7" w:rsidRPr="005D327E">
        <w:rPr>
          <w:b/>
          <w:bCs/>
        </w:rPr>
        <w:t>Reviews</w:t>
      </w:r>
      <w:r w:rsidR="00E77517" w:rsidRPr="005D327E">
        <w:rPr>
          <w:b/>
          <w:bCs/>
        </w:rPr>
        <w:t xml:space="preserve"> by Age Group</w:t>
      </w:r>
      <w:r w:rsidR="00F641AC" w:rsidRPr="005D327E">
        <w:rPr>
          <w:b/>
          <w:bCs/>
        </w:rPr>
        <w:t xml:space="preserve">           </w:t>
      </w:r>
      <w:r w:rsidR="00F641AC" w:rsidRPr="005D327E">
        <w:rPr>
          <w:rStyle w:val="Heading4Char"/>
          <w:sz w:val="24"/>
          <w:szCs w:val="24"/>
        </w:rPr>
        <w:t xml:space="preserve">                                                                                     </w:t>
      </w:r>
      <w:r w:rsidR="00B46488">
        <w:rPr>
          <w:rStyle w:val="Heading4Char"/>
          <w:sz w:val="24"/>
          <w:szCs w:val="24"/>
        </w:rPr>
        <w:t xml:space="preserve">        </w:t>
      </w:r>
      <w:r w:rsidR="00F641AC" w:rsidRPr="005D327E">
        <w:rPr>
          <w:rStyle w:val="Heading4Char"/>
          <w:sz w:val="24"/>
          <w:szCs w:val="24"/>
        </w:rPr>
        <w:t xml:space="preserve"> </w:t>
      </w:r>
      <w:r>
        <w:rPr>
          <w:rStyle w:val="Heading4Char"/>
          <w:sz w:val="24"/>
          <w:szCs w:val="24"/>
        </w:rPr>
        <w:t xml:space="preserve">                         </w:t>
      </w:r>
      <w:r w:rsidR="00F641AC" w:rsidRPr="00B46488">
        <w:rPr>
          <w:rStyle w:val="Heading4Char"/>
          <w:b/>
          <w:bCs/>
        </w:rPr>
        <w:t>Figure 2</w:t>
      </w:r>
      <w:r w:rsidR="004F1B07">
        <w:rPr>
          <w:rStyle w:val="Heading4Char"/>
          <w:b/>
          <w:bCs/>
        </w:rPr>
        <w:t>.1</w:t>
      </w:r>
    </w:p>
    <w:p w14:paraId="33116E2E" w14:textId="3B15857F" w:rsidR="00F641AC" w:rsidRDefault="00D41AC1" w:rsidP="00F641AC">
      <w:pPr>
        <w:jc w:val="both"/>
      </w:pPr>
      <w:r>
        <w:t>With a sample size of 39080</w:t>
      </w:r>
      <w:r w:rsidR="00895F8D">
        <w:t xml:space="preserve"> reviews, we were able to draw insights on reviews by age group. This insight could be viewed as an estimate of JCPenney customers by age group, however, the data does not account for customers who bought a product and did not give a review. To get a true </w:t>
      </w:r>
      <w:r w:rsidR="00C60DFD">
        <w:t>value of customers by age group, we would need data on individual transactions</w:t>
      </w:r>
      <w:r w:rsidR="005C3FBD">
        <w:t xml:space="preserve"> by customers</w:t>
      </w:r>
      <w:r w:rsidR="00C60DFD">
        <w:t xml:space="preserve"> and not just reviews.</w:t>
      </w:r>
    </w:p>
    <w:p w14:paraId="76609C68" w14:textId="7F63AA31" w:rsidR="00F641AC" w:rsidRPr="00E62586" w:rsidRDefault="00F641AC" w:rsidP="00F641AC">
      <w:pPr>
        <w:pStyle w:val="Heading3"/>
        <w:rPr>
          <w:b/>
          <w:bCs/>
          <w:i/>
          <w:iCs/>
        </w:rPr>
      </w:pPr>
      <w:r w:rsidRPr="00E62586">
        <w:rPr>
          <w:b/>
          <w:bCs/>
          <w:i/>
          <w:iCs/>
        </w:rPr>
        <w:t>Recommendation</w:t>
      </w:r>
    </w:p>
    <w:p w14:paraId="65941212" w14:textId="04D1D053" w:rsidR="00F641AC" w:rsidRDefault="00B7053F" w:rsidP="00300A8E">
      <w:pPr>
        <w:jc w:val="both"/>
      </w:pPr>
      <w:r>
        <w:t xml:space="preserve">The data shows that most reviews are left by people between 20 and 69, with the most coming from people who are in the 60-69 age range. </w:t>
      </w:r>
      <w:r w:rsidR="00487926">
        <w:t xml:space="preserve">Not accounting for those who have bought products without a review, this data could indicate that JCPenney’s main customer </w:t>
      </w:r>
      <w:r w:rsidR="00AE3097">
        <w:t xml:space="preserve">base is in the 30-69 age range with least customer in the 20-29 and 70-79 age ranges. </w:t>
      </w:r>
    </w:p>
    <w:p w14:paraId="7CDB84A0" w14:textId="67465CE4" w:rsidR="008D6E81" w:rsidRDefault="00AE3097" w:rsidP="00300A8E">
      <w:pPr>
        <w:jc w:val="both"/>
      </w:pPr>
      <w:r>
        <w:t>The JCPenney sales team should look to stock products targeted at the 20-29 age bracket</w:t>
      </w:r>
      <w:r w:rsidR="00F33B19">
        <w:t>, an important customer base. This would look to increase sales within this age</w:t>
      </w:r>
      <w:r w:rsidR="00300A8E">
        <w:t xml:space="preserve"> </w:t>
      </w:r>
      <w:r w:rsidR="00F33B19">
        <w:t>demographic.</w:t>
      </w:r>
      <w:r w:rsidR="00300A8E">
        <w:t xml:space="preserve"> The sales team should investigate whether online marketing, a key tool for reaching this demographic is being utilised fully. </w:t>
      </w:r>
    </w:p>
    <w:p w14:paraId="3F1F6F54" w14:textId="564C40E8" w:rsidR="00F408D0" w:rsidRDefault="004F1B07" w:rsidP="004F1B07">
      <w:pPr>
        <w:pStyle w:val="Heading1"/>
      </w:pPr>
      <w:r>
        <w:t>Key Findings and Conclusion</w:t>
      </w:r>
    </w:p>
    <w:p w14:paraId="5D909329" w14:textId="3C95B09E" w:rsidR="004F1B07" w:rsidRDefault="004F1B07" w:rsidP="004F1B07">
      <w:r>
        <w:t>Using the data provided, we were able to answer the questions:</w:t>
      </w:r>
    </w:p>
    <w:p w14:paraId="457DB795" w14:textId="21652FD4" w:rsidR="004F1B07" w:rsidRDefault="004F1B07" w:rsidP="004F1B07">
      <w:pPr>
        <w:pStyle w:val="ListParagraph"/>
        <w:numPr>
          <w:ilvl w:val="0"/>
          <w:numId w:val="4"/>
        </w:numPr>
      </w:pPr>
      <w:r>
        <w:t>What are JCPenney’s best and worst reviewed products and brands?</w:t>
      </w:r>
    </w:p>
    <w:p w14:paraId="4BE6F0C7" w14:textId="50AA056A" w:rsidR="004F1B07" w:rsidRDefault="004F1B07" w:rsidP="004F1B07">
      <w:pPr>
        <w:pStyle w:val="ListParagraph"/>
        <w:numPr>
          <w:ilvl w:val="0"/>
          <w:numId w:val="4"/>
        </w:numPr>
      </w:pPr>
      <w:r>
        <w:t>How are JCPenney users distributed by State and Age Group?</w:t>
      </w:r>
    </w:p>
    <w:p w14:paraId="4EDDBE4A" w14:textId="53F360E6" w:rsidR="004F1B07" w:rsidRDefault="004F1B07" w:rsidP="004F1B07">
      <w:r>
        <w:t>The insights provided on JCPenney’s best and worst reviewed products and brands should serve to influence decision making on product and brand stock. The insights identify which products and brands are meeting the expectations of JCPenney customer</w:t>
      </w:r>
      <w:r w:rsidR="00AA6236">
        <w:t>s and which are falling short. In order to improve overall customer satisfaction, JCPenney should consider which products and brands it stocks.</w:t>
      </w:r>
    </w:p>
    <w:p w14:paraId="3C92FB79" w14:textId="5665EE49" w:rsidR="00AA6236" w:rsidRPr="004F1B07" w:rsidRDefault="00AA6236" w:rsidP="004F1B07">
      <w:r>
        <w:t>By understanding more about the demographic and geography of their users, JCPenney can better understand the geographic and age distribution of their customer base. Using this information to design targeted marketing campaigns to reach customers in the States and Age Groups which are underrepresented, increasing sales in these areas and therefore profits.</w:t>
      </w:r>
    </w:p>
    <w:sectPr w:rsidR="00AA6236" w:rsidRPr="004F1B07" w:rsidSect="00E62586">
      <w:headerReference w:type="default" r:id="rId15"/>
      <w:pgSz w:w="11906" w:h="16838"/>
      <w:pgMar w:top="720" w:right="720" w:bottom="720" w:left="720" w:header="6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10361" w14:textId="77777777" w:rsidR="00410C70" w:rsidRDefault="00410C70" w:rsidP="007B17FE">
      <w:pPr>
        <w:spacing w:after="0" w:line="240" w:lineRule="auto"/>
      </w:pPr>
      <w:r>
        <w:separator/>
      </w:r>
    </w:p>
  </w:endnote>
  <w:endnote w:type="continuationSeparator" w:id="0">
    <w:p w14:paraId="732D5067" w14:textId="77777777" w:rsidR="00410C70" w:rsidRDefault="00410C70" w:rsidP="007B1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3D3C5" w14:textId="77777777" w:rsidR="00410C70" w:rsidRDefault="00410C70" w:rsidP="007B17FE">
      <w:pPr>
        <w:spacing w:after="0" w:line="240" w:lineRule="auto"/>
      </w:pPr>
      <w:r>
        <w:separator/>
      </w:r>
    </w:p>
  </w:footnote>
  <w:footnote w:type="continuationSeparator" w:id="0">
    <w:p w14:paraId="7DB9A4F8" w14:textId="77777777" w:rsidR="00410C70" w:rsidRDefault="00410C70" w:rsidP="007B1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0F390" w14:textId="1CC2A9F4" w:rsidR="007B17FE" w:rsidRDefault="007B17FE">
    <w:pPr>
      <w:pStyle w:val="Header"/>
    </w:pPr>
    <w:r>
      <w:rPr>
        <w:noProof/>
      </w:rPr>
      <w:drawing>
        <wp:anchor distT="0" distB="0" distL="114300" distR="114300" simplePos="0" relativeHeight="251660288" behindDoc="0" locked="0" layoutInCell="1" allowOverlap="1" wp14:anchorId="72FEBEB1" wp14:editId="0DD7023D">
          <wp:simplePos x="0" y="0"/>
          <wp:positionH relativeFrom="column">
            <wp:posOffset>4305300</wp:posOffset>
          </wp:positionH>
          <wp:positionV relativeFrom="paragraph">
            <wp:posOffset>-97155</wp:posOffset>
          </wp:positionV>
          <wp:extent cx="1578610" cy="365760"/>
          <wp:effectExtent l="0" t="0" r="2540" b="0"/>
          <wp:wrapNone/>
          <wp:docPr id="12" name="Picture 12"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8610" cy="3657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55DBE"/>
    <w:multiLevelType w:val="hybridMultilevel"/>
    <w:tmpl w:val="3C806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FB05D8"/>
    <w:multiLevelType w:val="hybridMultilevel"/>
    <w:tmpl w:val="DF44E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FC49DD"/>
    <w:multiLevelType w:val="hybridMultilevel"/>
    <w:tmpl w:val="EB9C5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D2C116D"/>
    <w:multiLevelType w:val="hybridMultilevel"/>
    <w:tmpl w:val="49BC1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4208693">
    <w:abstractNumId w:val="2"/>
  </w:num>
  <w:num w:numId="2" w16cid:durableId="873418981">
    <w:abstractNumId w:val="0"/>
  </w:num>
  <w:num w:numId="3" w16cid:durableId="1828400906">
    <w:abstractNumId w:val="1"/>
  </w:num>
  <w:num w:numId="4" w16cid:durableId="2067870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C38"/>
    <w:rsid w:val="00026333"/>
    <w:rsid w:val="00060F7F"/>
    <w:rsid w:val="000B7580"/>
    <w:rsid w:val="000C0DC6"/>
    <w:rsid w:val="00126F48"/>
    <w:rsid w:val="001357A3"/>
    <w:rsid w:val="001431EE"/>
    <w:rsid w:val="00154218"/>
    <w:rsid w:val="0016486E"/>
    <w:rsid w:val="00176161"/>
    <w:rsid w:val="0018084D"/>
    <w:rsid w:val="001E441D"/>
    <w:rsid w:val="00205694"/>
    <w:rsid w:val="00216A1C"/>
    <w:rsid w:val="002529C4"/>
    <w:rsid w:val="002975C8"/>
    <w:rsid w:val="002A4B3A"/>
    <w:rsid w:val="002E17B4"/>
    <w:rsid w:val="00300A8E"/>
    <w:rsid w:val="00313747"/>
    <w:rsid w:val="00343BBB"/>
    <w:rsid w:val="0037039E"/>
    <w:rsid w:val="003A4A37"/>
    <w:rsid w:val="003A74FB"/>
    <w:rsid w:val="003B1202"/>
    <w:rsid w:val="003B7756"/>
    <w:rsid w:val="003D4109"/>
    <w:rsid w:val="003E1E1A"/>
    <w:rsid w:val="003E5761"/>
    <w:rsid w:val="00410C70"/>
    <w:rsid w:val="00427B5A"/>
    <w:rsid w:val="00430230"/>
    <w:rsid w:val="00430F46"/>
    <w:rsid w:val="00444F35"/>
    <w:rsid w:val="00451D64"/>
    <w:rsid w:val="004615AF"/>
    <w:rsid w:val="00487926"/>
    <w:rsid w:val="004B5C6E"/>
    <w:rsid w:val="004D5887"/>
    <w:rsid w:val="004E4481"/>
    <w:rsid w:val="004E4883"/>
    <w:rsid w:val="004F1B07"/>
    <w:rsid w:val="00500F26"/>
    <w:rsid w:val="00504221"/>
    <w:rsid w:val="005251AB"/>
    <w:rsid w:val="005352DF"/>
    <w:rsid w:val="00535DCD"/>
    <w:rsid w:val="005660CF"/>
    <w:rsid w:val="005705A1"/>
    <w:rsid w:val="00576A3B"/>
    <w:rsid w:val="00576A68"/>
    <w:rsid w:val="005813A7"/>
    <w:rsid w:val="005932E2"/>
    <w:rsid w:val="005B5B30"/>
    <w:rsid w:val="005B5F8A"/>
    <w:rsid w:val="005C3FBD"/>
    <w:rsid w:val="005D327E"/>
    <w:rsid w:val="005E2ED7"/>
    <w:rsid w:val="005F30A9"/>
    <w:rsid w:val="00605C1C"/>
    <w:rsid w:val="00615579"/>
    <w:rsid w:val="00621480"/>
    <w:rsid w:val="00652492"/>
    <w:rsid w:val="006533C1"/>
    <w:rsid w:val="006605A3"/>
    <w:rsid w:val="006D44CB"/>
    <w:rsid w:val="006E0979"/>
    <w:rsid w:val="0071664F"/>
    <w:rsid w:val="007545ED"/>
    <w:rsid w:val="00796FF3"/>
    <w:rsid w:val="007B17FE"/>
    <w:rsid w:val="00803FB3"/>
    <w:rsid w:val="008422E7"/>
    <w:rsid w:val="00846D29"/>
    <w:rsid w:val="00847865"/>
    <w:rsid w:val="008670F4"/>
    <w:rsid w:val="00871D9C"/>
    <w:rsid w:val="008733EF"/>
    <w:rsid w:val="00876883"/>
    <w:rsid w:val="0088501F"/>
    <w:rsid w:val="00890448"/>
    <w:rsid w:val="00895F8D"/>
    <w:rsid w:val="008B5482"/>
    <w:rsid w:val="008C0F39"/>
    <w:rsid w:val="008D6E81"/>
    <w:rsid w:val="008D6F24"/>
    <w:rsid w:val="008E52C7"/>
    <w:rsid w:val="008F4795"/>
    <w:rsid w:val="009328C8"/>
    <w:rsid w:val="00942042"/>
    <w:rsid w:val="00943E5C"/>
    <w:rsid w:val="009475A6"/>
    <w:rsid w:val="009644FC"/>
    <w:rsid w:val="00977422"/>
    <w:rsid w:val="00983374"/>
    <w:rsid w:val="00991CBF"/>
    <w:rsid w:val="00A3371E"/>
    <w:rsid w:val="00A35DCC"/>
    <w:rsid w:val="00A45F5A"/>
    <w:rsid w:val="00A96C38"/>
    <w:rsid w:val="00A97B7A"/>
    <w:rsid w:val="00AA6236"/>
    <w:rsid w:val="00AC45FA"/>
    <w:rsid w:val="00AD272F"/>
    <w:rsid w:val="00AE3097"/>
    <w:rsid w:val="00AF1C1C"/>
    <w:rsid w:val="00B1107B"/>
    <w:rsid w:val="00B46488"/>
    <w:rsid w:val="00B54D88"/>
    <w:rsid w:val="00B7053F"/>
    <w:rsid w:val="00B94B63"/>
    <w:rsid w:val="00BC0BC1"/>
    <w:rsid w:val="00BC0D20"/>
    <w:rsid w:val="00BF32E5"/>
    <w:rsid w:val="00C26C8E"/>
    <w:rsid w:val="00C33202"/>
    <w:rsid w:val="00C479DC"/>
    <w:rsid w:val="00C53526"/>
    <w:rsid w:val="00C53BE2"/>
    <w:rsid w:val="00C54547"/>
    <w:rsid w:val="00C60DFD"/>
    <w:rsid w:val="00C707DF"/>
    <w:rsid w:val="00C7680F"/>
    <w:rsid w:val="00C77F33"/>
    <w:rsid w:val="00CB54B8"/>
    <w:rsid w:val="00CC5FC0"/>
    <w:rsid w:val="00CC67D9"/>
    <w:rsid w:val="00CF19BA"/>
    <w:rsid w:val="00CF7F5F"/>
    <w:rsid w:val="00D41AC1"/>
    <w:rsid w:val="00D5737A"/>
    <w:rsid w:val="00D62468"/>
    <w:rsid w:val="00DA6A72"/>
    <w:rsid w:val="00DA6E4D"/>
    <w:rsid w:val="00DC478D"/>
    <w:rsid w:val="00DD3B65"/>
    <w:rsid w:val="00DE1FEA"/>
    <w:rsid w:val="00DF1621"/>
    <w:rsid w:val="00E045DE"/>
    <w:rsid w:val="00E17C48"/>
    <w:rsid w:val="00E4332D"/>
    <w:rsid w:val="00E62586"/>
    <w:rsid w:val="00E705FF"/>
    <w:rsid w:val="00E73302"/>
    <w:rsid w:val="00E77517"/>
    <w:rsid w:val="00E945C0"/>
    <w:rsid w:val="00E96C49"/>
    <w:rsid w:val="00ED5582"/>
    <w:rsid w:val="00ED5CDF"/>
    <w:rsid w:val="00F01F1D"/>
    <w:rsid w:val="00F16820"/>
    <w:rsid w:val="00F238A4"/>
    <w:rsid w:val="00F33B19"/>
    <w:rsid w:val="00F408D0"/>
    <w:rsid w:val="00F641AC"/>
    <w:rsid w:val="00F83F6A"/>
    <w:rsid w:val="00F93D26"/>
    <w:rsid w:val="00FA12F9"/>
    <w:rsid w:val="00FE0045"/>
    <w:rsid w:val="00FE3A13"/>
    <w:rsid w:val="00FF5E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3463C"/>
  <w15:chartTrackingRefBased/>
  <w15:docId w15:val="{0FE2A4A2-7E4E-4F80-876D-266C6C79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6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96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6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96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C38"/>
    <w:rPr>
      <w:rFonts w:eastAsiaTheme="majorEastAsia" w:cstheme="majorBidi"/>
      <w:color w:val="272727" w:themeColor="text1" w:themeTint="D8"/>
    </w:rPr>
  </w:style>
  <w:style w:type="paragraph" w:styleId="Title">
    <w:name w:val="Title"/>
    <w:basedOn w:val="Normal"/>
    <w:next w:val="Normal"/>
    <w:link w:val="TitleChar"/>
    <w:uiPriority w:val="10"/>
    <w:qFormat/>
    <w:rsid w:val="00A96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C38"/>
    <w:pPr>
      <w:spacing w:before="160"/>
      <w:jc w:val="center"/>
    </w:pPr>
    <w:rPr>
      <w:i/>
      <w:iCs/>
      <w:color w:val="404040" w:themeColor="text1" w:themeTint="BF"/>
    </w:rPr>
  </w:style>
  <w:style w:type="character" w:customStyle="1" w:styleId="QuoteChar">
    <w:name w:val="Quote Char"/>
    <w:basedOn w:val="DefaultParagraphFont"/>
    <w:link w:val="Quote"/>
    <w:uiPriority w:val="29"/>
    <w:rsid w:val="00A96C38"/>
    <w:rPr>
      <w:i/>
      <w:iCs/>
      <w:color w:val="404040" w:themeColor="text1" w:themeTint="BF"/>
    </w:rPr>
  </w:style>
  <w:style w:type="paragraph" w:styleId="ListParagraph">
    <w:name w:val="List Paragraph"/>
    <w:basedOn w:val="Normal"/>
    <w:uiPriority w:val="34"/>
    <w:qFormat/>
    <w:rsid w:val="00A96C38"/>
    <w:pPr>
      <w:ind w:left="720"/>
      <w:contextualSpacing/>
    </w:pPr>
  </w:style>
  <w:style w:type="character" w:styleId="IntenseEmphasis">
    <w:name w:val="Intense Emphasis"/>
    <w:basedOn w:val="DefaultParagraphFont"/>
    <w:uiPriority w:val="21"/>
    <w:qFormat/>
    <w:rsid w:val="00A96C38"/>
    <w:rPr>
      <w:i/>
      <w:iCs/>
      <w:color w:val="0F4761" w:themeColor="accent1" w:themeShade="BF"/>
    </w:rPr>
  </w:style>
  <w:style w:type="paragraph" w:styleId="IntenseQuote">
    <w:name w:val="Intense Quote"/>
    <w:basedOn w:val="Normal"/>
    <w:next w:val="Normal"/>
    <w:link w:val="IntenseQuoteChar"/>
    <w:uiPriority w:val="30"/>
    <w:qFormat/>
    <w:rsid w:val="00A96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C38"/>
    <w:rPr>
      <w:i/>
      <w:iCs/>
      <w:color w:val="0F4761" w:themeColor="accent1" w:themeShade="BF"/>
    </w:rPr>
  </w:style>
  <w:style w:type="character" w:styleId="IntenseReference">
    <w:name w:val="Intense Reference"/>
    <w:basedOn w:val="DefaultParagraphFont"/>
    <w:uiPriority w:val="32"/>
    <w:qFormat/>
    <w:rsid w:val="00A96C38"/>
    <w:rPr>
      <w:b/>
      <w:bCs/>
      <w:smallCaps/>
      <w:color w:val="0F4761" w:themeColor="accent1" w:themeShade="BF"/>
      <w:spacing w:val="5"/>
    </w:rPr>
  </w:style>
  <w:style w:type="paragraph" w:styleId="Header">
    <w:name w:val="header"/>
    <w:basedOn w:val="Normal"/>
    <w:link w:val="HeaderChar"/>
    <w:uiPriority w:val="99"/>
    <w:unhideWhenUsed/>
    <w:rsid w:val="007B17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7FE"/>
  </w:style>
  <w:style w:type="paragraph" w:styleId="Footer">
    <w:name w:val="footer"/>
    <w:basedOn w:val="Normal"/>
    <w:link w:val="FooterChar"/>
    <w:uiPriority w:val="99"/>
    <w:unhideWhenUsed/>
    <w:rsid w:val="007B17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7FE"/>
  </w:style>
  <w:style w:type="table" w:styleId="TableGrid">
    <w:name w:val="Table Grid"/>
    <w:basedOn w:val="TableNormal"/>
    <w:uiPriority w:val="39"/>
    <w:rsid w:val="004B5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D44C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497706">
      <w:bodyDiv w:val="1"/>
      <w:marLeft w:val="0"/>
      <w:marRight w:val="0"/>
      <w:marTop w:val="0"/>
      <w:marBottom w:val="0"/>
      <w:divBdr>
        <w:top w:val="none" w:sz="0" w:space="0" w:color="auto"/>
        <w:left w:val="none" w:sz="0" w:space="0" w:color="auto"/>
        <w:bottom w:val="none" w:sz="0" w:space="0" w:color="auto"/>
        <w:right w:val="none" w:sz="0" w:space="0" w:color="auto"/>
      </w:divBdr>
    </w:div>
    <w:div w:id="822283558">
      <w:bodyDiv w:val="1"/>
      <w:marLeft w:val="0"/>
      <w:marRight w:val="0"/>
      <w:marTop w:val="0"/>
      <w:marBottom w:val="0"/>
      <w:divBdr>
        <w:top w:val="none" w:sz="0" w:space="0" w:color="auto"/>
        <w:left w:val="none" w:sz="0" w:space="0" w:color="auto"/>
        <w:bottom w:val="none" w:sz="0" w:space="0" w:color="auto"/>
        <w:right w:val="none" w:sz="0" w:space="0" w:color="auto"/>
      </w:divBdr>
    </w:div>
    <w:div w:id="1849173416">
      <w:bodyDiv w:val="1"/>
      <w:marLeft w:val="0"/>
      <w:marRight w:val="0"/>
      <w:marTop w:val="0"/>
      <w:marBottom w:val="0"/>
      <w:divBdr>
        <w:top w:val="none" w:sz="0" w:space="0" w:color="auto"/>
        <w:left w:val="none" w:sz="0" w:space="0" w:color="auto"/>
        <w:bottom w:val="none" w:sz="0" w:space="0" w:color="auto"/>
        <w:right w:val="none" w:sz="0" w:space="0" w:color="auto"/>
      </w:divBdr>
    </w:div>
    <w:div w:id="1971327101">
      <w:bodyDiv w:val="1"/>
      <w:marLeft w:val="0"/>
      <w:marRight w:val="0"/>
      <w:marTop w:val="0"/>
      <w:marBottom w:val="0"/>
      <w:divBdr>
        <w:top w:val="none" w:sz="0" w:space="0" w:color="auto"/>
        <w:left w:val="none" w:sz="0" w:space="0" w:color="auto"/>
        <w:bottom w:val="none" w:sz="0" w:space="0" w:color="auto"/>
        <w:right w:val="none" w:sz="0" w:space="0" w:color="auto"/>
      </w:divBdr>
    </w:div>
    <w:div w:id="207704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0D2240A3396B489D961B71EDDE4301" ma:contentTypeVersion="4" ma:contentTypeDescription="Create a new document." ma:contentTypeScope="" ma:versionID="9484e8e81249bec7b6f93a9e1ebe09b7">
  <xsd:schema xmlns:xsd="http://www.w3.org/2001/XMLSchema" xmlns:xs="http://www.w3.org/2001/XMLSchema" xmlns:p="http://schemas.microsoft.com/office/2006/metadata/properties" xmlns:ns3="84e782ac-1452-4fab-b0a4-6a655da4bdc7" targetNamespace="http://schemas.microsoft.com/office/2006/metadata/properties" ma:root="true" ma:fieldsID="b41351f072edb587e3077cd8c1a239c1" ns3:_="">
    <xsd:import namespace="84e782ac-1452-4fab-b0a4-6a655da4bd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782ac-1452-4fab-b0a4-6a655da4bd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2DD1F4-A68A-46B7-8BB3-CC63159EDF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e782ac-1452-4fab-b0a4-6a655da4bd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65641E-5347-4B6A-8DD2-6423F764C2C4}">
  <ds:schemaRefs>
    <ds:schemaRef ds:uri="http://schemas.microsoft.com/sharepoint/v3/contenttype/forms"/>
  </ds:schemaRefs>
</ds:datastoreItem>
</file>

<file path=customXml/itemProps3.xml><?xml version="1.0" encoding="utf-8"?>
<ds:datastoreItem xmlns:ds="http://schemas.openxmlformats.org/officeDocument/2006/customXml" ds:itemID="{BE5B4511-BD67-4C71-9D75-D209B5FBA9F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Lee</dc:creator>
  <cp:keywords/>
  <dc:description/>
  <cp:lastModifiedBy>Daniel Lee</cp:lastModifiedBy>
  <cp:revision>5</cp:revision>
  <cp:lastPrinted>2025-11-10T11:42:00Z</cp:lastPrinted>
  <dcterms:created xsi:type="dcterms:W3CDTF">2025-11-11T13:50:00Z</dcterms:created>
  <dcterms:modified xsi:type="dcterms:W3CDTF">2025-11-11T14:11:00Z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0x010100350D2240A3396B489D961B71EDDE4301</vt:lpwstr>
  </property>
</Properties>
</file>