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E43" w:rsidRDefault="001C0B08">
      <w:r>
        <w:t>Danny Mulick</w:t>
      </w:r>
    </w:p>
    <w:p w:rsidR="001C0B08" w:rsidRDefault="001C0B08">
      <w:r>
        <w:t>Lab 7, Normalization Part 1</w:t>
      </w:r>
    </w:p>
    <w:p w:rsidR="001C0B08" w:rsidRDefault="001C0B08"/>
    <w:p w:rsidR="001C0B08" w:rsidRDefault="001C0B08" w:rsidP="001C0B08">
      <w:pPr>
        <w:pStyle w:val="ListParagraph"/>
        <w:numPr>
          <w:ilvl w:val="0"/>
          <w:numId w:val="1"/>
        </w:numPr>
      </w:pPr>
      <w:r>
        <w:t>Part One</w:t>
      </w:r>
    </w:p>
    <w:p w:rsidR="001C0B08" w:rsidRDefault="001C0B08" w:rsidP="006F4AC0">
      <w:pPr>
        <w:pStyle w:val="ListParagraph"/>
        <w:numPr>
          <w:ilvl w:val="1"/>
          <w:numId w:val="1"/>
        </w:numPr>
      </w:pPr>
      <w:r>
        <w:t>After being shown this spreadsheet, I am impressed with the amount of work that you have put into this project. Your organization for your project is very neat but I have some changes that I wish to make as a part of my consultation.</w:t>
      </w:r>
    </w:p>
    <w:p w:rsidR="001C0B08" w:rsidRDefault="001C0B08" w:rsidP="001C0B08">
      <w:pPr>
        <w:pStyle w:val="ListParagraph"/>
        <w:numPr>
          <w:ilvl w:val="1"/>
          <w:numId w:val="1"/>
        </w:numPr>
      </w:pPr>
      <w:r>
        <w:t>Table shown below</w:t>
      </w:r>
    </w:p>
    <w:tbl>
      <w:tblPr>
        <w:tblStyle w:val="TableGrid"/>
        <w:tblW w:w="0" w:type="auto"/>
        <w:tblInd w:w="1440" w:type="dxa"/>
        <w:tblLook w:val="0420" w:firstRow="1" w:lastRow="0" w:firstColumn="0" w:lastColumn="0" w:noHBand="0" w:noVBand="1"/>
      </w:tblPr>
      <w:tblGrid>
        <w:gridCol w:w="1965"/>
        <w:gridCol w:w="1998"/>
        <w:gridCol w:w="1980"/>
        <w:gridCol w:w="2193"/>
      </w:tblGrid>
      <w:tr w:rsidR="001C0B08" w:rsidTr="001C0B08">
        <w:tc>
          <w:tcPr>
            <w:tcW w:w="2394" w:type="dxa"/>
          </w:tcPr>
          <w:p w:rsidR="001C0B08" w:rsidRPr="001C0B08" w:rsidRDefault="006F4AC0" w:rsidP="001C0B08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1C0B08">
              <w:rPr>
                <w:b/>
              </w:rPr>
              <w:t>ackageID</w:t>
            </w:r>
            <w:proofErr w:type="spellEnd"/>
          </w:p>
        </w:tc>
        <w:tc>
          <w:tcPr>
            <w:tcW w:w="2394" w:type="dxa"/>
          </w:tcPr>
          <w:p w:rsidR="001C0B08" w:rsidRPr="001C0B08" w:rsidRDefault="006F4AC0" w:rsidP="001C0B08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="001C0B08">
              <w:rPr>
                <w:b/>
              </w:rPr>
              <w:t>agNumber</w:t>
            </w:r>
            <w:proofErr w:type="spellEnd"/>
          </w:p>
        </w:tc>
        <w:tc>
          <w:tcPr>
            <w:tcW w:w="2394" w:type="dxa"/>
          </w:tcPr>
          <w:p w:rsidR="001C0B08" w:rsidRPr="001C0B08" w:rsidRDefault="006F4AC0" w:rsidP="001C0B08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 w:rsidR="001C0B08">
              <w:rPr>
                <w:b/>
              </w:rPr>
              <w:t>nstallDate</w:t>
            </w:r>
            <w:proofErr w:type="spellEnd"/>
          </w:p>
        </w:tc>
        <w:tc>
          <w:tcPr>
            <w:tcW w:w="2394" w:type="dxa"/>
          </w:tcPr>
          <w:p w:rsidR="001C0B08" w:rsidRPr="001C0B08" w:rsidRDefault="006F4AC0" w:rsidP="001C0B08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1C0B08">
              <w:rPr>
                <w:b/>
              </w:rPr>
              <w:t>oftwareCostUSD</w:t>
            </w:r>
            <w:proofErr w:type="spellEnd"/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AC01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09-13-2005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754.95</w:t>
            </w:r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DB32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12-03-2005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380.00</w:t>
            </w:r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DB32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37691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06-15-2005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380.00</w:t>
            </w:r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DB33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57772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412.77</w:t>
            </w:r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01-12-2006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185.00</w:t>
            </w:r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37691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06-15-2005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227.50</w:t>
            </w:r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57222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170.24</w:t>
            </w:r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WP09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59836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10-30-2005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35.00</w:t>
            </w:r>
          </w:p>
        </w:tc>
      </w:tr>
      <w:tr w:rsidR="001C0B08" w:rsidTr="001C0B08"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WP09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77740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394" w:type="dxa"/>
          </w:tcPr>
          <w:p w:rsidR="001C0B08" w:rsidRDefault="001C0B08" w:rsidP="001C0B08">
            <w:pPr>
              <w:pStyle w:val="ListParagraph"/>
              <w:ind w:left="0"/>
            </w:pPr>
            <w:r>
              <w:t>35.00</w:t>
            </w:r>
          </w:p>
        </w:tc>
      </w:tr>
    </w:tbl>
    <w:p w:rsidR="006F4AC0" w:rsidRDefault="006F4AC0" w:rsidP="006F4AC0">
      <w:pPr>
        <w:pStyle w:val="ListParagraph"/>
        <w:numPr>
          <w:ilvl w:val="1"/>
          <w:numId w:val="1"/>
        </w:numPr>
      </w:pPr>
      <w:r>
        <w:t xml:space="preserve">The primary key of this table would be the composite key of </w:t>
      </w:r>
      <w:proofErr w:type="spellStart"/>
      <w:r>
        <w:t>packageID</w:t>
      </w:r>
      <w:proofErr w:type="spellEnd"/>
      <w:r>
        <w:t xml:space="preserve"> and </w:t>
      </w:r>
      <w:proofErr w:type="spellStart"/>
      <w:r>
        <w:t>tagNumber</w:t>
      </w:r>
      <w:proofErr w:type="spellEnd"/>
      <w:r w:rsidR="004A34D6">
        <w:t>.</w:t>
      </w:r>
    </w:p>
    <w:p w:rsidR="004A34D6" w:rsidRDefault="004A34D6" w:rsidP="004A34D6">
      <w:pPr>
        <w:pStyle w:val="ListParagraph"/>
        <w:numPr>
          <w:ilvl w:val="0"/>
          <w:numId w:val="1"/>
        </w:numPr>
      </w:pPr>
      <w:r>
        <w:t>Part Two</w:t>
      </w:r>
    </w:p>
    <w:p w:rsidR="003E702F" w:rsidRDefault="003E702F" w:rsidP="003E702F">
      <w:pPr>
        <w:pStyle w:val="ListParagraph"/>
        <w:numPr>
          <w:ilvl w:val="0"/>
          <w:numId w:val="4"/>
        </w:numPr>
      </w:pPr>
      <w:r>
        <w:t>Table for part 2, question 1 is shown below</w:t>
      </w:r>
    </w:p>
    <w:tbl>
      <w:tblPr>
        <w:tblStyle w:val="TableGrid"/>
        <w:tblW w:w="9404" w:type="dxa"/>
        <w:tblInd w:w="1440" w:type="dxa"/>
        <w:tblLook w:val="0420" w:firstRow="1" w:lastRow="0" w:firstColumn="0" w:lastColumn="0" w:noHBand="0" w:noVBand="1"/>
      </w:tblPr>
      <w:tblGrid>
        <w:gridCol w:w="1387"/>
        <w:gridCol w:w="1464"/>
        <w:gridCol w:w="1422"/>
        <w:gridCol w:w="1922"/>
        <w:gridCol w:w="1508"/>
        <w:gridCol w:w="1701"/>
      </w:tblGrid>
      <w:tr w:rsidR="004A34D6" w:rsidTr="004A34D6">
        <w:tc>
          <w:tcPr>
            <w:tcW w:w="1587" w:type="dxa"/>
          </w:tcPr>
          <w:p w:rsidR="004A34D6" w:rsidRPr="001C0B08" w:rsidRDefault="004A34D6" w:rsidP="00A0409B">
            <w:pPr>
              <w:rPr>
                <w:b/>
              </w:rPr>
            </w:pPr>
            <w:proofErr w:type="spellStart"/>
            <w:r>
              <w:rPr>
                <w:b/>
              </w:rPr>
              <w:t>packageID</w:t>
            </w:r>
            <w:proofErr w:type="spellEnd"/>
          </w:p>
        </w:tc>
        <w:tc>
          <w:tcPr>
            <w:tcW w:w="1649" w:type="dxa"/>
          </w:tcPr>
          <w:p w:rsidR="004A34D6" w:rsidRPr="001C0B08" w:rsidRDefault="004A34D6" w:rsidP="00A0409B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tagNumber</w:t>
            </w:r>
            <w:proofErr w:type="spellEnd"/>
          </w:p>
        </w:tc>
        <w:tc>
          <w:tcPr>
            <w:tcW w:w="1616" w:type="dxa"/>
          </w:tcPr>
          <w:p w:rsidR="004A34D6" w:rsidRPr="001C0B08" w:rsidRDefault="004A34D6" w:rsidP="00A0409B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installDate</w:t>
            </w:r>
            <w:proofErr w:type="spellEnd"/>
          </w:p>
        </w:tc>
        <w:tc>
          <w:tcPr>
            <w:tcW w:w="2016" w:type="dxa"/>
          </w:tcPr>
          <w:p w:rsidR="004A34D6" w:rsidRPr="001C0B08" w:rsidRDefault="004A34D6" w:rsidP="00A0409B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softwareCostUSD</w:t>
            </w:r>
            <w:proofErr w:type="spellEnd"/>
          </w:p>
        </w:tc>
        <w:tc>
          <w:tcPr>
            <w:tcW w:w="1268" w:type="dxa"/>
          </w:tcPr>
          <w:p w:rsidR="004A34D6" w:rsidRDefault="004A34D6" w:rsidP="00A0409B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packageName</w:t>
            </w:r>
            <w:proofErr w:type="spellEnd"/>
          </w:p>
        </w:tc>
        <w:tc>
          <w:tcPr>
            <w:tcW w:w="1268" w:type="dxa"/>
          </w:tcPr>
          <w:p w:rsidR="004A34D6" w:rsidRDefault="004A34D6" w:rsidP="00A0409B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computerModel</w:t>
            </w:r>
            <w:proofErr w:type="spellEnd"/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AC01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09-13-2005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754.95</w:t>
            </w:r>
          </w:p>
        </w:tc>
        <w:tc>
          <w:tcPr>
            <w:tcW w:w="1268" w:type="dxa"/>
          </w:tcPr>
          <w:p w:rsidR="004A34D6" w:rsidRDefault="004339D8" w:rsidP="00A0409B">
            <w:pPr>
              <w:pStyle w:val="ListParagraph"/>
              <w:ind w:left="0"/>
            </w:pPr>
            <w:r>
              <w:t>Notepad++</w:t>
            </w:r>
          </w:p>
        </w:tc>
        <w:tc>
          <w:tcPr>
            <w:tcW w:w="1268" w:type="dxa"/>
          </w:tcPr>
          <w:p w:rsidR="00E538FB" w:rsidRDefault="00E538FB" w:rsidP="00A0409B">
            <w:pPr>
              <w:pStyle w:val="ListParagraph"/>
              <w:ind w:left="0"/>
            </w:pPr>
            <w:r>
              <w:t>Mac</w:t>
            </w:r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DB32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12-03-2005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380.00</w:t>
            </w:r>
          </w:p>
        </w:tc>
        <w:tc>
          <w:tcPr>
            <w:tcW w:w="1268" w:type="dxa"/>
          </w:tcPr>
          <w:p w:rsidR="004A34D6" w:rsidRDefault="004A34D6" w:rsidP="00A0409B">
            <w:pPr>
              <w:pStyle w:val="ListParagraph"/>
              <w:ind w:left="0"/>
            </w:pPr>
            <w:r>
              <w:t>Photoshop</w:t>
            </w:r>
          </w:p>
        </w:tc>
        <w:tc>
          <w:tcPr>
            <w:tcW w:w="1268" w:type="dxa"/>
          </w:tcPr>
          <w:p w:rsidR="004A34D6" w:rsidRDefault="00E538FB" w:rsidP="00A0409B">
            <w:pPr>
              <w:pStyle w:val="ListParagraph"/>
              <w:ind w:left="0"/>
            </w:pPr>
            <w:r>
              <w:t>Mac</w:t>
            </w:r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DB32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37691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06-15-2005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380.00</w:t>
            </w:r>
          </w:p>
        </w:tc>
        <w:tc>
          <w:tcPr>
            <w:tcW w:w="1268" w:type="dxa"/>
          </w:tcPr>
          <w:p w:rsidR="004A34D6" w:rsidRDefault="004A34D6" w:rsidP="00A0409B">
            <w:pPr>
              <w:pStyle w:val="ListParagraph"/>
              <w:ind w:left="0"/>
            </w:pPr>
            <w:r>
              <w:t>Photoshop</w:t>
            </w:r>
          </w:p>
        </w:tc>
        <w:tc>
          <w:tcPr>
            <w:tcW w:w="1268" w:type="dxa"/>
          </w:tcPr>
          <w:p w:rsidR="004A34D6" w:rsidRDefault="00E538FB" w:rsidP="00A0409B">
            <w:pPr>
              <w:pStyle w:val="ListParagraph"/>
              <w:ind w:left="0"/>
            </w:pPr>
            <w:r>
              <w:t>Dell</w:t>
            </w:r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DB33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57772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412.77</w:t>
            </w:r>
          </w:p>
        </w:tc>
        <w:tc>
          <w:tcPr>
            <w:tcW w:w="1268" w:type="dxa"/>
          </w:tcPr>
          <w:p w:rsidR="004A34D6" w:rsidRDefault="00E538FB" w:rsidP="00A0409B">
            <w:pPr>
              <w:pStyle w:val="ListParagraph"/>
              <w:ind w:left="0"/>
            </w:pPr>
            <w:r>
              <w:t>PostgreSQL</w:t>
            </w:r>
          </w:p>
        </w:tc>
        <w:tc>
          <w:tcPr>
            <w:tcW w:w="1268" w:type="dxa"/>
          </w:tcPr>
          <w:p w:rsidR="004A34D6" w:rsidRDefault="00E538FB" w:rsidP="00A0409B">
            <w:pPr>
              <w:pStyle w:val="ListParagraph"/>
              <w:ind w:left="0"/>
            </w:pPr>
            <w:r>
              <w:t>HP</w:t>
            </w:r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01-12-2006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185.00</w:t>
            </w:r>
          </w:p>
        </w:tc>
        <w:tc>
          <w:tcPr>
            <w:tcW w:w="1268" w:type="dxa"/>
          </w:tcPr>
          <w:p w:rsidR="004339D8" w:rsidRDefault="004339D8" w:rsidP="00A0409B">
            <w:pPr>
              <w:pStyle w:val="ListParagraph"/>
              <w:ind w:left="0"/>
            </w:pPr>
            <w:proofErr w:type="spellStart"/>
            <w:r>
              <w:t>Intellij</w:t>
            </w:r>
            <w:proofErr w:type="spellEnd"/>
          </w:p>
        </w:tc>
        <w:tc>
          <w:tcPr>
            <w:tcW w:w="1268" w:type="dxa"/>
          </w:tcPr>
          <w:p w:rsidR="004A34D6" w:rsidRDefault="007862FE" w:rsidP="00A0409B">
            <w:pPr>
              <w:pStyle w:val="ListParagraph"/>
              <w:ind w:left="0"/>
            </w:pPr>
            <w:r>
              <w:t>Mac</w:t>
            </w:r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37691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06-15-2005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227.50</w:t>
            </w:r>
          </w:p>
        </w:tc>
        <w:tc>
          <w:tcPr>
            <w:tcW w:w="1268" w:type="dxa"/>
          </w:tcPr>
          <w:p w:rsidR="004A34D6" w:rsidRDefault="004339D8" w:rsidP="00A0409B">
            <w:pPr>
              <w:pStyle w:val="ListParagraph"/>
              <w:ind w:left="0"/>
            </w:pPr>
            <w:proofErr w:type="spellStart"/>
            <w:r>
              <w:t>Intellij</w:t>
            </w:r>
            <w:proofErr w:type="spellEnd"/>
          </w:p>
        </w:tc>
        <w:tc>
          <w:tcPr>
            <w:tcW w:w="1268" w:type="dxa"/>
          </w:tcPr>
          <w:p w:rsidR="004A34D6" w:rsidRDefault="007862FE" w:rsidP="00A0409B">
            <w:pPr>
              <w:pStyle w:val="ListParagraph"/>
              <w:ind w:left="0"/>
            </w:pPr>
            <w:r>
              <w:t>Dell</w:t>
            </w:r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57222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170.24</w:t>
            </w:r>
          </w:p>
        </w:tc>
        <w:tc>
          <w:tcPr>
            <w:tcW w:w="1268" w:type="dxa"/>
          </w:tcPr>
          <w:p w:rsidR="004A34D6" w:rsidRDefault="004339D8" w:rsidP="00A0409B">
            <w:pPr>
              <w:pStyle w:val="ListParagraph"/>
              <w:ind w:left="0"/>
            </w:pPr>
            <w:proofErr w:type="spellStart"/>
            <w:r>
              <w:t>Intellij</w:t>
            </w:r>
            <w:proofErr w:type="spellEnd"/>
          </w:p>
        </w:tc>
        <w:tc>
          <w:tcPr>
            <w:tcW w:w="1268" w:type="dxa"/>
          </w:tcPr>
          <w:p w:rsidR="004A34D6" w:rsidRDefault="00E538FB" w:rsidP="00A0409B">
            <w:pPr>
              <w:pStyle w:val="ListParagraph"/>
              <w:ind w:left="0"/>
            </w:pPr>
            <w:r>
              <w:t>MSI</w:t>
            </w:r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WP09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59836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10-30-2005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35.00</w:t>
            </w:r>
          </w:p>
        </w:tc>
        <w:tc>
          <w:tcPr>
            <w:tcW w:w="1268" w:type="dxa"/>
          </w:tcPr>
          <w:p w:rsidR="004A34D6" w:rsidRDefault="00E538FB" w:rsidP="00A0409B">
            <w:pPr>
              <w:pStyle w:val="ListParagraph"/>
              <w:ind w:left="0"/>
            </w:pPr>
            <w:r>
              <w:t>Apache</w:t>
            </w:r>
          </w:p>
        </w:tc>
        <w:tc>
          <w:tcPr>
            <w:tcW w:w="1268" w:type="dxa"/>
          </w:tcPr>
          <w:p w:rsidR="003E702F" w:rsidRDefault="003E702F" w:rsidP="00A0409B">
            <w:pPr>
              <w:pStyle w:val="ListParagraph"/>
              <w:ind w:left="0"/>
            </w:pPr>
            <w:r>
              <w:t>Asus</w:t>
            </w:r>
          </w:p>
        </w:tc>
      </w:tr>
      <w:tr w:rsidR="004A34D6" w:rsidTr="004A34D6">
        <w:tc>
          <w:tcPr>
            <w:tcW w:w="1587" w:type="dxa"/>
          </w:tcPr>
          <w:p w:rsidR="004A34D6" w:rsidRDefault="004A34D6" w:rsidP="00A0409B">
            <w:pPr>
              <w:pStyle w:val="ListParagraph"/>
              <w:ind w:left="0"/>
            </w:pPr>
            <w:r>
              <w:t>WP09</w:t>
            </w:r>
          </w:p>
        </w:tc>
        <w:tc>
          <w:tcPr>
            <w:tcW w:w="1649" w:type="dxa"/>
          </w:tcPr>
          <w:p w:rsidR="004A34D6" w:rsidRDefault="004A34D6" w:rsidP="00A0409B">
            <w:pPr>
              <w:pStyle w:val="ListParagraph"/>
              <w:ind w:left="0"/>
            </w:pPr>
            <w:r>
              <w:t>77740</w:t>
            </w:r>
          </w:p>
        </w:tc>
        <w:tc>
          <w:tcPr>
            <w:tcW w:w="1616" w:type="dxa"/>
          </w:tcPr>
          <w:p w:rsidR="004A34D6" w:rsidRDefault="004A34D6" w:rsidP="00A0409B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016" w:type="dxa"/>
          </w:tcPr>
          <w:p w:rsidR="004A34D6" w:rsidRDefault="004A34D6" w:rsidP="00A0409B">
            <w:pPr>
              <w:pStyle w:val="ListParagraph"/>
              <w:ind w:left="0"/>
            </w:pPr>
            <w:r>
              <w:t>35.00</w:t>
            </w:r>
          </w:p>
        </w:tc>
        <w:tc>
          <w:tcPr>
            <w:tcW w:w="1268" w:type="dxa"/>
          </w:tcPr>
          <w:p w:rsidR="004A34D6" w:rsidRDefault="00E538FB" w:rsidP="00A0409B">
            <w:pPr>
              <w:pStyle w:val="ListParagraph"/>
              <w:ind w:left="0"/>
            </w:pPr>
            <w:r>
              <w:t>Apache</w:t>
            </w:r>
          </w:p>
        </w:tc>
        <w:tc>
          <w:tcPr>
            <w:tcW w:w="1268" w:type="dxa"/>
          </w:tcPr>
          <w:p w:rsidR="004A34D6" w:rsidRDefault="003E702F" w:rsidP="00A0409B">
            <w:pPr>
              <w:pStyle w:val="ListParagraph"/>
              <w:ind w:left="0"/>
            </w:pPr>
            <w:r>
              <w:t>Sony</w:t>
            </w:r>
          </w:p>
        </w:tc>
      </w:tr>
    </w:tbl>
    <w:p w:rsidR="004A34D6" w:rsidRDefault="003E702F" w:rsidP="003E702F">
      <w:pPr>
        <w:pStyle w:val="ListParagraph"/>
        <w:numPr>
          <w:ilvl w:val="0"/>
          <w:numId w:val="4"/>
        </w:numPr>
      </w:pPr>
      <w:r>
        <w:t>Functional Dependencies</w:t>
      </w:r>
    </w:p>
    <w:p w:rsidR="003E702F" w:rsidRDefault="00CF5BEA" w:rsidP="003E702F">
      <w:pPr>
        <w:pStyle w:val="ListParagraph"/>
        <w:numPr>
          <w:ilvl w:val="1"/>
          <w:numId w:val="4"/>
        </w:numPr>
      </w:pPr>
      <w:proofErr w:type="spellStart"/>
      <w:r>
        <w:t>packageID</w:t>
      </w:r>
      <w:proofErr w:type="spellEnd"/>
      <w:r w:rsidR="003E702F">
        <w:t xml:space="preserve"> </w:t>
      </w:r>
      <w:r>
        <w:t xml:space="preserve">    </w:t>
      </w:r>
      <w:r w:rsidR="003E702F">
        <w:sym w:font="Wingdings" w:char="F0E0"/>
      </w:r>
      <w:r w:rsidR="003E702F">
        <w:t xml:space="preserve"> </w:t>
      </w:r>
      <w:proofErr w:type="spellStart"/>
      <w:r>
        <w:t>packageName</w:t>
      </w:r>
      <w:proofErr w:type="spellEnd"/>
    </w:p>
    <w:p w:rsidR="003E702F" w:rsidRDefault="00CF5BEA" w:rsidP="003E702F">
      <w:pPr>
        <w:pStyle w:val="ListParagraph"/>
        <w:numPr>
          <w:ilvl w:val="1"/>
          <w:numId w:val="4"/>
        </w:numPr>
      </w:pPr>
      <w:proofErr w:type="spellStart"/>
      <w:r>
        <w:t>tagNumber</w:t>
      </w:r>
      <w:proofErr w:type="spellEnd"/>
      <w:r>
        <w:t xml:space="preserve">   </w:t>
      </w:r>
      <w:r>
        <w:sym w:font="Wingdings" w:char="F0E0"/>
      </w:r>
      <w:r>
        <w:t xml:space="preserve"> </w:t>
      </w:r>
      <w:proofErr w:type="spellStart"/>
      <w:r>
        <w:t>computerName</w:t>
      </w:r>
      <w:proofErr w:type="spellEnd"/>
    </w:p>
    <w:p w:rsidR="00CF5BEA" w:rsidRDefault="00261E7F" w:rsidP="003E702F">
      <w:pPr>
        <w:pStyle w:val="ListParagraph"/>
        <w:numPr>
          <w:ilvl w:val="1"/>
          <w:numId w:val="4"/>
        </w:numPr>
      </w:pPr>
      <w:proofErr w:type="spellStart"/>
      <w:r>
        <w:t>packageID</w:t>
      </w:r>
      <w:proofErr w:type="spellEnd"/>
      <w:r>
        <w:t xml:space="preserve">, </w:t>
      </w:r>
      <w:proofErr w:type="spellStart"/>
      <w:r>
        <w:t>tagNumber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installDate</w:t>
      </w:r>
      <w:proofErr w:type="spellEnd"/>
      <w:r>
        <w:t xml:space="preserve">, </w:t>
      </w:r>
      <w:proofErr w:type="spellStart"/>
      <w:r>
        <w:t>softwareCostUSD</w:t>
      </w:r>
      <w:proofErr w:type="spellEnd"/>
    </w:p>
    <w:p w:rsidR="00D76546" w:rsidRDefault="00D76546" w:rsidP="00D76546">
      <w:pPr>
        <w:pStyle w:val="ListParagraph"/>
        <w:numPr>
          <w:ilvl w:val="0"/>
          <w:numId w:val="4"/>
        </w:numPr>
      </w:pPr>
      <w:r>
        <w:t>Why is this not in 3NF?</w:t>
      </w:r>
    </w:p>
    <w:p w:rsidR="00D76546" w:rsidRDefault="00D76546" w:rsidP="00D76546">
      <w:pPr>
        <w:pStyle w:val="ListParagraph"/>
        <w:numPr>
          <w:ilvl w:val="1"/>
          <w:numId w:val="4"/>
        </w:numPr>
      </w:pPr>
      <w:r>
        <w:t>This data is not in third normal form because</w:t>
      </w:r>
      <w:r w:rsidR="00861CA6">
        <w:t xml:space="preserve"> it does not satisfy the requirement of being in second normal form, meaning that it has each field’s data being attribu</w:t>
      </w:r>
      <w:r w:rsidR="00992868">
        <w:t>table to only the entire primary key, not any candidate</w:t>
      </w:r>
      <w:r w:rsidR="00861CA6">
        <w:t xml:space="preserve"> keys</w:t>
      </w:r>
      <w:r w:rsidR="00992868">
        <w:t xml:space="preserve">. Because </w:t>
      </w:r>
      <w:proofErr w:type="spellStart"/>
      <w:proofErr w:type="gramStart"/>
      <w:r w:rsidR="00992868">
        <w:lastRenderedPageBreak/>
        <w:t>computerName</w:t>
      </w:r>
      <w:proofErr w:type="spellEnd"/>
      <w:proofErr w:type="gramEnd"/>
      <w:r w:rsidR="00992868">
        <w:t xml:space="preserve"> is dependent on </w:t>
      </w:r>
      <w:proofErr w:type="spellStart"/>
      <w:r w:rsidR="00992868">
        <w:t>tagNumber</w:t>
      </w:r>
      <w:proofErr w:type="spellEnd"/>
      <w:r w:rsidR="00992868">
        <w:t xml:space="preserve">, but not </w:t>
      </w:r>
      <w:proofErr w:type="spellStart"/>
      <w:r w:rsidR="00992868">
        <w:t>packageID</w:t>
      </w:r>
      <w:proofErr w:type="spellEnd"/>
      <w:r w:rsidR="00992868">
        <w:t>, this violates that rule.</w:t>
      </w:r>
    </w:p>
    <w:p w:rsidR="008B6A1D" w:rsidRDefault="008B6A1D" w:rsidP="008B6A1D">
      <w:pPr>
        <w:pStyle w:val="ListParagraph"/>
        <w:numPr>
          <w:ilvl w:val="0"/>
          <w:numId w:val="1"/>
        </w:numPr>
      </w:pPr>
      <w:r>
        <w:t>Part Three</w:t>
      </w:r>
    </w:p>
    <w:p w:rsidR="0072509D" w:rsidRDefault="008B6A1D" w:rsidP="0072509D">
      <w:pPr>
        <w:ind w:left="1080"/>
      </w:pPr>
      <w:r>
        <w:t>Decomposition of tables</w:t>
      </w:r>
      <w:r w:rsidR="0072509D">
        <w:br/>
        <w:t>Systems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1"/>
        <w:gridCol w:w="4275"/>
      </w:tblGrid>
      <w:tr w:rsidR="008B6A1D" w:rsidTr="0072509D">
        <w:tc>
          <w:tcPr>
            <w:tcW w:w="4221" w:type="dxa"/>
          </w:tcPr>
          <w:p w:rsidR="008B6A1D" w:rsidRPr="008B6A1D" w:rsidRDefault="0072509D" w:rsidP="008B6A1D">
            <w:pPr>
              <w:rPr>
                <w:b/>
              </w:rPr>
            </w:pPr>
            <w:proofErr w:type="spellStart"/>
            <w:r>
              <w:rPr>
                <w:b/>
              </w:rPr>
              <w:t>tagNumber</w:t>
            </w:r>
            <w:proofErr w:type="spellEnd"/>
          </w:p>
        </w:tc>
        <w:tc>
          <w:tcPr>
            <w:tcW w:w="4275" w:type="dxa"/>
          </w:tcPr>
          <w:p w:rsidR="008B6A1D" w:rsidRPr="008B6A1D" w:rsidRDefault="007B71F7" w:rsidP="008B6A1D">
            <w:pPr>
              <w:rPr>
                <w:b/>
              </w:rPr>
            </w:pPr>
            <w:proofErr w:type="spellStart"/>
            <w:r>
              <w:rPr>
                <w:b/>
              </w:rPr>
              <w:t>computerModel</w:t>
            </w:r>
            <w:proofErr w:type="spellEnd"/>
          </w:p>
        </w:tc>
      </w:tr>
      <w:tr w:rsidR="008B6A1D" w:rsidTr="0072509D">
        <w:tc>
          <w:tcPr>
            <w:tcW w:w="4221" w:type="dxa"/>
          </w:tcPr>
          <w:p w:rsidR="008B6A1D" w:rsidRDefault="007862FE" w:rsidP="008B6A1D">
            <w:r>
              <w:t>32808</w:t>
            </w:r>
          </w:p>
        </w:tc>
        <w:tc>
          <w:tcPr>
            <w:tcW w:w="4275" w:type="dxa"/>
          </w:tcPr>
          <w:p w:rsidR="008B6A1D" w:rsidRDefault="007862FE" w:rsidP="008B6A1D">
            <w:r>
              <w:t>Mac</w:t>
            </w:r>
          </w:p>
        </w:tc>
      </w:tr>
      <w:tr w:rsidR="008B6A1D" w:rsidTr="0072509D">
        <w:tc>
          <w:tcPr>
            <w:tcW w:w="4221" w:type="dxa"/>
          </w:tcPr>
          <w:p w:rsidR="008B6A1D" w:rsidRDefault="007862FE" w:rsidP="008B6A1D">
            <w:r>
              <w:t>37691</w:t>
            </w:r>
          </w:p>
        </w:tc>
        <w:tc>
          <w:tcPr>
            <w:tcW w:w="4275" w:type="dxa"/>
          </w:tcPr>
          <w:p w:rsidR="008B6A1D" w:rsidRDefault="007862FE" w:rsidP="008B6A1D">
            <w:r>
              <w:t>Dell</w:t>
            </w:r>
          </w:p>
        </w:tc>
      </w:tr>
      <w:tr w:rsidR="008B6A1D" w:rsidTr="0072509D">
        <w:tc>
          <w:tcPr>
            <w:tcW w:w="4221" w:type="dxa"/>
          </w:tcPr>
          <w:p w:rsidR="008B6A1D" w:rsidRDefault="007862FE" w:rsidP="008B6A1D">
            <w:r>
              <w:t>57772</w:t>
            </w:r>
          </w:p>
        </w:tc>
        <w:tc>
          <w:tcPr>
            <w:tcW w:w="4275" w:type="dxa"/>
          </w:tcPr>
          <w:p w:rsidR="008B6A1D" w:rsidRDefault="007862FE" w:rsidP="008B6A1D">
            <w:r>
              <w:t>HP</w:t>
            </w:r>
          </w:p>
        </w:tc>
      </w:tr>
      <w:tr w:rsidR="008B6A1D" w:rsidTr="0072509D">
        <w:tc>
          <w:tcPr>
            <w:tcW w:w="4221" w:type="dxa"/>
          </w:tcPr>
          <w:p w:rsidR="008B6A1D" w:rsidRDefault="001A262D" w:rsidP="008B6A1D">
            <w:r>
              <w:t>57222</w:t>
            </w:r>
          </w:p>
        </w:tc>
        <w:tc>
          <w:tcPr>
            <w:tcW w:w="4275" w:type="dxa"/>
          </w:tcPr>
          <w:p w:rsidR="008B6A1D" w:rsidRDefault="001A262D" w:rsidP="008B6A1D">
            <w:r>
              <w:t>MSI</w:t>
            </w:r>
          </w:p>
        </w:tc>
      </w:tr>
      <w:tr w:rsidR="008B6A1D" w:rsidTr="0072509D">
        <w:tc>
          <w:tcPr>
            <w:tcW w:w="4221" w:type="dxa"/>
          </w:tcPr>
          <w:p w:rsidR="008B6A1D" w:rsidRDefault="001A262D" w:rsidP="008B6A1D">
            <w:r>
              <w:t>59836</w:t>
            </w:r>
          </w:p>
        </w:tc>
        <w:tc>
          <w:tcPr>
            <w:tcW w:w="4275" w:type="dxa"/>
          </w:tcPr>
          <w:p w:rsidR="008B6A1D" w:rsidRDefault="001A262D" w:rsidP="008B6A1D">
            <w:r>
              <w:t>Asus</w:t>
            </w:r>
          </w:p>
        </w:tc>
      </w:tr>
      <w:tr w:rsidR="008B6A1D" w:rsidTr="0072509D">
        <w:tc>
          <w:tcPr>
            <w:tcW w:w="4221" w:type="dxa"/>
          </w:tcPr>
          <w:p w:rsidR="008B6A1D" w:rsidRDefault="001A262D" w:rsidP="008B6A1D">
            <w:r>
              <w:t>77740</w:t>
            </w:r>
          </w:p>
        </w:tc>
        <w:tc>
          <w:tcPr>
            <w:tcW w:w="4275" w:type="dxa"/>
          </w:tcPr>
          <w:p w:rsidR="008B6A1D" w:rsidRDefault="001A262D" w:rsidP="008B6A1D">
            <w:r>
              <w:t>Sony</w:t>
            </w:r>
          </w:p>
        </w:tc>
      </w:tr>
    </w:tbl>
    <w:p w:rsidR="0072509D" w:rsidRDefault="0072509D" w:rsidP="008B6A1D">
      <w:pPr>
        <w:ind w:left="1080"/>
      </w:pPr>
      <w:r>
        <w:br/>
        <w:t>Software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1"/>
        <w:gridCol w:w="4275"/>
      </w:tblGrid>
      <w:tr w:rsidR="0072509D" w:rsidTr="0072509D">
        <w:tc>
          <w:tcPr>
            <w:tcW w:w="4788" w:type="dxa"/>
          </w:tcPr>
          <w:p w:rsidR="0072509D" w:rsidRPr="0072509D" w:rsidRDefault="0072509D" w:rsidP="008B6A1D">
            <w:pPr>
              <w:rPr>
                <w:b/>
              </w:rPr>
            </w:pPr>
            <w:proofErr w:type="spellStart"/>
            <w:r>
              <w:rPr>
                <w:b/>
              </w:rPr>
              <w:t>packageID</w:t>
            </w:r>
            <w:proofErr w:type="spellEnd"/>
          </w:p>
        </w:tc>
        <w:tc>
          <w:tcPr>
            <w:tcW w:w="4788" w:type="dxa"/>
          </w:tcPr>
          <w:p w:rsidR="0072509D" w:rsidRPr="0072509D" w:rsidRDefault="0072509D" w:rsidP="008B6A1D">
            <w:pPr>
              <w:rPr>
                <w:b/>
              </w:rPr>
            </w:pPr>
            <w:proofErr w:type="spellStart"/>
            <w:r>
              <w:rPr>
                <w:b/>
              </w:rPr>
              <w:t>packageName</w:t>
            </w:r>
            <w:proofErr w:type="spellEnd"/>
          </w:p>
        </w:tc>
      </w:tr>
      <w:tr w:rsidR="0072509D" w:rsidTr="0072509D">
        <w:tc>
          <w:tcPr>
            <w:tcW w:w="4788" w:type="dxa"/>
          </w:tcPr>
          <w:p w:rsidR="0072509D" w:rsidRDefault="0072509D" w:rsidP="008B6A1D">
            <w:r>
              <w:t>AC01</w:t>
            </w:r>
          </w:p>
        </w:tc>
        <w:tc>
          <w:tcPr>
            <w:tcW w:w="4788" w:type="dxa"/>
          </w:tcPr>
          <w:p w:rsidR="0072509D" w:rsidRDefault="0072509D" w:rsidP="008B6A1D">
            <w:r>
              <w:t>Notepad++</w:t>
            </w:r>
          </w:p>
        </w:tc>
      </w:tr>
      <w:tr w:rsidR="0072509D" w:rsidTr="0072509D">
        <w:tc>
          <w:tcPr>
            <w:tcW w:w="4788" w:type="dxa"/>
          </w:tcPr>
          <w:p w:rsidR="0072509D" w:rsidRDefault="0072509D" w:rsidP="008B6A1D">
            <w:r>
              <w:t>DB32</w:t>
            </w:r>
          </w:p>
        </w:tc>
        <w:tc>
          <w:tcPr>
            <w:tcW w:w="4788" w:type="dxa"/>
          </w:tcPr>
          <w:p w:rsidR="0072509D" w:rsidRDefault="0072509D" w:rsidP="008B6A1D">
            <w:r>
              <w:t>Photoshop</w:t>
            </w:r>
          </w:p>
        </w:tc>
      </w:tr>
      <w:tr w:rsidR="0072509D" w:rsidTr="0072509D">
        <w:tc>
          <w:tcPr>
            <w:tcW w:w="4788" w:type="dxa"/>
          </w:tcPr>
          <w:p w:rsidR="0072509D" w:rsidRDefault="0072509D" w:rsidP="008B6A1D">
            <w:r>
              <w:t>DB33</w:t>
            </w:r>
          </w:p>
        </w:tc>
        <w:tc>
          <w:tcPr>
            <w:tcW w:w="4788" w:type="dxa"/>
          </w:tcPr>
          <w:p w:rsidR="0072509D" w:rsidRDefault="0072509D" w:rsidP="008B6A1D">
            <w:r>
              <w:t>PostgreSQL</w:t>
            </w:r>
          </w:p>
        </w:tc>
      </w:tr>
      <w:tr w:rsidR="0072509D" w:rsidTr="0072509D">
        <w:tc>
          <w:tcPr>
            <w:tcW w:w="4788" w:type="dxa"/>
          </w:tcPr>
          <w:p w:rsidR="0072509D" w:rsidRDefault="0072509D" w:rsidP="008B6A1D">
            <w:r>
              <w:t>WP08</w:t>
            </w:r>
          </w:p>
        </w:tc>
        <w:tc>
          <w:tcPr>
            <w:tcW w:w="4788" w:type="dxa"/>
          </w:tcPr>
          <w:p w:rsidR="0072509D" w:rsidRDefault="0072509D" w:rsidP="008B6A1D">
            <w:proofErr w:type="spellStart"/>
            <w:r>
              <w:t>Intellij</w:t>
            </w:r>
            <w:proofErr w:type="spellEnd"/>
          </w:p>
        </w:tc>
      </w:tr>
      <w:tr w:rsidR="0072509D" w:rsidTr="0072509D">
        <w:tc>
          <w:tcPr>
            <w:tcW w:w="4788" w:type="dxa"/>
          </w:tcPr>
          <w:p w:rsidR="0072509D" w:rsidRDefault="0072509D" w:rsidP="008B6A1D">
            <w:r>
              <w:t>WP09</w:t>
            </w:r>
          </w:p>
        </w:tc>
        <w:tc>
          <w:tcPr>
            <w:tcW w:w="4788" w:type="dxa"/>
          </w:tcPr>
          <w:p w:rsidR="0072509D" w:rsidRDefault="0072509D" w:rsidP="008B6A1D">
            <w:r>
              <w:t>Apache</w:t>
            </w:r>
          </w:p>
        </w:tc>
      </w:tr>
    </w:tbl>
    <w:p w:rsidR="0072509D" w:rsidRDefault="0072509D" w:rsidP="008B6A1D">
      <w:pPr>
        <w:ind w:left="1080"/>
      </w:pPr>
      <w:r>
        <w:br/>
      </w:r>
      <w:r w:rsidR="00773160">
        <w:t>Installations</w:t>
      </w:r>
    </w:p>
    <w:tbl>
      <w:tblPr>
        <w:tblStyle w:val="TableGrid"/>
        <w:tblW w:w="0" w:type="auto"/>
        <w:tblInd w:w="1440" w:type="dxa"/>
        <w:tblLook w:val="0420" w:firstRow="1" w:lastRow="0" w:firstColumn="0" w:lastColumn="0" w:noHBand="0" w:noVBand="1"/>
      </w:tblPr>
      <w:tblGrid>
        <w:gridCol w:w="1965"/>
        <w:gridCol w:w="1998"/>
        <w:gridCol w:w="1980"/>
        <w:gridCol w:w="2193"/>
      </w:tblGrid>
      <w:tr w:rsidR="00773160" w:rsidRPr="001C0B08" w:rsidTr="00A0409B">
        <w:tc>
          <w:tcPr>
            <w:tcW w:w="2394" w:type="dxa"/>
          </w:tcPr>
          <w:p w:rsidR="00773160" w:rsidRPr="001C0B08" w:rsidRDefault="00773160" w:rsidP="00A0409B">
            <w:pPr>
              <w:rPr>
                <w:b/>
              </w:rPr>
            </w:pPr>
            <w:proofErr w:type="spellStart"/>
            <w:r>
              <w:rPr>
                <w:b/>
              </w:rPr>
              <w:t>packageID</w:t>
            </w:r>
            <w:proofErr w:type="spellEnd"/>
          </w:p>
        </w:tc>
        <w:tc>
          <w:tcPr>
            <w:tcW w:w="2394" w:type="dxa"/>
          </w:tcPr>
          <w:p w:rsidR="00773160" w:rsidRPr="001C0B08" w:rsidRDefault="00773160" w:rsidP="00A0409B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tagNumber</w:t>
            </w:r>
            <w:proofErr w:type="spellEnd"/>
          </w:p>
        </w:tc>
        <w:tc>
          <w:tcPr>
            <w:tcW w:w="2394" w:type="dxa"/>
          </w:tcPr>
          <w:p w:rsidR="00773160" w:rsidRPr="001C0B08" w:rsidRDefault="00773160" w:rsidP="00A0409B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installDate</w:t>
            </w:r>
            <w:proofErr w:type="spellEnd"/>
          </w:p>
        </w:tc>
        <w:tc>
          <w:tcPr>
            <w:tcW w:w="2394" w:type="dxa"/>
          </w:tcPr>
          <w:p w:rsidR="00773160" w:rsidRPr="001C0B08" w:rsidRDefault="00773160" w:rsidP="00A0409B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softwareCostUSD</w:t>
            </w:r>
            <w:proofErr w:type="spellEnd"/>
          </w:p>
        </w:tc>
      </w:tr>
      <w:tr w:rsidR="00773160" w:rsidTr="00A0409B"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AC01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09-13-2005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754.95</w:t>
            </w:r>
          </w:p>
        </w:tc>
      </w:tr>
      <w:tr w:rsidR="00773160" w:rsidTr="00A0409B"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DB32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12-03-2005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380.00</w:t>
            </w:r>
          </w:p>
        </w:tc>
      </w:tr>
      <w:tr w:rsidR="00773160" w:rsidTr="00A0409B"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DB32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37691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06-15-2005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380.00</w:t>
            </w:r>
          </w:p>
        </w:tc>
      </w:tr>
      <w:tr w:rsidR="00773160" w:rsidTr="00A0409B"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DB33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57772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412.77</w:t>
            </w:r>
          </w:p>
        </w:tc>
      </w:tr>
      <w:tr w:rsidR="00773160" w:rsidTr="00A0409B"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01-12-2006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185.00</w:t>
            </w:r>
          </w:p>
        </w:tc>
      </w:tr>
      <w:tr w:rsidR="00773160" w:rsidTr="00A0409B"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37691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06-15-2005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227.50</w:t>
            </w:r>
          </w:p>
        </w:tc>
      </w:tr>
      <w:tr w:rsidR="00773160" w:rsidTr="00A0409B"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57222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170.24</w:t>
            </w:r>
          </w:p>
        </w:tc>
      </w:tr>
      <w:tr w:rsidR="00773160" w:rsidTr="00A0409B"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WP09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59836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10-30-2005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35.00</w:t>
            </w:r>
          </w:p>
        </w:tc>
      </w:tr>
      <w:tr w:rsidR="00773160" w:rsidTr="00A0409B"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WP09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77740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394" w:type="dxa"/>
          </w:tcPr>
          <w:p w:rsidR="00773160" w:rsidRDefault="00773160" w:rsidP="00A0409B">
            <w:pPr>
              <w:pStyle w:val="ListParagraph"/>
              <w:ind w:left="0"/>
            </w:pPr>
            <w:r>
              <w:t>35.00</w:t>
            </w:r>
          </w:p>
        </w:tc>
      </w:tr>
    </w:tbl>
    <w:p w:rsidR="00773160" w:rsidRPr="00773160" w:rsidRDefault="00773160" w:rsidP="00773160"/>
    <w:p w:rsidR="008B6A1D" w:rsidRDefault="008B6A1D" w:rsidP="008B6A1D">
      <w:pPr>
        <w:pStyle w:val="ListParagraph"/>
        <w:numPr>
          <w:ilvl w:val="0"/>
          <w:numId w:val="4"/>
        </w:numPr>
      </w:pPr>
      <w:r>
        <w:t>ID all primary keys for all tables</w:t>
      </w:r>
    </w:p>
    <w:p w:rsidR="00773160" w:rsidRDefault="00773160" w:rsidP="00773160">
      <w:pPr>
        <w:pStyle w:val="ListParagraph"/>
        <w:numPr>
          <w:ilvl w:val="1"/>
          <w:numId w:val="4"/>
        </w:numPr>
      </w:pPr>
      <w:r>
        <w:t>Software</w:t>
      </w:r>
    </w:p>
    <w:p w:rsidR="00773160" w:rsidRDefault="00773160" w:rsidP="00773160">
      <w:pPr>
        <w:pStyle w:val="ListParagraph"/>
        <w:numPr>
          <w:ilvl w:val="2"/>
          <w:numId w:val="4"/>
        </w:numPr>
      </w:pPr>
      <w:r>
        <w:t xml:space="preserve">Primary Key - </w:t>
      </w:r>
      <w:proofErr w:type="spellStart"/>
      <w:r>
        <w:t>packageID</w:t>
      </w:r>
      <w:proofErr w:type="spellEnd"/>
    </w:p>
    <w:p w:rsidR="00773160" w:rsidRDefault="00773160" w:rsidP="00773160">
      <w:pPr>
        <w:pStyle w:val="ListParagraph"/>
        <w:numPr>
          <w:ilvl w:val="1"/>
          <w:numId w:val="4"/>
        </w:numPr>
      </w:pPr>
      <w:r>
        <w:t>Systems</w:t>
      </w:r>
    </w:p>
    <w:p w:rsidR="00773160" w:rsidRDefault="00773160" w:rsidP="00773160">
      <w:pPr>
        <w:pStyle w:val="ListParagraph"/>
        <w:numPr>
          <w:ilvl w:val="2"/>
          <w:numId w:val="4"/>
        </w:numPr>
      </w:pPr>
      <w:r>
        <w:t xml:space="preserve">Primary key - </w:t>
      </w:r>
      <w:proofErr w:type="spellStart"/>
      <w:r>
        <w:t>tagNumber</w:t>
      </w:r>
      <w:proofErr w:type="spellEnd"/>
    </w:p>
    <w:p w:rsidR="00773160" w:rsidRDefault="00773160" w:rsidP="00773160">
      <w:pPr>
        <w:pStyle w:val="ListParagraph"/>
        <w:numPr>
          <w:ilvl w:val="1"/>
          <w:numId w:val="4"/>
        </w:numPr>
      </w:pPr>
      <w:r>
        <w:t>Installations</w:t>
      </w:r>
    </w:p>
    <w:p w:rsidR="00773160" w:rsidRDefault="00773160" w:rsidP="00773160">
      <w:pPr>
        <w:pStyle w:val="ListParagraph"/>
        <w:numPr>
          <w:ilvl w:val="2"/>
          <w:numId w:val="4"/>
        </w:numPr>
      </w:pPr>
      <w:r>
        <w:t>Primary key – {</w:t>
      </w:r>
      <w:proofErr w:type="spellStart"/>
      <w:r>
        <w:t>packageID</w:t>
      </w:r>
      <w:proofErr w:type="spellEnd"/>
      <w:r>
        <w:t xml:space="preserve">, </w:t>
      </w:r>
      <w:proofErr w:type="spellStart"/>
      <w:r>
        <w:t>tagNumber</w:t>
      </w:r>
      <w:proofErr w:type="spellEnd"/>
      <w:r>
        <w:t>}</w:t>
      </w:r>
    </w:p>
    <w:p w:rsidR="008B6A1D" w:rsidRDefault="007B71F7" w:rsidP="008B6A1D">
      <w:pPr>
        <w:pStyle w:val="ListParagraph"/>
        <w:numPr>
          <w:ilvl w:val="0"/>
          <w:numId w:val="4"/>
        </w:numPr>
      </w:pPr>
      <w:r>
        <w:t>Functional dependencies</w:t>
      </w:r>
    </w:p>
    <w:p w:rsidR="007B71F7" w:rsidRDefault="007B71F7" w:rsidP="007B71F7">
      <w:pPr>
        <w:pStyle w:val="ListParagraph"/>
        <w:numPr>
          <w:ilvl w:val="1"/>
          <w:numId w:val="4"/>
        </w:numPr>
      </w:pPr>
      <w:proofErr w:type="spellStart"/>
      <w:r>
        <w:lastRenderedPageBreak/>
        <w:t>packageID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packageName</w:t>
      </w:r>
      <w:proofErr w:type="spellEnd"/>
    </w:p>
    <w:p w:rsidR="007B71F7" w:rsidRDefault="007B71F7" w:rsidP="007B71F7">
      <w:pPr>
        <w:pStyle w:val="ListParagraph"/>
        <w:numPr>
          <w:ilvl w:val="1"/>
          <w:numId w:val="4"/>
        </w:numPr>
      </w:pPr>
      <w:proofErr w:type="spellStart"/>
      <w:r>
        <w:t>tagNumber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computerModel</w:t>
      </w:r>
      <w:proofErr w:type="spellEnd"/>
    </w:p>
    <w:p w:rsidR="0072552C" w:rsidRDefault="0072552C" w:rsidP="007B71F7">
      <w:pPr>
        <w:pStyle w:val="ListParagraph"/>
        <w:numPr>
          <w:ilvl w:val="1"/>
          <w:numId w:val="4"/>
        </w:numPr>
      </w:pPr>
      <w:proofErr w:type="spellStart"/>
      <w:r>
        <w:t>packageID</w:t>
      </w:r>
      <w:proofErr w:type="spellEnd"/>
      <w:r>
        <w:t xml:space="preserve">, </w:t>
      </w:r>
      <w:proofErr w:type="spellStart"/>
      <w:r>
        <w:t>tagNumber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installDate</w:t>
      </w:r>
      <w:proofErr w:type="spellEnd"/>
      <w:r>
        <w:t xml:space="preserve">, </w:t>
      </w:r>
      <w:proofErr w:type="spellStart"/>
      <w:r>
        <w:t>softwareCostUSD</w:t>
      </w:r>
      <w:proofErr w:type="spellEnd"/>
    </w:p>
    <w:p w:rsidR="008B6A1D" w:rsidRDefault="008B1A10" w:rsidP="008B6A1D">
      <w:pPr>
        <w:pStyle w:val="ListParagraph"/>
        <w:numPr>
          <w:ilvl w:val="0"/>
          <w:numId w:val="4"/>
        </w:numPr>
      </w:pPr>
      <w:r>
        <w:t>Why are these in 3NF</w:t>
      </w:r>
    </w:p>
    <w:p w:rsidR="008B1A10" w:rsidRDefault="007537A0" w:rsidP="007537A0">
      <w:pPr>
        <w:pStyle w:val="ListParagraph"/>
        <w:numPr>
          <w:ilvl w:val="1"/>
          <w:numId w:val="4"/>
        </w:numPr>
      </w:pPr>
      <w:r>
        <w:t>These tables are in third normal form because they are all tables where each non-key field is dependent on the key, the whole key, and nothing but the key. There are no other possible dependencies that can lead to discrepancies in your data.</w:t>
      </w:r>
    </w:p>
    <w:p w:rsidR="008B6A1D" w:rsidRDefault="00A73501" w:rsidP="008B1A10">
      <w:pPr>
        <w:pStyle w:val="ListParagraph"/>
        <w:numPr>
          <w:ilvl w:val="0"/>
          <w:numId w:val="4"/>
        </w:numPr>
      </w:pPr>
      <w:r>
        <w:t>E/R Diagrams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391"/>
        <w:gridCol w:w="1504"/>
      </w:tblGrid>
      <w:tr w:rsidR="00A73501" w:rsidTr="00A73501">
        <w:trPr>
          <w:trHeight w:val="586"/>
        </w:trPr>
        <w:tc>
          <w:tcPr>
            <w:tcW w:w="2895" w:type="dxa"/>
            <w:gridSpan w:val="2"/>
          </w:tcPr>
          <w:p w:rsidR="00A73501" w:rsidRDefault="00A73501" w:rsidP="00A73501">
            <w:pPr>
              <w:jc w:val="center"/>
            </w:pPr>
            <w:r>
              <w:t>Software</w:t>
            </w:r>
          </w:p>
        </w:tc>
      </w:tr>
      <w:tr w:rsidR="00A73501" w:rsidTr="00A73501">
        <w:trPr>
          <w:trHeight w:val="620"/>
        </w:trPr>
        <w:tc>
          <w:tcPr>
            <w:tcW w:w="1391" w:type="dxa"/>
          </w:tcPr>
          <w:p w:rsidR="00A73501" w:rsidRDefault="00A73501" w:rsidP="00A73501">
            <w:r>
              <w:t>PK, FK</w:t>
            </w:r>
          </w:p>
        </w:tc>
        <w:tc>
          <w:tcPr>
            <w:tcW w:w="1504" w:type="dxa"/>
          </w:tcPr>
          <w:p w:rsidR="00A73501" w:rsidRDefault="00A73501" w:rsidP="00A73501">
            <w:proofErr w:type="spellStart"/>
            <w:r>
              <w:t>packageID</w:t>
            </w:r>
            <w:proofErr w:type="spellEnd"/>
          </w:p>
          <w:p w:rsidR="00A73501" w:rsidRDefault="00A73501" w:rsidP="00A73501">
            <w:proofErr w:type="spellStart"/>
            <w:r>
              <w:t>packageName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123" w:tblpY="-1259"/>
        <w:tblW w:w="0" w:type="auto"/>
        <w:tblLook w:val="04A0" w:firstRow="1" w:lastRow="0" w:firstColumn="1" w:lastColumn="0" w:noHBand="0" w:noVBand="1"/>
      </w:tblPr>
      <w:tblGrid>
        <w:gridCol w:w="1511"/>
        <w:gridCol w:w="1672"/>
      </w:tblGrid>
      <w:tr w:rsidR="00A73501" w:rsidTr="002D1AEB">
        <w:trPr>
          <w:trHeight w:val="641"/>
        </w:trPr>
        <w:tc>
          <w:tcPr>
            <w:tcW w:w="3183" w:type="dxa"/>
            <w:gridSpan w:val="2"/>
          </w:tcPr>
          <w:p w:rsidR="00A73501" w:rsidRDefault="00A73501" w:rsidP="00A73501">
            <w:pPr>
              <w:jc w:val="center"/>
            </w:pPr>
            <w:r>
              <w:t>Systems</w:t>
            </w:r>
          </w:p>
        </w:tc>
      </w:tr>
      <w:tr w:rsidR="00A73501" w:rsidTr="002D1AEB">
        <w:trPr>
          <w:trHeight w:val="641"/>
        </w:trPr>
        <w:tc>
          <w:tcPr>
            <w:tcW w:w="1511" w:type="dxa"/>
          </w:tcPr>
          <w:p w:rsidR="00A73501" w:rsidRDefault="00A73501" w:rsidP="00A73501">
            <w:r>
              <w:t>PK, FK</w:t>
            </w:r>
          </w:p>
        </w:tc>
        <w:tc>
          <w:tcPr>
            <w:tcW w:w="1672" w:type="dxa"/>
          </w:tcPr>
          <w:p w:rsidR="00A73501" w:rsidRDefault="00A73501" w:rsidP="00A73501">
            <w:proofErr w:type="spellStart"/>
            <w:r>
              <w:t>tagNumber</w:t>
            </w:r>
            <w:proofErr w:type="spellEnd"/>
          </w:p>
          <w:p w:rsidR="00A73501" w:rsidRDefault="00A73501" w:rsidP="00A73501">
            <w:proofErr w:type="spellStart"/>
            <w:r>
              <w:t>computerModel</w:t>
            </w:r>
            <w:proofErr w:type="spellEnd"/>
          </w:p>
        </w:tc>
      </w:tr>
    </w:tbl>
    <w:p w:rsidR="00A73501" w:rsidRDefault="002D1AEB" w:rsidP="00A735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3859" wp14:editId="611D7151">
                <wp:simplePos x="0" y="0"/>
                <wp:positionH relativeFrom="column">
                  <wp:posOffset>4114800</wp:posOffset>
                </wp:positionH>
                <wp:positionV relativeFrom="paragraph">
                  <wp:posOffset>37465</wp:posOffset>
                </wp:positionV>
                <wp:extent cx="0" cy="6858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pt,2.95pt" to="324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C1631" wp14:editId="472C0A53">
                <wp:simplePos x="0" y="0"/>
                <wp:positionH relativeFrom="column">
                  <wp:posOffset>1457325</wp:posOffset>
                </wp:positionH>
                <wp:positionV relativeFrom="paragraph">
                  <wp:posOffset>-635</wp:posOffset>
                </wp:positionV>
                <wp:extent cx="0" cy="7239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-.05pt" to="114.7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" strokecolor="#4579b8 [3044]"/>
            </w:pict>
          </mc:Fallback>
        </mc:AlternateContent>
      </w:r>
      <w:r w:rsidR="00A73501">
        <w:t xml:space="preserve"> 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622"/>
        <w:tblW w:w="0" w:type="auto"/>
        <w:tblLook w:val="04A0" w:firstRow="1" w:lastRow="0" w:firstColumn="1" w:lastColumn="0" w:noHBand="0" w:noVBand="1"/>
      </w:tblPr>
      <w:tblGrid>
        <w:gridCol w:w="4457"/>
        <w:gridCol w:w="4458"/>
      </w:tblGrid>
      <w:tr w:rsidR="00A73501" w:rsidTr="00A73501">
        <w:trPr>
          <w:trHeight w:val="860"/>
        </w:trPr>
        <w:tc>
          <w:tcPr>
            <w:tcW w:w="8915" w:type="dxa"/>
            <w:gridSpan w:val="2"/>
          </w:tcPr>
          <w:p w:rsidR="00A73501" w:rsidRDefault="00A73501" w:rsidP="00A73501">
            <w:pPr>
              <w:jc w:val="center"/>
            </w:pPr>
            <w:r>
              <w:t>Installations</w:t>
            </w:r>
          </w:p>
        </w:tc>
      </w:tr>
      <w:tr w:rsidR="00A73501" w:rsidTr="00A73501">
        <w:trPr>
          <w:trHeight w:val="860"/>
        </w:trPr>
        <w:tc>
          <w:tcPr>
            <w:tcW w:w="4457" w:type="dxa"/>
          </w:tcPr>
          <w:p w:rsidR="00A73501" w:rsidRDefault="00A73501" w:rsidP="00A73501">
            <w:r>
              <w:t>PK, FK</w:t>
            </w:r>
          </w:p>
          <w:p w:rsidR="00A73501" w:rsidRDefault="00A73501" w:rsidP="00A73501">
            <w:r>
              <w:t>PK, FK</w:t>
            </w:r>
          </w:p>
        </w:tc>
        <w:tc>
          <w:tcPr>
            <w:tcW w:w="4458" w:type="dxa"/>
          </w:tcPr>
          <w:p w:rsidR="00A73501" w:rsidRDefault="00A73501" w:rsidP="00A73501">
            <w:proofErr w:type="spellStart"/>
            <w:r>
              <w:t>packageID</w:t>
            </w:r>
            <w:proofErr w:type="spellEnd"/>
          </w:p>
          <w:p w:rsidR="00A73501" w:rsidRDefault="00A73501" w:rsidP="00A73501">
            <w:proofErr w:type="spellStart"/>
            <w:r>
              <w:t>tagNumber</w:t>
            </w:r>
            <w:proofErr w:type="spellEnd"/>
          </w:p>
          <w:p w:rsidR="00A73501" w:rsidRDefault="00A73501" w:rsidP="00A73501">
            <w:proofErr w:type="spellStart"/>
            <w:r>
              <w:t>packageName</w:t>
            </w:r>
            <w:proofErr w:type="spellEnd"/>
          </w:p>
          <w:p w:rsidR="00A73501" w:rsidRDefault="00A73501" w:rsidP="00A73501">
            <w:proofErr w:type="spellStart"/>
            <w:r>
              <w:t>computerModel</w:t>
            </w:r>
            <w:proofErr w:type="spellEnd"/>
          </w:p>
        </w:tc>
      </w:tr>
    </w:tbl>
    <w:p w:rsidR="00A73501" w:rsidRDefault="00C46715" w:rsidP="00A735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191135</wp:posOffset>
                </wp:positionV>
                <wp:extent cx="152400" cy="2095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5.05pt" to="336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" strokecolor="#4579b8 [3044]"/>
            </w:pict>
          </mc:Fallback>
        </mc:AlternateContent>
      </w:r>
      <w:r w:rsidR="002D1A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191135</wp:posOffset>
                </wp:positionV>
                <wp:extent cx="142875" cy="2095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15.05pt" to="32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" strokecolor="#4579b8 [3044]"/>
            </w:pict>
          </mc:Fallback>
        </mc:AlternateContent>
      </w:r>
      <w:r w:rsidR="002D1A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191135</wp:posOffset>
                </wp:positionV>
                <wp:extent cx="133350" cy="2095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5.05pt" to="125.2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" strokecolor="#4579b8 [3044]"/>
            </w:pict>
          </mc:Fallback>
        </mc:AlternateContent>
      </w:r>
      <w:r w:rsidR="002D1A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191135</wp:posOffset>
                </wp:positionV>
                <wp:extent cx="133350" cy="2095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5.05pt" to="114.7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" strokecolor="#4579b8 [3044]"/>
            </w:pict>
          </mc:Fallback>
        </mc:AlternateContent>
      </w:r>
    </w:p>
    <w:sectPr w:rsidR="00A7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57BF0"/>
    <w:multiLevelType w:val="hybridMultilevel"/>
    <w:tmpl w:val="DF241B92"/>
    <w:lvl w:ilvl="0" w:tplc="34AAA858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810341E"/>
    <w:multiLevelType w:val="hybridMultilevel"/>
    <w:tmpl w:val="53404D2A"/>
    <w:lvl w:ilvl="0" w:tplc="B3AEBB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41300"/>
    <w:multiLevelType w:val="hybridMultilevel"/>
    <w:tmpl w:val="4C68A508"/>
    <w:lvl w:ilvl="0" w:tplc="A970A32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43F8C"/>
    <w:multiLevelType w:val="hybridMultilevel"/>
    <w:tmpl w:val="557A942A"/>
    <w:lvl w:ilvl="0" w:tplc="07B619F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B08"/>
    <w:rsid w:val="00096359"/>
    <w:rsid w:val="001A262D"/>
    <w:rsid w:val="001C0B08"/>
    <w:rsid w:val="00261E7F"/>
    <w:rsid w:val="002D1AEB"/>
    <w:rsid w:val="0039461C"/>
    <w:rsid w:val="003C532E"/>
    <w:rsid w:val="003E702F"/>
    <w:rsid w:val="003F38EB"/>
    <w:rsid w:val="004339D8"/>
    <w:rsid w:val="004A34D6"/>
    <w:rsid w:val="006F4AC0"/>
    <w:rsid w:val="0072509D"/>
    <w:rsid w:val="0072552C"/>
    <w:rsid w:val="007537A0"/>
    <w:rsid w:val="00773160"/>
    <w:rsid w:val="007862FE"/>
    <w:rsid w:val="007B71F7"/>
    <w:rsid w:val="007D4EE2"/>
    <w:rsid w:val="007E4E43"/>
    <w:rsid w:val="00861CA6"/>
    <w:rsid w:val="00862678"/>
    <w:rsid w:val="008B1A10"/>
    <w:rsid w:val="008B6A1D"/>
    <w:rsid w:val="00992868"/>
    <w:rsid w:val="00A73501"/>
    <w:rsid w:val="00C46715"/>
    <w:rsid w:val="00CF5BEA"/>
    <w:rsid w:val="00D76546"/>
    <w:rsid w:val="00E5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B08"/>
    <w:pPr>
      <w:ind w:left="720"/>
      <w:contextualSpacing/>
    </w:pPr>
  </w:style>
  <w:style w:type="table" w:styleId="TableGrid">
    <w:name w:val="Table Grid"/>
    <w:basedOn w:val="TableNormal"/>
    <w:uiPriority w:val="59"/>
    <w:rsid w:val="001C0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B08"/>
    <w:pPr>
      <w:ind w:left="720"/>
      <w:contextualSpacing/>
    </w:pPr>
  </w:style>
  <w:style w:type="table" w:styleId="TableGrid">
    <w:name w:val="Table Grid"/>
    <w:basedOn w:val="TableNormal"/>
    <w:uiPriority w:val="59"/>
    <w:rsid w:val="001C0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409F4-5CE7-4312-9366-2A22DA0EA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Mulick</dc:creator>
  <cp:lastModifiedBy>Danny Mulick</cp:lastModifiedBy>
  <cp:revision>21</cp:revision>
  <dcterms:created xsi:type="dcterms:W3CDTF">2016-11-02T23:16:00Z</dcterms:created>
  <dcterms:modified xsi:type="dcterms:W3CDTF">2016-11-03T05:42:00Z</dcterms:modified>
</cp:coreProperties>
</file>