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r>
        <w:rPr>
          <w:sz w:val="40"/>
        </w:rPr>
        <w:t>for</w:t>
      </w:r>
    </w:p>
    <w:p w:rsidR="00CD7F48" w:rsidRDefault="00DE5296">
      <w:pPr>
        <w:pStyle w:val="Title"/>
        <w:rPr>
          <w:sz w:val="60"/>
        </w:rPr>
      </w:pPr>
      <w:r>
        <w:rPr>
          <w:sz w:val="60"/>
        </w:rPr>
        <w:t>Personal Budget Manager Application</w:t>
      </w:r>
    </w:p>
    <w:p w:rsidR="00CD7F48" w:rsidRDefault="00CD7F48">
      <w:pPr>
        <w:pStyle w:val="ByLine"/>
        <w:spacing w:before="120" w:after="240"/>
      </w:pPr>
      <w:r>
        <w:t xml:space="preserve">Version </w:t>
      </w:r>
      <w:r w:rsidR="00DE5296">
        <w:t>0.1</w:t>
      </w:r>
    </w:p>
    <w:p w:rsidR="00CD7F48" w:rsidRDefault="00CD7F48">
      <w:pPr>
        <w:pStyle w:val="ByLine"/>
        <w:spacing w:before="0" w:after="0"/>
      </w:pPr>
      <w:r>
        <w:t xml:space="preserve"> </w:t>
      </w:r>
    </w:p>
    <w:p w:rsidR="00CD7F48" w:rsidRDefault="00CD7F48">
      <w:pPr>
        <w:pStyle w:val="ByLine"/>
        <w:spacing w:before="0" w:after="0"/>
      </w:pPr>
    </w:p>
    <w:p w:rsidR="00CD7F48" w:rsidRDefault="00CD7F48">
      <w:pPr>
        <w:pStyle w:val="ByLine"/>
        <w:spacing w:before="0" w:after="0"/>
        <w:jc w:val="left"/>
        <w:rPr>
          <w:sz w:val="32"/>
        </w:rPr>
      </w:pPr>
    </w:p>
    <w:p w:rsidR="00CD7F48" w:rsidRDefault="00CD7F48">
      <w:pPr>
        <w:pStyle w:val="ByLine"/>
        <w:spacing w:before="0"/>
        <w:rPr>
          <w:sz w:val="32"/>
        </w:rPr>
      </w:pPr>
      <w:r>
        <w:rPr>
          <w:sz w:val="32"/>
        </w:rPr>
        <w:t xml:space="preserve">Prepared by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084"/>
        <w:gridCol w:w="3165"/>
      </w:tblGrid>
      <w:tr w:rsidR="00DE5296" w:rsidRPr="00AC0FD1" w:rsidTr="00AC0FD1">
        <w:tc>
          <w:tcPr>
            <w:tcW w:w="3192" w:type="dxa"/>
            <w:shd w:val="clear" w:color="auto" w:fill="auto"/>
          </w:tcPr>
          <w:p w:rsidR="00DE5296" w:rsidRPr="00AC0FD1" w:rsidRDefault="00DE5296" w:rsidP="00AC0FD1">
            <w:pPr>
              <w:pStyle w:val="ByLine"/>
              <w:spacing w:before="120" w:after="0"/>
              <w:jc w:val="center"/>
              <w:rPr>
                <w:sz w:val="22"/>
              </w:rPr>
            </w:pPr>
            <w:r w:rsidRPr="00AC0FD1">
              <w:rPr>
                <w:sz w:val="22"/>
              </w:rPr>
              <w:t>Name</w:t>
            </w:r>
          </w:p>
        </w:tc>
        <w:tc>
          <w:tcPr>
            <w:tcW w:w="3192" w:type="dxa"/>
            <w:shd w:val="clear" w:color="auto" w:fill="auto"/>
          </w:tcPr>
          <w:p w:rsidR="00DE5296" w:rsidRPr="00AC0FD1" w:rsidRDefault="00DE5296" w:rsidP="00AC0FD1">
            <w:pPr>
              <w:pStyle w:val="ByLine"/>
              <w:spacing w:before="120" w:after="0"/>
              <w:jc w:val="center"/>
              <w:rPr>
                <w:sz w:val="22"/>
              </w:rPr>
            </w:pPr>
            <w:r w:rsidRPr="00AC0FD1">
              <w:rPr>
                <w:sz w:val="22"/>
              </w:rPr>
              <w:t>Student ID</w:t>
            </w:r>
          </w:p>
        </w:tc>
        <w:tc>
          <w:tcPr>
            <w:tcW w:w="3192" w:type="dxa"/>
            <w:shd w:val="clear" w:color="auto" w:fill="auto"/>
          </w:tcPr>
          <w:p w:rsidR="00DE5296" w:rsidRPr="00AC0FD1" w:rsidRDefault="00DE5296" w:rsidP="00AC0FD1">
            <w:pPr>
              <w:pStyle w:val="ByLine"/>
              <w:spacing w:before="120" w:after="0"/>
              <w:jc w:val="center"/>
              <w:rPr>
                <w:sz w:val="22"/>
              </w:rPr>
            </w:pPr>
            <w:r w:rsidRPr="00AC0FD1">
              <w:rPr>
                <w:sz w:val="22"/>
              </w:rPr>
              <w:t>e-mail</w:t>
            </w:r>
          </w:p>
        </w:tc>
      </w:tr>
      <w:tr w:rsidR="00DE5296" w:rsidRPr="00AC0FD1" w:rsidTr="00AC0FD1">
        <w:tc>
          <w:tcPr>
            <w:tcW w:w="3192" w:type="dxa"/>
            <w:shd w:val="clear" w:color="auto" w:fill="auto"/>
          </w:tcPr>
          <w:p w:rsidR="00DE5296" w:rsidRPr="00AC0FD1" w:rsidRDefault="00DE5296" w:rsidP="00AC0FD1">
            <w:pPr>
              <w:pStyle w:val="ByLine"/>
              <w:spacing w:before="120" w:after="0"/>
              <w:jc w:val="center"/>
              <w:rPr>
                <w:sz w:val="22"/>
              </w:rPr>
            </w:pPr>
            <w:r w:rsidRPr="00AC0FD1">
              <w:rPr>
                <w:color w:val="222222"/>
                <w:sz w:val="22"/>
                <w:szCs w:val="22"/>
              </w:rPr>
              <w:t xml:space="preserve">Danny </w:t>
            </w:r>
            <w:proofErr w:type="spellStart"/>
            <w:r w:rsidRPr="00AC0FD1">
              <w:rPr>
                <w:color w:val="222222"/>
                <w:sz w:val="22"/>
                <w:szCs w:val="22"/>
              </w:rPr>
              <w:t>Shash</w:t>
            </w:r>
            <w:proofErr w:type="spellEnd"/>
          </w:p>
        </w:tc>
        <w:tc>
          <w:tcPr>
            <w:tcW w:w="3192" w:type="dxa"/>
            <w:shd w:val="clear" w:color="auto" w:fill="auto"/>
          </w:tcPr>
          <w:p w:rsidR="00DE5296" w:rsidRPr="00AC0FD1" w:rsidRDefault="00DE5296" w:rsidP="00AC0FD1">
            <w:pPr>
              <w:pStyle w:val="ByLine"/>
              <w:spacing w:before="120" w:after="0"/>
              <w:jc w:val="center"/>
              <w:rPr>
                <w:sz w:val="22"/>
              </w:rPr>
            </w:pPr>
          </w:p>
        </w:tc>
        <w:tc>
          <w:tcPr>
            <w:tcW w:w="3192" w:type="dxa"/>
            <w:shd w:val="clear" w:color="auto" w:fill="auto"/>
          </w:tcPr>
          <w:p w:rsidR="00DE5296" w:rsidRPr="00AC0FD1" w:rsidRDefault="00DE5296" w:rsidP="00AC0FD1">
            <w:pPr>
              <w:pStyle w:val="ByLine"/>
              <w:spacing w:before="120" w:after="0"/>
              <w:jc w:val="center"/>
              <w:rPr>
                <w:rFonts w:ascii="Calibri" w:hAnsi="Calibri" w:cs="Calibri"/>
                <w:sz w:val="22"/>
              </w:rPr>
            </w:pPr>
            <w:r w:rsidRPr="00AC0FD1">
              <w:rPr>
                <w:rFonts w:ascii="Calibri" w:hAnsi="Calibri" w:cs="Calibri"/>
                <w:sz w:val="22"/>
              </w:rPr>
              <w:t>danny.shash@gmail.com</w:t>
            </w:r>
          </w:p>
        </w:tc>
      </w:tr>
      <w:tr w:rsidR="00DE5296" w:rsidRPr="00AC0FD1" w:rsidTr="00AC0FD1">
        <w:tc>
          <w:tcPr>
            <w:tcW w:w="3192" w:type="dxa"/>
            <w:shd w:val="clear" w:color="auto" w:fill="auto"/>
          </w:tcPr>
          <w:p w:rsidR="00DE5296" w:rsidRPr="00AC0FD1" w:rsidRDefault="00DE5296" w:rsidP="00AC0FD1">
            <w:pPr>
              <w:pStyle w:val="ByLine"/>
              <w:spacing w:before="120" w:after="0"/>
              <w:jc w:val="center"/>
              <w:rPr>
                <w:sz w:val="22"/>
              </w:rPr>
            </w:pPr>
            <w:r w:rsidRPr="00AC0FD1">
              <w:rPr>
                <w:sz w:val="22"/>
              </w:rPr>
              <w:t xml:space="preserve">Ganji </w:t>
            </w:r>
            <w:proofErr w:type="spellStart"/>
            <w:r w:rsidRPr="00AC0FD1">
              <w:rPr>
                <w:sz w:val="22"/>
              </w:rPr>
              <w:t>Amarendher</w:t>
            </w:r>
            <w:proofErr w:type="spellEnd"/>
          </w:p>
        </w:tc>
        <w:tc>
          <w:tcPr>
            <w:tcW w:w="3192" w:type="dxa"/>
            <w:shd w:val="clear" w:color="auto" w:fill="auto"/>
          </w:tcPr>
          <w:p w:rsidR="00DE5296" w:rsidRPr="00AC0FD1" w:rsidRDefault="00DE5296" w:rsidP="00AC0FD1">
            <w:pPr>
              <w:pStyle w:val="ByLine"/>
              <w:spacing w:before="120" w:after="0"/>
              <w:jc w:val="center"/>
              <w:rPr>
                <w:sz w:val="22"/>
              </w:rPr>
            </w:pPr>
            <w:r w:rsidRPr="00AC0FD1">
              <w:rPr>
                <w:sz w:val="22"/>
              </w:rPr>
              <w:t>25764246</w:t>
            </w:r>
          </w:p>
        </w:tc>
        <w:tc>
          <w:tcPr>
            <w:tcW w:w="3192" w:type="dxa"/>
            <w:shd w:val="clear" w:color="auto" w:fill="auto"/>
          </w:tcPr>
          <w:p w:rsidR="00DE5296" w:rsidRPr="00AC0FD1" w:rsidRDefault="00DE5296" w:rsidP="00AC0FD1">
            <w:pPr>
              <w:pStyle w:val="ByLine"/>
              <w:spacing w:before="120" w:after="0"/>
              <w:jc w:val="center"/>
              <w:rPr>
                <w:rFonts w:ascii="Calibri" w:hAnsi="Calibri" w:cs="Calibri"/>
                <w:sz w:val="22"/>
                <w:szCs w:val="22"/>
              </w:rPr>
            </w:pPr>
            <w:r w:rsidRPr="00AC0FD1">
              <w:rPr>
                <w:rFonts w:ascii="Calibri" w:hAnsi="Calibri" w:cs="Calibri"/>
                <w:color w:val="222222"/>
                <w:sz w:val="22"/>
                <w:szCs w:val="22"/>
                <w:shd w:val="clear" w:color="auto" w:fill="FFFFFF"/>
              </w:rPr>
              <w:t>a_ganji@encs.concordia.ca</w:t>
            </w:r>
          </w:p>
        </w:tc>
      </w:tr>
      <w:tr w:rsidR="00DE5296" w:rsidRPr="00AC0FD1" w:rsidTr="00AC0FD1">
        <w:tc>
          <w:tcPr>
            <w:tcW w:w="3192" w:type="dxa"/>
            <w:shd w:val="clear" w:color="auto" w:fill="auto"/>
          </w:tcPr>
          <w:p w:rsidR="00DE5296" w:rsidRPr="00AC0FD1" w:rsidRDefault="00DE5296" w:rsidP="00AC0FD1">
            <w:pPr>
              <w:pStyle w:val="ByLine"/>
              <w:spacing w:before="120" w:after="0"/>
              <w:jc w:val="center"/>
              <w:rPr>
                <w:sz w:val="22"/>
              </w:rPr>
            </w:pPr>
            <w:proofErr w:type="spellStart"/>
            <w:r w:rsidRPr="00AC0FD1">
              <w:rPr>
                <w:color w:val="222222"/>
                <w:sz w:val="22"/>
                <w:szCs w:val="22"/>
              </w:rPr>
              <w:t>Siming</w:t>
            </w:r>
            <w:proofErr w:type="spellEnd"/>
            <w:r w:rsidRPr="00AC0FD1">
              <w:rPr>
                <w:color w:val="222222"/>
                <w:sz w:val="22"/>
                <w:szCs w:val="22"/>
              </w:rPr>
              <w:t xml:space="preserve"> Huang</w:t>
            </w:r>
          </w:p>
        </w:tc>
        <w:tc>
          <w:tcPr>
            <w:tcW w:w="3192" w:type="dxa"/>
            <w:shd w:val="clear" w:color="auto" w:fill="auto"/>
          </w:tcPr>
          <w:p w:rsidR="00DE5296" w:rsidRPr="00AC0FD1" w:rsidRDefault="00DE5296" w:rsidP="00AC0FD1">
            <w:pPr>
              <w:pStyle w:val="ByLine"/>
              <w:spacing w:before="120" w:after="0"/>
              <w:jc w:val="center"/>
              <w:rPr>
                <w:sz w:val="22"/>
              </w:rPr>
            </w:pPr>
          </w:p>
        </w:tc>
        <w:tc>
          <w:tcPr>
            <w:tcW w:w="3192" w:type="dxa"/>
            <w:shd w:val="clear" w:color="auto" w:fill="auto"/>
          </w:tcPr>
          <w:p w:rsidR="00DE5296" w:rsidRPr="00AC0FD1" w:rsidRDefault="00DE5296" w:rsidP="00AC0FD1">
            <w:pPr>
              <w:pStyle w:val="ByLine"/>
              <w:spacing w:before="120" w:after="0"/>
              <w:jc w:val="center"/>
              <w:rPr>
                <w:sz w:val="22"/>
              </w:rPr>
            </w:pPr>
            <w:r w:rsidRPr="00AC0FD1">
              <w:rPr>
                <w:rFonts w:ascii="Calibri" w:hAnsi="Calibri" w:cs="Calibri"/>
                <w:color w:val="000000"/>
                <w:sz w:val="22"/>
                <w:szCs w:val="22"/>
              </w:rPr>
              <w:t>hsim47@163.com</w:t>
            </w:r>
          </w:p>
        </w:tc>
      </w:tr>
      <w:tr w:rsidR="00DE5296" w:rsidRPr="00AC0FD1" w:rsidTr="00AC0FD1">
        <w:tc>
          <w:tcPr>
            <w:tcW w:w="3192" w:type="dxa"/>
            <w:shd w:val="clear" w:color="auto" w:fill="auto"/>
          </w:tcPr>
          <w:p w:rsidR="00DE5296" w:rsidRPr="00AC0FD1" w:rsidRDefault="00DE5296" w:rsidP="00AC0FD1">
            <w:pPr>
              <w:pStyle w:val="ByLine"/>
              <w:spacing w:before="120" w:after="0"/>
              <w:jc w:val="center"/>
              <w:rPr>
                <w:sz w:val="22"/>
              </w:rPr>
            </w:pPr>
            <w:r w:rsidRPr="00AC0FD1">
              <w:rPr>
                <w:color w:val="222222"/>
                <w:sz w:val="22"/>
                <w:szCs w:val="22"/>
              </w:rPr>
              <w:t>Tony Lac</w:t>
            </w:r>
          </w:p>
        </w:tc>
        <w:tc>
          <w:tcPr>
            <w:tcW w:w="3192" w:type="dxa"/>
            <w:shd w:val="clear" w:color="auto" w:fill="auto"/>
          </w:tcPr>
          <w:p w:rsidR="00DE5296" w:rsidRPr="00AC0FD1" w:rsidRDefault="00DE5296" w:rsidP="00AC0FD1">
            <w:pPr>
              <w:pStyle w:val="ByLine"/>
              <w:spacing w:before="120" w:after="0"/>
              <w:jc w:val="center"/>
              <w:rPr>
                <w:sz w:val="22"/>
              </w:rPr>
            </w:pPr>
          </w:p>
        </w:tc>
        <w:tc>
          <w:tcPr>
            <w:tcW w:w="3192" w:type="dxa"/>
            <w:shd w:val="clear" w:color="auto" w:fill="auto"/>
          </w:tcPr>
          <w:p w:rsidR="00DE5296" w:rsidRPr="00AC0FD1" w:rsidRDefault="00DE5296" w:rsidP="00AC0FD1">
            <w:pPr>
              <w:pStyle w:val="ByLine"/>
              <w:spacing w:before="120" w:after="0"/>
              <w:jc w:val="center"/>
              <w:rPr>
                <w:sz w:val="22"/>
              </w:rPr>
            </w:pPr>
            <w:r w:rsidRPr="00AC0FD1">
              <w:rPr>
                <w:rFonts w:ascii="Calibri" w:hAnsi="Calibri" w:cs="Calibri"/>
                <w:color w:val="000000"/>
                <w:sz w:val="22"/>
                <w:szCs w:val="22"/>
              </w:rPr>
              <w:t>tony.lac@polymtl.ca</w:t>
            </w:r>
          </w:p>
        </w:tc>
      </w:tr>
      <w:tr w:rsidR="00DE5296" w:rsidRPr="00AC0FD1" w:rsidTr="00AC0FD1">
        <w:tc>
          <w:tcPr>
            <w:tcW w:w="3192" w:type="dxa"/>
            <w:shd w:val="clear" w:color="auto" w:fill="auto"/>
          </w:tcPr>
          <w:p w:rsidR="00DE5296" w:rsidRPr="00AC0FD1" w:rsidRDefault="00DE5296" w:rsidP="00AC0FD1">
            <w:pPr>
              <w:pStyle w:val="ByLine"/>
              <w:spacing w:before="120" w:after="0"/>
              <w:jc w:val="center"/>
              <w:rPr>
                <w:sz w:val="22"/>
              </w:rPr>
            </w:pPr>
            <w:proofErr w:type="spellStart"/>
            <w:r w:rsidRPr="00AC0FD1">
              <w:rPr>
                <w:color w:val="222222"/>
                <w:sz w:val="22"/>
                <w:szCs w:val="22"/>
              </w:rPr>
              <w:t>Xinjie</w:t>
            </w:r>
            <w:proofErr w:type="spellEnd"/>
            <w:r w:rsidRPr="00AC0FD1">
              <w:rPr>
                <w:color w:val="222222"/>
                <w:sz w:val="22"/>
                <w:szCs w:val="22"/>
              </w:rPr>
              <w:t xml:space="preserve"> Zeng</w:t>
            </w:r>
          </w:p>
        </w:tc>
        <w:tc>
          <w:tcPr>
            <w:tcW w:w="3192" w:type="dxa"/>
            <w:shd w:val="clear" w:color="auto" w:fill="auto"/>
          </w:tcPr>
          <w:p w:rsidR="00DE5296" w:rsidRPr="00AC0FD1" w:rsidRDefault="00DE5296" w:rsidP="00AC0FD1">
            <w:pPr>
              <w:pStyle w:val="ByLine"/>
              <w:spacing w:before="120" w:after="0"/>
              <w:jc w:val="center"/>
              <w:rPr>
                <w:sz w:val="22"/>
              </w:rPr>
            </w:pPr>
          </w:p>
        </w:tc>
        <w:tc>
          <w:tcPr>
            <w:tcW w:w="3192" w:type="dxa"/>
            <w:shd w:val="clear" w:color="auto" w:fill="auto"/>
          </w:tcPr>
          <w:p w:rsidR="00DE5296" w:rsidRPr="00AC0FD1" w:rsidRDefault="00DE5296" w:rsidP="00AC0FD1">
            <w:pPr>
              <w:pStyle w:val="ByLine"/>
              <w:spacing w:before="120" w:after="0"/>
              <w:jc w:val="center"/>
              <w:rPr>
                <w:sz w:val="22"/>
              </w:rPr>
            </w:pPr>
            <w:r w:rsidRPr="00AC0FD1">
              <w:rPr>
                <w:rFonts w:ascii="Calibri" w:hAnsi="Calibri" w:cs="Calibri"/>
                <w:color w:val="000000"/>
                <w:sz w:val="22"/>
                <w:szCs w:val="22"/>
              </w:rPr>
              <w:t>xinjiezeng@gmail.com</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21"/>
        <w:gridCol w:w="4630"/>
      </w:tblGrid>
      <w:tr w:rsidR="00CD7F48">
        <w:tc>
          <w:tcPr>
            <w:tcW w:w="2977" w:type="dxa"/>
          </w:tcPr>
          <w:p w:rsidR="00CD7F48" w:rsidRDefault="00CD7F48">
            <w:pPr>
              <w:pStyle w:val="ByLine"/>
              <w:spacing w:before="120" w:after="0"/>
              <w:rPr>
                <w:sz w:val="22"/>
              </w:rPr>
            </w:pPr>
            <w:r>
              <w:t>Instructor:</w:t>
            </w:r>
          </w:p>
        </w:tc>
        <w:tc>
          <w:tcPr>
            <w:tcW w:w="4790" w:type="dxa"/>
          </w:tcPr>
          <w:p w:rsidR="00CD7F48" w:rsidRPr="00DE5296" w:rsidRDefault="00DE5296">
            <w:pPr>
              <w:pStyle w:val="ByLine"/>
              <w:spacing w:before="120" w:after="0"/>
              <w:jc w:val="left"/>
              <w:rPr>
                <w:i/>
                <w:sz w:val="22"/>
              </w:rPr>
            </w:pPr>
            <w:r w:rsidRPr="00DE5296">
              <w:rPr>
                <w:color w:val="333333"/>
                <w:sz w:val="21"/>
                <w:szCs w:val="21"/>
                <w:shd w:val="clear" w:color="auto" w:fill="FFFFFF"/>
              </w:rPr>
              <w:t xml:space="preserve">Dr. Nora </w:t>
            </w:r>
            <w:proofErr w:type="spellStart"/>
            <w:r w:rsidRPr="00DE5296">
              <w:rPr>
                <w:color w:val="333333"/>
                <w:sz w:val="21"/>
                <w:szCs w:val="21"/>
                <w:shd w:val="clear" w:color="auto" w:fill="FFFFFF"/>
              </w:rPr>
              <w:t>Houari</w:t>
            </w:r>
            <w:proofErr w:type="spellEnd"/>
          </w:p>
        </w:tc>
      </w:tr>
      <w:tr w:rsidR="00CD7F48">
        <w:tc>
          <w:tcPr>
            <w:tcW w:w="2977" w:type="dxa"/>
          </w:tcPr>
          <w:p w:rsidR="00CD7F48" w:rsidRDefault="00CD7F48">
            <w:pPr>
              <w:pStyle w:val="ByLine"/>
              <w:spacing w:before="120" w:after="0"/>
            </w:pPr>
            <w:r>
              <w:t>Course:</w:t>
            </w:r>
          </w:p>
        </w:tc>
        <w:tc>
          <w:tcPr>
            <w:tcW w:w="4790" w:type="dxa"/>
          </w:tcPr>
          <w:p w:rsidR="00CD7F48" w:rsidRPr="00DE5296" w:rsidRDefault="00DE5296">
            <w:pPr>
              <w:pStyle w:val="ByLine"/>
              <w:spacing w:before="120" w:after="0"/>
              <w:jc w:val="left"/>
              <w:rPr>
                <w:sz w:val="20"/>
                <w:szCs w:val="20"/>
              </w:rPr>
            </w:pPr>
            <w:r w:rsidRPr="00DE5296">
              <w:rPr>
                <w:b w:val="0"/>
                <w:bCs w:val="0"/>
                <w:sz w:val="20"/>
                <w:szCs w:val="20"/>
                <w:shd w:val="clear" w:color="auto" w:fill="FFFFFF"/>
              </w:rPr>
              <w:t xml:space="preserve">COMP 5541 </w:t>
            </w:r>
            <w:hyperlink r:id="rId7" w:tooltip="COMP 5541 DD 2184 " w:history="1">
              <w:r w:rsidRPr="00DE5296">
                <w:rPr>
                  <w:rStyle w:val="Hyperlink"/>
                  <w:b w:val="0"/>
                  <w:bCs w:val="0"/>
                  <w:color w:val="auto"/>
                  <w:sz w:val="20"/>
                  <w:szCs w:val="20"/>
                  <w:u w:val="none"/>
                  <w:shd w:val="clear" w:color="auto" w:fill="F5F5F5"/>
                </w:rPr>
                <w:t>2184 DD</w:t>
              </w:r>
            </w:hyperlink>
          </w:p>
        </w:tc>
      </w:tr>
      <w:tr w:rsidR="00CD7F48">
        <w:tc>
          <w:tcPr>
            <w:tcW w:w="2977" w:type="dxa"/>
          </w:tcPr>
          <w:p w:rsidR="00CD7F48" w:rsidRDefault="00CD7F48">
            <w:pPr>
              <w:pStyle w:val="ByLine"/>
              <w:spacing w:before="120" w:after="0"/>
              <w:rPr>
                <w:sz w:val="22"/>
              </w:rPr>
            </w:pPr>
          </w:p>
        </w:tc>
        <w:tc>
          <w:tcPr>
            <w:tcW w:w="4790" w:type="dxa"/>
          </w:tcPr>
          <w:p w:rsidR="00CD7F48" w:rsidRDefault="00CD7F48">
            <w:pPr>
              <w:pStyle w:val="ByLine"/>
              <w:spacing w:before="120" w:after="0"/>
              <w:jc w:val="left"/>
              <w:rPr>
                <w:i/>
                <w:sz w:val="22"/>
              </w:rPr>
            </w:pPr>
          </w:p>
        </w:tc>
      </w:tr>
      <w:tr w:rsidR="00CD7F48">
        <w:tc>
          <w:tcPr>
            <w:tcW w:w="2977" w:type="dxa"/>
          </w:tcPr>
          <w:p w:rsidR="00CD7F48" w:rsidRDefault="00CD7F48">
            <w:pPr>
              <w:pStyle w:val="ByLine"/>
              <w:spacing w:before="120" w:after="0"/>
              <w:rPr>
                <w:sz w:val="22"/>
              </w:rPr>
            </w:pPr>
          </w:p>
        </w:tc>
        <w:tc>
          <w:tcPr>
            <w:tcW w:w="4790" w:type="dxa"/>
          </w:tcPr>
          <w:p w:rsidR="00CD7F48" w:rsidRDefault="00CD7F48">
            <w:pPr>
              <w:pStyle w:val="ByLine"/>
              <w:spacing w:before="120" w:after="0"/>
              <w:jc w:val="left"/>
              <w:rPr>
                <w:sz w:val="22"/>
              </w:rPr>
            </w:pPr>
          </w:p>
        </w:tc>
      </w:tr>
      <w:tr w:rsidR="00CD7F48">
        <w:tc>
          <w:tcPr>
            <w:tcW w:w="2977" w:type="dxa"/>
          </w:tcPr>
          <w:p w:rsidR="00CD7F48" w:rsidRDefault="00CD7F48">
            <w:pPr>
              <w:pStyle w:val="ByLine"/>
              <w:spacing w:before="120" w:after="0"/>
              <w:rPr>
                <w:sz w:val="22"/>
              </w:rPr>
            </w:pPr>
          </w:p>
        </w:tc>
        <w:tc>
          <w:tcPr>
            <w:tcW w:w="4790" w:type="dxa"/>
          </w:tcPr>
          <w:p w:rsidR="00CD7F48" w:rsidRDefault="00CD7F48">
            <w:pPr>
              <w:pStyle w:val="ByLine"/>
              <w:spacing w:before="120" w:after="0"/>
              <w:jc w:val="left"/>
              <w:rPr>
                <w:sz w:val="22"/>
              </w:rPr>
            </w:pPr>
          </w:p>
        </w:tc>
      </w:tr>
    </w:tbl>
    <w:p w:rsidR="008B6BB9"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1396087"/>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r w:rsidRPr="00E218B1">
        <w:rPr>
          <w:rFonts w:ascii="Arial" w:hAnsi="Arial"/>
        </w:rPr>
        <w:fldChar w:fldCharType="begin"/>
      </w:r>
      <w:r w:rsidRPr="00E218B1">
        <w:rPr>
          <w:rFonts w:ascii="Arial" w:hAnsi="Arial"/>
        </w:rPr>
        <w:instrText xml:space="preserve"> TOC \o "1-2" \t "TOCentry,1" </w:instrText>
      </w:r>
      <w:r w:rsidRPr="00E218B1">
        <w:rPr>
          <w:rFonts w:ascii="Arial" w:hAnsi="Arial"/>
        </w:rPr>
        <w:fldChar w:fldCharType="separate"/>
      </w:r>
    </w:p>
    <w:p w:rsidR="008B6BB9" w:rsidRDefault="008B6BB9">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170F25">
        <w:rPr>
          <w:rFonts w:ascii="Arial" w:hAnsi="Arial"/>
          <w:noProof/>
          <w:color w:val="FFFFFF"/>
        </w:rPr>
        <w:t>Contents</w:t>
      </w:r>
      <w:r>
        <w:rPr>
          <w:noProof/>
        </w:rPr>
        <w:tab/>
      </w:r>
      <w:r>
        <w:rPr>
          <w:noProof/>
        </w:rPr>
        <w:fldChar w:fldCharType="begin"/>
      </w:r>
      <w:r>
        <w:rPr>
          <w:noProof/>
        </w:rPr>
        <w:instrText xml:space="preserve"> PAGEREF _Toc1396087 \h </w:instrText>
      </w:r>
      <w:r>
        <w:rPr>
          <w:noProof/>
        </w:rPr>
      </w:r>
      <w:r>
        <w:rPr>
          <w:noProof/>
        </w:rPr>
        <w:fldChar w:fldCharType="separate"/>
      </w:r>
      <w:r>
        <w:rPr>
          <w:noProof/>
        </w:rPr>
        <w:t>ii</w:t>
      </w:r>
      <w:r>
        <w:rPr>
          <w:noProof/>
        </w:rPr>
        <w:fldChar w:fldCharType="end"/>
      </w:r>
    </w:p>
    <w:p w:rsidR="008B6BB9" w:rsidRDefault="008B6BB9">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170F25">
        <w:rPr>
          <w:rFonts w:ascii="Arial" w:hAnsi="Arial"/>
          <w:noProof/>
          <w:color w:val="FFFFFF"/>
        </w:rPr>
        <w:t>Revisions</w:t>
      </w:r>
      <w:r>
        <w:rPr>
          <w:noProof/>
        </w:rPr>
        <w:tab/>
      </w:r>
      <w:r>
        <w:rPr>
          <w:noProof/>
        </w:rPr>
        <w:fldChar w:fldCharType="begin"/>
      </w:r>
      <w:r>
        <w:rPr>
          <w:noProof/>
        </w:rPr>
        <w:instrText xml:space="preserve"> PAGEREF _Toc1396088 \h </w:instrText>
      </w:r>
      <w:r>
        <w:rPr>
          <w:noProof/>
        </w:rPr>
      </w:r>
      <w:r>
        <w:rPr>
          <w:noProof/>
        </w:rPr>
        <w:fldChar w:fldCharType="separate"/>
      </w:r>
      <w:r>
        <w:rPr>
          <w:noProof/>
        </w:rPr>
        <w:t>iii</w:t>
      </w:r>
      <w:r>
        <w:rPr>
          <w:noProof/>
        </w:rPr>
        <w:fldChar w:fldCharType="end"/>
      </w:r>
    </w:p>
    <w:p w:rsidR="008B6BB9" w:rsidRDefault="008B6BB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170F25">
        <w:rPr>
          <w:rFonts w:ascii="Arial" w:hAnsi="Arial" w:cs="Symbol"/>
          <w:noProof/>
          <w:color w:val="FFFFFF"/>
        </w:rPr>
        <w:t>1</w:t>
      </w:r>
      <w:r>
        <w:rPr>
          <w:rFonts w:asciiTheme="minorHAnsi" w:eastAsiaTheme="minorEastAsia" w:hAnsiTheme="minorHAnsi" w:cstheme="minorBidi"/>
          <w:b w:val="0"/>
          <w:bCs w:val="0"/>
          <w:caps w:val="0"/>
          <w:noProof/>
          <w:sz w:val="22"/>
          <w:szCs w:val="22"/>
          <w:lang w:val="en-US" w:bidi="ar-SA"/>
        </w:rPr>
        <w:tab/>
      </w:r>
      <w:r w:rsidRPr="00170F25">
        <w:rPr>
          <w:rFonts w:ascii="Arial" w:hAnsi="Arial"/>
          <w:noProof/>
          <w:color w:val="FFFFFF"/>
        </w:rPr>
        <w:t>Introduction</w:t>
      </w:r>
      <w:r>
        <w:rPr>
          <w:noProof/>
        </w:rPr>
        <w:tab/>
      </w:r>
      <w:r>
        <w:rPr>
          <w:noProof/>
        </w:rPr>
        <w:fldChar w:fldCharType="begin"/>
      </w:r>
      <w:r>
        <w:rPr>
          <w:noProof/>
        </w:rPr>
        <w:instrText xml:space="preserve"> PAGEREF _Toc1396089 \h </w:instrText>
      </w:r>
      <w:r>
        <w:rPr>
          <w:noProof/>
        </w:rPr>
      </w:r>
      <w:r>
        <w:rPr>
          <w:noProof/>
        </w:rPr>
        <w:fldChar w:fldCharType="separate"/>
      </w:r>
      <w:r>
        <w:rPr>
          <w:noProof/>
        </w:rPr>
        <w:t>1</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1.1</w:t>
      </w:r>
      <w:r>
        <w:rPr>
          <w:rFonts w:asciiTheme="minorHAnsi" w:eastAsiaTheme="minorEastAsia" w:hAnsiTheme="minorHAnsi" w:cstheme="minorBidi"/>
          <w:smallCaps w:val="0"/>
          <w:noProof/>
          <w:sz w:val="22"/>
          <w:szCs w:val="22"/>
          <w:lang w:val="en-US" w:bidi="ar-SA"/>
        </w:rPr>
        <w:tab/>
      </w:r>
      <w:r w:rsidRPr="00170F25">
        <w:rPr>
          <w:rFonts w:ascii="Arial" w:hAnsi="Arial"/>
          <w:noProof/>
        </w:rPr>
        <w:t>Document Purpose</w:t>
      </w:r>
      <w:r>
        <w:rPr>
          <w:noProof/>
        </w:rPr>
        <w:tab/>
      </w:r>
      <w:r>
        <w:rPr>
          <w:noProof/>
        </w:rPr>
        <w:fldChar w:fldCharType="begin"/>
      </w:r>
      <w:r>
        <w:rPr>
          <w:noProof/>
        </w:rPr>
        <w:instrText xml:space="preserve"> PAGEREF _Toc1396090 \h </w:instrText>
      </w:r>
      <w:r>
        <w:rPr>
          <w:noProof/>
        </w:rPr>
      </w:r>
      <w:r>
        <w:rPr>
          <w:noProof/>
        </w:rPr>
        <w:fldChar w:fldCharType="separate"/>
      </w:r>
      <w:r>
        <w:rPr>
          <w:noProof/>
        </w:rPr>
        <w:t>1</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1.2</w:t>
      </w:r>
      <w:r>
        <w:rPr>
          <w:rFonts w:asciiTheme="minorHAnsi" w:eastAsiaTheme="minorEastAsia" w:hAnsiTheme="minorHAnsi" w:cstheme="minorBidi"/>
          <w:smallCaps w:val="0"/>
          <w:noProof/>
          <w:sz w:val="22"/>
          <w:szCs w:val="22"/>
          <w:lang w:val="en-US" w:bidi="ar-SA"/>
        </w:rPr>
        <w:tab/>
      </w:r>
      <w:r w:rsidRPr="00170F25">
        <w:rPr>
          <w:rFonts w:ascii="Arial" w:hAnsi="Arial"/>
          <w:noProof/>
        </w:rPr>
        <w:t>Product Scope</w:t>
      </w:r>
      <w:r>
        <w:rPr>
          <w:noProof/>
        </w:rPr>
        <w:tab/>
      </w:r>
      <w:r>
        <w:rPr>
          <w:noProof/>
        </w:rPr>
        <w:fldChar w:fldCharType="begin"/>
      </w:r>
      <w:r>
        <w:rPr>
          <w:noProof/>
        </w:rPr>
        <w:instrText xml:space="preserve"> PAGEREF _Toc1396091 \h </w:instrText>
      </w:r>
      <w:r>
        <w:rPr>
          <w:noProof/>
        </w:rPr>
      </w:r>
      <w:r>
        <w:rPr>
          <w:noProof/>
        </w:rPr>
        <w:fldChar w:fldCharType="separate"/>
      </w:r>
      <w:r>
        <w:rPr>
          <w:noProof/>
        </w:rPr>
        <w:t>1</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1.3</w:t>
      </w:r>
      <w:r>
        <w:rPr>
          <w:rFonts w:asciiTheme="minorHAnsi" w:eastAsiaTheme="minorEastAsia" w:hAnsiTheme="minorHAnsi" w:cstheme="minorBidi"/>
          <w:smallCaps w:val="0"/>
          <w:noProof/>
          <w:sz w:val="22"/>
          <w:szCs w:val="22"/>
          <w:lang w:val="en-US" w:bidi="ar-SA"/>
        </w:rPr>
        <w:tab/>
      </w:r>
      <w:r w:rsidRPr="00170F25">
        <w:rPr>
          <w:rFonts w:ascii="Arial" w:hAnsi="Arial"/>
          <w:noProof/>
        </w:rPr>
        <w:t>Intended Audience and Document Overview</w:t>
      </w:r>
      <w:r>
        <w:rPr>
          <w:noProof/>
        </w:rPr>
        <w:tab/>
      </w:r>
      <w:r>
        <w:rPr>
          <w:noProof/>
        </w:rPr>
        <w:fldChar w:fldCharType="begin"/>
      </w:r>
      <w:r>
        <w:rPr>
          <w:noProof/>
        </w:rPr>
        <w:instrText xml:space="preserve"> PAGEREF _Toc1396092 \h </w:instrText>
      </w:r>
      <w:r>
        <w:rPr>
          <w:noProof/>
        </w:rPr>
      </w:r>
      <w:r>
        <w:rPr>
          <w:noProof/>
        </w:rPr>
        <w:fldChar w:fldCharType="separate"/>
      </w:r>
      <w:r>
        <w:rPr>
          <w:noProof/>
        </w:rPr>
        <w:t>1</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1.4</w:t>
      </w:r>
      <w:r>
        <w:rPr>
          <w:rFonts w:asciiTheme="minorHAnsi" w:eastAsiaTheme="minorEastAsia" w:hAnsiTheme="minorHAnsi" w:cstheme="minorBidi"/>
          <w:smallCaps w:val="0"/>
          <w:noProof/>
          <w:sz w:val="22"/>
          <w:szCs w:val="22"/>
          <w:lang w:val="en-US" w:bidi="ar-SA"/>
        </w:rPr>
        <w:tab/>
      </w:r>
      <w:r w:rsidRPr="00170F25">
        <w:rPr>
          <w:rFonts w:ascii="Arial" w:hAnsi="Arial"/>
          <w:noProof/>
        </w:rPr>
        <w:t>Definitions, Acronyms and Abbreviations</w:t>
      </w:r>
      <w:r>
        <w:rPr>
          <w:noProof/>
        </w:rPr>
        <w:tab/>
      </w:r>
      <w:r>
        <w:rPr>
          <w:noProof/>
        </w:rPr>
        <w:fldChar w:fldCharType="begin"/>
      </w:r>
      <w:r>
        <w:rPr>
          <w:noProof/>
        </w:rPr>
        <w:instrText xml:space="preserve"> PAGEREF _Toc1396093 \h </w:instrText>
      </w:r>
      <w:r>
        <w:rPr>
          <w:noProof/>
        </w:rPr>
      </w:r>
      <w:r>
        <w:rPr>
          <w:noProof/>
        </w:rPr>
        <w:fldChar w:fldCharType="separate"/>
      </w:r>
      <w:r>
        <w:rPr>
          <w:noProof/>
        </w:rPr>
        <w:t>1</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1.5</w:t>
      </w:r>
      <w:r>
        <w:rPr>
          <w:rFonts w:asciiTheme="minorHAnsi" w:eastAsiaTheme="minorEastAsia" w:hAnsiTheme="minorHAnsi" w:cstheme="minorBidi"/>
          <w:smallCaps w:val="0"/>
          <w:noProof/>
          <w:sz w:val="22"/>
          <w:szCs w:val="22"/>
          <w:lang w:val="en-US" w:bidi="ar-SA"/>
        </w:rPr>
        <w:tab/>
      </w:r>
      <w:r w:rsidRPr="00170F25">
        <w:rPr>
          <w:rFonts w:ascii="Arial" w:hAnsi="Arial"/>
          <w:noProof/>
        </w:rPr>
        <w:t>Document Conventions</w:t>
      </w:r>
      <w:r>
        <w:rPr>
          <w:noProof/>
        </w:rPr>
        <w:tab/>
      </w:r>
      <w:r>
        <w:rPr>
          <w:noProof/>
        </w:rPr>
        <w:fldChar w:fldCharType="begin"/>
      </w:r>
      <w:r>
        <w:rPr>
          <w:noProof/>
        </w:rPr>
        <w:instrText xml:space="preserve"> PAGEREF _Toc1396094 \h </w:instrText>
      </w:r>
      <w:r>
        <w:rPr>
          <w:noProof/>
        </w:rPr>
      </w:r>
      <w:r>
        <w:rPr>
          <w:noProof/>
        </w:rPr>
        <w:fldChar w:fldCharType="separate"/>
      </w:r>
      <w:r>
        <w:rPr>
          <w:noProof/>
        </w:rPr>
        <w:t>2</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1.6</w:t>
      </w:r>
      <w:r>
        <w:rPr>
          <w:rFonts w:asciiTheme="minorHAnsi" w:eastAsiaTheme="minorEastAsia" w:hAnsiTheme="minorHAnsi" w:cstheme="minorBidi"/>
          <w:smallCaps w:val="0"/>
          <w:noProof/>
          <w:sz w:val="22"/>
          <w:szCs w:val="22"/>
          <w:lang w:val="en-US" w:bidi="ar-SA"/>
        </w:rPr>
        <w:tab/>
      </w:r>
      <w:r w:rsidRPr="00170F25">
        <w:rPr>
          <w:rFonts w:ascii="Arial" w:hAnsi="Arial"/>
          <w:noProof/>
        </w:rPr>
        <w:t>References and Acknowledgments</w:t>
      </w:r>
      <w:r>
        <w:rPr>
          <w:noProof/>
        </w:rPr>
        <w:tab/>
      </w:r>
      <w:r>
        <w:rPr>
          <w:noProof/>
        </w:rPr>
        <w:fldChar w:fldCharType="begin"/>
      </w:r>
      <w:r>
        <w:rPr>
          <w:noProof/>
        </w:rPr>
        <w:instrText xml:space="preserve"> PAGEREF _Toc1396095 \h </w:instrText>
      </w:r>
      <w:r>
        <w:rPr>
          <w:noProof/>
        </w:rPr>
      </w:r>
      <w:r>
        <w:rPr>
          <w:noProof/>
        </w:rPr>
        <w:fldChar w:fldCharType="separate"/>
      </w:r>
      <w:r>
        <w:rPr>
          <w:noProof/>
        </w:rPr>
        <w:t>2</w:t>
      </w:r>
      <w:r>
        <w:rPr>
          <w:noProof/>
        </w:rPr>
        <w:fldChar w:fldCharType="end"/>
      </w:r>
    </w:p>
    <w:p w:rsidR="008B6BB9" w:rsidRDefault="008B6BB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170F25">
        <w:rPr>
          <w:rFonts w:ascii="Arial" w:hAnsi="Arial" w:cs="Symbol"/>
          <w:noProof/>
          <w:color w:val="FFFFFF"/>
        </w:rPr>
        <w:t>2</w:t>
      </w:r>
      <w:r>
        <w:rPr>
          <w:rFonts w:asciiTheme="minorHAnsi" w:eastAsiaTheme="minorEastAsia" w:hAnsiTheme="minorHAnsi" w:cstheme="minorBidi"/>
          <w:b w:val="0"/>
          <w:bCs w:val="0"/>
          <w:caps w:val="0"/>
          <w:noProof/>
          <w:sz w:val="22"/>
          <w:szCs w:val="22"/>
          <w:lang w:val="en-US" w:bidi="ar-SA"/>
        </w:rPr>
        <w:tab/>
      </w:r>
      <w:r w:rsidRPr="00170F25">
        <w:rPr>
          <w:rFonts w:ascii="Arial" w:hAnsi="Arial"/>
          <w:noProof/>
          <w:color w:val="FFFFFF"/>
        </w:rPr>
        <w:t>Overall Description</w:t>
      </w:r>
      <w:r>
        <w:rPr>
          <w:noProof/>
        </w:rPr>
        <w:tab/>
      </w:r>
      <w:r>
        <w:rPr>
          <w:noProof/>
        </w:rPr>
        <w:fldChar w:fldCharType="begin"/>
      </w:r>
      <w:r>
        <w:rPr>
          <w:noProof/>
        </w:rPr>
        <w:instrText xml:space="preserve"> PAGEREF _Toc1396096 \h </w:instrText>
      </w:r>
      <w:r>
        <w:rPr>
          <w:noProof/>
        </w:rPr>
      </w:r>
      <w:r>
        <w:rPr>
          <w:noProof/>
        </w:rPr>
        <w:fldChar w:fldCharType="separate"/>
      </w:r>
      <w:r>
        <w:rPr>
          <w:noProof/>
        </w:rPr>
        <w:t>3</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2.1</w:t>
      </w:r>
      <w:r>
        <w:rPr>
          <w:rFonts w:asciiTheme="minorHAnsi" w:eastAsiaTheme="minorEastAsia" w:hAnsiTheme="minorHAnsi" w:cstheme="minorBidi"/>
          <w:smallCaps w:val="0"/>
          <w:noProof/>
          <w:sz w:val="22"/>
          <w:szCs w:val="22"/>
          <w:lang w:val="en-US" w:bidi="ar-SA"/>
        </w:rPr>
        <w:tab/>
      </w:r>
      <w:r w:rsidRPr="00170F25">
        <w:rPr>
          <w:rFonts w:ascii="Arial" w:hAnsi="Arial"/>
          <w:noProof/>
        </w:rPr>
        <w:t>Product Overview</w:t>
      </w:r>
      <w:r>
        <w:rPr>
          <w:noProof/>
        </w:rPr>
        <w:tab/>
      </w:r>
      <w:r>
        <w:rPr>
          <w:noProof/>
        </w:rPr>
        <w:fldChar w:fldCharType="begin"/>
      </w:r>
      <w:r>
        <w:rPr>
          <w:noProof/>
        </w:rPr>
        <w:instrText xml:space="preserve"> PAGEREF _Toc1396097 \h </w:instrText>
      </w:r>
      <w:r>
        <w:rPr>
          <w:noProof/>
        </w:rPr>
      </w:r>
      <w:r>
        <w:rPr>
          <w:noProof/>
        </w:rPr>
        <w:fldChar w:fldCharType="separate"/>
      </w:r>
      <w:r>
        <w:rPr>
          <w:noProof/>
        </w:rPr>
        <w:t>3</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strike/>
          <w:noProof/>
        </w:rPr>
        <w:t>2.2</w:t>
      </w:r>
      <w:r>
        <w:rPr>
          <w:rFonts w:asciiTheme="minorHAnsi" w:eastAsiaTheme="minorEastAsia" w:hAnsiTheme="minorHAnsi" w:cstheme="minorBidi"/>
          <w:smallCaps w:val="0"/>
          <w:noProof/>
          <w:sz w:val="22"/>
          <w:szCs w:val="22"/>
          <w:lang w:val="en-US" w:bidi="ar-SA"/>
        </w:rPr>
        <w:tab/>
      </w:r>
      <w:r w:rsidRPr="00170F25">
        <w:rPr>
          <w:rFonts w:ascii="Arial" w:hAnsi="Arial"/>
          <w:noProof/>
        </w:rPr>
        <w:t>Product Functionality</w:t>
      </w:r>
      <w:r>
        <w:rPr>
          <w:noProof/>
        </w:rPr>
        <w:tab/>
      </w:r>
      <w:r>
        <w:rPr>
          <w:noProof/>
        </w:rPr>
        <w:fldChar w:fldCharType="begin"/>
      </w:r>
      <w:r>
        <w:rPr>
          <w:noProof/>
        </w:rPr>
        <w:instrText xml:space="preserve"> PAGEREF _Toc1396098 \h </w:instrText>
      </w:r>
      <w:r>
        <w:rPr>
          <w:noProof/>
        </w:rPr>
      </w:r>
      <w:r>
        <w:rPr>
          <w:noProof/>
        </w:rPr>
        <w:fldChar w:fldCharType="separate"/>
      </w:r>
      <w:r>
        <w:rPr>
          <w:noProof/>
        </w:rPr>
        <w:t>3</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2.3</w:t>
      </w:r>
      <w:r>
        <w:rPr>
          <w:rFonts w:asciiTheme="minorHAnsi" w:eastAsiaTheme="minorEastAsia" w:hAnsiTheme="minorHAnsi" w:cstheme="minorBidi"/>
          <w:smallCaps w:val="0"/>
          <w:noProof/>
          <w:sz w:val="22"/>
          <w:szCs w:val="22"/>
          <w:lang w:val="en-US" w:bidi="ar-SA"/>
        </w:rPr>
        <w:tab/>
      </w:r>
      <w:r w:rsidRPr="00170F25">
        <w:rPr>
          <w:rFonts w:ascii="Arial" w:hAnsi="Arial"/>
          <w:noProof/>
        </w:rPr>
        <w:t>Design and Implementation Constraints</w:t>
      </w:r>
      <w:r>
        <w:rPr>
          <w:noProof/>
        </w:rPr>
        <w:tab/>
      </w:r>
      <w:r>
        <w:rPr>
          <w:noProof/>
        </w:rPr>
        <w:fldChar w:fldCharType="begin"/>
      </w:r>
      <w:r>
        <w:rPr>
          <w:noProof/>
        </w:rPr>
        <w:instrText xml:space="preserve"> PAGEREF _Toc1396099 \h </w:instrText>
      </w:r>
      <w:r>
        <w:rPr>
          <w:noProof/>
        </w:rPr>
      </w:r>
      <w:r>
        <w:rPr>
          <w:noProof/>
        </w:rPr>
        <w:fldChar w:fldCharType="separate"/>
      </w:r>
      <w:r>
        <w:rPr>
          <w:noProof/>
        </w:rPr>
        <w:t>3</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2.4</w:t>
      </w:r>
      <w:r>
        <w:rPr>
          <w:rFonts w:asciiTheme="minorHAnsi" w:eastAsiaTheme="minorEastAsia" w:hAnsiTheme="minorHAnsi" w:cstheme="minorBidi"/>
          <w:smallCaps w:val="0"/>
          <w:noProof/>
          <w:sz w:val="22"/>
          <w:szCs w:val="22"/>
          <w:lang w:val="en-US" w:bidi="ar-SA"/>
        </w:rPr>
        <w:tab/>
      </w:r>
      <w:r w:rsidRPr="00170F25">
        <w:rPr>
          <w:rFonts w:ascii="Arial" w:hAnsi="Arial"/>
          <w:noProof/>
        </w:rPr>
        <w:t>Assumptions and Dependencies</w:t>
      </w:r>
      <w:r>
        <w:rPr>
          <w:noProof/>
        </w:rPr>
        <w:tab/>
      </w:r>
      <w:r>
        <w:rPr>
          <w:noProof/>
        </w:rPr>
        <w:fldChar w:fldCharType="begin"/>
      </w:r>
      <w:r>
        <w:rPr>
          <w:noProof/>
        </w:rPr>
        <w:instrText xml:space="preserve"> PAGEREF _Toc1396100 \h </w:instrText>
      </w:r>
      <w:r>
        <w:rPr>
          <w:noProof/>
        </w:rPr>
      </w:r>
      <w:r>
        <w:rPr>
          <w:noProof/>
        </w:rPr>
        <w:fldChar w:fldCharType="separate"/>
      </w:r>
      <w:r>
        <w:rPr>
          <w:noProof/>
        </w:rPr>
        <w:t>3</w:t>
      </w:r>
      <w:r>
        <w:rPr>
          <w:noProof/>
        </w:rPr>
        <w:fldChar w:fldCharType="end"/>
      </w:r>
    </w:p>
    <w:p w:rsidR="008B6BB9" w:rsidRDefault="008B6BB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170F25">
        <w:rPr>
          <w:rFonts w:ascii="Arial" w:hAnsi="Arial" w:cs="Symbol"/>
          <w:noProof/>
          <w:color w:val="FFFFFF"/>
        </w:rPr>
        <w:t>3</w:t>
      </w:r>
      <w:r>
        <w:rPr>
          <w:rFonts w:asciiTheme="minorHAnsi" w:eastAsiaTheme="minorEastAsia" w:hAnsiTheme="minorHAnsi" w:cstheme="minorBidi"/>
          <w:b w:val="0"/>
          <w:bCs w:val="0"/>
          <w:caps w:val="0"/>
          <w:noProof/>
          <w:sz w:val="22"/>
          <w:szCs w:val="22"/>
          <w:lang w:val="en-US" w:bidi="ar-SA"/>
        </w:rPr>
        <w:tab/>
      </w:r>
      <w:r w:rsidRPr="00170F25">
        <w:rPr>
          <w:rFonts w:ascii="Arial" w:hAnsi="Arial"/>
          <w:noProof/>
          <w:color w:val="FFFFFF"/>
        </w:rPr>
        <w:t>Specific Requirements</w:t>
      </w:r>
      <w:r>
        <w:rPr>
          <w:noProof/>
        </w:rPr>
        <w:tab/>
      </w:r>
      <w:r>
        <w:rPr>
          <w:noProof/>
        </w:rPr>
        <w:fldChar w:fldCharType="begin"/>
      </w:r>
      <w:r>
        <w:rPr>
          <w:noProof/>
        </w:rPr>
        <w:instrText xml:space="preserve"> PAGEREF _Toc1396101 \h </w:instrText>
      </w:r>
      <w:r>
        <w:rPr>
          <w:noProof/>
        </w:rPr>
      </w:r>
      <w:r>
        <w:rPr>
          <w:noProof/>
        </w:rPr>
        <w:fldChar w:fldCharType="separate"/>
      </w:r>
      <w:r>
        <w:rPr>
          <w:noProof/>
        </w:rPr>
        <w:t>4</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3.1</w:t>
      </w:r>
      <w:r>
        <w:rPr>
          <w:rFonts w:asciiTheme="minorHAnsi" w:eastAsiaTheme="minorEastAsia" w:hAnsiTheme="minorHAnsi" w:cstheme="minorBidi"/>
          <w:smallCaps w:val="0"/>
          <w:noProof/>
          <w:sz w:val="22"/>
          <w:szCs w:val="22"/>
          <w:lang w:val="en-US" w:bidi="ar-SA"/>
        </w:rPr>
        <w:tab/>
      </w:r>
      <w:r w:rsidRPr="00170F25">
        <w:rPr>
          <w:rFonts w:ascii="Arial" w:hAnsi="Arial"/>
          <w:noProof/>
        </w:rPr>
        <w:t>External Interface Requirements</w:t>
      </w:r>
      <w:r>
        <w:rPr>
          <w:noProof/>
        </w:rPr>
        <w:tab/>
      </w:r>
      <w:r>
        <w:rPr>
          <w:noProof/>
        </w:rPr>
        <w:fldChar w:fldCharType="begin"/>
      </w:r>
      <w:r>
        <w:rPr>
          <w:noProof/>
        </w:rPr>
        <w:instrText xml:space="preserve"> PAGEREF _Toc1396102 \h </w:instrText>
      </w:r>
      <w:r>
        <w:rPr>
          <w:noProof/>
        </w:rPr>
      </w:r>
      <w:r>
        <w:rPr>
          <w:noProof/>
        </w:rPr>
        <w:fldChar w:fldCharType="separate"/>
      </w:r>
      <w:r>
        <w:rPr>
          <w:noProof/>
        </w:rPr>
        <w:t>4</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3.2</w:t>
      </w:r>
      <w:r>
        <w:rPr>
          <w:rFonts w:asciiTheme="minorHAnsi" w:eastAsiaTheme="minorEastAsia" w:hAnsiTheme="minorHAnsi" w:cstheme="minorBidi"/>
          <w:smallCaps w:val="0"/>
          <w:noProof/>
          <w:sz w:val="22"/>
          <w:szCs w:val="22"/>
          <w:lang w:val="en-US" w:bidi="ar-SA"/>
        </w:rPr>
        <w:tab/>
      </w:r>
      <w:r w:rsidRPr="00170F25">
        <w:rPr>
          <w:rFonts w:ascii="Arial" w:hAnsi="Arial"/>
          <w:noProof/>
        </w:rPr>
        <w:t>Functional Requirements</w:t>
      </w:r>
      <w:r>
        <w:rPr>
          <w:noProof/>
        </w:rPr>
        <w:tab/>
      </w:r>
      <w:r>
        <w:rPr>
          <w:noProof/>
        </w:rPr>
        <w:fldChar w:fldCharType="begin"/>
      </w:r>
      <w:r>
        <w:rPr>
          <w:noProof/>
        </w:rPr>
        <w:instrText xml:space="preserve"> PAGEREF _Toc1396103 \h </w:instrText>
      </w:r>
      <w:r>
        <w:rPr>
          <w:noProof/>
        </w:rPr>
      </w:r>
      <w:r>
        <w:rPr>
          <w:noProof/>
        </w:rPr>
        <w:fldChar w:fldCharType="separate"/>
      </w:r>
      <w:r>
        <w:rPr>
          <w:noProof/>
        </w:rPr>
        <w:t>4</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3.3</w:t>
      </w:r>
      <w:r>
        <w:rPr>
          <w:rFonts w:asciiTheme="minorHAnsi" w:eastAsiaTheme="minorEastAsia" w:hAnsiTheme="minorHAnsi" w:cstheme="minorBidi"/>
          <w:smallCaps w:val="0"/>
          <w:noProof/>
          <w:sz w:val="22"/>
          <w:szCs w:val="22"/>
          <w:lang w:val="en-US" w:bidi="ar-SA"/>
        </w:rPr>
        <w:tab/>
      </w:r>
      <w:r w:rsidRPr="00170F25">
        <w:rPr>
          <w:rFonts w:ascii="Arial" w:hAnsi="Arial"/>
          <w:noProof/>
        </w:rPr>
        <w:t>Use Case Model</w:t>
      </w:r>
      <w:r>
        <w:rPr>
          <w:noProof/>
        </w:rPr>
        <w:tab/>
      </w:r>
      <w:r>
        <w:rPr>
          <w:noProof/>
        </w:rPr>
        <w:fldChar w:fldCharType="begin"/>
      </w:r>
      <w:r>
        <w:rPr>
          <w:noProof/>
        </w:rPr>
        <w:instrText xml:space="preserve"> PAGEREF _Toc1396104 \h </w:instrText>
      </w:r>
      <w:r>
        <w:rPr>
          <w:noProof/>
        </w:rPr>
      </w:r>
      <w:r>
        <w:rPr>
          <w:noProof/>
        </w:rPr>
        <w:fldChar w:fldCharType="separate"/>
      </w:r>
      <w:r>
        <w:rPr>
          <w:noProof/>
        </w:rPr>
        <w:t>4</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3.4</w:t>
      </w:r>
      <w:r>
        <w:rPr>
          <w:rFonts w:asciiTheme="minorHAnsi" w:eastAsiaTheme="minorEastAsia" w:hAnsiTheme="minorHAnsi" w:cstheme="minorBidi"/>
          <w:smallCaps w:val="0"/>
          <w:noProof/>
          <w:sz w:val="22"/>
          <w:szCs w:val="22"/>
          <w:lang w:val="en-US" w:bidi="ar-SA"/>
        </w:rPr>
        <w:tab/>
      </w:r>
      <w:r>
        <w:rPr>
          <w:noProof/>
        </w:rPr>
        <w:t>Class Diagrams</w:t>
      </w:r>
      <w:r>
        <w:rPr>
          <w:noProof/>
        </w:rPr>
        <w:tab/>
      </w:r>
      <w:r>
        <w:rPr>
          <w:noProof/>
        </w:rPr>
        <w:fldChar w:fldCharType="begin"/>
      </w:r>
      <w:r>
        <w:rPr>
          <w:noProof/>
        </w:rPr>
        <w:instrText xml:space="preserve"> PAGEREF _Toc1396105 \h </w:instrText>
      </w:r>
      <w:r>
        <w:rPr>
          <w:noProof/>
        </w:rPr>
      </w:r>
      <w:r>
        <w:rPr>
          <w:noProof/>
        </w:rPr>
        <w:fldChar w:fldCharType="separate"/>
      </w:r>
      <w:r>
        <w:rPr>
          <w:noProof/>
        </w:rPr>
        <w:t>7</w:t>
      </w:r>
      <w:r>
        <w:rPr>
          <w:noProof/>
        </w:rPr>
        <w:fldChar w:fldCharType="end"/>
      </w:r>
    </w:p>
    <w:p w:rsidR="008B6BB9" w:rsidRDefault="008B6BB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170F25">
        <w:rPr>
          <w:rFonts w:ascii="Arial" w:hAnsi="Arial" w:cs="Symbol"/>
          <w:noProof/>
          <w:color w:val="FFFFFF"/>
        </w:rPr>
        <w:t>4</w:t>
      </w:r>
      <w:r>
        <w:rPr>
          <w:rFonts w:asciiTheme="minorHAnsi" w:eastAsiaTheme="minorEastAsia" w:hAnsiTheme="minorHAnsi" w:cstheme="minorBidi"/>
          <w:b w:val="0"/>
          <w:bCs w:val="0"/>
          <w:caps w:val="0"/>
          <w:noProof/>
          <w:sz w:val="22"/>
          <w:szCs w:val="22"/>
          <w:lang w:val="en-US" w:bidi="ar-SA"/>
        </w:rPr>
        <w:tab/>
      </w:r>
      <w:r w:rsidRPr="00170F25">
        <w:rPr>
          <w:rFonts w:ascii="Arial" w:hAnsi="Arial"/>
          <w:noProof/>
          <w:color w:val="FFFFFF"/>
        </w:rPr>
        <w:t>Other Non-functional Requirements</w:t>
      </w:r>
      <w:r>
        <w:rPr>
          <w:noProof/>
        </w:rPr>
        <w:tab/>
      </w:r>
      <w:r>
        <w:rPr>
          <w:noProof/>
        </w:rPr>
        <w:fldChar w:fldCharType="begin"/>
      </w:r>
      <w:r>
        <w:rPr>
          <w:noProof/>
        </w:rPr>
        <w:instrText xml:space="preserve"> PAGEREF _Toc1396106 \h </w:instrText>
      </w:r>
      <w:r>
        <w:rPr>
          <w:noProof/>
        </w:rPr>
      </w:r>
      <w:r>
        <w:rPr>
          <w:noProof/>
        </w:rPr>
        <w:fldChar w:fldCharType="separate"/>
      </w:r>
      <w:r>
        <w:rPr>
          <w:noProof/>
        </w:rPr>
        <w:t>7</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4.1</w:t>
      </w:r>
      <w:r>
        <w:rPr>
          <w:rFonts w:asciiTheme="minorHAnsi" w:eastAsiaTheme="minorEastAsia" w:hAnsiTheme="minorHAnsi" w:cstheme="minorBidi"/>
          <w:smallCaps w:val="0"/>
          <w:noProof/>
          <w:sz w:val="22"/>
          <w:szCs w:val="22"/>
          <w:lang w:val="en-US" w:bidi="ar-SA"/>
        </w:rPr>
        <w:tab/>
      </w:r>
      <w:r w:rsidRPr="00170F25">
        <w:rPr>
          <w:rFonts w:ascii="Arial" w:hAnsi="Arial"/>
          <w:noProof/>
        </w:rPr>
        <w:t>Performance Requirements</w:t>
      </w:r>
      <w:r>
        <w:rPr>
          <w:noProof/>
        </w:rPr>
        <w:tab/>
      </w:r>
      <w:r>
        <w:rPr>
          <w:noProof/>
        </w:rPr>
        <w:fldChar w:fldCharType="begin"/>
      </w:r>
      <w:r>
        <w:rPr>
          <w:noProof/>
        </w:rPr>
        <w:instrText xml:space="preserve"> PAGEREF _Toc1396107 \h </w:instrText>
      </w:r>
      <w:r>
        <w:rPr>
          <w:noProof/>
        </w:rPr>
      </w:r>
      <w:r>
        <w:rPr>
          <w:noProof/>
        </w:rPr>
        <w:fldChar w:fldCharType="separate"/>
      </w:r>
      <w:r>
        <w:rPr>
          <w:noProof/>
        </w:rPr>
        <w:t>7</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4.2</w:t>
      </w:r>
      <w:r>
        <w:rPr>
          <w:rFonts w:asciiTheme="minorHAnsi" w:eastAsiaTheme="minorEastAsia" w:hAnsiTheme="minorHAnsi" w:cstheme="minorBidi"/>
          <w:smallCaps w:val="0"/>
          <w:noProof/>
          <w:sz w:val="22"/>
          <w:szCs w:val="22"/>
          <w:lang w:val="en-US" w:bidi="ar-SA"/>
        </w:rPr>
        <w:tab/>
      </w:r>
      <w:r w:rsidRPr="00170F25">
        <w:rPr>
          <w:rFonts w:ascii="Arial" w:hAnsi="Arial"/>
          <w:noProof/>
        </w:rPr>
        <w:t>Safety and Security Requirements</w:t>
      </w:r>
      <w:r>
        <w:rPr>
          <w:noProof/>
        </w:rPr>
        <w:tab/>
      </w:r>
      <w:r>
        <w:rPr>
          <w:noProof/>
        </w:rPr>
        <w:fldChar w:fldCharType="begin"/>
      </w:r>
      <w:r>
        <w:rPr>
          <w:noProof/>
        </w:rPr>
        <w:instrText xml:space="preserve"> PAGEREF _Toc1396108 \h </w:instrText>
      </w:r>
      <w:r>
        <w:rPr>
          <w:noProof/>
        </w:rPr>
      </w:r>
      <w:r>
        <w:rPr>
          <w:noProof/>
        </w:rPr>
        <w:fldChar w:fldCharType="separate"/>
      </w:r>
      <w:r>
        <w:rPr>
          <w:noProof/>
        </w:rPr>
        <w:t>7</w:t>
      </w:r>
      <w:r>
        <w:rPr>
          <w:noProof/>
        </w:rPr>
        <w:fldChar w:fldCharType="end"/>
      </w:r>
    </w:p>
    <w:p w:rsidR="008B6BB9" w:rsidRDefault="008B6BB9">
      <w:pPr>
        <w:pStyle w:val="TOC2"/>
        <w:tabs>
          <w:tab w:val="left" w:pos="960"/>
          <w:tab w:val="right" w:leader="dot" w:pos="9350"/>
        </w:tabs>
        <w:rPr>
          <w:rFonts w:asciiTheme="minorHAnsi" w:eastAsiaTheme="minorEastAsia" w:hAnsiTheme="minorHAnsi" w:cstheme="minorBidi"/>
          <w:smallCaps w:val="0"/>
          <w:noProof/>
          <w:sz w:val="22"/>
          <w:szCs w:val="22"/>
          <w:lang w:val="en-US" w:bidi="ar-SA"/>
        </w:rPr>
      </w:pPr>
      <w:r w:rsidRPr="00170F25">
        <w:rPr>
          <w:rFonts w:ascii="Arial" w:hAnsi="Arial" w:cs="Symbol"/>
          <w:noProof/>
        </w:rPr>
        <w:t>4.3</w:t>
      </w:r>
      <w:r>
        <w:rPr>
          <w:rFonts w:asciiTheme="minorHAnsi" w:eastAsiaTheme="minorEastAsia" w:hAnsiTheme="minorHAnsi" w:cstheme="minorBidi"/>
          <w:smallCaps w:val="0"/>
          <w:noProof/>
          <w:sz w:val="22"/>
          <w:szCs w:val="22"/>
          <w:lang w:val="en-US" w:bidi="ar-SA"/>
        </w:rPr>
        <w:tab/>
      </w:r>
      <w:r w:rsidRPr="00170F25">
        <w:rPr>
          <w:rFonts w:ascii="Arial" w:hAnsi="Arial"/>
          <w:noProof/>
        </w:rPr>
        <w:t>Software Quality Attributes</w:t>
      </w:r>
      <w:r>
        <w:rPr>
          <w:noProof/>
        </w:rPr>
        <w:tab/>
      </w:r>
      <w:r>
        <w:rPr>
          <w:noProof/>
        </w:rPr>
        <w:fldChar w:fldCharType="begin"/>
      </w:r>
      <w:r>
        <w:rPr>
          <w:noProof/>
        </w:rPr>
        <w:instrText xml:space="preserve"> PAGEREF _Toc1396109 \h </w:instrText>
      </w:r>
      <w:r>
        <w:rPr>
          <w:noProof/>
        </w:rPr>
      </w:r>
      <w:r>
        <w:rPr>
          <w:noProof/>
        </w:rPr>
        <w:fldChar w:fldCharType="separate"/>
      </w:r>
      <w:r>
        <w:rPr>
          <w:noProof/>
        </w:rPr>
        <w:t>7</w:t>
      </w:r>
      <w:r>
        <w:rPr>
          <w:noProof/>
        </w:rPr>
        <w:fldChar w:fldCharType="end"/>
      </w:r>
    </w:p>
    <w:p w:rsidR="008B6BB9" w:rsidRDefault="008B6BB9">
      <w:pPr>
        <w:pStyle w:val="TOC1"/>
        <w:tabs>
          <w:tab w:val="left" w:pos="480"/>
          <w:tab w:val="right" w:leader="dot" w:pos="9350"/>
        </w:tabs>
        <w:rPr>
          <w:rFonts w:asciiTheme="minorHAnsi" w:eastAsiaTheme="minorEastAsia" w:hAnsiTheme="minorHAnsi" w:cstheme="minorBidi"/>
          <w:b w:val="0"/>
          <w:bCs w:val="0"/>
          <w:caps w:val="0"/>
          <w:noProof/>
          <w:sz w:val="22"/>
          <w:szCs w:val="22"/>
          <w:lang w:val="en-US" w:bidi="ar-SA"/>
        </w:rPr>
      </w:pPr>
      <w:r w:rsidRPr="00170F25">
        <w:rPr>
          <w:rFonts w:ascii="Arial" w:hAnsi="Arial" w:cs="Symbol"/>
          <w:noProof/>
          <w:color w:val="FFFFFF"/>
        </w:rPr>
        <w:t>5</w:t>
      </w:r>
      <w:r>
        <w:rPr>
          <w:rFonts w:asciiTheme="minorHAnsi" w:eastAsiaTheme="minorEastAsia" w:hAnsiTheme="minorHAnsi" w:cstheme="minorBidi"/>
          <w:b w:val="0"/>
          <w:bCs w:val="0"/>
          <w:caps w:val="0"/>
          <w:noProof/>
          <w:sz w:val="22"/>
          <w:szCs w:val="22"/>
          <w:lang w:val="en-US" w:bidi="ar-SA"/>
        </w:rPr>
        <w:tab/>
      </w:r>
      <w:r w:rsidRPr="00170F25">
        <w:rPr>
          <w:rFonts w:ascii="Arial" w:hAnsi="Arial"/>
          <w:noProof/>
          <w:color w:val="FFFFFF"/>
        </w:rPr>
        <w:t>Other Requirements</w:t>
      </w:r>
      <w:r>
        <w:rPr>
          <w:noProof/>
        </w:rPr>
        <w:tab/>
      </w:r>
      <w:r>
        <w:rPr>
          <w:noProof/>
        </w:rPr>
        <w:fldChar w:fldCharType="begin"/>
      </w:r>
      <w:r>
        <w:rPr>
          <w:noProof/>
        </w:rPr>
        <w:instrText xml:space="preserve"> PAGEREF _Toc1396110 \h </w:instrText>
      </w:r>
      <w:r>
        <w:rPr>
          <w:noProof/>
        </w:rPr>
      </w:r>
      <w:r>
        <w:rPr>
          <w:noProof/>
        </w:rPr>
        <w:fldChar w:fldCharType="separate"/>
      </w:r>
      <w:r>
        <w:rPr>
          <w:noProof/>
        </w:rPr>
        <w:t>8</w:t>
      </w:r>
      <w:r>
        <w:rPr>
          <w:noProof/>
        </w:rPr>
        <w:fldChar w:fldCharType="end"/>
      </w:r>
    </w:p>
    <w:p w:rsidR="008B6BB9" w:rsidRDefault="008B6BB9">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170F25">
        <w:rPr>
          <w:rFonts w:ascii="Arial" w:hAnsi="Arial"/>
          <w:noProof/>
          <w:color w:val="FFFFFF"/>
        </w:rPr>
        <w:t>Appendix A – Data Dictionary</w:t>
      </w:r>
      <w:r>
        <w:rPr>
          <w:noProof/>
        </w:rPr>
        <w:tab/>
      </w:r>
      <w:r>
        <w:rPr>
          <w:noProof/>
        </w:rPr>
        <w:fldChar w:fldCharType="begin"/>
      </w:r>
      <w:r>
        <w:rPr>
          <w:noProof/>
        </w:rPr>
        <w:instrText xml:space="preserve"> PAGEREF _Toc1396111 \h </w:instrText>
      </w:r>
      <w:r>
        <w:rPr>
          <w:noProof/>
        </w:rPr>
      </w:r>
      <w:r>
        <w:rPr>
          <w:noProof/>
        </w:rPr>
        <w:fldChar w:fldCharType="separate"/>
      </w:r>
      <w:r>
        <w:rPr>
          <w:noProof/>
        </w:rPr>
        <w:t>8</w:t>
      </w:r>
      <w:r>
        <w:rPr>
          <w:noProof/>
        </w:rPr>
        <w:fldChar w:fldCharType="end"/>
      </w:r>
    </w:p>
    <w:p w:rsidR="008B6BB9" w:rsidRDefault="008B6BB9">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170F25">
        <w:rPr>
          <w:rFonts w:ascii="Arial" w:hAnsi="Arial"/>
          <w:noProof/>
          <w:color w:val="FFFFFF"/>
        </w:rPr>
        <w:t>Appendix B - Group Log</w:t>
      </w:r>
      <w:r>
        <w:rPr>
          <w:noProof/>
        </w:rPr>
        <w:tab/>
      </w:r>
      <w:r>
        <w:rPr>
          <w:noProof/>
        </w:rPr>
        <w:fldChar w:fldCharType="begin"/>
      </w:r>
      <w:r>
        <w:rPr>
          <w:noProof/>
        </w:rPr>
        <w:instrText xml:space="preserve"> PAGEREF _Toc1396112 \h </w:instrText>
      </w:r>
      <w:r>
        <w:rPr>
          <w:noProof/>
        </w:rPr>
      </w:r>
      <w:r>
        <w:rPr>
          <w:noProof/>
        </w:rPr>
        <w:fldChar w:fldCharType="separate"/>
      </w:r>
      <w:r>
        <w:rPr>
          <w:noProof/>
        </w:rPr>
        <w:t>9</w:t>
      </w:r>
      <w:r>
        <w:rPr>
          <w:noProof/>
        </w:rPr>
        <w:fldChar w:fldCharType="end"/>
      </w:r>
    </w:p>
    <w:p w:rsidR="00CD7F48" w:rsidRDefault="00CD7F48">
      <w:r w:rsidRPr="00E218B1">
        <w:fldChar w:fldCharType="end"/>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396088"/>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blPrEx>
          <w:tblCellMar>
            <w:top w:w="0" w:type="dxa"/>
            <w:bottom w:w="0" w:type="dxa"/>
          </w:tblCellMar>
        </w:tblPrEx>
        <w:trPr>
          <w:tblHeader/>
        </w:trPr>
        <w:tc>
          <w:tcPr>
            <w:tcW w:w="1170" w:type="dxa"/>
            <w:shd w:val="pct10" w:color="auto" w:fill="auto"/>
          </w:tcPr>
          <w:p w:rsidR="00CD7F48" w:rsidRDefault="00CD7F48">
            <w:pPr>
              <w:pStyle w:val="Table-ColHead"/>
            </w:pPr>
            <w:r>
              <w:t>Version</w:t>
            </w:r>
          </w:p>
        </w:tc>
        <w:tc>
          <w:tcPr>
            <w:tcW w:w="1949" w:type="dxa"/>
            <w:shd w:val="pct10" w:color="auto" w:fill="auto"/>
          </w:tcPr>
          <w:p w:rsidR="00CD7F48" w:rsidRDefault="00CD7F48">
            <w:pPr>
              <w:pStyle w:val="Table-ColHead"/>
            </w:pPr>
            <w:r>
              <w:t>Primary Author(s)</w:t>
            </w:r>
          </w:p>
        </w:tc>
        <w:tc>
          <w:tcPr>
            <w:tcW w:w="4252" w:type="dxa"/>
            <w:shd w:val="pct10" w:color="auto" w:fill="auto"/>
          </w:tcPr>
          <w:p w:rsidR="00CD7F48" w:rsidRDefault="00CD7F48">
            <w:pPr>
              <w:pStyle w:val="Table-ColHead"/>
            </w:pPr>
            <w:r>
              <w:t>Description of Version</w:t>
            </w:r>
          </w:p>
        </w:tc>
        <w:tc>
          <w:tcPr>
            <w:tcW w:w="1985" w:type="dxa"/>
            <w:shd w:val="pct10" w:color="auto" w:fill="auto"/>
          </w:tcPr>
          <w:p w:rsidR="00CD7F48" w:rsidRDefault="00CD7F48">
            <w:pPr>
              <w:pStyle w:val="Table-ColHead"/>
              <w:jc w:val="center"/>
            </w:pPr>
            <w:r>
              <w:t>Date Completed</w:t>
            </w:r>
          </w:p>
        </w:tc>
      </w:tr>
      <w:tr w:rsidR="00CD7F48">
        <w:tblPrEx>
          <w:tblCellMar>
            <w:top w:w="0" w:type="dxa"/>
            <w:bottom w:w="0" w:type="dxa"/>
          </w:tblCellMar>
        </w:tblPrEx>
        <w:tc>
          <w:tcPr>
            <w:tcW w:w="1170" w:type="dxa"/>
          </w:tcPr>
          <w:p w:rsidR="00CD7F48" w:rsidRDefault="00CD7F48">
            <w:pPr>
              <w:pStyle w:val="Table-Text"/>
              <w:suppressAutoHyphens/>
            </w:pPr>
            <w:r>
              <w:t>Draft Type and Number</w:t>
            </w:r>
          </w:p>
        </w:tc>
        <w:tc>
          <w:tcPr>
            <w:tcW w:w="1949" w:type="dxa"/>
          </w:tcPr>
          <w:p w:rsidR="00CD7F48" w:rsidRDefault="00CD7F48">
            <w:pPr>
              <w:pStyle w:val="Table-Text"/>
            </w:pPr>
            <w:r>
              <w:t>Full Name</w:t>
            </w:r>
          </w:p>
        </w:tc>
        <w:tc>
          <w:tcPr>
            <w:tcW w:w="4252" w:type="dxa"/>
          </w:tcPr>
          <w:p w:rsidR="00CD7F48" w:rsidRDefault="00CD7F48">
            <w:pPr>
              <w:pStyle w:val="Table-Text"/>
            </w:pPr>
            <w:r>
              <w:t>Information about the revision. This table does not need to be filled in whenever a document is touched, only when the version is being u</w:t>
            </w:r>
            <w:r>
              <w:t>p</w:t>
            </w:r>
            <w:r>
              <w:t>graded.</w:t>
            </w:r>
          </w:p>
        </w:tc>
        <w:tc>
          <w:tcPr>
            <w:tcW w:w="1985" w:type="dxa"/>
          </w:tcPr>
          <w:p w:rsidR="00CD7F48" w:rsidRDefault="00CD7F48">
            <w:pPr>
              <w:pStyle w:val="Table-Text"/>
              <w:jc w:val="center"/>
            </w:pPr>
            <w:r>
              <w:t>00/00/00</w:t>
            </w:r>
          </w:p>
        </w:tc>
      </w:tr>
    </w:tbl>
    <w:p w:rsidR="00CD7F48" w:rsidRDefault="00CD7F48"/>
    <w:p w:rsidR="00CD7F48" w:rsidRDefault="00CD7F48">
      <w:pPr>
        <w:pStyle w:val="Heading1"/>
        <w:numPr>
          <w:ilvl w:val="0"/>
          <w:numId w:val="0"/>
        </w:numPr>
        <w:spacing w:before="0"/>
        <w:rPr>
          <w:rFonts w:ascii="Arial" w:hAnsi="Arial"/>
          <w:b w:val="0"/>
          <w:i/>
          <w:sz w:val="22"/>
        </w:rPr>
      </w:pPr>
      <w:bookmarkStart w:id="12" w:name="_Toc108287589"/>
    </w:p>
    <w:p w:rsidR="00CD7F48" w:rsidRDefault="00CD7F48">
      <w:pPr>
        <w:pStyle w:val="Heading1"/>
        <w:numPr>
          <w:ilvl w:val="0"/>
          <w:numId w:val="0"/>
        </w:numPr>
        <w:spacing w:before="0"/>
        <w:rPr>
          <w:rFonts w:ascii="Arial" w:hAnsi="Arial"/>
          <w:b w:val="0"/>
          <w:i/>
          <w:sz w:val="22"/>
        </w:rPr>
      </w:pPr>
    </w:p>
    <w:bookmarkEnd w:id="12"/>
    <w:p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396089"/>
      <w:r>
        <w:rPr>
          <w:rFonts w:ascii="Arial" w:hAnsi="Arial"/>
          <w:color w:val="FFFFFF"/>
        </w:rPr>
        <w:lastRenderedPageBreak/>
        <w:t>Introduction</w:t>
      </w:r>
      <w:bookmarkEnd w:id="13"/>
      <w:bookmarkEnd w:id="14"/>
    </w:p>
    <w:p w:rsidR="00CD7F48" w:rsidRDefault="00CD7F48">
      <w:pPr>
        <w:rPr>
          <w:rFonts w:ascii="Arial" w:hAnsi="Arial"/>
          <w:i/>
          <w:sz w:val="22"/>
        </w:rPr>
      </w:pPr>
      <w:r>
        <w:rPr>
          <w:rFonts w:ascii="Arial" w:hAnsi="Arial"/>
          <w:i/>
          <w:sz w:val="22"/>
        </w:rPr>
        <w:t>&lt;TO DO: Please provide a brief introduction to your project and a brief overview of what the reader will find in this section.&gt;</w:t>
      </w:r>
    </w:p>
    <w:p w:rsidR="00D62A33" w:rsidRDefault="00D62A33" w:rsidP="00675BBA">
      <w:pPr>
        <w:pStyle w:val="ListParagraph"/>
        <w:ind w:left="0"/>
        <w:rPr>
          <w:rFonts w:ascii="Arial" w:hAnsi="Arial" w:cs="Arial"/>
          <w:sz w:val="20"/>
          <w:szCs w:val="20"/>
          <w:lang w:val="en-US" w:bidi="ar-SA"/>
        </w:rPr>
      </w:pPr>
    </w:p>
    <w:p w:rsidR="004F7215" w:rsidRDefault="00675BBA" w:rsidP="00675BBA">
      <w:pPr>
        <w:pStyle w:val="ListParagraph"/>
        <w:ind w:left="0"/>
        <w:rPr>
          <w:rFonts w:ascii="Arial" w:hAnsi="Arial" w:cs="Arial"/>
          <w:sz w:val="20"/>
          <w:szCs w:val="20"/>
          <w:lang w:val="en-US" w:bidi="ar-SA"/>
        </w:rPr>
      </w:pPr>
      <w:r>
        <w:rPr>
          <w:rFonts w:ascii="Arial" w:hAnsi="Arial" w:cs="Arial"/>
          <w:sz w:val="20"/>
          <w:szCs w:val="20"/>
          <w:lang w:val="en-US" w:bidi="ar-SA"/>
        </w:rPr>
        <w:t xml:space="preserve">The purpose of this document is to collect, analyze, and define the high-level needs and features of </w:t>
      </w:r>
      <w:r w:rsidRPr="00675BBA">
        <w:rPr>
          <w:rFonts w:ascii="Arial" w:hAnsi="Arial" w:cs="Arial"/>
          <w:sz w:val="20"/>
          <w:szCs w:val="20"/>
          <w:lang w:val="en-US" w:bidi="ar-SA"/>
        </w:rPr>
        <w:t>Personal Budget Manager Application</w:t>
      </w:r>
      <w:r>
        <w:rPr>
          <w:rFonts w:ascii="Arial" w:hAnsi="Arial" w:cs="Arial"/>
          <w:sz w:val="20"/>
          <w:szCs w:val="20"/>
          <w:lang w:val="en-US" w:bidi="ar-SA"/>
        </w:rPr>
        <w:t xml:space="preserve"> (PBM), an application to help individuals control their expenses.</w:t>
      </w:r>
    </w:p>
    <w:p w:rsidR="00675BBA" w:rsidRDefault="00675BBA" w:rsidP="00675BBA">
      <w:pPr>
        <w:pStyle w:val="ListParagraph"/>
        <w:ind w:left="0"/>
      </w:pPr>
    </w:p>
    <w:p w:rsidR="00675BBA" w:rsidRDefault="00675BBA" w:rsidP="00675BBA">
      <w:pPr>
        <w:autoSpaceDE w:val="0"/>
        <w:autoSpaceDN w:val="0"/>
        <w:adjustRightInd w:val="0"/>
        <w:spacing w:line="240" w:lineRule="auto"/>
        <w:rPr>
          <w:rFonts w:ascii="Arial" w:hAnsi="Arial" w:cs="Arial"/>
          <w:sz w:val="20"/>
          <w:szCs w:val="20"/>
          <w:lang w:val="en-US" w:bidi="ar-SA"/>
        </w:rPr>
      </w:pPr>
      <w:r w:rsidRPr="00675BBA">
        <w:rPr>
          <w:rFonts w:ascii="Arial" w:hAnsi="Arial" w:cs="Arial"/>
          <w:sz w:val="20"/>
          <w:szCs w:val="20"/>
        </w:rPr>
        <w:t>The details of how PBM fulfils these needs are</w:t>
      </w:r>
      <w:r>
        <w:t xml:space="preserve"> </w:t>
      </w:r>
      <w:r>
        <w:rPr>
          <w:rFonts w:ascii="Arial" w:hAnsi="Arial" w:cs="Arial"/>
          <w:sz w:val="20"/>
          <w:szCs w:val="20"/>
          <w:lang w:val="en-US" w:bidi="ar-SA"/>
        </w:rPr>
        <w:t>detailed in the use case and more</w:t>
      </w:r>
    </w:p>
    <w:p w:rsidR="00675BBA" w:rsidRDefault="00675BBA" w:rsidP="00675BBA">
      <w:pPr>
        <w:pStyle w:val="ListParagraph"/>
        <w:ind w:left="0"/>
      </w:pPr>
      <w:r>
        <w:rPr>
          <w:rFonts w:ascii="Arial" w:hAnsi="Arial" w:cs="Arial"/>
          <w:sz w:val="20"/>
          <w:szCs w:val="20"/>
          <w:lang w:val="en-US" w:bidi="ar-SA"/>
        </w:rPr>
        <w:t>details will be available in the upcoming design phase.</w:t>
      </w:r>
    </w:p>
    <w:p w:rsidR="00CD7F48" w:rsidRDefault="00CD7F48">
      <w:pPr>
        <w:pStyle w:val="Heading2"/>
        <w:rPr>
          <w:rFonts w:ascii="Arial" w:hAnsi="Arial"/>
        </w:rPr>
      </w:pPr>
      <w:bookmarkStart w:id="15" w:name="_Toc439994667"/>
      <w:bookmarkStart w:id="16" w:name="_Toc1396090"/>
      <w:r>
        <w:rPr>
          <w:rFonts w:ascii="Arial" w:hAnsi="Arial"/>
        </w:rPr>
        <w:t>Document Purpose</w:t>
      </w:r>
      <w:bookmarkEnd w:id="15"/>
      <w:bookmarkEnd w:id="16"/>
      <w:r>
        <w:rPr>
          <w:rFonts w:ascii="Arial" w:hAnsi="Arial"/>
        </w:rPr>
        <w:t xml:space="preserve"> </w:t>
      </w:r>
    </w:p>
    <w:p w:rsidR="00D62A33" w:rsidRDefault="00D62A33" w:rsidP="009E5944">
      <w:pPr>
        <w:autoSpaceDE w:val="0"/>
        <w:autoSpaceDN w:val="0"/>
        <w:adjustRightInd w:val="0"/>
        <w:spacing w:line="240" w:lineRule="auto"/>
        <w:rPr>
          <w:rFonts w:ascii="Arial" w:hAnsi="Arial" w:cs="Arial"/>
          <w:sz w:val="20"/>
          <w:szCs w:val="20"/>
          <w:lang w:val="en-US" w:bidi="ar-SA"/>
        </w:rPr>
      </w:pPr>
      <w:r>
        <w:rPr>
          <w:rFonts w:ascii="Arial" w:hAnsi="Arial" w:cs="Arial"/>
          <w:sz w:val="20"/>
          <w:szCs w:val="20"/>
          <w:lang w:val="en-US" w:bidi="ar-SA"/>
        </w:rPr>
        <w:t xml:space="preserve">This Software Requirements Document (SRD) describes the specification of the PBM, which is in partial fulfillment of the requirements of COMP 5541. It will define the high-level requirements of the PBM system, it’s product functions, user cases, analysis model, assumptions and dependencies. The analysis model will include use case diagrams, class diagrams and sequence diagrams. </w:t>
      </w:r>
    </w:p>
    <w:p w:rsidR="00D62A33" w:rsidRPr="00D62A33" w:rsidRDefault="00D62A33" w:rsidP="00D62A33"/>
    <w:p w:rsidR="00CD7F48" w:rsidRDefault="00CD7F48">
      <w:pPr>
        <w:pStyle w:val="Heading2"/>
        <w:rPr>
          <w:rFonts w:ascii="Arial" w:hAnsi="Arial"/>
        </w:rPr>
      </w:pPr>
      <w:bookmarkStart w:id="17" w:name="_Toc439994670"/>
      <w:bookmarkStart w:id="18" w:name="_Toc1396091"/>
      <w:r>
        <w:rPr>
          <w:rFonts w:ascii="Arial" w:hAnsi="Arial"/>
        </w:rPr>
        <w:t>Product Scope</w:t>
      </w:r>
      <w:bookmarkEnd w:id="17"/>
      <w:bookmarkEnd w:id="18"/>
    </w:p>
    <w:p w:rsidR="009E5944" w:rsidRDefault="009E5944" w:rsidP="009E5944">
      <w:r>
        <w:t>This document addresses the high-level requirements of PBM that will be used as a reference for the implementation of the system. The use case diagrams explain the interaction of the user, any individual and the result from it. The goal of the system is to provide an overview of the expenses, that are day-to-day or recurring and manage them in an efficient manner.</w:t>
      </w:r>
    </w:p>
    <w:p w:rsidR="009E5944" w:rsidRDefault="009E5944" w:rsidP="009E5944"/>
    <w:p w:rsidR="009E5944" w:rsidRDefault="009E5944" w:rsidP="009E5944">
      <w:r>
        <w:t>The development plan is divided into 3 iterations and the document will be updated accordingly to address the content in that phase.</w:t>
      </w:r>
    </w:p>
    <w:p w:rsidR="000A774B" w:rsidRPr="009E5944" w:rsidRDefault="000A774B" w:rsidP="009E5944"/>
    <w:p w:rsidR="00CD7F48" w:rsidRDefault="00CD7F48">
      <w:pPr>
        <w:pStyle w:val="Heading2"/>
        <w:rPr>
          <w:rFonts w:ascii="Arial" w:hAnsi="Arial"/>
        </w:rPr>
      </w:pPr>
      <w:bookmarkStart w:id="19" w:name="_Toc439994669"/>
      <w:bookmarkStart w:id="20" w:name="_Toc1396092"/>
      <w:r>
        <w:rPr>
          <w:rFonts w:ascii="Arial" w:hAnsi="Arial"/>
        </w:rPr>
        <w:t xml:space="preserve">Intended Audience and </w:t>
      </w:r>
      <w:bookmarkEnd w:id="19"/>
      <w:r>
        <w:rPr>
          <w:rFonts w:ascii="Arial" w:hAnsi="Arial"/>
        </w:rPr>
        <w:t>Document Overview</w:t>
      </w:r>
      <w:bookmarkEnd w:id="20"/>
    </w:p>
    <w:p w:rsidR="00CD7F48" w:rsidRDefault="00CD7F48">
      <w:pPr>
        <w:pStyle w:val="Heading2"/>
        <w:rPr>
          <w:rFonts w:ascii="Arial" w:hAnsi="Arial"/>
        </w:rPr>
      </w:pPr>
      <w:bookmarkStart w:id="21" w:name="_Toc439994668"/>
      <w:bookmarkStart w:id="22" w:name="_Toc1396093"/>
      <w:r>
        <w:rPr>
          <w:rFonts w:ascii="Arial" w:hAnsi="Arial"/>
        </w:rPr>
        <w:t>Definitions, Acronyms and Abbreviations</w:t>
      </w:r>
      <w:bookmarkEnd w:id="22"/>
    </w:p>
    <w:p w:rsidR="00A15D90" w:rsidRPr="00A15D90" w:rsidRDefault="00A15D90" w:rsidP="00A15D90">
      <w:pPr>
        <w:pStyle w:val="Heading3"/>
      </w:pPr>
      <w:r>
        <w:t>Acronyms</w:t>
      </w:r>
    </w:p>
    <w:p w:rsidR="009E5944" w:rsidRDefault="009E5944" w:rsidP="00A15D90">
      <w:pPr>
        <w:ind w:left="720"/>
      </w:pPr>
      <w:r>
        <w:t>PBM</w:t>
      </w:r>
      <w:r>
        <w:tab/>
      </w:r>
      <w:r w:rsidR="00E450B8">
        <w:tab/>
      </w:r>
      <w:r w:rsidRPr="009E5944">
        <w:t>Personal Budget Manager Application</w:t>
      </w:r>
    </w:p>
    <w:p w:rsidR="009E5944" w:rsidRDefault="009E5944" w:rsidP="00A15D90">
      <w:pPr>
        <w:ind w:left="720"/>
      </w:pPr>
      <w:r>
        <w:t xml:space="preserve">SRS </w:t>
      </w:r>
      <w:r>
        <w:tab/>
      </w:r>
      <w:r w:rsidR="00E450B8">
        <w:tab/>
      </w:r>
      <w:r>
        <w:t>Software Requirement Specification</w:t>
      </w:r>
    </w:p>
    <w:p w:rsidR="00A15D90" w:rsidRDefault="00A15D90" w:rsidP="009E5944"/>
    <w:p w:rsidR="00A15D90" w:rsidRDefault="00A15D90" w:rsidP="00A15D90">
      <w:pPr>
        <w:pStyle w:val="Heading3"/>
      </w:pPr>
      <w:r>
        <w:t>Definitions</w:t>
      </w:r>
    </w:p>
    <w:p w:rsidR="001378EA" w:rsidRDefault="001378EA" w:rsidP="00A15D90">
      <w:pPr>
        <w:ind w:left="720"/>
      </w:pPr>
      <w:r>
        <w:t>Purchase</w:t>
      </w:r>
      <w:r>
        <w:tab/>
        <w:t xml:space="preserve">A type of day-to-day expense </w:t>
      </w:r>
    </w:p>
    <w:p w:rsidR="001378EA" w:rsidRDefault="001378EA" w:rsidP="00A15D90">
      <w:pPr>
        <w:ind w:left="720"/>
      </w:pPr>
      <w:r>
        <w:t>Bill</w:t>
      </w:r>
      <w:r>
        <w:tab/>
      </w:r>
      <w:r w:rsidR="00E450B8">
        <w:tab/>
      </w:r>
      <w:r>
        <w:t>A type of recurring expense</w:t>
      </w:r>
    </w:p>
    <w:p w:rsidR="000A774B" w:rsidRPr="009E5944" w:rsidRDefault="000A774B" w:rsidP="00A15D90">
      <w:pPr>
        <w:ind w:left="720"/>
      </w:pPr>
    </w:p>
    <w:p w:rsidR="00CD7F48" w:rsidRDefault="00CD7F48">
      <w:pPr>
        <w:pStyle w:val="Heading2"/>
        <w:rPr>
          <w:rFonts w:ascii="Arial" w:hAnsi="Arial"/>
        </w:rPr>
      </w:pPr>
      <w:bookmarkStart w:id="23" w:name="_Toc1396094"/>
      <w:r>
        <w:rPr>
          <w:rFonts w:ascii="Arial" w:hAnsi="Arial"/>
        </w:rPr>
        <w:lastRenderedPageBreak/>
        <w:t>Document Conventions</w:t>
      </w:r>
      <w:bookmarkEnd w:id="21"/>
      <w:bookmarkEnd w:id="23"/>
    </w:p>
    <w:p w:rsidR="00CD7F48" w:rsidRDefault="00CD7F48">
      <w:pPr>
        <w:pStyle w:val="template"/>
        <w:jc w:val="both"/>
      </w:pPr>
      <w:bookmarkStart w:id="24" w:name="_GoBack"/>
      <w:bookmarkEnd w:id="24"/>
    </w:p>
    <w:p w:rsidR="00CD7F48" w:rsidRDefault="00CD7F48">
      <w:pPr>
        <w:pStyle w:val="Heading2"/>
        <w:rPr>
          <w:rFonts w:ascii="Arial" w:hAnsi="Arial"/>
        </w:rPr>
      </w:pPr>
      <w:bookmarkStart w:id="25" w:name="_Toc439994672"/>
      <w:bookmarkStart w:id="26" w:name="_Toc1396095"/>
      <w:r>
        <w:rPr>
          <w:rFonts w:ascii="Arial" w:hAnsi="Arial"/>
        </w:rPr>
        <w:t>References</w:t>
      </w:r>
      <w:bookmarkEnd w:id="25"/>
      <w:r>
        <w:rPr>
          <w:rFonts w:ascii="Arial" w:hAnsi="Arial"/>
        </w:rPr>
        <w:t xml:space="preserve"> and Acknowledgments</w:t>
      </w:r>
      <w:bookmarkEnd w:id="26"/>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396096"/>
      <w:r>
        <w:rPr>
          <w:rFonts w:ascii="Arial" w:hAnsi="Arial"/>
          <w:color w:val="FFFFFF"/>
        </w:rPr>
        <w:t>Overall Description</w:t>
      </w:r>
      <w:bookmarkEnd w:id="27"/>
      <w:bookmarkEnd w:id="28"/>
    </w:p>
    <w:p w:rsidR="00CD7F48" w:rsidRDefault="00CD7F48">
      <w:pPr>
        <w:pStyle w:val="Heading2"/>
        <w:rPr>
          <w:rFonts w:ascii="Arial" w:hAnsi="Arial"/>
        </w:rPr>
      </w:pPr>
      <w:bookmarkStart w:id="29" w:name="_Toc439994674"/>
      <w:bookmarkStart w:id="30" w:name="_Toc1396097"/>
      <w:r>
        <w:rPr>
          <w:rFonts w:ascii="Arial" w:hAnsi="Arial"/>
        </w:rPr>
        <w:t xml:space="preserve">Product </w:t>
      </w:r>
      <w:bookmarkEnd w:id="29"/>
      <w:r w:rsidR="00B558D8">
        <w:rPr>
          <w:rFonts w:ascii="Arial" w:hAnsi="Arial"/>
        </w:rPr>
        <w:t>Overview</w:t>
      </w:r>
      <w:bookmarkEnd w:id="30"/>
    </w:p>
    <w:p w:rsidR="00AC05E0" w:rsidRDefault="00AC05E0" w:rsidP="00AC05E0">
      <w:r>
        <w:t xml:space="preserve">PBM is </w:t>
      </w:r>
      <w:r w:rsidRPr="00AC05E0">
        <w:t>to help individuals control their expenses.</w:t>
      </w:r>
    </w:p>
    <w:p w:rsidR="00AC05E0" w:rsidRPr="00AC05E0" w:rsidRDefault="00AC05E0" w:rsidP="00AC05E0"/>
    <w:p w:rsidR="00CD7F48" w:rsidRDefault="00CD7F48">
      <w:pPr>
        <w:pStyle w:val="Heading2"/>
        <w:rPr>
          <w:rFonts w:ascii="Arial" w:hAnsi="Arial"/>
          <w:strike/>
        </w:rPr>
      </w:pPr>
      <w:bookmarkStart w:id="31" w:name="_Toc439994675"/>
      <w:bookmarkStart w:id="32" w:name="_Toc1396098"/>
      <w:r>
        <w:rPr>
          <w:rFonts w:ascii="Arial" w:hAnsi="Arial"/>
        </w:rPr>
        <w:lastRenderedPageBreak/>
        <w:t xml:space="preserve">Product </w:t>
      </w:r>
      <w:bookmarkEnd w:id="31"/>
      <w:r>
        <w:rPr>
          <w:rFonts w:ascii="Arial" w:hAnsi="Arial"/>
        </w:rPr>
        <w:t>Functionality</w:t>
      </w:r>
      <w:bookmarkEnd w:id="32"/>
      <w:r>
        <w:rPr>
          <w:rFonts w:ascii="Arial" w:hAnsi="Arial"/>
          <w:strike/>
        </w:rPr>
        <w:t xml:space="preserve"> </w:t>
      </w:r>
    </w:p>
    <w:p w:rsidR="00AC05E0" w:rsidRDefault="00AC05E0" w:rsidP="00AC05E0">
      <w:r>
        <w:t>PBM will have the following functionality.</w:t>
      </w:r>
    </w:p>
    <w:p w:rsidR="00AC05E0" w:rsidRDefault="00AC05E0" w:rsidP="00AC05E0">
      <w:pPr>
        <w:numPr>
          <w:ilvl w:val="0"/>
          <w:numId w:val="7"/>
        </w:numPr>
      </w:pPr>
      <w:r>
        <w:t>View all expenses of the spending list (in arbitrary order).</w:t>
      </w:r>
    </w:p>
    <w:p w:rsidR="00AC05E0" w:rsidRDefault="00AC05E0" w:rsidP="00AC05E0">
      <w:pPr>
        <w:numPr>
          <w:ilvl w:val="0"/>
          <w:numId w:val="7"/>
        </w:numPr>
      </w:pPr>
      <w:r>
        <w:t>Add a new expense.</w:t>
      </w:r>
    </w:p>
    <w:p w:rsidR="00AC05E0" w:rsidRDefault="00AC05E0" w:rsidP="00AC05E0">
      <w:pPr>
        <w:numPr>
          <w:ilvl w:val="0"/>
          <w:numId w:val="7"/>
        </w:numPr>
      </w:pPr>
      <w:r>
        <w:t>Update an existing expense (Mark an expense as paid or not paid).</w:t>
      </w:r>
    </w:p>
    <w:p w:rsidR="00AC05E0" w:rsidRDefault="00AC05E0" w:rsidP="00AC05E0">
      <w:pPr>
        <w:numPr>
          <w:ilvl w:val="0"/>
          <w:numId w:val="7"/>
        </w:numPr>
      </w:pPr>
      <w:r>
        <w:t>Remove an expense.</w:t>
      </w:r>
    </w:p>
    <w:p w:rsidR="00AC05E0" w:rsidRDefault="00AC05E0" w:rsidP="00AC05E0">
      <w:pPr>
        <w:numPr>
          <w:ilvl w:val="0"/>
          <w:numId w:val="7"/>
        </w:numPr>
      </w:pPr>
      <w:r w:rsidRPr="00AC05E0">
        <w:t>The expense table should refresh its display automatically when the expenses in the expense list change.</w:t>
      </w:r>
    </w:p>
    <w:p w:rsidR="00AC05E0" w:rsidRDefault="00AC05E0" w:rsidP="00AC05E0"/>
    <w:p w:rsidR="00AC05E0" w:rsidRPr="00AC05E0" w:rsidRDefault="00AC05E0" w:rsidP="00AC05E0"/>
    <w:p w:rsidR="00CD7F48" w:rsidRDefault="00CD7F48">
      <w:pPr>
        <w:pStyle w:val="Heading2"/>
        <w:rPr>
          <w:rFonts w:ascii="Arial" w:hAnsi="Arial"/>
        </w:rPr>
      </w:pPr>
      <w:bookmarkStart w:id="33" w:name="_Toc439994678"/>
      <w:bookmarkStart w:id="34" w:name="_Toc1396099"/>
      <w:r>
        <w:rPr>
          <w:rFonts w:ascii="Arial" w:hAnsi="Arial"/>
        </w:rPr>
        <w:t>Design and Implementation Constraints</w:t>
      </w:r>
      <w:bookmarkEnd w:id="33"/>
      <w:bookmarkEnd w:id="34"/>
    </w:p>
    <w:p w:rsidR="00AC05E0" w:rsidRDefault="00AC05E0" w:rsidP="00AC05E0">
      <w:r>
        <w:t>PBM is a desktop application implemented using Java Swing as user interface.</w:t>
      </w:r>
    </w:p>
    <w:p w:rsidR="00AC05E0" w:rsidRPr="00AC05E0" w:rsidRDefault="00AC05E0" w:rsidP="00AC05E0"/>
    <w:p w:rsidR="00CD7F48" w:rsidRDefault="00CD7F48">
      <w:pPr>
        <w:pStyle w:val="Heading2"/>
        <w:rPr>
          <w:rFonts w:ascii="Arial" w:hAnsi="Arial"/>
        </w:rPr>
      </w:pPr>
      <w:bookmarkStart w:id="35" w:name="_Toc439994680"/>
      <w:bookmarkStart w:id="36" w:name="_Toc1396100"/>
      <w:r>
        <w:rPr>
          <w:rFonts w:ascii="Arial" w:hAnsi="Arial"/>
        </w:rPr>
        <w:t>Assumptions and Dependencies</w:t>
      </w:r>
      <w:bookmarkEnd w:id="35"/>
      <w:bookmarkEnd w:id="3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439994682"/>
      <w:bookmarkStart w:id="38" w:name="_Toc1396101"/>
      <w:r>
        <w:rPr>
          <w:rFonts w:ascii="Arial" w:hAnsi="Arial"/>
          <w:color w:val="FFFFFF"/>
        </w:rPr>
        <w:t>Specific Requirements</w:t>
      </w:r>
      <w:bookmarkEnd w:id="37"/>
      <w:bookmarkEnd w:id="38"/>
    </w:p>
    <w:p w:rsidR="00CD7F48" w:rsidRDefault="00CD7F48">
      <w:pPr>
        <w:pStyle w:val="Heading2"/>
        <w:rPr>
          <w:rFonts w:ascii="Arial" w:hAnsi="Arial"/>
        </w:rPr>
      </w:pPr>
      <w:bookmarkStart w:id="39" w:name="_Toc1396102"/>
      <w:r>
        <w:rPr>
          <w:rFonts w:ascii="Arial" w:hAnsi="Arial"/>
        </w:rPr>
        <w:t>External Interface Requirements</w:t>
      </w:r>
      <w:bookmarkEnd w:id="39"/>
    </w:p>
    <w:p w:rsidR="00CD7F48" w:rsidRDefault="00CD7F48">
      <w:pPr>
        <w:pStyle w:val="Heading3"/>
        <w:rPr>
          <w:rFonts w:ascii="Arial" w:hAnsi="Arial"/>
        </w:rPr>
      </w:pPr>
      <w:r>
        <w:rPr>
          <w:rFonts w:ascii="Arial" w:hAnsi="Arial"/>
        </w:rPr>
        <w:t>User Interfaces</w:t>
      </w:r>
    </w:p>
    <w:p w:rsidR="00CD7F48" w:rsidRDefault="00CD7F48">
      <w:pPr>
        <w:pStyle w:val="Heading3"/>
        <w:rPr>
          <w:rFonts w:ascii="Arial" w:hAnsi="Arial"/>
        </w:rPr>
      </w:pPr>
      <w:bookmarkStart w:id="40" w:name="_Toc439994684"/>
      <w:r>
        <w:rPr>
          <w:rFonts w:ascii="Arial" w:hAnsi="Arial"/>
        </w:rPr>
        <w:lastRenderedPageBreak/>
        <w:t>Hardware Interfaces</w:t>
      </w:r>
      <w:bookmarkEnd w:id="40"/>
    </w:p>
    <w:p w:rsidR="00CD7F48" w:rsidRDefault="00CD7F48">
      <w:pPr>
        <w:pStyle w:val="Heading3"/>
        <w:rPr>
          <w:rFonts w:ascii="Arial" w:hAnsi="Arial"/>
        </w:rPr>
      </w:pPr>
      <w:bookmarkStart w:id="41" w:name="_Toc439994685"/>
      <w:r>
        <w:rPr>
          <w:rFonts w:ascii="Arial" w:hAnsi="Arial"/>
        </w:rPr>
        <w:t>Software Interfaces</w:t>
      </w:r>
      <w:bookmarkEnd w:id="41"/>
    </w:p>
    <w:p w:rsidR="00CD7F48" w:rsidRDefault="00CD7F48">
      <w:pPr>
        <w:pStyle w:val="Heading2"/>
        <w:rPr>
          <w:rFonts w:ascii="Arial" w:hAnsi="Arial"/>
        </w:rPr>
      </w:pPr>
      <w:bookmarkStart w:id="42" w:name="_Toc1396103"/>
      <w:r>
        <w:rPr>
          <w:rFonts w:ascii="Arial" w:hAnsi="Arial"/>
        </w:rPr>
        <w:t>Functional Requirements</w:t>
      </w:r>
      <w:bookmarkEnd w:id="42"/>
    </w:p>
    <w:p w:rsidR="00CD7F48" w:rsidRDefault="00CD7F48">
      <w:pPr>
        <w:rPr>
          <w:rFonts w:ascii="Arial" w:hAnsi="Arial"/>
          <w:i/>
          <w:sz w:val="22"/>
        </w:rPr>
      </w:pPr>
    </w:p>
    <w:p w:rsidR="00CD7F48" w:rsidRDefault="00D4033B">
      <w:pPr>
        <w:pStyle w:val="Heading2"/>
        <w:rPr>
          <w:rFonts w:ascii="Arial" w:hAnsi="Arial"/>
        </w:rPr>
      </w:pPr>
      <w:bookmarkStart w:id="43" w:name="_Toc1396104"/>
      <w:r>
        <w:rPr>
          <w:rFonts w:ascii="Arial" w:hAnsi="Arial"/>
        </w:rPr>
        <w:t>Use Case Model</w:t>
      </w:r>
      <w:bookmarkEnd w:id="43"/>
    </w:p>
    <w:p w:rsidR="009E36F4" w:rsidRDefault="009E36F4" w:rsidP="009E36F4">
      <w:r>
        <w:t>The following diagram shows the main use case of PBM application.</w:t>
      </w:r>
    </w:p>
    <w:p w:rsidR="009E36F4" w:rsidRDefault="009E36F4" w:rsidP="009E36F4"/>
    <w:p w:rsidR="009E36F4" w:rsidRPr="009E36F4" w:rsidRDefault="009E36F4" w:rsidP="009E36F4">
      <w:r>
        <w:t xml:space="preserve">&lt;insert </w:t>
      </w:r>
      <w:proofErr w:type="spellStart"/>
      <w:r>
        <w:t>MainUC</w:t>
      </w:r>
      <w:proofErr w:type="spellEnd"/>
      <w:r>
        <w:t>&gt;</w:t>
      </w:r>
    </w:p>
    <w:p w:rsidR="009E36F4" w:rsidRPr="009E36F4" w:rsidRDefault="009E36F4" w:rsidP="009E36F4"/>
    <w:p w:rsidR="003D294A" w:rsidRPr="009E36F4" w:rsidRDefault="003D294A" w:rsidP="003D294A">
      <w:pPr>
        <w:pStyle w:val="Heading3"/>
        <w:rPr>
          <w:rFonts w:ascii="Arial" w:hAnsi="Arial" w:cs="Arial"/>
          <w:i/>
          <w:lang w:val="en-US" w:bidi="ar-SA"/>
        </w:rPr>
      </w:pPr>
      <w:r w:rsidRPr="009E36F4">
        <w:rPr>
          <w:rFonts w:ascii="Arial" w:hAnsi="Arial" w:cs="Arial"/>
          <w:i/>
          <w:lang w:val="en-US" w:bidi="ar-SA"/>
        </w:rPr>
        <w:t>Use Case 1: Launch the PBM application</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Pr>
          <w:rFonts w:ascii="Consolas" w:hAnsi="Consolas" w:cs="Consolas"/>
          <w:sz w:val="20"/>
          <w:szCs w:val="20"/>
          <w:lang w:val="en-US" w:bidi="ar-SA"/>
        </w:rPr>
        <w:tab/>
      </w:r>
      <w:r w:rsidRPr="006042A5">
        <w:rPr>
          <w:rFonts w:ascii="Times New Roman" w:hAnsi="Times New Roman" w:cs="Times New Roman"/>
          <w:b/>
          <w:lang w:val="en-US" w:bidi="ar-SA"/>
        </w:rPr>
        <w:t>Description:</w:t>
      </w:r>
      <w:r w:rsidRPr="006042A5">
        <w:rPr>
          <w:rFonts w:ascii="Times New Roman" w:hAnsi="Times New Roman" w:cs="Times New Roman"/>
          <w:lang w:val="en-US" w:bidi="ar-SA"/>
        </w:rPr>
        <w:t xml:space="preserve"> User open the PBM application.</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Actor(s):</w:t>
      </w:r>
      <w:r w:rsidRPr="006042A5">
        <w:rPr>
          <w:rFonts w:ascii="Times New Roman" w:hAnsi="Times New Roman" w:cs="Times New Roman"/>
          <w:lang w:val="en-US" w:bidi="ar-SA"/>
        </w:rPr>
        <w:t xml:space="preserve">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Goal:</w:t>
      </w:r>
      <w:r w:rsidRPr="006042A5">
        <w:rPr>
          <w:rFonts w:ascii="Times New Roman" w:hAnsi="Times New Roman" w:cs="Times New Roman"/>
          <w:lang w:val="en-US" w:bidi="ar-SA"/>
        </w:rPr>
        <w:t xml:space="preserve"> User able to launch PBM application by clicking an icon on the desktop.</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r>
      <w:r w:rsidR="006042A5" w:rsidRPr="006042A5">
        <w:rPr>
          <w:rFonts w:ascii="Times New Roman" w:eastAsia="MS Mincho" w:hAnsi="Times New Roman" w:cs="Times New Roman"/>
          <w:b/>
          <w:bCs/>
          <w:lang w:val="en-US" w:eastAsia="ja-JP" w:bidi="ar-SA"/>
        </w:rPr>
        <w:t>Preconditions</w:t>
      </w:r>
      <w:r w:rsidRPr="006042A5">
        <w:rPr>
          <w:rFonts w:ascii="Times New Roman" w:hAnsi="Times New Roman" w:cs="Times New Roman"/>
          <w:b/>
          <w:lang w:val="en-US" w:bidi="ar-SA"/>
        </w:rPr>
        <w:t>:</w:t>
      </w:r>
      <w:r w:rsidRPr="006042A5">
        <w:rPr>
          <w:rFonts w:ascii="Times New Roman" w:hAnsi="Times New Roman" w:cs="Times New Roman"/>
          <w:lang w:val="en-US" w:bidi="ar-SA"/>
        </w:rPr>
        <w:t xml:space="preserve"> PBM is installed on the system. Users allowed to access the application exists in the system.</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Main scenario:</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1. user enters the name and password</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Alternative scenarios:</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1. User can't remember the password.</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1.1. User recovers the password.</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1.2. User enters the name and password.</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2. User doesn't exist</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2.1 User registers to the system</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2.2 User enters the name and password</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Post-conditions:</w:t>
      </w:r>
      <w:r w:rsidRPr="006042A5">
        <w:rPr>
          <w:rFonts w:ascii="Times New Roman" w:hAnsi="Times New Roman" w:cs="Times New Roman"/>
          <w:lang w:val="en-US" w:bidi="ar-SA"/>
        </w:rPr>
        <w:t xml:space="preserve"> PBM application is open. The list of all the purchase expenses displayed on the main window for the current month.</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p>
    <w:p w:rsidR="003D294A" w:rsidRPr="006042A5" w:rsidRDefault="003D294A" w:rsidP="006042A5">
      <w:pPr>
        <w:pStyle w:val="Heading3"/>
        <w:rPr>
          <w:lang w:val="en-US" w:bidi="ar-SA"/>
        </w:rPr>
      </w:pPr>
      <w:r w:rsidRPr="006042A5">
        <w:rPr>
          <w:lang w:val="en-US" w:bidi="ar-SA"/>
        </w:rPr>
        <w:t>Use Case 2: set the type of currency</w:t>
      </w:r>
      <w:r w:rsidRPr="006042A5">
        <w:rPr>
          <w:lang w:val="en-US" w:bidi="ar-SA"/>
        </w:rPr>
        <w:tab/>
      </w:r>
      <w:r w:rsidRPr="006042A5">
        <w:rPr>
          <w:lang w:val="en-US" w:bidi="ar-SA"/>
        </w:rPr>
        <w:tab/>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Description:</w:t>
      </w:r>
      <w:r w:rsidRPr="006042A5">
        <w:rPr>
          <w:rFonts w:ascii="Times New Roman" w:hAnsi="Times New Roman" w:cs="Times New Roman"/>
          <w:lang w:val="en-US" w:bidi="ar-SA"/>
        </w:rPr>
        <w:t xml:space="preserve"> User sets the type of currency</w:t>
      </w:r>
      <w:r w:rsidRPr="006042A5">
        <w:rPr>
          <w:rFonts w:ascii="Times New Roman" w:hAnsi="Times New Roman" w:cs="Times New Roman"/>
          <w:lang w:val="en-US" w:bidi="ar-SA"/>
        </w:rPr>
        <w:tab/>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Actor(s):</w:t>
      </w:r>
      <w:r w:rsidRPr="006042A5">
        <w:rPr>
          <w:rFonts w:ascii="Times New Roman" w:hAnsi="Times New Roman" w:cs="Times New Roman"/>
          <w:lang w:val="en-US" w:bidi="ar-SA"/>
        </w:rPr>
        <w:t xml:space="preserve">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Goal:</w:t>
      </w:r>
      <w:r w:rsidRPr="006042A5">
        <w:rPr>
          <w:rFonts w:ascii="Times New Roman" w:hAnsi="Times New Roman" w:cs="Times New Roman"/>
          <w:lang w:val="en-US" w:bidi="ar-SA"/>
        </w:rPr>
        <w:t xml:space="preserve"> User able to set the type of currency</w:t>
      </w:r>
    </w:p>
    <w:p w:rsidR="003D294A" w:rsidRPr="006042A5" w:rsidRDefault="006042A5"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r>
      <w:r w:rsidRPr="006042A5">
        <w:rPr>
          <w:rFonts w:ascii="Times New Roman" w:eastAsia="MS Mincho" w:hAnsi="Times New Roman" w:cs="Times New Roman"/>
          <w:b/>
          <w:bCs/>
          <w:lang w:val="en-US" w:eastAsia="ja-JP" w:bidi="ar-SA"/>
        </w:rPr>
        <w:t>Preconditions</w:t>
      </w:r>
      <w:r w:rsidRPr="006042A5">
        <w:rPr>
          <w:rFonts w:ascii="Times New Roman" w:hAnsi="Times New Roman" w:cs="Times New Roman"/>
          <w:b/>
          <w:lang w:val="en-US" w:bidi="ar-SA"/>
        </w:rPr>
        <w:t>:</w:t>
      </w:r>
      <w:r w:rsidRPr="006042A5">
        <w:rPr>
          <w:rFonts w:ascii="Times New Roman" w:hAnsi="Times New Roman" w:cs="Times New Roman"/>
          <w:lang w:val="en-US" w:bidi="ar-SA"/>
        </w:rPr>
        <w:t xml:space="preserve"> </w:t>
      </w:r>
      <w:r w:rsidR="003D294A" w:rsidRPr="006042A5">
        <w:rPr>
          <w:rFonts w:ascii="Times New Roman" w:hAnsi="Times New Roman" w:cs="Times New Roman"/>
          <w:lang w:val="en-US" w:bidi="ar-SA"/>
        </w:rPr>
        <w:t>User already logged in to the system</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Main scenario:</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1. After logging in to the system, there is a page to select currency </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2. User selects the type of currency</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3. User clicks the "save" button</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4. Information is sent and stored in database</w:t>
      </w:r>
    </w:p>
    <w:p w:rsidR="003D294A" w:rsidRPr="006042A5" w:rsidRDefault="003D294A" w:rsidP="006042A5">
      <w:pPr>
        <w:pStyle w:val="Heading3"/>
        <w:rPr>
          <w:lang w:val="en-US" w:bidi="ar-SA"/>
        </w:rPr>
      </w:pPr>
      <w:r w:rsidRPr="006042A5">
        <w:rPr>
          <w:lang w:val="en-US" w:bidi="ar-SA"/>
        </w:rPr>
        <w:lastRenderedPageBreak/>
        <w:t>Use Case 3: Add a new expense</w:t>
      </w:r>
      <w:r w:rsidRPr="006042A5">
        <w:rPr>
          <w:lang w:val="en-US" w:bidi="ar-SA"/>
        </w:rPr>
        <w:tab/>
      </w:r>
      <w:r w:rsidRPr="006042A5">
        <w:rPr>
          <w:lang w:val="en-US" w:bidi="ar-SA"/>
        </w:rPr>
        <w:tab/>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Description:</w:t>
      </w:r>
      <w:r w:rsidRPr="006042A5">
        <w:rPr>
          <w:rFonts w:ascii="Times New Roman" w:hAnsi="Times New Roman" w:cs="Times New Roman"/>
          <w:lang w:val="en-US" w:bidi="ar-SA"/>
        </w:rPr>
        <w:t xml:space="preserve"> User adds a new expense</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Actor(s):</w:t>
      </w:r>
      <w:r w:rsidRPr="006042A5">
        <w:rPr>
          <w:rFonts w:ascii="Times New Roman" w:hAnsi="Times New Roman" w:cs="Times New Roman"/>
          <w:lang w:val="en-US" w:bidi="ar-SA"/>
        </w:rPr>
        <w:t xml:space="preserve">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Goal:</w:t>
      </w:r>
      <w:r w:rsidRPr="006042A5">
        <w:rPr>
          <w:rFonts w:ascii="Times New Roman" w:hAnsi="Times New Roman" w:cs="Times New Roman"/>
          <w:lang w:val="en-US" w:bidi="ar-SA"/>
        </w:rPr>
        <w:t xml:space="preserve"> User able to add 2 types of expenses</w:t>
      </w:r>
    </w:p>
    <w:p w:rsidR="003D294A" w:rsidRPr="006042A5" w:rsidRDefault="006042A5"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r>
      <w:r w:rsidRPr="006042A5">
        <w:rPr>
          <w:rFonts w:ascii="Times New Roman" w:eastAsia="MS Mincho" w:hAnsi="Times New Roman" w:cs="Times New Roman"/>
          <w:b/>
          <w:bCs/>
          <w:lang w:val="en-US" w:eastAsia="ja-JP" w:bidi="ar-SA"/>
        </w:rPr>
        <w:t>Preconditions</w:t>
      </w:r>
      <w:r w:rsidRPr="006042A5">
        <w:rPr>
          <w:rFonts w:ascii="Times New Roman" w:hAnsi="Times New Roman" w:cs="Times New Roman"/>
          <w:b/>
          <w:lang w:val="en-US" w:bidi="ar-SA"/>
        </w:rPr>
        <w:t>:</w:t>
      </w:r>
      <w:r w:rsidRPr="006042A5">
        <w:rPr>
          <w:rFonts w:ascii="Times New Roman" w:hAnsi="Times New Roman" w:cs="Times New Roman"/>
          <w:lang w:val="en-US" w:bidi="ar-SA"/>
        </w:rPr>
        <w:t xml:space="preserve"> </w:t>
      </w:r>
      <w:r w:rsidR="003D294A" w:rsidRPr="006042A5">
        <w:rPr>
          <w:rFonts w:ascii="Times New Roman" w:hAnsi="Times New Roman" w:cs="Times New Roman"/>
          <w:lang w:val="en-US" w:bidi="ar-SA"/>
        </w:rPr>
        <w:t>User already logged in to the system</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Main scenario:</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1. User chooses to add a new </w:t>
      </w:r>
      <w:proofErr w:type="spellStart"/>
      <w:r w:rsidRPr="006042A5">
        <w:rPr>
          <w:rFonts w:ascii="Times New Roman" w:hAnsi="Times New Roman" w:cs="Times New Roman"/>
          <w:color w:val="C7CDD1"/>
          <w:u w:val="single"/>
          <w:lang w:val="en-US" w:bidi="ar-SA"/>
        </w:rPr>
        <w:t>exprense</w:t>
      </w:r>
      <w:proofErr w:type="spellEnd"/>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2. User prompted to choose the expense types</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3. User enters the details for the selected expense types</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4. System validates the data </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5. System add the expense into the list </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6. System displays the main window with the list of existing expenses for the type just entered</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Alternative scenarios:</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Post-conditions:</w:t>
      </w:r>
      <w:r w:rsidRPr="006042A5">
        <w:rPr>
          <w:rFonts w:ascii="Times New Roman" w:hAnsi="Times New Roman" w:cs="Times New Roman"/>
          <w:lang w:val="en-US" w:bidi="ar-SA"/>
        </w:rPr>
        <w:t xml:space="preserve"> The list of all the expenses displayed on the main window for the selected </w:t>
      </w:r>
      <w:proofErr w:type="gramStart"/>
      <w:r w:rsidRPr="006042A5">
        <w:rPr>
          <w:rFonts w:ascii="Times New Roman" w:hAnsi="Times New Roman" w:cs="Times New Roman"/>
          <w:lang w:val="en-US" w:bidi="ar-SA"/>
        </w:rPr>
        <w:t>time period</w:t>
      </w:r>
      <w:proofErr w:type="gramEnd"/>
      <w:r w:rsidRPr="006042A5">
        <w:rPr>
          <w:rFonts w:ascii="Times New Roman" w:hAnsi="Times New Roman" w:cs="Times New Roman"/>
          <w:lang w:val="en-US" w:bidi="ar-SA"/>
        </w:rPr>
        <w:t>.</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p>
    <w:p w:rsidR="003D294A" w:rsidRPr="006042A5" w:rsidRDefault="003D294A" w:rsidP="006042A5">
      <w:pPr>
        <w:pStyle w:val="Heading3"/>
        <w:rPr>
          <w:lang w:val="en-US" w:bidi="ar-SA"/>
        </w:rPr>
      </w:pPr>
      <w:r w:rsidRPr="006042A5">
        <w:rPr>
          <w:lang w:val="en-US" w:bidi="ar-SA"/>
        </w:rPr>
        <w:t>Use Case 4: Modify an existing expense</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Description:</w:t>
      </w:r>
      <w:r w:rsidRPr="006042A5">
        <w:rPr>
          <w:rFonts w:ascii="Times New Roman" w:hAnsi="Times New Roman" w:cs="Times New Roman"/>
          <w:lang w:val="en-US" w:bidi="ar-SA"/>
        </w:rPr>
        <w:t xml:space="preserve"> User can modify an existing expense</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Actor(s):</w:t>
      </w:r>
      <w:r w:rsidRPr="006042A5">
        <w:rPr>
          <w:rFonts w:ascii="Times New Roman" w:hAnsi="Times New Roman" w:cs="Times New Roman"/>
          <w:lang w:val="en-US" w:bidi="ar-SA"/>
        </w:rPr>
        <w:t xml:space="preserve">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Goal:</w:t>
      </w:r>
      <w:r w:rsidRPr="006042A5">
        <w:rPr>
          <w:rFonts w:ascii="Times New Roman" w:hAnsi="Times New Roman" w:cs="Times New Roman"/>
          <w:lang w:val="en-US" w:bidi="ar-SA"/>
        </w:rPr>
        <w:t xml:space="preserve"> user </w:t>
      </w:r>
      <w:proofErr w:type="gramStart"/>
      <w:r w:rsidRPr="006042A5">
        <w:rPr>
          <w:rFonts w:ascii="Times New Roman" w:hAnsi="Times New Roman" w:cs="Times New Roman"/>
          <w:lang w:val="en-US" w:bidi="ar-SA"/>
        </w:rPr>
        <w:t>is able to</w:t>
      </w:r>
      <w:proofErr w:type="gramEnd"/>
      <w:r w:rsidRPr="006042A5">
        <w:rPr>
          <w:rFonts w:ascii="Times New Roman" w:hAnsi="Times New Roman" w:cs="Times New Roman"/>
          <w:lang w:val="en-US" w:bidi="ar-SA"/>
        </w:rPr>
        <w:t xml:space="preserve"> modify an expense type </w:t>
      </w:r>
      <w:proofErr w:type="spellStart"/>
      <w:r w:rsidRPr="006042A5">
        <w:rPr>
          <w:rFonts w:ascii="Times New Roman" w:hAnsi="Times New Roman" w:cs="Times New Roman"/>
          <w:color w:val="C7CDD1"/>
          <w:u w:val="single"/>
          <w:lang w:val="en-US" w:bidi="ar-SA"/>
        </w:rPr>
        <w:t>belogs</w:t>
      </w:r>
      <w:proofErr w:type="spellEnd"/>
      <w:r w:rsidRPr="006042A5">
        <w:rPr>
          <w:rFonts w:ascii="Times New Roman" w:hAnsi="Times New Roman" w:cs="Times New Roman"/>
          <w:lang w:val="en-US" w:bidi="ar-SA"/>
        </w:rPr>
        <w:t xml:space="preserve"> to a certain period</w:t>
      </w:r>
    </w:p>
    <w:p w:rsidR="003D294A" w:rsidRPr="006042A5" w:rsidRDefault="006042A5"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r>
      <w:r w:rsidRPr="006042A5">
        <w:rPr>
          <w:rFonts w:ascii="Times New Roman" w:eastAsia="MS Mincho" w:hAnsi="Times New Roman" w:cs="Times New Roman"/>
          <w:b/>
          <w:bCs/>
          <w:lang w:val="en-US" w:eastAsia="ja-JP" w:bidi="ar-SA"/>
        </w:rPr>
        <w:t>Preconditions</w:t>
      </w:r>
      <w:r w:rsidRPr="006042A5">
        <w:rPr>
          <w:rFonts w:ascii="Times New Roman" w:hAnsi="Times New Roman" w:cs="Times New Roman"/>
          <w:b/>
          <w:lang w:val="en-US" w:bidi="ar-SA"/>
        </w:rPr>
        <w:t>:</w:t>
      </w:r>
      <w:r w:rsidRPr="006042A5">
        <w:rPr>
          <w:rFonts w:ascii="Times New Roman" w:hAnsi="Times New Roman" w:cs="Times New Roman"/>
          <w:lang w:val="en-US" w:bidi="ar-SA"/>
        </w:rPr>
        <w:t xml:space="preserve"> </w:t>
      </w:r>
      <w:r w:rsidR="003D294A" w:rsidRPr="006042A5">
        <w:rPr>
          <w:rFonts w:ascii="Times New Roman" w:hAnsi="Times New Roman" w:cs="Times New Roman"/>
          <w:lang w:val="en-US" w:bidi="ar-SA"/>
        </w:rPr>
        <w:t>User already logged in to the system.</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 xml:space="preserve">Main scenario: </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1. User selects a row from the list and modifies allowed details, like paid, amount, any additional details, etc...</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2. System modifies the expense entry</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3. System refreshes the main window with existing expense list</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Alternative scenarios:</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1. User changes the expense type for the displayed period</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1.1 System fetched the expense list for the period chosen by the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1.2 System displays the expense list in the main window</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Same steps as in the main flow.</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2. User changes the </w:t>
      </w:r>
      <w:proofErr w:type="gramStart"/>
      <w:r w:rsidRPr="006042A5">
        <w:rPr>
          <w:rFonts w:ascii="Times New Roman" w:hAnsi="Times New Roman" w:cs="Times New Roman"/>
          <w:lang w:val="en-US" w:bidi="ar-SA"/>
        </w:rPr>
        <w:t>time period</w:t>
      </w:r>
      <w:proofErr w:type="gramEnd"/>
      <w:r w:rsidRPr="006042A5">
        <w:rPr>
          <w:rFonts w:ascii="Times New Roman" w:hAnsi="Times New Roman" w:cs="Times New Roman"/>
          <w:lang w:val="en-US" w:bidi="ar-SA"/>
        </w:rPr>
        <w:t xml:space="preserve"> for the displayed expense type</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2.1 System fetched the expense list for the period chosen by the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2.2 System displays the expense list </w:t>
      </w:r>
      <w:r w:rsidRPr="006042A5">
        <w:rPr>
          <w:rFonts w:ascii="Times New Roman" w:hAnsi="Times New Roman" w:cs="Times New Roman"/>
          <w:color w:val="C7CDD1"/>
          <w:u w:val="single"/>
          <w:lang w:val="en-US" w:bidi="ar-SA"/>
        </w:rPr>
        <w:t>int</w:t>
      </w:r>
      <w:r w:rsidRPr="006042A5">
        <w:rPr>
          <w:rFonts w:ascii="Times New Roman" w:hAnsi="Times New Roman" w:cs="Times New Roman"/>
          <w:lang w:val="en-US" w:bidi="ar-SA"/>
        </w:rPr>
        <w:t xml:space="preserve"> he main window</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Same steps as in the main flow.</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3. User changes the expense type and the </w:t>
      </w:r>
      <w:proofErr w:type="gramStart"/>
      <w:r w:rsidRPr="006042A5">
        <w:rPr>
          <w:rFonts w:ascii="Times New Roman" w:hAnsi="Times New Roman" w:cs="Times New Roman"/>
          <w:lang w:val="en-US" w:bidi="ar-SA"/>
        </w:rPr>
        <w:t>time period</w:t>
      </w:r>
      <w:proofErr w:type="gramEnd"/>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3.1 System fetched the expense list for the period chosen by the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3.2 System displays the expense list </w:t>
      </w:r>
      <w:r w:rsidRPr="006042A5">
        <w:rPr>
          <w:rFonts w:ascii="Times New Roman" w:hAnsi="Times New Roman" w:cs="Times New Roman"/>
          <w:color w:val="C7CDD1"/>
          <w:u w:val="single"/>
          <w:lang w:val="en-US" w:bidi="ar-SA"/>
        </w:rPr>
        <w:t>int</w:t>
      </w:r>
      <w:r w:rsidRPr="006042A5">
        <w:rPr>
          <w:rFonts w:ascii="Times New Roman" w:hAnsi="Times New Roman" w:cs="Times New Roman"/>
          <w:lang w:val="en-US" w:bidi="ar-SA"/>
        </w:rPr>
        <w:t xml:space="preserve"> he main window</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r w:rsidRPr="006042A5">
        <w:rPr>
          <w:rFonts w:ascii="Times New Roman" w:hAnsi="Times New Roman" w:cs="Times New Roman"/>
          <w:lang w:val="en-US" w:bidi="ar-SA"/>
        </w:rPr>
        <w:tab/>
        <w:t>Same steps as in the main flow.</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 xml:space="preserve">Post-conditions: </w:t>
      </w:r>
      <w:r w:rsidRPr="006042A5">
        <w:rPr>
          <w:rFonts w:ascii="Times New Roman" w:hAnsi="Times New Roman" w:cs="Times New Roman"/>
          <w:lang w:val="en-US" w:bidi="ar-SA"/>
        </w:rPr>
        <w:t xml:space="preserve">The list of all the expenses displayed on the main window for the selected </w:t>
      </w:r>
      <w:proofErr w:type="gramStart"/>
      <w:r w:rsidRPr="006042A5">
        <w:rPr>
          <w:rFonts w:ascii="Times New Roman" w:hAnsi="Times New Roman" w:cs="Times New Roman"/>
          <w:lang w:val="en-US" w:bidi="ar-SA"/>
        </w:rPr>
        <w:t>time period</w:t>
      </w:r>
      <w:proofErr w:type="gramEnd"/>
      <w:r w:rsidRPr="006042A5">
        <w:rPr>
          <w:rFonts w:ascii="Times New Roman" w:hAnsi="Times New Roman" w:cs="Times New Roman"/>
          <w:lang w:val="en-US" w:bidi="ar-SA"/>
        </w:rPr>
        <w:t>.</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p>
    <w:p w:rsidR="003D294A" w:rsidRPr="006042A5" w:rsidRDefault="003D294A" w:rsidP="006042A5">
      <w:pPr>
        <w:pStyle w:val="Heading3"/>
        <w:rPr>
          <w:lang w:val="en-US" w:bidi="ar-SA"/>
        </w:rPr>
      </w:pPr>
      <w:r w:rsidRPr="006042A5">
        <w:rPr>
          <w:lang w:val="en-US" w:bidi="ar-SA"/>
        </w:rPr>
        <w:lastRenderedPageBreak/>
        <w:t>Use Case 5: Remove an expense</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b/>
          <w:lang w:val="en-US" w:bidi="ar-SA"/>
        </w:rPr>
        <w:t>Description</w:t>
      </w:r>
      <w:r w:rsidRPr="006042A5">
        <w:rPr>
          <w:rFonts w:ascii="Times New Roman" w:hAnsi="Times New Roman" w:cs="Times New Roman"/>
          <w:lang w:val="en-US" w:bidi="ar-SA"/>
        </w:rPr>
        <w:t>: User chooses to remove an expense</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b/>
          <w:lang w:val="en-US" w:bidi="ar-SA"/>
        </w:rPr>
        <w:t>Actor</w:t>
      </w:r>
      <w:r w:rsidRPr="006042A5">
        <w:rPr>
          <w:rFonts w:ascii="Times New Roman" w:hAnsi="Times New Roman" w:cs="Times New Roman"/>
          <w:lang w:val="en-US" w:bidi="ar-SA"/>
        </w:rPr>
        <w:t>(s):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b/>
          <w:lang w:val="en-US" w:bidi="ar-SA"/>
        </w:rPr>
        <w:t>Goal</w:t>
      </w:r>
      <w:r w:rsidRPr="006042A5">
        <w:rPr>
          <w:rFonts w:ascii="Times New Roman" w:hAnsi="Times New Roman" w:cs="Times New Roman"/>
          <w:lang w:val="en-US" w:bidi="ar-SA"/>
        </w:rPr>
        <w:t>: User able to remove an entry in the selected expense list</w:t>
      </w:r>
    </w:p>
    <w:p w:rsidR="003D294A" w:rsidRPr="006042A5" w:rsidRDefault="006042A5"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r>
      <w:r w:rsidRPr="006042A5">
        <w:rPr>
          <w:rFonts w:ascii="Times New Roman" w:eastAsia="MS Mincho" w:hAnsi="Times New Roman" w:cs="Times New Roman"/>
          <w:b/>
          <w:bCs/>
          <w:lang w:val="en-US" w:eastAsia="ja-JP" w:bidi="ar-SA"/>
        </w:rPr>
        <w:t>Preconditions</w:t>
      </w:r>
      <w:r w:rsidRPr="006042A5">
        <w:rPr>
          <w:rFonts w:ascii="Times New Roman" w:hAnsi="Times New Roman" w:cs="Times New Roman"/>
          <w:b/>
          <w:lang w:val="en-US" w:bidi="ar-SA"/>
        </w:rPr>
        <w:t>:</w:t>
      </w:r>
      <w:r w:rsidRPr="006042A5">
        <w:rPr>
          <w:rFonts w:ascii="Times New Roman" w:hAnsi="Times New Roman" w:cs="Times New Roman"/>
          <w:lang w:val="en-US" w:bidi="ar-SA"/>
        </w:rPr>
        <w:t xml:space="preserve"> </w:t>
      </w:r>
      <w:r w:rsidR="003D294A" w:rsidRPr="006042A5">
        <w:rPr>
          <w:rFonts w:ascii="Times New Roman" w:hAnsi="Times New Roman" w:cs="Times New Roman"/>
          <w:lang w:val="en-US" w:bidi="ar-SA"/>
        </w:rPr>
        <w:t>User already logged in to the system.</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Main scenario:</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1. User selects a row in the list to be removed</w:t>
      </w:r>
    </w:p>
    <w:p w:rsidR="00B361FB"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2. system removes the expense entry </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3. System refreshes the main window with existing expense list</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Alternative scenarios:</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Post-conditions:</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p>
    <w:p w:rsidR="003D294A" w:rsidRPr="006042A5" w:rsidRDefault="003D294A" w:rsidP="006042A5">
      <w:pPr>
        <w:pStyle w:val="Heading3"/>
        <w:rPr>
          <w:lang w:val="en-US" w:bidi="ar-SA"/>
        </w:rPr>
      </w:pPr>
      <w:r w:rsidRPr="006042A5">
        <w:rPr>
          <w:lang w:val="en-US" w:bidi="ar-SA"/>
        </w:rPr>
        <w:t>Use Case 6: User able to change the display</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Description:</w:t>
      </w:r>
      <w:r w:rsidRPr="006042A5">
        <w:rPr>
          <w:rFonts w:ascii="Times New Roman" w:hAnsi="Times New Roman" w:cs="Times New Roman"/>
          <w:lang w:val="en-US" w:bidi="ar-SA"/>
        </w:rPr>
        <w:t xml:space="preserve"> User able to change the display of expense report</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Actor(s):</w:t>
      </w:r>
      <w:r w:rsidRPr="006042A5">
        <w:rPr>
          <w:rFonts w:ascii="Times New Roman" w:hAnsi="Times New Roman" w:cs="Times New Roman"/>
          <w:lang w:val="en-US" w:bidi="ar-SA"/>
        </w:rPr>
        <w:t xml:space="preserve">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Goal:</w:t>
      </w:r>
      <w:r w:rsidRPr="006042A5">
        <w:rPr>
          <w:rFonts w:ascii="Times New Roman" w:hAnsi="Times New Roman" w:cs="Times New Roman"/>
          <w:lang w:val="en-US" w:bidi="ar-SA"/>
        </w:rPr>
        <w:t xml:space="preserve"> User able to see the list of expenses for the type selected for that period.</w:t>
      </w:r>
    </w:p>
    <w:p w:rsidR="003D294A" w:rsidRPr="006042A5" w:rsidRDefault="006042A5"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r>
      <w:r w:rsidRPr="006042A5">
        <w:rPr>
          <w:rFonts w:ascii="Times New Roman" w:eastAsia="MS Mincho" w:hAnsi="Times New Roman" w:cs="Times New Roman"/>
          <w:b/>
          <w:bCs/>
          <w:lang w:val="en-US" w:eastAsia="ja-JP" w:bidi="ar-SA"/>
        </w:rPr>
        <w:t>Preconditions</w:t>
      </w:r>
      <w:r w:rsidRPr="006042A5">
        <w:rPr>
          <w:rFonts w:ascii="Times New Roman" w:hAnsi="Times New Roman" w:cs="Times New Roman"/>
          <w:b/>
          <w:lang w:val="en-US" w:bidi="ar-SA"/>
        </w:rPr>
        <w:t>:</w:t>
      </w:r>
      <w:r w:rsidRPr="006042A5">
        <w:rPr>
          <w:rFonts w:ascii="Times New Roman" w:hAnsi="Times New Roman" w:cs="Times New Roman"/>
          <w:lang w:val="en-US" w:bidi="ar-SA"/>
        </w:rPr>
        <w:t xml:space="preserve"> </w:t>
      </w:r>
      <w:r w:rsidR="003D294A" w:rsidRPr="006042A5">
        <w:rPr>
          <w:rFonts w:ascii="Times New Roman" w:hAnsi="Times New Roman" w:cs="Times New Roman"/>
          <w:lang w:val="en-US" w:bidi="ar-SA"/>
        </w:rPr>
        <w:t>User logged in to the system</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 xml:space="preserve">Main scenario: </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1. User selects the expense type and the </w:t>
      </w:r>
      <w:proofErr w:type="gramStart"/>
      <w:r w:rsidRPr="006042A5">
        <w:rPr>
          <w:rFonts w:ascii="Times New Roman" w:hAnsi="Times New Roman" w:cs="Times New Roman"/>
          <w:lang w:val="en-US" w:bidi="ar-SA"/>
        </w:rPr>
        <w:t>time period</w:t>
      </w:r>
      <w:proofErr w:type="gramEnd"/>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2. System fetched the relevant data</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3. System </w:t>
      </w:r>
      <w:proofErr w:type="spellStart"/>
      <w:r w:rsidRPr="006042A5">
        <w:rPr>
          <w:rFonts w:ascii="Times New Roman" w:hAnsi="Times New Roman" w:cs="Times New Roman"/>
          <w:color w:val="C7CDD1"/>
          <w:u w:val="single"/>
          <w:lang w:val="en-US" w:bidi="ar-SA"/>
        </w:rPr>
        <w:t>displas</w:t>
      </w:r>
      <w:proofErr w:type="spellEnd"/>
      <w:r w:rsidRPr="006042A5">
        <w:rPr>
          <w:rFonts w:ascii="Times New Roman" w:hAnsi="Times New Roman" w:cs="Times New Roman"/>
          <w:lang w:val="en-US" w:bidi="ar-SA"/>
        </w:rPr>
        <w:t xml:space="preserve"> the data</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Alternative scenarios:</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Post-conditions:</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r>
    </w:p>
    <w:p w:rsidR="003D294A" w:rsidRPr="006042A5" w:rsidRDefault="003D294A" w:rsidP="006042A5">
      <w:pPr>
        <w:pStyle w:val="Heading3"/>
        <w:rPr>
          <w:lang w:val="en-US" w:bidi="ar-SA"/>
        </w:rPr>
      </w:pPr>
      <w:r w:rsidRPr="006042A5">
        <w:rPr>
          <w:lang w:val="en-US" w:bidi="ar-SA"/>
        </w:rPr>
        <w:t>Use Case 7: Add income</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 xml:space="preserve">Description: </w:t>
      </w:r>
      <w:r w:rsidRPr="006042A5">
        <w:rPr>
          <w:rFonts w:ascii="Times New Roman" w:hAnsi="Times New Roman" w:cs="Times New Roman"/>
          <w:lang w:val="en-US" w:bidi="ar-SA"/>
        </w:rPr>
        <w:t>User add income</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Actor(s):</w:t>
      </w:r>
      <w:r w:rsidRPr="006042A5">
        <w:rPr>
          <w:rFonts w:ascii="Times New Roman" w:hAnsi="Times New Roman" w:cs="Times New Roman"/>
          <w:lang w:val="en-US" w:bidi="ar-SA"/>
        </w:rPr>
        <w:t xml:space="preserve"> User</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t>Goal:</w:t>
      </w:r>
      <w:r w:rsidRPr="006042A5">
        <w:rPr>
          <w:rFonts w:ascii="Times New Roman" w:hAnsi="Times New Roman" w:cs="Times New Roman"/>
          <w:lang w:val="en-US" w:bidi="ar-SA"/>
        </w:rPr>
        <w:t xml:space="preserve"> User able to add income</w:t>
      </w:r>
    </w:p>
    <w:p w:rsidR="003D294A" w:rsidRPr="006042A5" w:rsidRDefault="006042A5"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b/>
          <w:lang w:val="en-US" w:bidi="ar-SA"/>
        </w:rPr>
        <w:tab/>
      </w:r>
      <w:r w:rsidRPr="006042A5">
        <w:rPr>
          <w:rFonts w:ascii="Times New Roman" w:eastAsia="MS Mincho" w:hAnsi="Times New Roman" w:cs="Times New Roman"/>
          <w:b/>
          <w:bCs/>
          <w:lang w:val="en-US" w:eastAsia="ja-JP" w:bidi="ar-SA"/>
        </w:rPr>
        <w:t>Preconditions</w:t>
      </w:r>
      <w:r w:rsidRPr="006042A5">
        <w:rPr>
          <w:rFonts w:ascii="Times New Roman" w:hAnsi="Times New Roman" w:cs="Times New Roman"/>
          <w:b/>
          <w:lang w:val="en-US" w:bidi="ar-SA"/>
        </w:rPr>
        <w:t>:</w:t>
      </w:r>
      <w:r w:rsidRPr="006042A5">
        <w:rPr>
          <w:rFonts w:ascii="Times New Roman" w:hAnsi="Times New Roman" w:cs="Times New Roman"/>
          <w:lang w:val="en-US" w:bidi="ar-SA"/>
        </w:rPr>
        <w:t xml:space="preserve"> </w:t>
      </w:r>
      <w:r w:rsidR="003D294A" w:rsidRPr="006042A5">
        <w:rPr>
          <w:rFonts w:ascii="Times New Roman" w:hAnsi="Times New Roman" w:cs="Times New Roman"/>
          <w:lang w:val="en-US" w:bidi="ar-SA"/>
        </w:rPr>
        <w:t>User already logged in to the system</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Main scenario:</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t xml:space="preserve">        1. User chooses to add income</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2. User enters the details of account, category and amount</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 xml:space="preserve">3. User clicks the </w:t>
      </w:r>
      <w:r w:rsidR="006042A5" w:rsidRPr="006042A5">
        <w:rPr>
          <w:rFonts w:ascii="Times New Roman" w:hAnsi="Times New Roman" w:cs="Times New Roman"/>
          <w:lang w:val="en-US" w:bidi="ar-SA"/>
        </w:rPr>
        <w:t>“</w:t>
      </w:r>
      <w:r w:rsidRPr="006042A5">
        <w:rPr>
          <w:rFonts w:ascii="Times New Roman" w:hAnsi="Times New Roman" w:cs="Times New Roman"/>
          <w:lang w:val="en-US" w:bidi="ar-SA"/>
        </w:rPr>
        <w:t>save</w:t>
      </w:r>
      <w:r w:rsidR="006042A5" w:rsidRPr="006042A5">
        <w:rPr>
          <w:rFonts w:ascii="Times New Roman" w:hAnsi="Times New Roman" w:cs="Times New Roman"/>
          <w:lang w:val="en-US" w:bidi="ar-SA"/>
        </w:rPr>
        <w:t>”</w:t>
      </w:r>
      <w:r w:rsidRPr="006042A5">
        <w:rPr>
          <w:rFonts w:ascii="Times New Roman" w:hAnsi="Times New Roman" w:cs="Times New Roman"/>
          <w:lang w:val="en-US" w:bidi="ar-SA"/>
        </w:rPr>
        <w:t xml:space="preserve"> button</w:t>
      </w:r>
    </w:p>
    <w:p w:rsidR="003D294A" w:rsidRPr="006042A5" w:rsidRDefault="003D294A" w:rsidP="003D294A">
      <w:pPr>
        <w:autoSpaceDE w:val="0"/>
        <w:autoSpaceDN w:val="0"/>
        <w:adjustRightInd w:val="0"/>
        <w:spacing w:line="240" w:lineRule="auto"/>
        <w:rPr>
          <w:rFonts w:ascii="Times New Roman" w:hAnsi="Times New Roman" w:cs="Times New Roman"/>
          <w:lang w:val="en-US" w:bidi="ar-SA"/>
        </w:rPr>
      </w:pPr>
      <w:r w:rsidRPr="006042A5">
        <w:rPr>
          <w:rFonts w:ascii="Times New Roman" w:hAnsi="Times New Roman" w:cs="Times New Roman"/>
          <w:lang w:val="en-US" w:bidi="ar-SA"/>
        </w:rPr>
        <w:tab/>
      </w:r>
      <w:r w:rsidRPr="006042A5">
        <w:rPr>
          <w:rFonts w:ascii="Times New Roman" w:hAnsi="Times New Roman" w:cs="Times New Roman"/>
          <w:lang w:val="en-US" w:bidi="ar-SA"/>
        </w:rPr>
        <w:tab/>
        <w:t>4. Information is sent and stored in database</w:t>
      </w:r>
    </w:p>
    <w:p w:rsidR="003D294A" w:rsidRPr="006042A5" w:rsidRDefault="003D294A" w:rsidP="003D294A">
      <w:pPr>
        <w:autoSpaceDE w:val="0"/>
        <w:autoSpaceDN w:val="0"/>
        <w:adjustRightInd w:val="0"/>
        <w:spacing w:line="240" w:lineRule="auto"/>
        <w:rPr>
          <w:rFonts w:ascii="Times New Roman" w:hAnsi="Times New Roman" w:cs="Times New Roman"/>
          <w:b/>
          <w:lang w:val="en-US" w:bidi="ar-SA"/>
        </w:rPr>
      </w:pPr>
      <w:r w:rsidRPr="006042A5">
        <w:rPr>
          <w:rFonts w:ascii="Times New Roman" w:hAnsi="Times New Roman" w:cs="Times New Roman"/>
          <w:b/>
          <w:lang w:val="en-US" w:bidi="ar-SA"/>
        </w:rPr>
        <w:tab/>
        <w:t>Alternative scenarios:</w:t>
      </w:r>
    </w:p>
    <w:p w:rsidR="007C16C2" w:rsidRPr="006042A5" w:rsidRDefault="003D294A" w:rsidP="003D294A">
      <w:pPr>
        <w:rPr>
          <w:rFonts w:ascii="Times New Roman" w:hAnsi="Times New Roman" w:cs="Times New Roman"/>
          <w:b/>
        </w:rPr>
      </w:pPr>
      <w:r w:rsidRPr="006042A5">
        <w:rPr>
          <w:rFonts w:ascii="Times New Roman" w:hAnsi="Times New Roman" w:cs="Times New Roman"/>
          <w:b/>
          <w:lang w:val="en-US" w:bidi="ar-SA"/>
        </w:rPr>
        <w:tab/>
        <w:t>Post-conditions:</w:t>
      </w:r>
    </w:p>
    <w:p w:rsidR="00CD7F48" w:rsidRPr="006042A5" w:rsidRDefault="00CD7F48">
      <w:pPr>
        <w:rPr>
          <w:rFonts w:ascii="Times New Roman" w:hAnsi="Times New Roman" w:cs="Times New Roman"/>
        </w:rPr>
      </w:pPr>
    </w:p>
    <w:p w:rsidR="00CD7F48" w:rsidRDefault="00CD7F48"/>
    <w:p w:rsidR="00CD7F48" w:rsidRDefault="00B361FB" w:rsidP="00B361FB">
      <w:pPr>
        <w:pStyle w:val="Heading2"/>
      </w:pPr>
      <w:bookmarkStart w:id="44" w:name="_Toc1396105"/>
      <w:r>
        <w:t>Class Diagrams</w:t>
      </w:r>
      <w:bookmarkEnd w:id="44"/>
    </w:p>
    <w:p w:rsidR="00E218B1" w:rsidRDefault="00E218B1" w:rsidP="00E218B1">
      <w:pPr>
        <w:pStyle w:val="Heading3"/>
      </w:pPr>
      <w:r>
        <w:t>Design Pattern</w:t>
      </w:r>
    </w:p>
    <w:p w:rsidR="00E218B1" w:rsidRDefault="00E218B1" w:rsidP="00E218B1">
      <w:r>
        <w:lastRenderedPageBreak/>
        <w:t>PBM is implemented using MVC architecture.</w:t>
      </w:r>
    </w:p>
    <w:p w:rsidR="00E218B1" w:rsidRDefault="00E218B1" w:rsidP="00E218B1">
      <w:r>
        <w:t>&lt;insert PBM_MVC&gt;</w:t>
      </w:r>
    </w:p>
    <w:p w:rsidR="00E218B1" w:rsidRDefault="00E218B1" w:rsidP="00E218B1"/>
    <w:p w:rsidR="00E218B1" w:rsidRDefault="00E218B1" w:rsidP="00E218B1">
      <w:pPr>
        <w:pStyle w:val="Heading3"/>
      </w:pPr>
      <w:r>
        <w:t>Interaction diagrams</w:t>
      </w:r>
    </w:p>
    <w:p w:rsidR="00E218B1" w:rsidRPr="00E218B1" w:rsidRDefault="00E218B1" w:rsidP="00E218B1">
      <w:r>
        <w:t>The main classes and their relations are defined as below.</w:t>
      </w:r>
    </w:p>
    <w:p w:rsidR="00CD7F48" w:rsidRDefault="00B361FB">
      <w:r>
        <w:t xml:space="preserve">&lt;insert </w:t>
      </w:r>
      <w:proofErr w:type="spellStart"/>
      <w:r w:rsidR="00E218B1">
        <w:t>MainCD</w:t>
      </w:r>
      <w:proofErr w:type="spellEnd"/>
      <w:r>
        <w:t>&gt;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90"/>
      <w:bookmarkStart w:id="46" w:name="_Toc1396106"/>
      <w:r>
        <w:rPr>
          <w:rFonts w:ascii="Arial" w:hAnsi="Arial"/>
          <w:color w:val="FFFFFF"/>
        </w:rPr>
        <w:t>Other Non-functional Requirements</w:t>
      </w:r>
      <w:bookmarkEnd w:id="46"/>
    </w:p>
    <w:p w:rsidR="00CD7F48" w:rsidRDefault="00CD7F48">
      <w:pPr>
        <w:pStyle w:val="Heading2"/>
        <w:rPr>
          <w:rFonts w:ascii="Arial" w:hAnsi="Arial"/>
        </w:rPr>
      </w:pPr>
      <w:bookmarkStart w:id="47" w:name="_Toc1396107"/>
      <w:r>
        <w:rPr>
          <w:rFonts w:ascii="Arial" w:hAnsi="Arial"/>
        </w:rPr>
        <w:t>Performance Requirements</w:t>
      </w:r>
      <w:bookmarkEnd w:id="45"/>
      <w:bookmarkEnd w:id="47"/>
    </w:p>
    <w:p w:rsidR="00CD7F48" w:rsidRDefault="00CD7F48">
      <w:pPr>
        <w:pStyle w:val="Heading2"/>
        <w:rPr>
          <w:rFonts w:ascii="Arial" w:hAnsi="Arial"/>
        </w:rPr>
      </w:pPr>
      <w:bookmarkStart w:id="48" w:name="_Toc439994691"/>
      <w:bookmarkStart w:id="49" w:name="_Toc1396108"/>
      <w:r>
        <w:rPr>
          <w:rFonts w:ascii="Arial" w:hAnsi="Arial"/>
        </w:rPr>
        <w:t>Safety and Security Requirements</w:t>
      </w:r>
      <w:bookmarkEnd w:id="48"/>
      <w:bookmarkEnd w:id="49"/>
    </w:p>
    <w:p w:rsidR="00CD7F48" w:rsidRDefault="00CD7F48">
      <w:pPr>
        <w:pStyle w:val="Heading2"/>
        <w:rPr>
          <w:rFonts w:ascii="Arial" w:hAnsi="Arial"/>
        </w:rPr>
      </w:pPr>
      <w:bookmarkStart w:id="50" w:name="_Toc439994693"/>
      <w:bookmarkStart w:id="51" w:name="_Toc1396109"/>
      <w:r>
        <w:rPr>
          <w:rFonts w:ascii="Arial" w:hAnsi="Arial"/>
        </w:rPr>
        <w:t>Software Quality Attributes</w:t>
      </w:r>
      <w:bookmarkEnd w:id="50"/>
      <w:bookmarkEnd w:id="51"/>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2" w:name="_Toc439994695"/>
      <w:bookmarkStart w:id="53" w:name="_Toc1396110"/>
      <w:r>
        <w:rPr>
          <w:rFonts w:ascii="Arial" w:hAnsi="Arial"/>
          <w:color w:val="FFFFFF"/>
        </w:rPr>
        <w:t>Other Requirements</w:t>
      </w:r>
      <w:bookmarkEnd w:id="52"/>
      <w:bookmarkEnd w:id="53"/>
    </w:p>
    <w:p w:rsidR="00CD7F48" w:rsidRDefault="00CD7F48">
      <w:pPr>
        <w:pStyle w:val="template"/>
      </w:pPr>
      <w:bookmarkStart w:id="54"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bookmarkStart w:id="55" w:name="_Toc439994698"/>
      <w:bookmarkEnd w:id="54"/>
    </w:p>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396111"/>
      <w:r>
        <w:rPr>
          <w:rFonts w:ascii="Arial" w:hAnsi="Arial"/>
          <w:color w:val="FFFFFF"/>
        </w:rPr>
        <w:t>Appendix A – Data Dictionary</w:t>
      </w:r>
      <w:bookmarkEnd w:id="56"/>
    </w:p>
    <w:p w:rsidR="00CD7F48" w:rsidRDefault="00CD7F48"/>
    <w:p w:rsidR="00CD7F48" w:rsidRDefault="00CD7F48">
      <w:pPr>
        <w:rPr>
          <w:rFonts w:ascii="Arial" w:hAnsi="Arial"/>
          <w:i/>
          <w:sz w:val="22"/>
        </w:rPr>
      </w:pP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1396112"/>
      <w:r>
        <w:rPr>
          <w:rFonts w:ascii="Arial" w:hAnsi="Arial"/>
          <w:color w:val="FFFFFF"/>
        </w:rPr>
        <w:t>Appendix B</w:t>
      </w:r>
      <w:bookmarkEnd w:id="55"/>
      <w:r>
        <w:rPr>
          <w:rFonts w:ascii="Arial" w:hAnsi="Arial"/>
          <w:color w:val="FFFFFF"/>
        </w:rPr>
        <w:t xml:space="preserve"> - Group Log</w:t>
      </w:r>
      <w:bookmarkEnd w:id="57"/>
    </w:p>
    <w:p w:rsidR="00CD7F48" w:rsidRDefault="00CD7F48">
      <w:pPr>
        <w:pStyle w:val="template"/>
        <w:jc w:val="both"/>
      </w:pPr>
      <w:r>
        <w:t xml:space="preserve">&lt;Please include here all the minutes from your group meetings, your group activities, and any other relevant information that will assist </w:t>
      </w:r>
      <w:r w:rsidR="00EC7B3B">
        <w:t>in</w:t>
      </w:r>
      <w:r>
        <w:t xml:space="preserve"> determin</w:t>
      </w:r>
      <w:r w:rsidR="00EC7B3B">
        <w:t>ing</w:t>
      </w:r>
      <w:r>
        <w:t xml:space="preserve"> the effort put forth to produce this document&gt;</w:t>
      </w:r>
    </w:p>
    <w:sectPr w:rsidR="00CD7F4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8F3" w:rsidRDefault="004F68F3">
      <w:r>
        <w:separator/>
      </w:r>
    </w:p>
  </w:endnote>
  <w:endnote w:type="continuationSeparator" w:id="0">
    <w:p w:rsidR="004F68F3" w:rsidRDefault="004F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8F3" w:rsidRDefault="004F68F3">
      <w:r>
        <w:separator/>
      </w:r>
    </w:p>
  </w:footnote>
  <w:footnote w:type="continuationSeparator" w:id="0">
    <w:p w:rsidR="004F68F3" w:rsidRDefault="004F6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0763F"/>
    <w:multiLevelType w:val="hybridMultilevel"/>
    <w:tmpl w:val="42FE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A774B"/>
    <w:rsid w:val="000F79F3"/>
    <w:rsid w:val="001378EA"/>
    <w:rsid w:val="00397969"/>
    <w:rsid w:val="003C5603"/>
    <w:rsid w:val="003D294A"/>
    <w:rsid w:val="00400CC2"/>
    <w:rsid w:val="004F68F3"/>
    <w:rsid w:val="004F7215"/>
    <w:rsid w:val="005638D5"/>
    <w:rsid w:val="006042A5"/>
    <w:rsid w:val="00650386"/>
    <w:rsid w:val="00675BBA"/>
    <w:rsid w:val="006F16B4"/>
    <w:rsid w:val="00713032"/>
    <w:rsid w:val="007C16C2"/>
    <w:rsid w:val="008B6BB9"/>
    <w:rsid w:val="008C63D9"/>
    <w:rsid w:val="00930052"/>
    <w:rsid w:val="009E36F4"/>
    <w:rsid w:val="009E5944"/>
    <w:rsid w:val="00A15D90"/>
    <w:rsid w:val="00A61952"/>
    <w:rsid w:val="00AC05E0"/>
    <w:rsid w:val="00AC0FD1"/>
    <w:rsid w:val="00AC782A"/>
    <w:rsid w:val="00B3574D"/>
    <w:rsid w:val="00B361FB"/>
    <w:rsid w:val="00B459AF"/>
    <w:rsid w:val="00B558D8"/>
    <w:rsid w:val="00C85809"/>
    <w:rsid w:val="00CD7F48"/>
    <w:rsid w:val="00CF2F9D"/>
    <w:rsid w:val="00D4033B"/>
    <w:rsid w:val="00D62A33"/>
    <w:rsid w:val="00DE5296"/>
    <w:rsid w:val="00E218B1"/>
    <w:rsid w:val="00E450B8"/>
    <w:rsid w:val="00EC7B3B"/>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694388"/>
  <w14:defaultImageDpi w14:val="330"/>
  <w15:chartTrackingRefBased/>
  <w15:docId w15:val="{93E27599-FBD2-4246-9265-586CF8B2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uiPriority w:val="59"/>
    <w:rsid w:val="00DE5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uiPriority w:val="99"/>
    <w:semiHidden/>
    <w:unhideWhenUsed/>
    <w:rsid w:val="00DE5296"/>
    <w:rPr>
      <w:color w:val="0000FF"/>
      <w:u w:val="single"/>
    </w:rPr>
  </w:style>
  <w:style w:type="paragraph" w:styleId="ListParagraph">
    <w:name w:val="List Paragraph"/>
    <w:basedOn w:val="Normal"/>
    <w:uiPriority w:val="72"/>
    <w:qFormat/>
    <w:rsid w:val="00675BB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odle.concordia.ca/moodle/course/view.php?id=11206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9841</CharactersWithSpaces>
  <SharedDoc>false</SharedDoc>
  <HLinks>
    <vt:vector size="6" baseType="variant">
      <vt:variant>
        <vt:i4>983130</vt:i4>
      </vt:variant>
      <vt:variant>
        <vt:i4>0</vt:i4>
      </vt:variant>
      <vt:variant>
        <vt:i4>0</vt:i4>
      </vt:variant>
      <vt:variant>
        <vt:i4>5</vt:i4>
      </vt:variant>
      <vt:variant>
        <vt:lpwstr>https://moodle.concordia.ca/moodle/course/view.php?id=112064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Amarender Ganji</cp:lastModifiedBy>
  <cp:revision>4</cp:revision>
  <cp:lastPrinted>2009-04-22T19:24:48Z</cp:lastPrinted>
  <dcterms:created xsi:type="dcterms:W3CDTF">2019-02-18T20:14:00Z</dcterms:created>
  <dcterms:modified xsi:type="dcterms:W3CDTF">2019-02-18T20:28:00Z</dcterms:modified>
</cp:coreProperties>
</file>