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368FE" w14:textId="77777777" w:rsidR="00732EC8" w:rsidRDefault="00732EC8"/>
    <w:tbl>
      <w:tblPr>
        <w:tblStyle w:val="Lichtearcering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32EC8" w:rsidRPr="00732EC8" w14:paraId="22C44BF5" w14:textId="77777777" w:rsidTr="00732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5B81EF40" w14:textId="7526B700" w:rsidR="00732EC8" w:rsidRPr="00732EC8" w:rsidRDefault="00732EC8" w:rsidP="007E04E1">
            <w:r w:rsidRPr="00732EC8">
              <w:t># Testdoel</w:t>
            </w:r>
          </w:p>
        </w:tc>
      </w:tr>
      <w:tr w:rsidR="00732EC8" w:rsidRPr="00732EC8" w14:paraId="033D6C75" w14:textId="77777777" w:rsidTr="0073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5FA2CA72" w14:textId="77777777" w:rsidR="00732EC8" w:rsidRPr="00732EC8" w:rsidRDefault="00732EC8" w:rsidP="007E04E1">
            <w:r w:rsidRPr="00732EC8">
              <w:t>- Controleren adresselectie met zoekcriteria en wildcards.</w:t>
            </w:r>
          </w:p>
        </w:tc>
      </w:tr>
      <w:tr w:rsidR="00732EC8" w:rsidRPr="00732EC8" w14:paraId="684D7C38" w14:textId="77777777" w:rsidTr="0073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66766D56" w14:textId="77777777" w:rsidR="00732EC8" w:rsidRPr="00732EC8" w:rsidRDefault="00732EC8" w:rsidP="007E04E1">
            <w:r w:rsidRPr="00732EC8">
              <w:t>- Testen automatische bijwerking en correcte markering in het overzicht.</w:t>
            </w:r>
          </w:p>
        </w:tc>
      </w:tr>
      <w:tr w:rsidR="00732EC8" w:rsidRPr="00732EC8" w14:paraId="3B38A702" w14:textId="77777777" w:rsidTr="0073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7FA36A79" w14:textId="77777777" w:rsidR="00732EC8" w:rsidRPr="00732EC8" w:rsidRDefault="00732EC8" w:rsidP="007E04E1">
            <w:r w:rsidRPr="00732EC8">
              <w:t>- Valideren bulkselectie en correct in-/uitschakelen.</w:t>
            </w:r>
          </w:p>
        </w:tc>
      </w:tr>
      <w:tr w:rsidR="00732EC8" w:rsidRPr="00732EC8" w14:paraId="4C8D4DC8" w14:textId="77777777" w:rsidTr="0073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076BC5BB" w14:textId="77777777" w:rsidR="00732EC8" w:rsidRPr="00732EC8" w:rsidRDefault="00732EC8" w:rsidP="007E04E1">
            <w:r w:rsidRPr="00732EC8">
              <w:t>- Verifiëren afdrukken van geselecteerde adressen volgens specificaties.</w:t>
            </w:r>
          </w:p>
        </w:tc>
      </w:tr>
      <w:tr w:rsidR="00732EC8" w:rsidRPr="00732EC8" w14:paraId="346B1B65" w14:textId="77777777" w:rsidTr="0073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63EDC9FF" w14:textId="77777777" w:rsidR="00732EC8" w:rsidRPr="00732EC8" w:rsidRDefault="00732EC8" w:rsidP="007E04E1">
            <w:r w:rsidRPr="00732EC8">
              <w:t>- Testen instellingen voor etiketformaten en correcte toepassing.</w:t>
            </w:r>
          </w:p>
        </w:tc>
      </w:tr>
      <w:tr w:rsidR="00732EC8" w:rsidRPr="00732EC8" w14:paraId="7C842906" w14:textId="77777777" w:rsidTr="0073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0C06D0C7" w14:textId="77777777" w:rsidR="00732EC8" w:rsidRPr="00732EC8" w:rsidRDefault="00732EC8" w:rsidP="007E04E1">
            <w:r w:rsidRPr="00732EC8">
              <w:t>- Controleren logbestand voor nauwkeurige print</w:t>
            </w:r>
            <w:r w:rsidRPr="00732EC8">
              <w:t>registratie.</w:t>
            </w:r>
          </w:p>
        </w:tc>
      </w:tr>
    </w:tbl>
    <w:p w14:paraId="7DE9E018" w14:textId="77777777" w:rsidR="00732EC8" w:rsidRDefault="00732EC8"/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392"/>
        <w:gridCol w:w="4214"/>
        <w:gridCol w:w="2303"/>
        <w:gridCol w:w="2303"/>
      </w:tblGrid>
      <w:tr w:rsidR="005A29CC" w14:paraId="30D90823" w14:textId="77777777" w:rsidTr="007E58F5">
        <w:tc>
          <w:tcPr>
            <w:tcW w:w="392" w:type="dxa"/>
          </w:tcPr>
          <w:p w14:paraId="54742383" w14:textId="0CB17C39" w:rsidR="005A29CC" w:rsidRDefault="005A29CC">
            <w:r>
              <w:t>#</w:t>
            </w:r>
          </w:p>
        </w:tc>
        <w:tc>
          <w:tcPr>
            <w:tcW w:w="4214" w:type="dxa"/>
          </w:tcPr>
          <w:p w14:paraId="06832CAA" w14:textId="47E4BC3C" w:rsidR="005A29CC" w:rsidRDefault="005A29CC">
            <w:r>
              <w:t>Situatie, actie</w:t>
            </w:r>
          </w:p>
        </w:tc>
        <w:tc>
          <w:tcPr>
            <w:tcW w:w="2303" w:type="dxa"/>
          </w:tcPr>
          <w:p w14:paraId="71552197" w14:textId="217D13C6" w:rsidR="005A29CC" w:rsidRDefault="005A29CC">
            <w:r>
              <w:t>Verwacht resultaat</w:t>
            </w:r>
          </w:p>
        </w:tc>
        <w:tc>
          <w:tcPr>
            <w:tcW w:w="2303" w:type="dxa"/>
          </w:tcPr>
          <w:p w14:paraId="69F681A8" w14:textId="09657052" w:rsidR="005A29CC" w:rsidRDefault="005A29CC">
            <w:r>
              <w:t>Werkelijk resultaat</w:t>
            </w:r>
          </w:p>
        </w:tc>
      </w:tr>
      <w:tr w:rsidR="005A29CC" w14:paraId="3F672D2C" w14:textId="77777777" w:rsidTr="007E58F5">
        <w:tc>
          <w:tcPr>
            <w:tcW w:w="392" w:type="dxa"/>
          </w:tcPr>
          <w:p w14:paraId="1119F518" w14:textId="79907EE8" w:rsidR="005A29CC" w:rsidRDefault="005A29CC">
            <w:r>
              <w:t>1</w:t>
            </w:r>
          </w:p>
        </w:tc>
        <w:tc>
          <w:tcPr>
            <w:tcW w:w="4214" w:type="dxa"/>
          </w:tcPr>
          <w:p w14:paraId="2BDC4D0C" w14:textId="7DA0E5FC" w:rsidR="005A29CC" w:rsidRDefault="005A29CC">
            <w:r w:rsidRPr="005A29CC">
              <w:t>Start applicatie. Kli</w:t>
            </w:r>
            <w:r w:rsidR="0098674F">
              <w:t>k op "Aanmelden" in venster</w:t>
            </w:r>
            <w:r w:rsidRPr="005A29CC">
              <w:t>. Voer geldige zoekcriteria in.</w:t>
            </w:r>
          </w:p>
        </w:tc>
        <w:tc>
          <w:tcPr>
            <w:tcW w:w="2303" w:type="dxa"/>
          </w:tcPr>
          <w:p w14:paraId="3D848918" w14:textId="68C91668" w:rsidR="005A29CC" w:rsidRDefault="0098674F">
            <w:r w:rsidRPr="0098674F">
              <w:t>Geselecteerde adressen voldoen aan opgegeven criteria.</w:t>
            </w:r>
          </w:p>
        </w:tc>
        <w:tc>
          <w:tcPr>
            <w:tcW w:w="2303" w:type="dxa"/>
          </w:tcPr>
          <w:p w14:paraId="208C3F5A" w14:textId="64701C5A" w:rsidR="005A29CC" w:rsidRDefault="0098674F">
            <w:r w:rsidRPr="0098674F">
              <w:t>Adressen van klanten met overeenkomende criteria worden correct weergegeven.</w:t>
            </w:r>
          </w:p>
        </w:tc>
      </w:tr>
      <w:tr w:rsidR="005A29CC" w14:paraId="1861B56D" w14:textId="77777777" w:rsidTr="007E58F5">
        <w:tc>
          <w:tcPr>
            <w:tcW w:w="392" w:type="dxa"/>
          </w:tcPr>
          <w:p w14:paraId="743CC3C7" w14:textId="3761725C" w:rsidR="005A29CC" w:rsidRDefault="005A29CC">
            <w:r>
              <w:t>2</w:t>
            </w:r>
          </w:p>
        </w:tc>
        <w:tc>
          <w:tcPr>
            <w:tcW w:w="4214" w:type="dxa"/>
          </w:tcPr>
          <w:p w14:paraId="5A2F9E7B" w14:textId="6B1CDA61" w:rsidR="005A29CC" w:rsidRDefault="0098674F">
            <w:r w:rsidRPr="0098674F">
              <w:t xml:space="preserve">Beoordeel automatische </w:t>
            </w:r>
            <w:proofErr w:type="gramStart"/>
            <w:r w:rsidRPr="0098674F">
              <w:t>update</w:t>
            </w:r>
            <w:proofErr w:type="gramEnd"/>
            <w:r w:rsidRPr="0098674F">
              <w:t xml:space="preserve"> overzicht bij aanpassing van criteria.</w:t>
            </w:r>
          </w:p>
        </w:tc>
        <w:tc>
          <w:tcPr>
            <w:tcW w:w="2303" w:type="dxa"/>
          </w:tcPr>
          <w:p w14:paraId="6FDFB1D1" w14:textId="4C4E268E" w:rsidR="005A29CC" w:rsidRDefault="0098674F">
            <w:r w:rsidRPr="0098674F">
              <w:t>Overzicht wordt automatisch bijgewerkt met juiste markeringen.</w:t>
            </w:r>
          </w:p>
        </w:tc>
        <w:tc>
          <w:tcPr>
            <w:tcW w:w="2303" w:type="dxa"/>
          </w:tcPr>
          <w:p w14:paraId="73B596A9" w14:textId="2F68686E" w:rsidR="005A29CC" w:rsidRDefault="0098674F">
            <w:r w:rsidRPr="0098674F">
              <w:t>Overzicht wordt direct bijgewerkt bij elke wijziging van criteria.</w:t>
            </w:r>
          </w:p>
        </w:tc>
      </w:tr>
      <w:tr w:rsidR="005A29CC" w14:paraId="21D0C1FB" w14:textId="77777777" w:rsidTr="007E58F5">
        <w:tc>
          <w:tcPr>
            <w:tcW w:w="392" w:type="dxa"/>
          </w:tcPr>
          <w:p w14:paraId="7779DCF4" w14:textId="702BAD51" w:rsidR="005A29CC" w:rsidRDefault="005A29CC">
            <w:r>
              <w:t>3</w:t>
            </w:r>
          </w:p>
        </w:tc>
        <w:tc>
          <w:tcPr>
            <w:tcW w:w="4214" w:type="dxa"/>
          </w:tcPr>
          <w:p w14:paraId="191E6BFD" w14:textId="4BACAEA6" w:rsidR="005A29CC" w:rsidRDefault="0098674F">
            <w:r w:rsidRPr="0098674F">
              <w:t>Beoordeel mogelijkheid tot bulkselectie. Schakel bulkselectie in en uit.</w:t>
            </w:r>
          </w:p>
        </w:tc>
        <w:tc>
          <w:tcPr>
            <w:tcW w:w="2303" w:type="dxa"/>
          </w:tcPr>
          <w:p w14:paraId="3F217964" w14:textId="621A0E0E" w:rsidR="005A29CC" w:rsidRDefault="0098674F">
            <w:r w:rsidRPr="0098674F">
              <w:t>Bulkselectie kan correct in- en uitgeschakeld worden.</w:t>
            </w:r>
          </w:p>
        </w:tc>
        <w:tc>
          <w:tcPr>
            <w:tcW w:w="2303" w:type="dxa"/>
          </w:tcPr>
          <w:p w14:paraId="023AB8D0" w14:textId="7FA483B3" w:rsidR="005A29CC" w:rsidRDefault="0098674F">
            <w:r w:rsidRPr="0098674F">
              <w:t>Bulkselectie kan eenvoudig worden geactiveerd en gedeactiveerd zonder fouten.</w:t>
            </w:r>
          </w:p>
        </w:tc>
      </w:tr>
      <w:tr w:rsidR="005A29CC" w14:paraId="23A317DB" w14:textId="77777777" w:rsidTr="007E58F5">
        <w:tc>
          <w:tcPr>
            <w:tcW w:w="392" w:type="dxa"/>
          </w:tcPr>
          <w:p w14:paraId="60AE796C" w14:textId="3AB506D9" w:rsidR="005A29CC" w:rsidRDefault="0098674F">
            <w:r>
              <w:t>4</w:t>
            </w:r>
          </w:p>
        </w:tc>
        <w:tc>
          <w:tcPr>
            <w:tcW w:w="4214" w:type="dxa"/>
          </w:tcPr>
          <w:p w14:paraId="207520C4" w14:textId="6924C1C2" w:rsidR="005A29CC" w:rsidRDefault="0098674F">
            <w:r w:rsidRPr="0098674F">
              <w:t>Selecteer adressen. Klik op "OK" om huidige selectie af te drukken.</w:t>
            </w:r>
          </w:p>
        </w:tc>
        <w:tc>
          <w:tcPr>
            <w:tcW w:w="2303" w:type="dxa"/>
          </w:tcPr>
          <w:p w14:paraId="4876D4B2" w14:textId="7C4A46C5" w:rsidR="005A29CC" w:rsidRDefault="0098674F">
            <w:r w:rsidRPr="0098674F">
              <w:t>Geselecteerde adressen worden afgedrukt volgens specificaties.</w:t>
            </w:r>
          </w:p>
        </w:tc>
        <w:tc>
          <w:tcPr>
            <w:tcW w:w="2303" w:type="dxa"/>
          </w:tcPr>
          <w:p w14:paraId="11CA942C" w14:textId="01CC4688" w:rsidR="005A29CC" w:rsidRDefault="0098674F">
            <w:r w:rsidRPr="0098674F">
              <w:t>Het afdrukken van adressen verloopt soepel en in het gewenste formaat.</w:t>
            </w:r>
          </w:p>
        </w:tc>
      </w:tr>
      <w:tr w:rsidR="005A29CC" w14:paraId="3F9D32C5" w14:textId="77777777" w:rsidTr="007E58F5">
        <w:tc>
          <w:tcPr>
            <w:tcW w:w="392" w:type="dxa"/>
          </w:tcPr>
          <w:p w14:paraId="42D6E50E" w14:textId="422A28C9" w:rsidR="005A29CC" w:rsidRDefault="0098674F">
            <w:r>
              <w:t>5</w:t>
            </w:r>
          </w:p>
        </w:tc>
        <w:tc>
          <w:tcPr>
            <w:tcW w:w="4214" w:type="dxa"/>
          </w:tcPr>
          <w:p w14:paraId="491E2247" w14:textId="5B3D4758" w:rsidR="005A29CC" w:rsidRDefault="0098674F">
            <w:r w:rsidRPr="0098674F">
              <w:t>Ga naar scherm "Instellingen" volgens hoofdstuk 3.1. Pas formaat etiketten aan.</w:t>
            </w:r>
          </w:p>
        </w:tc>
        <w:tc>
          <w:tcPr>
            <w:tcW w:w="2303" w:type="dxa"/>
          </w:tcPr>
          <w:p w14:paraId="2415CF9E" w14:textId="7628388E" w:rsidR="005A29CC" w:rsidRDefault="0098674F">
            <w:r w:rsidRPr="0098674F">
              <w:t>Formaat van etiketten wordt correct aangepast.</w:t>
            </w:r>
          </w:p>
        </w:tc>
        <w:tc>
          <w:tcPr>
            <w:tcW w:w="2303" w:type="dxa"/>
          </w:tcPr>
          <w:p w14:paraId="73CAA15C" w14:textId="24C1EFE9" w:rsidR="005A29CC" w:rsidRDefault="0098674F">
            <w:r w:rsidRPr="0098674F">
              <w:t>Het formaat van de etiketten is succesvol gewijzigd volgens de instellingen.</w:t>
            </w:r>
          </w:p>
        </w:tc>
      </w:tr>
      <w:tr w:rsidR="0098674F" w14:paraId="46E5C721" w14:textId="77777777" w:rsidTr="007E58F5">
        <w:tc>
          <w:tcPr>
            <w:tcW w:w="392" w:type="dxa"/>
          </w:tcPr>
          <w:p w14:paraId="105A5EE0" w14:textId="78152044" w:rsidR="0098674F" w:rsidRDefault="0098674F">
            <w:r>
              <w:t>6</w:t>
            </w:r>
          </w:p>
        </w:tc>
        <w:tc>
          <w:tcPr>
            <w:tcW w:w="4214" w:type="dxa"/>
          </w:tcPr>
          <w:p w14:paraId="75F66CCC" w14:textId="08B7C74B" w:rsidR="0098674F" w:rsidRPr="0098674F" w:rsidRDefault="0098674F">
            <w:r w:rsidRPr="0098674F">
              <w:t>Controleer logbestand volgens hoofdstuk 2.13</w:t>
            </w:r>
          </w:p>
        </w:tc>
        <w:tc>
          <w:tcPr>
            <w:tcW w:w="2303" w:type="dxa"/>
          </w:tcPr>
          <w:p w14:paraId="09B8BB82" w14:textId="55562798" w:rsidR="0098674F" w:rsidRDefault="0098674F">
            <w:r w:rsidRPr="0098674F">
              <w:t>Logbestand houdt printen van labels nauwkeurig bij voor registratie.</w:t>
            </w:r>
          </w:p>
        </w:tc>
        <w:tc>
          <w:tcPr>
            <w:tcW w:w="2303" w:type="dxa"/>
          </w:tcPr>
          <w:p w14:paraId="0EFE2533" w14:textId="3E5CD863" w:rsidR="0098674F" w:rsidRDefault="0098674F">
            <w:r w:rsidRPr="0098674F">
              <w:t>Logbestand toont gedetailleerde informatie over het printen van labels.</w:t>
            </w:r>
            <w:bookmarkStart w:id="0" w:name="_GoBack"/>
            <w:bookmarkEnd w:id="0"/>
          </w:p>
        </w:tc>
      </w:tr>
    </w:tbl>
    <w:p w14:paraId="30B2F69A" w14:textId="3F4F4B83" w:rsidR="00E56D26" w:rsidRDefault="00E56D26"/>
    <w:sectPr w:rsidR="00E56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46"/>
    <w:rsid w:val="00087272"/>
    <w:rsid w:val="00174297"/>
    <w:rsid w:val="00242D73"/>
    <w:rsid w:val="003467FA"/>
    <w:rsid w:val="003B2B27"/>
    <w:rsid w:val="003F01D9"/>
    <w:rsid w:val="005A29CC"/>
    <w:rsid w:val="005D09AD"/>
    <w:rsid w:val="00622CBE"/>
    <w:rsid w:val="00690D25"/>
    <w:rsid w:val="00732EC8"/>
    <w:rsid w:val="00781CCD"/>
    <w:rsid w:val="007E58F5"/>
    <w:rsid w:val="00890473"/>
    <w:rsid w:val="00926750"/>
    <w:rsid w:val="00957346"/>
    <w:rsid w:val="0098674F"/>
    <w:rsid w:val="009A2538"/>
    <w:rsid w:val="009C32AB"/>
    <w:rsid w:val="00A5500C"/>
    <w:rsid w:val="00B857AE"/>
    <w:rsid w:val="00C8591D"/>
    <w:rsid w:val="00E56D26"/>
    <w:rsid w:val="00F7622C"/>
    <w:rsid w:val="00F9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A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90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90E7D"/>
    <w:pPr>
      <w:ind w:left="720"/>
      <w:contextualSpacing/>
    </w:pPr>
  </w:style>
  <w:style w:type="table" w:styleId="Lichtearcering-accent1">
    <w:name w:val="Light Shading Accent 1"/>
    <w:basedOn w:val="Standaardtabel"/>
    <w:uiPriority w:val="60"/>
    <w:rsid w:val="00732EC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Geenafstand">
    <w:name w:val="No Spacing"/>
    <w:uiPriority w:val="1"/>
    <w:qFormat/>
    <w:rsid w:val="00732EC8"/>
    <w:pPr>
      <w:spacing w:after="0" w:line="240" w:lineRule="auto"/>
    </w:pPr>
  </w:style>
  <w:style w:type="table" w:styleId="Lichtelijst">
    <w:name w:val="Light List"/>
    <w:basedOn w:val="Standaardtabel"/>
    <w:uiPriority w:val="61"/>
    <w:rsid w:val="00732EC8"/>
    <w:pPr>
      <w:spacing w:after="0" w:line="240" w:lineRule="auto"/>
    </w:pPr>
    <w:rPr>
      <w:rFonts w:eastAsiaTheme="minorEastAsia"/>
      <w:kern w:val="0"/>
      <w:lang w:eastAsia="nl-NL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73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2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90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90E7D"/>
    <w:pPr>
      <w:ind w:left="720"/>
      <w:contextualSpacing/>
    </w:pPr>
  </w:style>
  <w:style w:type="table" w:styleId="Lichtearcering-accent1">
    <w:name w:val="Light Shading Accent 1"/>
    <w:basedOn w:val="Standaardtabel"/>
    <w:uiPriority w:val="60"/>
    <w:rsid w:val="00732EC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Geenafstand">
    <w:name w:val="No Spacing"/>
    <w:uiPriority w:val="1"/>
    <w:qFormat/>
    <w:rsid w:val="00732EC8"/>
    <w:pPr>
      <w:spacing w:after="0" w:line="240" w:lineRule="auto"/>
    </w:pPr>
  </w:style>
  <w:style w:type="table" w:styleId="Lichtelijst">
    <w:name w:val="Light List"/>
    <w:basedOn w:val="Standaardtabel"/>
    <w:uiPriority w:val="61"/>
    <w:rsid w:val="00732EC8"/>
    <w:pPr>
      <w:spacing w:after="0" w:line="240" w:lineRule="auto"/>
    </w:pPr>
    <w:rPr>
      <w:rFonts w:eastAsiaTheme="minorEastAsia"/>
      <w:kern w:val="0"/>
      <w:lang w:eastAsia="nl-NL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73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2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8A14E-75D6-425D-B748-A4861801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meijer</dc:creator>
  <cp:lastModifiedBy>mashal 4</cp:lastModifiedBy>
  <cp:revision>2</cp:revision>
  <dcterms:created xsi:type="dcterms:W3CDTF">2023-12-08T09:10:00Z</dcterms:created>
  <dcterms:modified xsi:type="dcterms:W3CDTF">2023-12-08T09:10:00Z</dcterms:modified>
</cp:coreProperties>
</file>