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C431" w14:textId="35962CF6" w:rsidR="00301F72" w:rsidRDefault="00192399">
      <w:pPr>
        <w:rPr>
          <w:rFonts w:ascii="Merriweather" w:hAnsi="Merriweather"/>
          <w:b/>
          <w:bCs/>
          <w:color w:val="0070C0"/>
          <w:sz w:val="36"/>
          <w:szCs w:val="36"/>
          <w:u w:val="single"/>
        </w:rPr>
      </w:pPr>
      <w:proofErr w:type="spellStart"/>
      <w:r>
        <w:rPr>
          <w:rFonts w:ascii="Merriweather" w:hAnsi="Merriweather"/>
          <w:b/>
          <w:bCs/>
          <w:color w:val="0070C0"/>
          <w:sz w:val="36"/>
          <w:szCs w:val="36"/>
          <w:u w:val="single"/>
        </w:rPr>
        <w:t>Lines</w:t>
      </w:r>
      <w:proofErr w:type="spellEnd"/>
      <w:r>
        <w:rPr>
          <w:rFonts w:ascii="Merriweather" w:hAnsi="Merriweather"/>
          <w:b/>
          <w:bCs/>
          <w:color w:val="0070C0"/>
          <w:sz w:val="36"/>
          <w:szCs w:val="36"/>
          <w:u w:val="single"/>
        </w:rPr>
        <w:t xml:space="preserve"> </w:t>
      </w:r>
      <w:proofErr w:type="spellStart"/>
      <w:r>
        <w:rPr>
          <w:rFonts w:ascii="Merriweather" w:hAnsi="Merriweather"/>
          <w:b/>
          <w:bCs/>
          <w:color w:val="0070C0"/>
          <w:sz w:val="36"/>
          <w:szCs w:val="36"/>
          <w:u w:val="single"/>
        </w:rPr>
        <w:t>of</w:t>
      </w:r>
      <w:proofErr w:type="spellEnd"/>
      <w:r>
        <w:rPr>
          <w:rFonts w:ascii="Merriweather" w:hAnsi="Merriweather"/>
          <w:b/>
          <w:bCs/>
          <w:color w:val="0070C0"/>
          <w:sz w:val="36"/>
          <w:szCs w:val="36"/>
          <w:u w:val="single"/>
        </w:rPr>
        <w:t xml:space="preserve"> </w:t>
      </w:r>
      <w:proofErr w:type="spellStart"/>
      <w:r>
        <w:rPr>
          <w:rFonts w:ascii="Merriweather" w:hAnsi="Merriweather"/>
          <w:b/>
          <w:bCs/>
          <w:color w:val="0070C0"/>
          <w:sz w:val="36"/>
          <w:szCs w:val="36"/>
          <w:u w:val="single"/>
        </w:rPr>
        <w:t>Code</w:t>
      </w:r>
      <w:proofErr w:type="spellEnd"/>
      <w:r>
        <w:rPr>
          <w:rFonts w:ascii="Merriweather" w:hAnsi="Merriweather"/>
          <w:b/>
          <w:bCs/>
          <w:color w:val="0070C0"/>
          <w:sz w:val="36"/>
          <w:szCs w:val="36"/>
          <w:u w:val="single"/>
        </w:rPr>
        <w:t xml:space="preserve"> </w:t>
      </w:r>
      <w:proofErr w:type="spellStart"/>
      <w:r>
        <w:rPr>
          <w:rFonts w:ascii="Merriweather" w:hAnsi="Merriweather"/>
          <w:b/>
          <w:bCs/>
          <w:color w:val="0070C0"/>
          <w:sz w:val="36"/>
          <w:szCs w:val="36"/>
          <w:u w:val="single"/>
        </w:rPr>
        <w:t>Metrics</w:t>
      </w:r>
      <w:proofErr w:type="spellEnd"/>
      <w:r>
        <w:rPr>
          <w:rFonts w:ascii="Merriweather" w:hAnsi="Merriweather"/>
          <w:b/>
          <w:bCs/>
          <w:color w:val="0070C0"/>
          <w:sz w:val="36"/>
          <w:szCs w:val="36"/>
          <w:u w:val="single"/>
        </w:rPr>
        <w:t xml:space="preserve"> Daniel Eugénio (59797)</w:t>
      </w:r>
    </w:p>
    <w:p w14:paraId="5D47B694" w14:textId="673B7284" w:rsidR="00192399" w:rsidRDefault="00192399"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40E7EF26" wp14:editId="77BE6246">
            <wp:simplePos x="0" y="0"/>
            <wp:positionH relativeFrom="margin">
              <wp:align>left</wp:align>
            </wp:positionH>
            <wp:positionV relativeFrom="paragraph">
              <wp:posOffset>3010866</wp:posOffset>
            </wp:positionV>
            <wp:extent cx="5400040" cy="278955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bdr w:val="none" w:sz="0" w:space="0" w:color="auto" w:frame="1"/>
        </w:rPr>
        <w:drawing>
          <wp:inline distT="0" distB="0" distL="0" distR="0" wp14:anchorId="181895AA" wp14:editId="714771FC">
            <wp:extent cx="5400040" cy="30079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06458" w14:textId="582D91B3" w:rsidR="00192399" w:rsidRDefault="00192399"/>
    <w:p w14:paraId="61F70A4D" w14:textId="446E596E" w:rsidR="00192399" w:rsidRDefault="00192399"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4C8125A2" wp14:editId="7A5FB34C">
            <wp:simplePos x="0" y="0"/>
            <wp:positionH relativeFrom="margin">
              <wp:align>right</wp:align>
            </wp:positionH>
            <wp:positionV relativeFrom="paragraph">
              <wp:posOffset>2385551</wp:posOffset>
            </wp:positionV>
            <wp:extent cx="5400040" cy="1135380"/>
            <wp:effectExtent l="0" t="0" r="0" b="7620"/>
            <wp:wrapNone/>
            <wp:docPr id="3" name="Imagem 3" descr="Uma imagem com parede, lotes, vári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parede, lotes, vário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699D50" w14:textId="2159CCA5" w:rsidR="00192399" w:rsidRDefault="00192399"/>
    <w:p w14:paraId="0D0C95A2" w14:textId="36D52A77" w:rsidR="00192399" w:rsidRDefault="00192399"/>
    <w:p w14:paraId="2ACADD11" w14:textId="438F93BE" w:rsidR="00192399" w:rsidRDefault="00192399"/>
    <w:p w14:paraId="7623AD32" w14:textId="51B85AD0" w:rsidR="00192399" w:rsidRDefault="00192399"/>
    <w:p w14:paraId="2880BCF3" w14:textId="6DDD7284" w:rsidR="00192399" w:rsidRDefault="00192399"/>
    <w:p w14:paraId="637F33A7" w14:textId="21ED77B2" w:rsidR="00192399" w:rsidRDefault="00192399"/>
    <w:p w14:paraId="2E159BF7" w14:textId="0E0D2455" w:rsidR="00192399" w:rsidRDefault="00192399"/>
    <w:p w14:paraId="29377CF0" w14:textId="50C0D588" w:rsidR="00192399" w:rsidRDefault="00192399"/>
    <w:p w14:paraId="10CCB427" w14:textId="1827E54E" w:rsidR="00192399" w:rsidRDefault="00192399"/>
    <w:p w14:paraId="4D94B076" w14:textId="5C427183" w:rsidR="00192399" w:rsidRDefault="00192399"/>
    <w:p w14:paraId="7C0995D6" w14:textId="16C63E7C" w:rsidR="00192399" w:rsidRDefault="00192399"/>
    <w:p w14:paraId="4E57EBBE" w14:textId="1DFBC9EB" w:rsidR="00192399" w:rsidRDefault="00192399"/>
    <w:p w14:paraId="5F7DF371" w14:textId="7DF1234B" w:rsidR="00192399" w:rsidRDefault="00192399"/>
    <w:p w14:paraId="26E3EE02" w14:textId="112E7CA6" w:rsidR="00192399" w:rsidRDefault="00192399"/>
    <w:p w14:paraId="3F70AF71" w14:textId="6107524C" w:rsidR="00192399" w:rsidRDefault="00192399"/>
    <w:p w14:paraId="70ED1C0D" w14:textId="535A14E2" w:rsidR="00192399" w:rsidRDefault="00192399"/>
    <w:p w14:paraId="41E00D2D" w14:textId="4B66407A" w:rsidR="00192399" w:rsidRDefault="00192399"/>
    <w:p w14:paraId="2446F714" w14:textId="77777777" w:rsidR="00192399" w:rsidRPr="00192399" w:rsidRDefault="00192399" w:rsidP="0019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192399">
        <w:rPr>
          <w:rFonts w:ascii="Arial" w:eastAsia="Times New Roman" w:hAnsi="Arial" w:cs="Arial"/>
          <w:color w:val="232629"/>
          <w:u w:val="single"/>
          <w:shd w:val="clear" w:color="auto" w:fill="FFFFFF"/>
          <w:lang w:eastAsia="pt-PT"/>
        </w:rPr>
        <w:lastRenderedPageBreak/>
        <w:t>Obs</w:t>
      </w:r>
      <w:proofErr w:type="spellEnd"/>
      <w:r w:rsidRPr="00192399">
        <w:rPr>
          <w:rFonts w:ascii="Arial" w:eastAsia="Times New Roman" w:hAnsi="Arial" w:cs="Arial"/>
          <w:color w:val="232629"/>
          <w:u w:val="single"/>
          <w:shd w:val="clear" w:color="auto" w:fill="FFFFFF"/>
          <w:lang w:eastAsia="pt-PT"/>
        </w:rPr>
        <w:t>:</w:t>
      </w:r>
      <w:r w:rsidRPr="00192399">
        <w:rPr>
          <w:rFonts w:ascii="Arial" w:eastAsia="Times New Roman" w:hAnsi="Arial" w:cs="Arial"/>
          <w:color w:val="232629"/>
          <w:shd w:val="clear" w:color="auto" w:fill="FFFFFF"/>
          <w:lang w:eastAsia="pt-PT"/>
        </w:rPr>
        <w:t xml:space="preserve"> Para esta métrica optamos por agrupá-la por packages pois, caso contrário ficaria muito extenso.</w:t>
      </w:r>
    </w:p>
    <w:p w14:paraId="518177DB" w14:textId="77777777" w:rsidR="00192399" w:rsidRPr="00192399" w:rsidRDefault="00192399" w:rsidP="0019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EDFF23C" w14:textId="77777777" w:rsidR="00192399" w:rsidRPr="00192399" w:rsidRDefault="00192399" w:rsidP="0019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92399">
        <w:rPr>
          <w:rFonts w:ascii="Arial" w:eastAsia="Times New Roman" w:hAnsi="Arial" w:cs="Arial"/>
          <w:b/>
          <w:bCs/>
          <w:color w:val="000000"/>
          <w:u w:val="single"/>
          <w:lang w:eastAsia="pt-PT"/>
        </w:rPr>
        <w:t xml:space="preserve">Alguns constituintes da métrica </w:t>
      </w:r>
      <w:proofErr w:type="spellStart"/>
      <w:r w:rsidRPr="00192399">
        <w:rPr>
          <w:rFonts w:ascii="Arial" w:eastAsia="Times New Roman" w:hAnsi="Arial" w:cs="Arial"/>
          <w:b/>
          <w:bCs/>
          <w:color w:val="000000"/>
          <w:u w:val="single"/>
          <w:lang w:eastAsia="pt-PT"/>
        </w:rPr>
        <w:t>Lines</w:t>
      </w:r>
      <w:proofErr w:type="spellEnd"/>
      <w:r w:rsidRPr="00192399">
        <w:rPr>
          <w:rFonts w:ascii="Arial" w:eastAsia="Times New Roman" w:hAnsi="Arial" w:cs="Arial"/>
          <w:b/>
          <w:bCs/>
          <w:color w:val="000000"/>
          <w:u w:val="single"/>
          <w:lang w:eastAsia="pt-PT"/>
        </w:rPr>
        <w:t xml:space="preserve"> </w:t>
      </w:r>
      <w:proofErr w:type="spellStart"/>
      <w:r w:rsidRPr="00192399">
        <w:rPr>
          <w:rFonts w:ascii="Arial" w:eastAsia="Times New Roman" w:hAnsi="Arial" w:cs="Arial"/>
          <w:b/>
          <w:bCs/>
          <w:color w:val="000000"/>
          <w:u w:val="single"/>
          <w:lang w:eastAsia="pt-PT"/>
        </w:rPr>
        <w:t>of</w:t>
      </w:r>
      <w:proofErr w:type="spellEnd"/>
      <w:r w:rsidRPr="00192399">
        <w:rPr>
          <w:rFonts w:ascii="Arial" w:eastAsia="Times New Roman" w:hAnsi="Arial" w:cs="Arial"/>
          <w:b/>
          <w:bCs/>
          <w:color w:val="000000"/>
          <w:u w:val="single"/>
          <w:lang w:eastAsia="pt-PT"/>
        </w:rPr>
        <w:t xml:space="preserve"> </w:t>
      </w:r>
      <w:proofErr w:type="spellStart"/>
      <w:r w:rsidRPr="00192399">
        <w:rPr>
          <w:rFonts w:ascii="Arial" w:eastAsia="Times New Roman" w:hAnsi="Arial" w:cs="Arial"/>
          <w:b/>
          <w:bCs/>
          <w:color w:val="000000"/>
          <w:u w:val="single"/>
          <w:lang w:eastAsia="pt-PT"/>
        </w:rPr>
        <w:t>Code</w:t>
      </w:r>
      <w:proofErr w:type="spellEnd"/>
      <w:r w:rsidRPr="00192399">
        <w:rPr>
          <w:rFonts w:ascii="Arial" w:eastAsia="Times New Roman" w:hAnsi="Arial" w:cs="Arial"/>
          <w:b/>
          <w:bCs/>
          <w:color w:val="000000"/>
          <w:u w:val="single"/>
          <w:lang w:eastAsia="pt-PT"/>
        </w:rPr>
        <w:t>:</w:t>
      </w:r>
    </w:p>
    <w:p w14:paraId="205CD44C" w14:textId="77777777" w:rsidR="00192399" w:rsidRPr="00192399" w:rsidRDefault="00192399" w:rsidP="0019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92399">
        <w:rPr>
          <w:rFonts w:ascii="Arial" w:eastAsia="Times New Roman" w:hAnsi="Arial" w:cs="Arial"/>
          <w:b/>
          <w:bCs/>
          <w:color w:val="000000"/>
          <w:lang w:eastAsia="pt-PT"/>
        </w:rPr>
        <w:t xml:space="preserve">LOC - </w:t>
      </w:r>
      <w:proofErr w:type="spellStart"/>
      <w:r w:rsidRPr="00192399">
        <w:rPr>
          <w:rFonts w:ascii="Arial" w:eastAsia="Times New Roman" w:hAnsi="Arial" w:cs="Arial"/>
          <w:b/>
          <w:bCs/>
          <w:color w:val="000000"/>
          <w:lang w:eastAsia="pt-PT"/>
        </w:rPr>
        <w:t>Lines</w:t>
      </w:r>
      <w:proofErr w:type="spellEnd"/>
      <w:r w:rsidRPr="00192399">
        <w:rPr>
          <w:rFonts w:ascii="Arial" w:eastAsia="Times New Roman" w:hAnsi="Arial" w:cs="Arial"/>
          <w:b/>
          <w:bCs/>
          <w:color w:val="000000"/>
          <w:lang w:eastAsia="pt-PT"/>
        </w:rPr>
        <w:t xml:space="preserve"> </w:t>
      </w:r>
      <w:proofErr w:type="spellStart"/>
      <w:r w:rsidRPr="00192399">
        <w:rPr>
          <w:rFonts w:ascii="Arial" w:eastAsia="Times New Roman" w:hAnsi="Arial" w:cs="Arial"/>
          <w:b/>
          <w:bCs/>
          <w:color w:val="000000"/>
          <w:lang w:eastAsia="pt-PT"/>
        </w:rPr>
        <w:t>Of</w:t>
      </w:r>
      <w:proofErr w:type="spellEnd"/>
      <w:r w:rsidRPr="00192399">
        <w:rPr>
          <w:rFonts w:ascii="Arial" w:eastAsia="Times New Roman" w:hAnsi="Arial" w:cs="Arial"/>
          <w:b/>
          <w:bCs/>
          <w:color w:val="000000"/>
          <w:lang w:eastAsia="pt-PT"/>
        </w:rPr>
        <w:t xml:space="preserve"> </w:t>
      </w:r>
      <w:proofErr w:type="spellStart"/>
      <w:r w:rsidRPr="00192399">
        <w:rPr>
          <w:rFonts w:ascii="Arial" w:eastAsia="Times New Roman" w:hAnsi="Arial" w:cs="Arial"/>
          <w:b/>
          <w:bCs/>
          <w:color w:val="000000"/>
          <w:lang w:eastAsia="pt-PT"/>
        </w:rPr>
        <w:t>Code</w:t>
      </w:r>
      <w:proofErr w:type="spellEnd"/>
    </w:p>
    <w:p w14:paraId="24491BB0" w14:textId="77777777" w:rsidR="00192399" w:rsidRPr="00192399" w:rsidRDefault="00192399" w:rsidP="0019239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192399">
        <w:rPr>
          <w:rFonts w:ascii="Arial" w:eastAsia="Times New Roman" w:hAnsi="Arial" w:cs="Arial"/>
          <w:color w:val="000000"/>
          <w:lang w:eastAsia="pt-PT"/>
        </w:rPr>
        <w:t>Todas linhas de código, incluindo comentários</w:t>
      </w:r>
    </w:p>
    <w:p w14:paraId="23B7EBA2" w14:textId="77777777" w:rsidR="00192399" w:rsidRPr="00192399" w:rsidRDefault="00192399" w:rsidP="0019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1D75E45" w14:textId="77777777" w:rsidR="00192399" w:rsidRPr="00192399" w:rsidRDefault="00192399" w:rsidP="0019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92399">
        <w:rPr>
          <w:rFonts w:ascii="Arial" w:eastAsia="Times New Roman" w:hAnsi="Arial" w:cs="Arial"/>
          <w:b/>
          <w:bCs/>
          <w:color w:val="000000"/>
          <w:lang w:eastAsia="pt-PT"/>
        </w:rPr>
        <w:t>NCLOC - Non-</w:t>
      </w:r>
      <w:proofErr w:type="spellStart"/>
      <w:r w:rsidRPr="00192399">
        <w:rPr>
          <w:rFonts w:ascii="Arial" w:eastAsia="Times New Roman" w:hAnsi="Arial" w:cs="Arial"/>
          <w:b/>
          <w:bCs/>
          <w:color w:val="000000"/>
          <w:lang w:eastAsia="pt-PT"/>
        </w:rPr>
        <w:t>Comment</w:t>
      </w:r>
      <w:proofErr w:type="spellEnd"/>
      <w:r w:rsidRPr="00192399">
        <w:rPr>
          <w:rFonts w:ascii="Arial" w:eastAsia="Times New Roman" w:hAnsi="Arial" w:cs="Arial"/>
          <w:b/>
          <w:bCs/>
          <w:color w:val="000000"/>
          <w:lang w:eastAsia="pt-PT"/>
        </w:rPr>
        <w:t xml:space="preserve"> </w:t>
      </w:r>
      <w:proofErr w:type="spellStart"/>
      <w:r w:rsidRPr="00192399">
        <w:rPr>
          <w:rFonts w:ascii="Arial" w:eastAsia="Times New Roman" w:hAnsi="Arial" w:cs="Arial"/>
          <w:b/>
          <w:bCs/>
          <w:color w:val="000000"/>
          <w:lang w:eastAsia="pt-PT"/>
        </w:rPr>
        <w:t>Lines</w:t>
      </w:r>
      <w:proofErr w:type="spellEnd"/>
      <w:r w:rsidRPr="00192399">
        <w:rPr>
          <w:rFonts w:ascii="Arial" w:eastAsia="Times New Roman" w:hAnsi="Arial" w:cs="Arial"/>
          <w:b/>
          <w:bCs/>
          <w:color w:val="000000"/>
          <w:lang w:eastAsia="pt-PT"/>
        </w:rPr>
        <w:t xml:space="preserve"> </w:t>
      </w:r>
      <w:proofErr w:type="spellStart"/>
      <w:r w:rsidRPr="00192399">
        <w:rPr>
          <w:rFonts w:ascii="Arial" w:eastAsia="Times New Roman" w:hAnsi="Arial" w:cs="Arial"/>
          <w:b/>
          <w:bCs/>
          <w:color w:val="000000"/>
          <w:lang w:eastAsia="pt-PT"/>
        </w:rPr>
        <w:t>of</w:t>
      </w:r>
      <w:proofErr w:type="spellEnd"/>
      <w:r w:rsidRPr="00192399">
        <w:rPr>
          <w:rFonts w:ascii="Arial" w:eastAsia="Times New Roman" w:hAnsi="Arial" w:cs="Arial"/>
          <w:b/>
          <w:bCs/>
          <w:color w:val="000000"/>
          <w:lang w:eastAsia="pt-PT"/>
        </w:rPr>
        <w:t xml:space="preserve"> </w:t>
      </w:r>
      <w:proofErr w:type="spellStart"/>
      <w:r w:rsidRPr="00192399">
        <w:rPr>
          <w:rFonts w:ascii="Arial" w:eastAsia="Times New Roman" w:hAnsi="Arial" w:cs="Arial"/>
          <w:b/>
          <w:bCs/>
          <w:color w:val="000000"/>
          <w:lang w:eastAsia="pt-PT"/>
        </w:rPr>
        <w:t>Code</w:t>
      </w:r>
      <w:proofErr w:type="spellEnd"/>
    </w:p>
    <w:p w14:paraId="1E4874A8" w14:textId="77777777" w:rsidR="00192399" w:rsidRPr="00192399" w:rsidRDefault="00192399" w:rsidP="0019239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192399">
        <w:rPr>
          <w:rFonts w:ascii="Arial" w:eastAsia="Times New Roman" w:hAnsi="Arial" w:cs="Arial"/>
          <w:color w:val="000000"/>
          <w:lang w:eastAsia="pt-PT"/>
        </w:rPr>
        <w:t>Linhas de código excluindo os comentários</w:t>
      </w:r>
    </w:p>
    <w:p w14:paraId="5CB0009C" w14:textId="77777777" w:rsidR="00192399" w:rsidRPr="00192399" w:rsidRDefault="00192399" w:rsidP="0019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714479F" w14:textId="77777777" w:rsidR="00192399" w:rsidRPr="00192399" w:rsidRDefault="00192399" w:rsidP="0019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192399">
        <w:rPr>
          <w:rFonts w:ascii="Arial" w:eastAsia="Times New Roman" w:hAnsi="Arial" w:cs="Arial"/>
          <w:b/>
          <w:bCs/>
          <w:color w:val="000000"/>
          <w:lang w:eastAsia="pt-PT"/>
        </w:rPr>
        <w:t>LOCp</w:t>
      </w:r>
      <w:proofErr w:type="spellEnd"/>
      <w:r w:rsidRPr="00192399">
        <w:rPr>
          <w:rFonts w:ascii="Arial" w:eastAsia="Times New Roman" w:hAnsi="Arial" w:cs="Arial"/>
          <w:b/>
          <w:bCs/>
          <w:color w:val="000000"/>
          <w:lang w:eastAsia="pt-PT"/>
        </w:rPr>
        <w:t xml:space="preserve"> - </w:t>
      </w:r>
      <w:proofErr w:type="spellStart"/>
      <w:r w:rsidRPr="00192399">
        <w:rPr>
          <w:rFonts w:ascii="Arial" w:eastAsia="Times New Roman" w:hAnsi="Arial" w:cs="Arial"/>
          <w:b/>
          <w:bCs/>
          <w:color w:val="000000"/>
          <w:lang w:eastAsia="pt-PT"/>
        </w:rPr>
        <w:t>Lines</w:t>
      </w:r>
      <w:proofErr w:type="spellEnd"/>
      <w:r w:rsidRPr="00192399">
        <w:rPr>
          <w:rFonts w:ascii="Arial" w:eastAsia="Times New Roman" w:hAnsi="Arial" w:cs="Arial"/>
          <w:b/>
          <w:bCs/>
          <w:color w:val="000000"/>
          <w:lang w:eastAsia="pt-PT"/>
        </w:rPr>
        <w:t xml:space="preserve"> </w:t>
      </w:r>
      <w:proofErr w:type="spellStart"/>
      <w:r w:rsidRPr="00192399">
        <w:rPr>
          <w:rFonts w:ascii="Arial" w:eastAsia="Times New Roman" w:hAnsi="Arial" w:cs="Arial"/>
          <w:b/>
          <w:bCs/>
          <w:color w:val="000000"/>
          <w:lang w:eastAsia="pt-PT"/>
        </w:rPr>
        <w:t>of</w:t>
      </w:r>
      <w:proofErr w:type="spellEnd"/>
      <w:r w:rsidRPr="00192399">
        <w:rPr>
          <w:rFonts w:ascii="Arial" w:eastAsia="Times New Roman" w:hAnsi="Arial" w:cs="Arial"/>
          <w:b/>
          <w:bCs/>
          <w:color w:val="000000"/>
          <w:lang w:eastAsia="pt-PT"/>
        </w:rPr>
        <w:t xml:space="preserve"> </w:t>
      </w:r>
      <w:proofErr w:type="spellStart"/>
      <w:r w:rsidRPr="00192399">
        <w:rPr>
          <w:rFonts w:ascii="Arial" w:eastAsia="Times New Roman" w:hAnsi="Arial" w:cs="Arial"/>
          <w:b/>
          <w:bCs/>
          <w:color w:val="000000"/>
          <w:lang w:eastAsia="pt-PT"/>
        </w:rPr>
        <w:t>product</w:t>
      </w:r>
      <w:proofErr w:type="spellEnd"/>
      <w:r w:rsidRPr="00192399">
        <w:rPr>
          <w:rFonts w:ascii="Arial" w:eastAsia="Times New Roman" w:hAnsi="Arial" w:cs="Arial"/>
          <w:b/>
          <w:bCs/>
          <w:color w:val="000000"/>
          <w:lang w:eastAsia="pt-PT"/>
        </w:rPr>
        <w:t xml:space="preserve"> </w:t>
      </w:r>
      <w:proofErr w:type="spellStart"/>
      <w:r w:rsidRPr="00192399">
        <w:rPr>
          <w:rFonts w:ascii="Arial" w:eastAsia="Times New Roman" w:hAnsi="Arial" w:cs="Arial"/>
          <w:b/>
          <w:bCs/>
          <w:color w:val="000000"/>
          <w:lang w:eastAsia="pt-PT"/>
        </w:rPr>
        <w:t>code</w:t>
      </w:r>
      <w:proofErr w:type="spellEnd"/>
    </w:p>
    <w:p w14:paraId="100C8EA2" w14:textId="77777777" w:rsidR="00192399" w:rsidRPr="00192399" w:rsidRDefault="00192399" w:rsidP="0019239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192399">
        <w:rPr>
          <w:rFonts w:ascii="Arial" w:eastAsia="Times New Roman" w:hAnsi="Arial" w:cs="Arial"/>
          <w:color w:val="000000"/>
          <w:lang w:eastAsia="pt-PT"/>
        </w:rPr>
        <w:t>Linhas de código “eficaz” (</w:t>
      </w:r>
      <w:proofErr w:type="spellStart"/>
      <w:r w:rsidRPr="00192399">
        <w:rPr>
          <w:rFonts w:ascii="Arial" w:eastAsia="Times New Roman" w:hAnsi="Arial" w:cs="Arial"/>
          <w:color w:val="000000"/>
          <w:lang w:eastAsia="pt-PT"/>
        </w:rPr>
        <w:t>source</w:t>
      </w:r>
      <w:proofErr w:type="spellEnd"/>
      <w:r w:rsidRPr="00192399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192399">
        <w:rPr>
          <w:rFonts w:ascii="Arial" w:eastAsia="Times New Roman" w:hAnsi="Arial" w:cs="Arial"/>
          <w:color w:val="000000"/>
          <w:lang w:eastAsia="pt-PT"/>
        </w:rPr>
        <w:t>code</w:t>
      </w:r>
      <w:proofErr w:type="spellEnd"/>
      <w:r w:rsidRPr="00192399">
        <w:rPr>
          <w:rFonts w:ascii="Arial" w:eastAsia="Times New Roman" w:hAnsi="Arial" w:cs="Arial"/>
          <w:color w:val="000000"/>
          <w:lang w:eastAsia="pt-PT"/>
        </w:rPr>
        <w:t>). Exclui comentários e linhas em branco.</w:t>
      </w:r>
    </w:p>
    <w:p w14:paraId="4CC89798" w14:textId="77777777" w:rsidR="00192399" w:rsidRPr="00192399" w:rsidRDefault="00192399" w:rsidP="001923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92399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466C8BA5" w14:textId="77777777" w:rsidR="00192399" w:rsidRPr="00192399" w:rsidRDefault="00192399" w:rsidP="0019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92399">
        <w:rPr>
          <w:rFonts w:ascii="Arial" w:eastAsia="Times New Roman" w:hAnsi="Arial" w:cs="Arial"/>
          <w:b/>
          <w:bCs/>
          <w:color w:val="000000"/>
          <w:u w:val="single"/>
          <w:lang w:eastAsia="pt-PT"/>
        </w:rPr>
        <w:t>Pontos problemáticos:</w:t>
      </w:r>
    </w:p>
    <w:p w14:paraId="4D360239" w14:textId="77777777" w:rsidR="00192399" w:rsidRPr="00192399" w:rsidRDefault="00192399" w:rsidP="0019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92399">
        <w:rPr>
          <w:rFonts w:ascii="Arial" w:eastAsia="Times New Roman" w:hAnsi="Arial" w:cs="Arial"/>
          <w:color w:val="000000"/>
          <w:lang w:eastAsia="pt-PT"/>
        </w:rPr>
        <w:t>Esta métrica é difícil de avaliar, visto ser mais eficaz quando avaliada ao nível da classe, no entanto, avaliar um projeto desta dimensão à classe demoraria muito tempo, pelo que achámos melhor ver os valores ao nível da package. A nível da package, a package com mais linhas é a package “mãe”, pelo que se justifica o valor de linhas apresentado, por esta ter várias packages em si.</w:t>
      </w:r>
    </w:p>
    <w:p w14:paraId="2C0010E9" w14:textId="77777777" w:rsidR="00192399" w:rsidRPr="00192399" w:rsidRDefault="00192399" w:rsidP="0019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9958A12" w14:textId="249D1214" w:rsidR="00192399" w:rsidRPr="00192399" w:rsidRDefault="00192399" w:rsidP="0019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9239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PT"/>
        </w:rPr>
        <w:drawing>
          <wp:inline distT="0" distB="0" distL="0" distR="0" wp14:anchorId="7BC2C326" wp14:editId="2E163286">
            <wp:extent cx="5400040" cy="1809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E9CB3" w14:textId="59A2F174" w:rsidR="00192399" w:rsidRPr="00192399" w:rsidRDefault="00192399" w:rsidP="0019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9239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PT"/>
        </w:rPr>
        <w:drawing>
          <wp:inline distT="0" distB="0" distL="0" distR="0" wp14:anchorId="79C5851C" wp14:editId="022ED4B6">
            <wp:extent cx="5400040" cy="2101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E2F6F" w14:textId="32CBEE88" w:rsidR="00192399" w:rsidRPr="00192399" w:rsidRDefault="00192399" w:rsidP="0019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9239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PT"/>
        </w:rPr>
        <w:drawing>
          <wp:inline distT="0" distB="0" distL="0" distR="0" wp14:anchorId="29906A33" wp14:editId="3D3B9B91">
            <wp:extent cx="2220595" cy="245745"/>
            <wp:effectExtent l="0" t="0" r="8255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E75D7" w14:textId="77777777" w:rsidR="00192399" w:rsidRPr="00192399" w:rsidRDefault="00192399" w:rsidP="0019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92399">
        <w:rPr>
          <w:rFonts w:ascii="Arial" w:eastAsia="Times New Roman" w:hAnsi="Arial" w:cs="Arial"/>
          <w:color w:val="000000"/>
          <w:lang w:eastAsia="pt-PT"/>
        </w:rPr>
        <w:t>Aqui estão dois exemplos, ao nível da classe, de valores que estão fora do normal para a média da aplicação, o que pode implicar dificuldades na leitura e interpretação destas classes e que podiam ser divididas em classes mais pequenas.</w:t>
      </w:r>
    </w:p>
    <w:p w14:paraId="065B7BA5" w14:textId="77777777" w:rsidR="00192399" w:rsidRPr="00192399" w:rsidRDefault="00192399" w:rsidP="0019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EA327CE" w14:textId="77777777" w:rsidR="00192399" w:rsidRPr="00192399" w:rsidRDefault="00192399" w:rsidP="0019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192399">
        <w:rPr>
          <w:rFonts w:ascii="Arial" w:eastAsia="Times New Roman" w:hAnsi="Arial" w:cs="Arial"/>
          <w:b/>
          <w:bCs/>
          <w:color w:val="000000"/>
          <w:u w:val="single"/>
          <w:lang w:eastAsia="pt-PT"/>
        </w:rPr>
        <w:t>Code</w:t>
      </w:r>
      <w:proofErr w:type="spellEnd"/>
      <w:r w:rsidRPr="00192399">
        <w:rPr>
          <w:rFonts w:ascii="Arial" w:eastAsia="Times New Roman" w:hAnsi="Arial" w:cs="Arial"/>
          <w:b/>
          <w:bCs/>
          <w:color w:val="000000"/>
          <w:u w:val="single"/>
          <w:lang w:eastAsia="pt-PT"/>
        </w:rPr>
        <w:t xml:space="preserve"> </w:t>
      </w:r>
      <w:proofErr w:type="spellStart"/>
      <w:r w:rsidRPr="00192399">
        <w:rPr>
          <w:rFonts w:ascii="Arial" w:eastAsia="Times New Roman" w:hAnsi="Arial" w:cs="Arial"/>
          <w:b/>
          <w:bCs/>
          <w:color w:val="000000"/>
          <w:u w:val="single"/>
          <w:lang w:eastAsia="pt-PT"/>
        </w:rPr>
        <w:t>Smells</w:t>
      </w:r>
      <w:proofErr w:type="spellEnd"/>
    </w:p>
    <w:p w14:paraId="543AF2E2" w14:textId="77777777" w:rsidR="00192399" w:rsidRPr="00192399" w:rsidRDefault="00192399" w:rsidP="0019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92399">
        <w:rPr>
          <w:rFonts w:ascii="Arial" w:eastAsia="Times New Roman" w:hAnsi="Arial" w:cs="Arial"/>
          <w:color w:val="000000"/>
          <w:lang w:eastAsia="pt-PT"/>
        </w:rPr>
        <w:t xml:space="preserve">Apesar de difícil de avaliar, esta métrica pode ser extremamente útil para identificar </w:t>
      </w:r>
      <w:proofErr w:type="spellStart"/>
      <w:r w:rsidRPr="00192399">
        <w:rPr>
          <w:rFonts w:ascii="Arial" w:eastAsia="Times New Roman" w:hAnsi="Arial" w:cs="Arial"/>
          <w:color w:val="000000"/>
          <w:lang w:eastAsia="pt-PT"/>
        </w:rPr>
        <w:t>code</w:t>
      </w:r>
      <w:proofErr w:type="spellEnd"/>
      <w:r w:rsidRPr="00192399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192399">
        <w:rPr>
          <w:rFonts w:ascii="Arial" w:eastAsia="Times New Roman" w:hAnsi="Arial" w:cs="Arial"/>
          <w:color w:val="000000"/>
          <w:lang w:eastAsia="pt-PT"/>
        </w:rPr>
        <w:t>smells</w:t>
      </w:r>
      <w:proofErr w:type="spellEnd"/>
      <w:r w:rsidRPr="00192399">
        <w:rPr>
          <w:rFonts w:ascii="Arial" w:eastAsia="Times New Roman" w:hAnsi="Arial" w:cs="Arial"/>
          <w:color w:val="000000"/>
          <w:lang w:eastAsia="pt-PT"/>
        </w:rPr>
        <w:t xml:space="preserve"> como </w:t>
      </w:r>
      <w:proofErr w:type="spellStart"/>
      <w:r w:rsidRPr="00192399">
        <w:rPr>
          <w:rFonts w:ascii="Arial" w:eastAsia="Times New Roman" w:hAnsi="Arial" w:cs="Arial"/>
          <w:color w:val="000000"/>
          <w:lang w:eastAsia="pt-PT"/>
        </w:rPr>
        <w:t>Large</w:t>
      </w:r>
      <w:proofErr w:type="spellEnd"/>
      <w:r w:rsidRPr="00192399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192399">
        <w:rPr>
          <w:rFonts w:ascii="Arial" w:eastAsia="Times New Roman" w:hAnsi="Arial" w:cs="Arial"/>
          <w:color w:val="000000"/>
          <w:lang w:eastAsia="pt-PT"/>
        </w:rPr>
        <w:t>Class</w:t>
      </w:r>
      <w:proofErr w:type="spellEnd"/>
      <w:r w:rsidRPr="00192399">
        <w:rPr>
          <w:rFonts w:ascii="Arial" w:eastAsia="Times New Roman" w:hAnsi="Arial" w:cs="Arial"/>
          <w:color w:val="000000"/>
          <w:lang w:eastAsia="pt-PT"/>
        </w:rPr>
        <w:t xml:space="preserve"> ou </w:t>
      </w:r>
      <w:proofErr w:type="spellStart"/>
      <w:r w:rsidRPr="00192399">
        <w:rPr>
          <w:rFonts w:ascii="Arial" w:eastAsia="Times New Roman" w:hAnsi="Arial" w:cs="Arial"/>
          <w:color w:val="000000"/>
          <w:lang w:eastAsia="pt-PT"/>
        </w:rPr>
        <w:t>Duplicate</w:t>
      </w:r>
      <w:proofErr w:type="spellEnd"/>
      <w:r w:rsidRPr="00192399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192399">
        <w:rPr>
          <w:rFonts w:ascii="Arial" w:eastAsia="Times New Roman" w:hAnsi="Arial" w:cs="Arial"/>
          <w:color w:val="000000"/>
          <w:lang w:eastAsia="pt-PT"/>
        </w:rPr>
        <w:t>Code</w:t>
      </w:r>
      <w:proofErr w:type="spellEnd"/>
      <w:r w:rsidRPr="00192399">
        <w:rPr>
          <w:rFonts w:ascii="Arial" w:eastAsia="Times New Roman" w:hAnsi="Arial" w:cs="Arial"/>
          <w:color w:val="000000"/>
          <w:lang w:eastAsia="pt-PT"/>
        </w:rPr>
        <w:t xml:space="preserve">, no caso de uma classe se destacar das outras no número de linhas. Outro </w:t>
      </w:r>
      <w:proofErr w:type="spellStart"/>
      <w:r w:rsidRPr="00192399">
        <w:rPr>
          <w:rFonts w:ascii="Arial" w:eastAsia="Times New Roman" w:hAnsi="Arial" w:cs="Arial"/>
          <w:color w:val="000000"/>
          <w:lang w:eastAsia="pt-PT"/>
        </w:rPr>
        <w:t>Code</w:t>
      </w:r>
      <w:proofErr w:type="spellEnd"/>
      <w:r w:rsidRPr="00192399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192399">
        <w:rPr>
          <w:rFonts w:ascii="Arial" w:eastAsia="Times New Roman" w:hAnsi="Arial" w:cs="Arial"/>
          <w:color w:val="000000"/>
          <w:lang w:eastAsia="pt-PT"/>
        </w:rPr>
        <w:t>Smell</w:t>
      </w:r>
      <w:proofErr w:type="spellEnd"/>
      <w:r w:rsidRPr="00192399">
        <w:rPr>
          <w:rFonts w:ascii="Arial" w:eastAsia="Times New Roman" w:hAnsi="Arial" w:cs="Arial"/>
          <w:color w:val="000000"/>
          <w:lang w:eastAsia="pt-PT"/>
        </w:rPr>
        <w:t xml:space="preserve"> é o No </w:t>
      </w:r>
      <w:proofErr w:type="spellStart"/>
      <w:r w:rsidRPr="00192399">
        <w:rPr>
          <w:rFonts w:ascii="Arial" w:eastAsia="Times New Roman" w:hAnsi="Arial" w:cs="Arial"/>
          <w:color w:val="000000"/>
          <w:lang w:eastAsia="pt-PT"/>
        </w:rPr>
        <w:t>Comments</w:t>
      </w:r>
      <w:proofErr w:type="spellEnd"/>
      <w:r w:rsidRPr="00192399">
        <w:rPr>
          <w:rFonts w:ascii="Arial" w:eastAsia="Times New Roman" w:hAnsi="Arial" w:cs="Arial"/>
          <w:color w:val="000000"/>
          <w:lang w:eastAsia="pt-PT"/>
        </w:rPr>
        <w:t>, detetável em classes onde o número de linhas seja igual, independentemente do parâmetro ser LOC ou NCLOC.</w:t>
      </w:r>
    </w:p>
    <w:p w14:paraId="2CC46CF3" w14:textId="77777777" w:rsidR="00192399" w:rsidRDefault="00192399"/>
    <w:sectPr w:rsidR="00192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04A08"/>
    <w:multiLevelType w:val="multilevel"/>
    <w:tmpl w:val="AD2E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6A1C3F"/>
    <w:multiLevelType w:val="multilevel"/>
    <w:tmpl w:val="C346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4571A1"/>
    <w:multiLevelType w:val="multilevel"/>
    <w:tmpl w:val="E722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4751254">
    <w:abstractNumId w:val="1"/>
  </w:num>
  <w:num w:numId="2" w16cid:durableId="987325003">
    <w:abstractNumId w:val="0"/>
  </w:num>
  <w:num w:numId="3" w16cid:durableId="378475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99"/>
    <w:rsid w:val="00117C72"/>
    <w:rsid w:val="00192399"/>
    <w:rsid w:val="001D3FFA"/>
    <w:rsid w:val="002445DC"/>
    <w:rsid w:val="00301F72"/>
    <w:rsid w:val="00333A31"/>
    <w:rsid w:val="005045A9"/>
    <w:rsid w:val="005A50D8"/>
    <w:rsid w:val="00760E53"/>
    <w:rsid w:val="00846CCA"/>
    <w:rsid w:val="009E7ABF"/>
    <w:rsid w:val="00A63257"/>
    <w:rsid w:val="00B52F00"/>
    <w:rsid w:val="00E769B0"/>
    <w:rsid w:val="00E8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4EEF0"/>
  <w15:chartTrackingRefBased/>
  <w15:docId w15:val="{A9C0A7AC-2449-47AF-A056-50218725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basedOn w:val="Normal"/>
    <w:link w:val="TextoNormalCarter"/>
    <w:qFormat/>
    <w:rsid w:val="009E7ABF"/>
    <w:rPr>
      <w:color w:val="4472C4" w:themeColor="accent1"/>
      <w:sz w:val="28"/>
      <w:u w:val="single"/>
    </w:rPr>
  </w:style>
  <w:style w:type="character" w:customStyle="1" w:styleId="TextoNormalCarter">
    <w:name w:val="Texto Normal Caráter"/>
    <w:basedOn w:val="Tipodeletrapredefinidodopargrafo"/>
    <w:link w:val="TextoNormal"/>
    <w:rsid w:val="009E7ABF"/>
    <w:rPr>
      <w:color w:val="4472C4" w:themeColor="accent1"/>
      <w:sz w:val="28"/>
      <w:u w:val="single"/>
    </w:rPr>
  </w:style>
  <w:style w:type="paragraph" w:customStyle="1" w:styleId="Subtitulo">
    <w:name w:val="Subtitulo"/>
    <w:basedOn w:val="Normal"/>
    <w:link w:val="SubtituloCarter"/>
    <w:qFormat/>
    <w:rsid w:val="00117C72"/>
    <w:rPr>
      <w:color w:val="4472C4" w:themeColor="accent1"/>
      <w:sz w:val="28"/>
      <w:u w:val="single"/>
    </w:rPr>
  </w:style>
  <w:style w:type="character" w:customStyle="1" w:styleId="SubtituloCarter">
    <w:name w:val="Subtitulo Caráter"/>
    <w:basedOn w:val="Tipodeletrapredefinidodopargrafo"/>
    <w:link w:val="Subtitulo"/>
    <w:rsid w:val="00117C72"/>
    <w:rPr>
      <w:color w:val="4472C4" w:themeColor="accent1"/>
      <w:sz w:val="28"/>
      <w:u w:val="single"/>
    </w:rPr>
  </w:style>
  <w:style w:type="paragraph" w:customStyle="1" w:styleId="Subtitulos">
    <w:name w:val="Subtitulos"/>
    <w:basedOn w:val="Normal"/>
    <w:link w:val="SubtitulosCarter"/>
    <w:qFormat/>
    <w:rsid w:val="00846CCA"/>
    <w:rPr>
      <w:color w:val="4472C4" w:themeColor="accent1"/>
      <w:sz w:val="28"/>
      <w:szCs w:val="28"/>
      <w:u w:val="single"/>
    </w:rPr>
  </w:style>
  <w:style w:type="character" w:customStyle="1" w:styleId="SubtitulosCarter">
    <w:name w:val="Subtitulos Caráter"/>
    <w:basedOn w:val="Tipodeletrapredefinidodopargrafo"/>
    <w:link w:val="Subtitulos"/>
    <w:rsid w:val="00846CCA"/>
    <w:rPr>
      <w:color w:val="4472C4" w:themeColor="accent1"/>
      <w:sz w:val="28"/>
      <w:szCs w:val="28"/>
      <w:u w:val="single"/>
    </w:rPr>
  </w:style>
  <w:style w:type="paragraph" w:styleId="NormalWeb">
    <w:name w:val="Normal (Web)"/>
    <w:basedOn w:val="Normal"/>
    <w:uiPriority w:val="99"/>
    <w:semiHidden/>
    <w:unhideWhenUsed/>
    <w:rsid w:val="00192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9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 Silva Eugenio</dc:creator>
  <cp:keywords/>
  <dc:description/>
  <cp:lastModifiedBy>Daniel da Silva Eugenio</cp:lastModifiedBy>
  <cp:revision>1</cp:revision>
  <dcterms:created xsi:type="dcterms:W3CDTF">2022-12-03T10:45:00Z</dcterms:created>
  <dcterms:modified xsi:type="dcterms:W3CDTF">2022-12-03T10:46:00Z</dcterms:modified>
</cp:coreProperties>
</file>