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81B1" w14:textId="69D52278" w:rsidR="00C32525" w:rsidRPr="00C32525" w:rsidRDefault="00C32525" w:rsidP="00C325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———————————————————————————————————</w:t>
      </w:r>
    </w:p>
    <w:p w14:paraId="4FA20997" w14:textId="1DDA5465" w:rsidR="00C32525" w:rsidRPr="00C32525" w:rsidRDefault="00C32525" w:rsidP="00C32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C32525">
        <w:rPr>
          <w:rFonts w:ascii="Merriweather" w:eastAsia="Times New Roman" w:hAnsi="Merriweather" w:cs="Times New Roman"/>
          <w:b/>
          <w:bCs/>
          <w:color w:val="0070C0"/>
          <w:sz w:val="36"/>
          <w:szCs w:val="36"/>
          <w:u w:val="single"/>
          <w:lang w:eastAsia="pt-PT"/>
        </w:rPr>
        <w:t>Complexity</w:t>
      </w:r>
      <w:proofErr w:type="spellEnd"/>
      <w:r w:rsidRPr="00C32525">
        <w:rPr>
          <w:rFonts w:ascii="Merriweather" w:eastAsia="Times New Roman" w:hAnsi="Merriweather" w:cs="Times New Roman"/>
          <w:b/>
          <w:bCs/>
          <w:color w:val="0070C0"/>
          <w:sz w:val="36"/>
          <w:szCs w:val="36"/>
          <w:u w:val="single"/>
          <w:lang w:eastAsia="pt-PT"/>
        </w:rPr>
        <w:t xml:space="preserve"> </w:t>
      </w:r>
      <w:proofErr w:type="spellStart"/>
      <w:r w:rsidRPr="00C32525">
        <w:rPr>
          <w:rFonts w:ascii="Merriweather" w:eastAsia="Times New Roman" w:hAnsi="Merriweather" w:cs="Times New Roman"/>
          <w:b/>
          <w:bCs/>
          <w:color w:val="0070C0"/>
          <w:sz w:val="36"/>
          <w:szCs w:val="36"/>
          <w:u w:val="single"/>
          <w:lang w:eastAsia="pt-PT"/>
        </w:rPr>
        <w:t>Metrics</w:t>
      </w:r>
      <w:proofErr w:type="spellEnd"/>
      <w:r w:rsidRPr="00C32525">
        <w:rPr>
          <w:rFonts w:ascii="Merriweather" w:eastAsia="Times New Roman" w:hAnsi="Merriweather" w:cs="Times New Roman"/>
          <w:b/>
          <w:bCs/>
          <w:color w:val="0070C0"/>
          <w:sz w:val="36"/>
          <w:szCs w:val="36"/>
          <w:u w:val="single"/>
          <w:lang w:eastAsia="pt-PT"/>
        </w:rPr>
        <w:t xml:space="preserve"> Miguel Agostinho (60677)</w:t>
      </w:r>
    </w:p>
    <w:p w14:paraId="1656B8BB" w14:textId="39DBD016" w:rsidR="00C32525" w:rsidRPr="00C32525" w:rsidRDefault="00C32525" w:rsidP="00C325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PT"/>
        </w:rPr>
        <w:drawing>
          <wp:anchor distT="0" distB="0" distL="114300" distR="114300" simplePos="0" relativeHeight="251658240" behindDoc="1" locked="0" layoutInCell="1" allowOverlap="1" wp14:anchorId="38DD823B" wp14:editId="40CAB768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357370" cy="4391660"/>
            <wp:effectExtent l="0" t="0" r="5080" b="8890"/>
            <wp:wrapNone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52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PT"/>
        </w:rPr>
        <w:drawing>
          <wp:anchor distT="0" distB="0" distL="114300" distR="114300" simplePos="0" relativeHeight="251659264" behindDoc="1" locked="0" layoutInCell="1" allowOverlap="1" wp14:anchorId="54CAE921" wp14:editId="52A0AEB5">
            <wp:simplePos x="0" y="0"/>
            <wp:positionH relativeFrom="margin">
              <wp:align>center</wp:align>
            </wp:positionH>
            <wp:positionV relativeFrom="paragraph">
              <wp:posOffset>4453890</wp:posOffset>
            </wp:positionV>
            <wp:extent cx="4357370" cy="4255770"/>
            <wp:effectExtent l="0" t="0" r="5080" b="0"/>
            <wp:wrapNone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1892A7D7" w14:textId="5EC0EA5B" w:rsidR="00C32525" w:rsidRDefault="00C32525" w:rsidP="00C32525">
      <w:pPr>
        <w:spacing w:after="0" w:line="240" w:lineRule="auto"/>
        <w:rPr>
          <w:rFonts w:ascii="Arial" w:eastAsia="Times New Roman" w:hAnsi="Arial" w:cs="Arial"/>
          <w:color w:val="232629"/>
          <w:u w:val="single"/>
          <w:shd w:val="clear" w:color="auto" w:fill="FFFFFF"/>
          <w:lang w:eastAsia="pt-PT"/>
        </w:rPr>
      </w:pPr>
    </w:p>
    <w:p w14:paraId="4E64E833" w14:textId="77777777" w:rsidR="00C32525" w:rsidRDefault="00C32525" w:rsidP="00C32525">
      <w:pPr>
        <w:spacing w:after="0" w:line="240" w:lineRule="auto"/>
        <w:rPr>
          <w:rFonts w:ascii="Arial" w:eastAsia="Times New Roman" w:hAnsi="Arial" w:cs="Arial"/>
          <w:color w:val="232629"/>
          <w:u w:val="single"/>
          <w:shd w:val="clear" w:color="auto" w:fill="FFFFFF"/>
          <w:lang w:eastAsia="pt-PT"/>
        </w:rPr>
      </w:pPr>
    </w:p>
    <w:p w14:paraId="1EB1ED9E" w14:textId="77777777" w:rsidR="00C32525" w:rsidRDefault="00C32525" w:rsidP="00C32525">
      <w:pPr>
        <w:spacing w:after="0" w:line="240" w:lineRule="auto"/>
        <w:rPr>
          <w:rFonts w:ascii="Arial" w:eastAsia="Times New Roman" w:hAnsi="Arial" w:cs="Arial"/>
          <w:color w:val="232629"/>
          <w:u w:val="single"/>
          <w:shd w:val="clear" w:color="auto" w:fill="FFFFFF"/>
          <w:lang w:eastAsia="pt-PT"/>
        </w:rPr>
      </w:pPr>
    </w:p>
    <w:p w14:paraId="488F2B44" w14:textId="6A121103" w:rsidR="00C32525" w:rsidRDefault="00C32525" w:rsidP="00C32525">
      <w:pPr>
        <w:spacing w:after="0" w:line="240" w:lineRule="auto"/>
        <w:rPr>
          <w:rFonts w:ascii="Arial" w:eastAsia="Times New Roman" w:hAnsi="Arial" w:cs="Arial"/>
          <w:color w:val="232629"/>
          <w:u w:val="single"/>
          <w:shd w:val="clear" w:color="auto" w:fill="FFFFFF"/>
          <w:lang w:eastAsia="pt-PT"/>
        </w:rPr>
      </w:pPr>
    </w:p>
    <w:p w14:paraId="4EADC067" w14:textId="3427A28B" w:rsidR="00C32525" w:rsidRDefault="00C32525" w:rsidP="00C32525">
      <w:pPr>
        <w:spacing w:after="0" w:line="240" w:lineRule="auto"/>
        <w:rPr>
          <w:rFonts w:ascii="Arial" w:eastAsia="Times New Roman" w:hAnsi="Arial" w:cs="Arial"/>
          <w:color w:val="232629"/>
          <w:u w:val="single"/>
          <w:shd w:val="clear" w:color="auto" w:fill="FFFFFF"/>
          <w:lang w:eastAsia="pt-PT"/>
        </w:rPr>
      </w:pPr>
      <w:r w:rsidRPr="00C3252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PT"/>
        </w:rPr>
        <w:drawing>
          <wp:anchor distT="0" distB="0" distL="114300" distR="114300" simplePos="0" relativeHeight="251660288" behindDoc="1" locked="0" layoutInCell="1" allowOverlap="1" wp14:anchorId="24D9DB9D" wp14:editId="77ECDD01">
            <wp:simplePos x="0" y="0"/>
            <wp:positionH relativeFrom="margin">
              <wp:align>center</wp:align>
            </wp:positionH>
            <wp:positionV relativeFrom="paragraph">
              <wp:posOffset>725170</wp:posOffset>
            </wp:positionV>
            <wp:extent cx="4357370" cy="316230"/>
            <wp:effectExtent l="0" t="0" r="508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98D5E" w14:textId="5CB9603C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C32525">
        <w:rPr>
          <w:rFonts w:ascii="Arial" w:eastAsia="Times New Roman" w:hAnsi="Arial" w:cs="Arial"/>
          <w:color w:val="232629"/>
          <w:u w:val="single"/>
          <w:shd w:val="clear" w:color="auto" w:fill="FFFFFF"/>
          <w:lang w:eastAsia="pt-PT"/>
        </w:rPr>
        <w:lastRenderedPageBreak/>
        <w:t>Obs</w:t>
      </w:r>
      <w:proofErr w:type="spellEnd"/>
      <w:r w:rsidRPr="00C32525">
        <w:rPr>
          <w:rFonts w:ascii="Arial" w:eastAsia="Times New Roman" w:hAnsi="Arial" w:cs="Arial"/>
          <w:color w:val="232629"/>
          <w:u w:val="single"/>
          <w:shd w:val="clear" w:color="auto" w:fill="FFFFFF"/>
          <w:lang w:eastAsia="pt-PT"/>
        </w:rPr>
        <w:t>:</w:t>
      </w:r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 Para esta métrica optamos por agrupá-la por packages pois, caso contrário ficaria muito extenso.</w:t>
      </w:r>
    </w:p>
    <w:p w14:paraId="5BB101CC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09EE738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Cyclomatic</w:t>
      </w:r>
      <w:proofErr w:type="spellEnd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Complexity</w:t>
      </w:r>
      <w:proofErr w:type="spellEnd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r w:rsidRPr="00C32525">
        <w:rPr>
          <w:rFonts w:ascii="Arial" w:eastAsia="Times New Roman" w:hAnsi="Arial" w:cs="Arial"/>
          <w:color w:val="000000"/>
          <w:lang w:eastAsia="pt-PT"/>
        </w:rPr>
        <w:t xml:space="preserve">- A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consiste no número de decisões mais 1, sendo este número de decisões </w:t>
      </w:r>
      <w:proofErr w:type="spellStart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>if</w:t>
      </w:r>
      <w:proofErr w:type="spellEnd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, </w:t>
      </w:r>
      <w:proofErr w:type="spellStart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>if</w:t>
      </w:r>
      <w:proofErr w:type="spellEnd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 … </w:t>
      </w:r>
      <w:proofErr w:type="spellStart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>else</w:t>
      </w:r>
      <w:proofErr w:type="spellEnd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, </w:t>
      </w:r>
      <w:proofErr w:type="spellStart"/>
      <w:proofErr w:type="gramStart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>switch</w:t>
      </w:r>
      <w:proofErr w:type="spellEnd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 ,</w:t>
      </w:r>
      <w:proofErr w:type="gramEnd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 for </w:t>
      </w:r>
      <w:proofErr w:type="spellStart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>loop</w:t>
      </w:r>
      <w:proofErr w:type="spellEnd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, </w:t>
      </w:r>
      <w:proofErr w:type="spellStart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>while</w:t>
      </w:r>
      <w:proofErr w:type="spellEnd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>loop</w:t>
      </w:r>
      <w:proofErr w:type="spellEnd"/>
    </w:p>
    <w:p w14:paraId="5B192FB3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047D67E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v(G)</w:t>
      </w:r>
      <w:proofErr w:type="spellStart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avg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- A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Average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é a complexidade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ciclomática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por função de um ficheiro/package. Portanto, esta é a soma das complexidades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ciclomáticas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de todas as funções a dividir pelo número de funções presentes nesse mesmo ficheiro/package.</w:t>
      </w:r>
    </w:p>
    <w:p w14:paraId="0EFC9244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84032A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v(G)</w:t>
      </w:r>
      <w:proofErr w:type="spellStart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tot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- A Total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é a soma das complexidades </w:t>
      </w:r>
      <w:proofErr w:type="spellStart"/>
      <w:proofErr w:type="gramStart"/>
      <w:r w:rsidRPr="00C32525">
        <w:rPr>
          <w:rFonts w:ascii="Arial" w:eastAsia="Times New Roman" w:hAnsi="Arial" w:cs="Arial"/>
          <w:color w:val="000000"/>
          <w:lang w:eastAsia="pt-PT"/>
        </w:rPr>
        <w:t>ciclomáticas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>  de</w:t>
      </w:r>
      <w:proofErr w:type="gramEnd"/>
      <w:r w:rsidRPr="00C32525">
        <w:rPr>
          <w:rFonts w:ascii="Arial" w:eastAsia="Times New Roman" w:hAnsi="Arial" w:cs="Arial"/>
          <w:color w:val="000000"/>
          <w:lang w:eastAsia="pt-PT"/>
        </w:rPr>
        <w:t xml:space="preserve"> funções presentes num ficheiro/package.</w:t>
      </w:r>
    </w:p>
    <w:p w14:paraId="057A082D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985661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Pontos problemáticos:</w:t>
      </w:r>
    </w:p>
    <w:p w14:paraId="30368B46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Arial" w:eastAsia="Times New Roman" w:hAnsi="Arial" w:cs="Arial"/>
          <w:color w:val="000000"/>
          <w:lang w:eastAsia="pt-PT"/>
        </w:rPr>
        <w:t xml:space="preserve">Nesta métrica podemos observar que na package </w:t>
      </w:r>
      <w:proofErr w:type="spellStart"/>
      <w:proofErr w:type="gramStart"/>
      <w:r w:rsidRPr="00C32525">
        <w:rPr>
          <w:rFonts w:ascii="Arial" w:eastAsia="Times New Roman" w:hAnsi="Arial" w:cs="Arial"/>
          <w:color w:val="000000"/>
          <w:lang w:eastAsia="pt-PT"/>
        </w:rPr>
        <w:t>net.sourceforge.ganttproject.gui.options</w:t>
      </w:r>
      <w:proofErr w:type="gramEnd"/>
      <w:r w:rsidRPr="00C32525">
        <w:rPr>
          <w:rFonts w:ascii="Arial" w:eastAsia="Times New Roman" w:hAnsi="Arial" w:cs="Arial"/>
          <w:color w:val="000000"/>
          <w:lang w:eastAsia="pt-PT"/>
        </w:rPr>
        <w:t>.model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obtemos um valor extremo de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sendo esse valor 12 para </w:t>
      </w:r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v(G)</w:t>
      </w:r>
      <w:proofErr w:type="spellStart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avg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ou seja, a média da complexidade de cada função nesta package é 12. Sendo este um valor elevado deveríamos rever o código </w:t>
      </w:r>
      <w:proofErr w:type="gramStart"/>
      <w:r w:rsidRPr="00C32525">
        <w:rPr>
          <w:rFonts w:ascii="Arial" w:eastAsia="Times New Roman" w:hAnsi="Arial" w:cs="Arial"/>
          <w:color w:val="000000"/>
          <w:lang w:eastAsia="pt-PT"/>
        </w:rPr>
        <w:t>desta package</w:t>
      </w:r>
      <w:proofErr w:type="gramEnd"/>
      <w:r w:rsidRPr="00C32525">
        <w:rPr>
          <w:rFonts w:ascii="Arial" w:eastAsia="Times New Roman" w:hAnsi="Arial" w:cs="Arial"/>
          <w:color w:val="000000"/>
          <w:lang w:eastAsia="pt-PT"/>
        </w:rPr>
        <w:t xml:space="preserve"> para tentar reduzir esta mesma complexidade pois, funções com grande </w:t>
      </w:r>
      <w:proofErr w:type="spellStart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>cyclomatic</w:t>
      </w:r>
      <w:proofErr w:type="spellEnd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>complexity</w:t>
      </w:r>
      <w:proofErr w:type="spellEnd"/>
      <w:r w:rsidRPr="00C32525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 são difíceis de entender e também de obter cobertura total do código em testes unitários.</w:t>
      </w:r>
    </w:p>
    <w:p w14:paraId="3789D392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C32525">
        <w:rPr>
          <w:rFonts w:ascii="Arial" w:eastAsia="Times New Roman" w:hAnsi="Arial" w:cs="Arial"/>
          <w:color w:val="000000"/>
          <w:lang w:eastAsia="pt-PT"/>
        </w:rPr>
        <w:t>Por outro lado</w:t>
      </w:r>
      <w:proofErr w:type="gramEnd"/>
      <w:r w:rsidRPr="00C32525">
        <w:rPr>
          <w:rFonts w:ascii="Arial" w:eastAsia="Times New Roman" w:hAnsi="Arial" w:cs="Arial"/>
          <w:color w:val="000000"/>
          <w:lang w:eastAsia="pt-PT"/>
        </w:rPr>
        <w:t xml:space="preserve"> encontramos também outros extremos como por exemplo na package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net.sourceforge.ganttproject.gui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pois conseguimos observar que o valor de </w:t>
      </w:r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v(G)</w:t>
      </w:r>
      <w:proofErr w:type="spellStart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tot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é 805 o que significa que a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tem um valor total de 805 nesta package mas, sendo o valor de </w:t>
      </w:r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v(G)</w:t>
      </w:r>
      <w:proofErr w:type="spellStart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avg</w:t>
      </w:r>
      <w:proofErr w:type="spellEnd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r w:rsidRPr="00C32525">
        <w:rPr>
          <w:rFonts w:ascii="Arial" w:eastAsia="Times New Roman" w:hAnsi="Arial" w:cs="Arial"/>
          <w:color w:val="000000"/>
          <w:lang w:eastAsia="pt-PT"/>
        </w:rPr>
        <w:t>baixo quando comparado com outras packages.</w:t>
      </w:r>
    </w:p>
    <w:p w14:paraId="3D866B65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D2D5FC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 xml:space="preserve">Relação com </w:t>
      </w:r>
      <w:proofErr w:type="spellStart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code</w:t>
      </w:r>
      <w:proofErr w:type="spellEnd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smells</w:t>
      </w:r>
      <w:proofErr w:type="spellEnd"/>
      <w:r w:rsidRPr="00C32525">
        <w:rPr>
          <w:rFonts w:ascii="Arial" w:eastAsia="Times New Roman" w:hAnsi="Arial" w:cs="Arial"/>
          <w:b/>
          <w:bCs/>
          <w:color w:val="000000"/>
          <w:lang w:eastAsia="pt-PT"/>
        </w:rPr>
        <w:t>:</w:t>
      </w:r>
    </w:p>
    <w:p w14:paraId="7B680BA5" w14:textId="77777777" w:rsidR="00C32525" w:rsidRPr="00C32525" w:rsidRDefault="00C32525" w:rsidP="00C32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Arial" w:eastAsia="Times New Roman" w:hAnsi="Arial" w:cs="Arial"/>
          <w:color w:val="000000"/>
          <w:lang w:eastAsia="pt-PT"/>
        </w:rPr>
        <w:t xml:space="preserve">Como explicado acima, o valor desta métrica depende do número de decisões, portanto, sempre que temos um número elevado isto pode significar que podemos encontrar uma grande sequência de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if’s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o que representará um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smell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 xml:space="preserve"> “Long </w:t>
      </w:r>
      <w:proofErr w:type="spellStart"/>
      <w:r w:rsidRPr="00C32525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C32525">
        <w:rPr>
          <w:rFonts w:ascii="Arial" w:eastAsia="Times New Roman" w:hAnsi="Arial" w:cs="Arial"/>
          <w:color w:val="000000"/>
          <w:lang w:eastAsia="pt-PT"/>
        </w:rPr>
        <w:t>” (Um método que contém muitas linhas de código). </w:t>
      </w:r>
    </w:p>
    <w:p w14:paraId="6193B6BF" w14:textId="77777777" w:rsidR="00C32525" w:rsidRPr="00C32525" w:rsidRDefault="00C32525" w:rsidP="00C325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C3252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34D8ABBD" w14:textId="3BED41D1" w:rsidR="002C432E" w:rsidRPr="00C32525" w:rsidRDefault="00C32525" w:rsidP="00C325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3252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———————————————————————————————————</w:t>
      </w:r>
    </w:p>
    <w:sectPr w:rsidR="002C432E" w:rsidRPr="00C32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25"/>
    <w:rsid w:val="002C432E"/>
    <w:rsid w:val="00C3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D70"/>
  <w15:chartTrackingRefBased/>
  <w15:docId w15:val="{D14FF0D1-354B-463F-B79E-F6826B39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Cardoso Agostinho</dc:creator>
  <cp:keywords/>
  <dc:description/>
  <cp:lastModifiedBy>Miguel Filipe Cardoso Agostinho</cp:lastModifiedBy>
  <cp:revision>1</cp:revision>
  <dcterms:created xsi:type="dcterms:W3CDTF">2022-11-30T16:34:00Z</dcterms:created>
  <dcterms:modified xsi:type="dcterms:W3CDTF">2022-11-30T16:36:00Z</dcterms:modified>
</cp:coreProperties>
</file>