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E6034" w14:textId="6DF5233E" w:rsidR="00804985" w:rsidRPr="004C5F20" w:rsidRDefault="00804985" w:rsidP="00804985">
      <w:pPr>
        <w:spacing w:after="0" w:line="240" w:lineRule="auto"/>
        <w:jc w:val="center"/>
        <w:rPr>
          <w:rFonts w:ascii="Merriweather" w:eastAsia="Times New Roman" w:hAnsi="Merriweather" w:cs="Times New Roman"/>
          <w:b/>
          <w:bCs/>
          <w:color w:val="000000" w:themeColor="text1"/>
          <w:sz w:val="32"/>
          <w:szCs w:val="32"/>
          <w:lang w:eastAsia="pt-PT"/>
        </w:rPr>
      </w:pPr>
      <w:proofErr w:type="spellStart"/>
      <w:r w:rsidRPr="004C5F20">
        <w:rPr>
          <w:rFonts w:ascii="Merriweather" w:eastAsia="Times New Roman" w:hAnsi="Merriweather" w:cs="Times New Roman"/>
          <w:b/>
          <w:bCs/>
          <w:color w:val="000000" w:themeColor="text1"/>
          <w:sz w:val="32"/>
          <w:szCs w:val="32"/>
          <w:lang w:eastAsia="pt-PT"/>
        </w:rPr>
        <w:t>Review</w:t>
      </w:r>
      <w:proofErr w:type="spellEnd"/>
      <w:r w:rsidRPr="004C5F20">
        <w:rPr>
          <w:rFonts w:ascii="Merriweather" w:eastAsia="Times New Roman" w:hAnsi="Merriweather" w:cs="Times New Roman"/>
          <w:b/>
          <w:bCs/>
          <w:color w:val="000000" w:themeColor="text1"/>
          <w:sz w:val="32"/>
          <w:szCs w:val="32"/>
          <w:lang w:eastAsia="pt-PT"/>
        </w:rPr>
        <w:t xml:space="preserve"> </w:t>
      </w:r>
      <w:proofErr w:type="spellStart"/>
      <w:r w:rsidRPr="004C5F20">
        <w:rPr>
          <w:rFonts w:ascii="Merriweather" w:eastAsia="Times New Roman" w:hAnsi="Merriweather" w:cs="Times New Roman"/>
          <w:b/>
          <w:bCs/>
          <w:color w:val="000000" w:themeColor="text1"/>
          <w:sz w:val="32"/>
          <w:szCs w:val="32"/>
          <w:lang w:eastAsia="pt-PT"/>
        </w:rPr>
        <w:t>Metrics</w:t>
      </w:r>
      <w:proofErr w:type="spellEnd"/>
      <w:r w:rsidRPr="004C5F20">
        <w:rPr>
          <w:rFonts w:ascii="Merriweather" w:eastAsia="Times New Roman" w:hAnsi="Merriweather" w:cs="Times New Roman"/>
          <w:b/>
          <w:bCs/>
          <w:color w:val="000000" w:themeColor="text1"/>
          <w:sz w:val="32"/>
          <w:szCs w:val="32"/>
          <w:lang w:eastAsia="pt-PT"/>
        </w:rPr>
        <w:t xml:space="preserve"> </w:t>
      </w:r>
      <w:r w:rsidR="004C5F20" w:rsidRPr="004C5F20">
        <w:rPr>
          <w:rFonts w:ascii="Merriweather" w:eastAsia="Times New Roman" w:hAnsi="Merriweather" w:cs="Times New Roman"/>
          <w:b/>
          <w:bCs/>
          <w:color w:val="000000" w:themeColor="text1"/>
          <w:sz w:val="32"/>
          <w:szCs w:val="32"/>
          <w:lang w:eastAsia="pt-PT"/>
        </w:rPr>
        <w:t xml:space="preserve">feito por : </w:t>
      </w:r>
      <w:r w:rsidRPr="004C5F20">
        <w:rPr>
          <w:rFonts w:ascii="Merriweather" w:eastAsia="Times New Roman" w:hAnsi="Merriweather" w:cs="Times New Roman"/>
          <w:b/>
          <w:bCs/>
          <w:color w:val="000000" w:themeColor="text1"/>
          <w:sz w:val="32"/>
          <w:szCs w:val="32"/>
          <w:lang w:eastAsia="pt-PT"/>
        </w:rPr>
        <w:t>Guilherme Abrantes (60971)</w:t>
      </w:r>
    </w:p>
    <w:p w14:paraId="0DCEC90F" w14:textId="5103EF3C" w:rsidR="00804985" w:rsidRDefault="00804985" w:rsidP="00804985">
      <w:pPr>
        <w:spacing w:after="0" w:line="240" w:lineRule="auto"/>
        <w:jc w:val="center"/>
        <w:rPr>
          <w:rFonts w:ascii="Merriweather" w:eastAsia="Times New Roman" w:hAnsi="Merriweather" w:cs="Times New Roman"/>
          <w:b/>
          <w:bCs/>
          <w:color w:val="000000" w:themeColor="text1"/>
          <w:sz w:val="36"/>
          <w:szCs w:val="36"/>
          <w:lang w:eastAsia="pt-PT"/>
        </w:rPr>
      </w:pPr>
    </w:p>
    <w:p w14:paraId="1EFD9FC6" w14:textId="0E5B0BA7" w:rsidR="00804985" w:rsidRPr="004C5F20" w:rsidRDefault="00804985" w:rsidP="00804985">
      <w:pPr>
        <w:spacing w:after="0" w:line="240" w:lineRule="auto"/>
        <w:rPr>
          <w:rFonts w:ascii="Merriweather" w:eastAsia="Times New Roman" w:hAnsi="Merriweather" w:cs="Times New Roman"/>
          <w:color w:val="000000" w:themeColor="text1"/>
          <w:sz w:val="24"/>
          <w:szCs w:val="24"/>
          <w:lang w:eastAsia="pt-PT"/>
        </w:rPr>
      </w:pPr>
      <w:proofErr w:type="spellStart"/>
      <w:r w:rsidRPr="004C5F20">
        <w:rPr>
          <w:rFonts w:ascii="Merriweather" w:eastAsia="Times New Roman" w:hAnsi="Merriweather" w:cs="Times New Roman"/>
          <w:color w:val="000000" w:themeColor="text1"/>
          <w:sz w:val="24"/>
          <w:szCs w:val="24"/>
          <w:lang w:eastAsia="pt-PT"/>
        </w:rPr>
        <w:t>Review</w:t>
      </w:r>
      <w:proofErr w:type="spellEnd"/>
      <w:r w:rsidRPr="004C5F20">
        <w:rPr>
          <w:rFonts w:ascii="Merriweather" w:eastAsia="Times New Roman" w:hAnsi="Merriweather" w:cs="Times New Roman"/>
          <w:color w:val="000000" w:themeColor="text1"/>
          <w:sz w:val="24"/>
          <w:szCs w:val="24"/>
          <w:lang w:eastAsia="pt-PT"/>
        </w:rPr>
        <w:t xml:space="preserve"> do colega Francisco Silveira 60816:</w:t>
      </w:r>
    </w:p>
    <w:p w14:paraId="55DAC7FA" w14:textId="77777777" w:rsidR="00804985" w:rsidRDefault="00804985" w:rsidP="00804985">
      <w:pPr>
        <w:spacing w:after="0" w:line="240" w:lineRule="auto"/>
        <w:rPr>
          <w:rFonts w:ascii="Merriweather" w:eastAsia="Times New Roman" w:hAnsi="Merriweather" w:cs="Times New Roman"/>
          <w:color w:val="000000" w:themeColor="text1"/>
          <w:sz w:val="28"/>
          <w:szCs w:val="28"/>
          <w:lang w:eastAsia="pt-PT"/>
        </w:rPr>
      </w:pPr>
    </w:p>
    <w:p w14:paraId="7E11E65B" w14:textId="469CC978" w:rsidR="00804985" w:rsidRPr="00804985" w:rsidRDefault="00804985" w:rsidP="0080498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PT"/>
        </w:rPr>
      </w:pPr>
      <w:r>
        <w:rPr>
          <w:rFonts w:ascii="Arial" w:hAnsi="Arial" w:cs="Arial"/>
          <w:color w:val="000000"/>
        </w:rPr>
        <w:t xml:space="preserve">Em relação à análise do meu colega, acho que o colega conseguiu descrever bem e explicar o que consiste cada ponto desta métrica, porém podia ter pegado num exemplo em específico e ter dado a sua análise, em relação aos </w:t>
      </w:r>
      <w:proofErr w:type="spellStart"/>
      <w:r>
        <w:rPr>
          <w:rFonts w:ascii="Arial" w:hAnsi="Arial" w:cs="Arial"/>
          <w:color w:val="000000"/>
        </w:rPr>
        <w:t>code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smells</w:t>
      </w:r>
      <w:proofErr w:type="spellEnd"/>
      <w:r>
        <w:rPr>
          <w:rFonts w:ascii="Arial" w:hAnsi="Arial" w:cs="Arial"/>
          <w:color w:val="000000"/>
        </w:rPr>
        <w:t xml:space="preserve"> concordo com o que o meu colega disse é difícil identificar um em especifico mas certos valores de dependências podem levar a certos </w:t>
      </w:r>
      <w:proofErr w:type="spellStart"/>
      <w:r>
        <w:rPr>
          <w:rFonts w:ascii="Arial" w:hAnsi="Arial" w:cs="Arial"/>
          <w:color w:val="000000"/>
        </w:rPr>
        <w:t>smells</w:t>
      </w:r>
      <w:proofErr w:type="spellEnd"/>
      <w:r>
        <w:rPr>
          <w:rFonts w:ascii="Arial" w:hAnsi="Arial" w:cs="Arial"/>
          <w:color w:val="000000"/>
        </w:rPr>
        <w:t>.</w:t>
      </w:r>
    </w:p>
    <w:p w14:paraId="77E3A2CE" w14:textId="77777777" w:rsidR="00EF21F2" w:rsidRDefault="00EF21F2"/>
    <w:sectPr w:rsidR="00EF21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85"/>
    <w:rsid w:val="004C5F20"/>
    <w:rsid w:val="00804985"/>
    <w:rsid w:val="00EF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1CFF9"/>
  <w15:chartTrackingRefBased/>
  <w15:docId w15:val="{5107A0D8-1750-4D3E-BA0D-9EE03105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985"/>
    <w:pPr>
      <w:spacing w:after="160" w:line="256" w:lineRule="auto"/>
    </w:pPr>
    <w:rPr>
      <w:kern w:val="0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400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gj.abrantes@FCT.UNL.PT</dc:creator>
  <cp:keywords/>
  <dc:description/>
  <cp:lastModifiedBy>gj.abrantes@FCT.UNL.PT</cp:lastModifiedBy>
  <cp:revision>2</cp:revision>
  <dcterms:created xsi:type="dcterms:W3CDTF">2022-12-03T10:16:00Z</dcterms:created>
  <dcterms:modified xsi:type="dcterms:W3CDTF">2022-12-03T10:26:00Z</dcterms:modified>
</cp:coreProperties>
</file>