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4EBB" w14:textId="77777777" w:rsidR="00650178" w:rsidRDefault="00650178" w:rsidP="00650178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</w:rPr>
        <w:t>Review:</w:t>
      </w:r>
    </w:p>
    <w:p w14:paraId="7DF816E6" w14:textId="77777777" w:rsidR="00650178" w:rsidRDefault="00650178" w:rsidP="00650178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descrição de cada parâmetro da métrica, penso que tenha sido simples e intuitiva, em relação ao Code Smell, realmente não é fácil de identificar um Code Smell para a métrica em questão, mas talvez como o colega descreveu o code Smell Divergent Change seja o adequado.</w:t>
      </w:r>
    </w:p>
    <w:p w14:paraId="319373E3" w14:textId="77777777" w:rsidR="00650178" w:rsidRDefault="00650178" w:rsidP="00650178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0D18889" w14:textId="77777777" w:rsidR="00650178" w:rsidRDefault="00650178" w:rsidP="00650178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16FA4AC" w14:textId="77777777" w:rsidR="00650178" w:rsidRDefault="00650178" w:rsidP="00650178">
      <w:pPr>
        <w:rPr>
          <w:rFonts w:ascii="Times New Roman" w:eastAsia="Times New Roman" w:hAnsi="Times New Roman" w:cs="Times New Roman"/>
          <w:color w:val="000000"/>
          <w:kern w:val="0"/>
          <w:lang w:val="pt-PT"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pt-PT" w:eastAsia="en-GB"/>
          <w14:ligatures w14:val="none"/>
        </w:rPr>
        <w:t>Autor: Rafael Costa</w:t>
      </w:r>
    </w:p>
    <w:p w14:paraId="5921C2BF" w14:textId="77777777" w:rsidR="00650178" w:rsidRDefault="00650178"/>
    <w:sectPr w:rsidR="0065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78"/>
    <w:rsid w:val="006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30BA39"/>
  <w15:chartTrackingRefBased/>
  <w15:docId w15:val="{DD11C755-31EB-FF49-AF9D-B6200821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1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Santos Costa</dc:creator>
  <cp:keywords/>
  <dc:description/>
  <cp:lastModifiedBy>Rafael Martins Santos Costa</cp:lastModifiedBy>
  <cp:revision>1</cp:revision>
  <dcterms:created xsi:type="dcterms:W3CDTF">2022-12-03T10:22:00Z</dcterms:created>
  <dcterms:modified xsi:type="dcterms:W3CDTF">2022-12-03T10:23:00Z</dcterms:modified>
</cp:coreProperties>
</file>