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86B8" w14:textId="0558D768" w:rsidR="0028064D" w:rsidRDefault="0028064D">
      <w:r>
        <w:t xml:space="preserve">Curso </w:t>
      </w:r>
      <w:r>
        <w:sym w:font="Wingdings" w:char="F0E0"/>
      </w:r>
      <w:r>
        <w:t xml:space="preserve"> </w:t>
      </w:r>
      <w:hyperlink r:id="rId4" w:history="1">
        <w:r w:rsidRPr="001D6318">
          <w:rPr>
            <w:rStyle w:val="Hipervnculo"/>
          </w:rPr>
          <w:t>https://github.com/rahulsahay19/eShopping</w:t>
        </w:r>
      </w:hyperlink>
    </w:p>
    <w:p w14:paraId="653EB7B3" w14:textId="120CB1C5" w:rsidR="00A05D3D" w:rsidRDefault="00BD0183">
      <w:r w:rsidRPr="00BD0183">
        <w:drawing>
          <wp:inline distT="0" distB="0" distL="0" distR="0" wp14:anchorId="7F9ED10E" wp14:editId="1BBDB54F">
            <wp:extent cx="6645910" cy="2540635"/>
            <wp:effectExtent l="0" t="0" r="2540" b="0"/>
            <wp:docPr id="949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3179" w14:textId="3883562E" w:rsidR="00BD0183" w:rsidRDefault="00BD0183">
      <w:r w:rsidRPr="00BD0183">
        <w:drawing>
          <wp:inline distT="0" distB="0" distL="0" distR="0" wp14:anchorId="218DE759" wp14:editId="4984691B">
            <wp:extent cx="4207510" cy="2531099"/>
            <wp:effectExtent l="0" t="0" r="2540" b="3175"/>
            <wp:docPr id="207781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6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994" cy="25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50EE" w14:textId="25BD132C" w:rsidR="00BD0183" w:rsidRDefault="00330F55">
      <w:r w:rsidRPr="00330F55">
        <w:drawing>
          <wp:inline distT="0" distB="0" distL="0" distR="0" wp14:anchorId="619547E3" wp14:editId="17434506">
            <wp:extent cx="4274288" cy="2961290"/>
            <wp:effectExtent l="0" t="0" r="0" b="0"/>
            <wp:docPr id="208293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2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270" cy="29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F16" w14:textId="69D2DDE5" w:rsidR="0028064D" w:rsidRDefault="000210D8">
      <w:r w:rsidRPr="000210D8">
        <w:lastRenderedPageBreak/>
        <w:drawing>
          <wp:inline distT="0" distB="0" distL="0" distR="0" wp14:anchorId="59977C92" wp14:editId="5D21DA37">
            <wp:extent cx="5040394" cy="3318203"/>
            <wp:effectExtent l="0" t="0" r="8255" b="0"/>
            <wp:docPr id="1299378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741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2D17" w14:textId="157C6CFF" w:rsidR="00615B84" w:rsidRDefault="009B28A5" w:rsidP="00615B84">
      <w:r w:rsidRPr="009B28A5">
        <w:t>una diferencia entre la arquitectura en capas y la arquitectura centrada en el dominio.</w:t>
      </w:r>
      <w:r w:rsidR="00615B84">
        <w:t xml:space="preserve"> </w:t>
      </w:r>
      <w:r w:rsidR="00615B84">
        <w:t>Como puedes ver aquí en la arquitectura en capas, todo apunta hacia lo inverso y eso es hacia</w:t>
      </w:r>
    </w:p>
    <w:p w14:paraId="25FD4210" w14:textId="08AFB8C5" w:rsidR="00615B84" w:rsidRDefault="00615B84" w:rsidP="00615B84">
      <w:r>
        <w:t>datos en sí.</w:t>
      </w:r>
      <w:r>
        <w:t xml:space="preserve"> </w:t>
      </w:r>
      <w:r>
        <w:t>Entonces, en algún momento, ¿qué pasará con esta arquitectura en capas como, ya sabes, todas estas</w:t>
      </w:r>
    </w:p>
    <w:p w14:paraId="39C2C536" w14:textId="62A9E717" w:rsidR="00615B84" w:rsidRDefault="00615B84" w:rsidP="00615B84">
      <w:r>
        <w:t>Los componentes, ya sabes, se acoplarán estrechamente y eso a su vez estará, ya sabes, estrechamente acoplado.</w:t>
      </w:r>
    </w:p>
    <w:p w14:paraId="343AFDA9" w14:textId="77777777" w:rsidR="008A172D" w:rsidRDefault="00615B84" w:rsidP="008A172D">
      <w:r>
        <w:t>hacia los datos en sí, en los que se agregan nuevas funciones o cualquier cosa, ya sabes, distinción o tal vez</w:t>
      </w:r>
      <w:r w:rsidR="008A172D">
        <w:t xml:space="preserve">. </w:t>
      </w:r>
      <w:r w:rsidR="008A172D">
        <w:t>la pieza de refactorización también con las tecnologías más nuevas, se vuelve un poco, ya sabes, ya sabes,</w:t>
      </w:r>
    </w:p>
    <w:p w14:paraId="750969F9" w14:textId="77777777" w:rsidR="008A172D" w:rsidRDefault="008A172D" w:rsidP="008A172D">
      <w:r>
        <w:t>difícil para eso o desafiante para los desarrolladores.</w:t>
      </w:r>
    </w:p>
    <w:p w14:paraId="32BF5215" w14:textId="77777777" w:rsidR="00CF22AE" w:rsidRDefault="00CF22AE" w:rsidP="00CF22AE">
      <w:r>
        <w:t>Entonces, si su aplicación va a ser de tipo complejo, que tendrá una capa de dominios o yo lo haría</w:t>
      </w:r>
    </w:p>
    <w:p w14:paraId="70BCBB9B" w14:textId="77777777" w:rsidR="00CF22AE" w:rsidRDefault="00CF22AE" w:rsidP="00CF22AE"/>
    <w:p w14:paraId="13760A32" w14:textId="77777777" w:rsidR="00CF22AE" w:rsidRDefault="00CF22AE" w:rsidP="00CF22AE">
      <w:r>
        <w:t>digamos subsistema donde cada dominio está separado y puede administrarse individualmente.</w:t>
      </w:r>
    </w:p>
    <w:p w14:paraId="3271CE65" w14:textId="77777777" w:rsidR="00CF22AE" w:rsidRDefault="00CF22AE" w:rsidP="00CF22AE"/>
    <w:p w14:paraId="5307D54D" w14:textId="77777777" w:rsidR="00CF22AE" w:rsidRDefault="00CF22AE" w:rsidP="00CF22AE">
      <w:r>
        <w:t>Ahí es donde los microservicios serán una muy buena pieza como esta que implementarás.</w:t>
      </w:r>
    </w:p>
    <w:p w14:paraId="6E8ED84A" w14:textId="77777777" w:rsidR="00CF22AE" w:rsidRDefault="00CF22AE" w:rsidP="00CF22AE"/>
    <w:p w14:paraId="790C8F9B" w14:textId="77777777" w:rsidR="00CF22AE" w:rsidRDefault="00CF22AE" w:rsidP="00CF22AE">
      <w:r>
        <w:t>Y para implementar ese diseño de microservicios, es necesario comprender a fondo su patrón.</w:t>
      </w:r>
    </w:p>
    <w:p w14:paraId="71EE2FE8" w14:textId="77777777" w:rsidR="00CF22AE" w:rsidRDefault="00CF22AE" w:rsidP="00CF22AE"/>
    <w:p w14:paraId="59B0C832" w14:textId="77777777" w:rsidR="00CF22AE" w:rsidRDefault="00CF22AE" w:rsidP="00CF22AE">
      <w:r>
        <w:t>Y ahí es donde, ya sabes, la capa de dominio entra en escena y esta capa de dominio tiene su propia</w:t>
      </w:r>
    </w:p>
    <w:p w14:paraId="6DFD1C2C" w14:textId="77777777" w:rsidR="00CF22AE" w:rsidRDefault="00CF22AE" w:rsidP="00CF22AE"/>
    <w:p w14:paraId="167D9AC6" w14:textId="77777777" w:rsidR="00FE449B" w:rsidRDefault="00CF22AE" w:rsidP="00FE449B">
      <w:r>
        <w:t>manera, su propia historia de implementación.</w:t>
      </w:r>
      <w:r w:rsidR="00FE449B">
        <w:t xml:space="preserve"> </w:t>
      </w:r>
      <w:r w:rsidR="00FE449B">
        <w:t>Y todos los casos de uso están en el centro y otras cosas como los idiomas.</w:t>
      </w:r>
    </w:p>
    <w:p w14:paraId="6BA75899" w14:textId="77777777" w:rsidR="00FE449B" w:rsidRDefault="00FE449B" w:rsidP="00FE449B"/>
    <w:p w14:paraId="0DFEC80B" w14:textId="77777777" w:rsidR="00FE449B" w:rsidRDefault="00FE449B" w:rsidP="00FE449B">
      <w:r>
        <w:t>La presentación y la persistencia son sólo los detalles aquí que puedes ver en la propia periferia exterior.</w:t>
      </w:r>
    </w:p>
    <w:p w14:paraId="024CF530" w14:textId="77777777" w:rsidR="00FE449B" w:rsidRDefault="00FE449B" w:rsidP="00FE449B"/>
    <w:p w14:paraId="5D66E5D6" w14:textId="77777777" w:rsidR="00FE449B" w:rsidRDefault="00FE449B" w:rsidP="00FE449B">
      <w:r>
        <w:t>Ahora, aquí el dominio es el centro que está encapsulado dentro de esta aplicación, en la cual</w:t>
      </w:r>
    </w:p>
    <w:p w14:paraId="4F8C33D0" w14:textId="77777777" w:rsidR="00FE449B" w:rsidRDefault="00FE449B" w:rsidP="00FE449B"/>
    <w:p w14:paraId="50AC80B6" w14:textId="77777777" w:rsidR="00FE449B" w:rsidRDefault="00FE449B" w:rsidP="00FE449B">
      <w:r>
        <w:t>En este caso, digamos la capa de aplicación y todas las dependencias apuntan hacia el dominio mismo.</w:t>
      </w:r>
    </w:p>
    <w:p w14:paraId="04D2B145" w14:textId="77777777" w:rsidR="00FE449B" w:rsidRDefault="00FE449B" w:rsidP="00FE449B"/>
    <w:p w14:paraId="56C2EF17" w14:textId="21E74DCE" w:rsidR="000210D8" w:rsidRDefault="00FE449B" w:rsidP="00FE449B">
      <w:r>
        <w:t>Dicho esto, ahora la capa de dominio en sí tiene una variedad de implementaciones.</w:t>
      </w:r>
    </w:p>
    <w:p w14:paraId="4186D9CD" w14:textId="022DAA54" w:rsidR="005925B4" w:rsidRDefault="009C0549" w:rsidP="00FE449B">
      <w:r w:rsidRPr="009C0549">
        <w:drawing>
          <wp:inline distT="0" distB="0" distL="0" distR="0" wp14:anchorId="2CEC0EC4" wp14:editId="48504806">
            <wp:extent cx="6645910" cy="4898390"/>
            <wp:effectExtent l="0" t="0" r="2540" b="0"/>
            <wp:docPr id="190766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4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767" w14:textId="77777777" w:rsidR="00895151" w:rsidRDefault="00895151" w:rsidP="00895151">
      <w:r>
        <w:t>Así que ahora la esencia de este sistema en particular es hacer que su sistema, ya sabe, sea independiente de</w:t>
      </w:r>
    </w:p>
    <w:p w14:paraId="0425C7BB" w14:textId="77777777" w:rsidR="00895151" w:rsidRDefault="00895151" w:rsidP="00895151">
      <w:r>
        <w:t>cualquier tipo de dependencia.</w:t>
      </w:r>
    </w:p>
    <w:p w14:paraId="205CDF90" w14:textId="77777777" w:rsidR="00895151" w:rsidRDefault="00895151" w:rsidP="00895151">
      <w:r>
        <w:t>Digamos que la interfaz de usuario es independiente de cualquier tipo de dependencia que pueda ejecutarse y aún está aislada.</w:t>
      </w:r>
    </w:p>
    <w:p w14:paraId="3DF96373" w14:textId="6B7FF1DA" w:rsidR="00895151" w:rsidRDefault="00895151" w:rsidP="00895151">
      <w:r>
        <w:t>No requiere que su sistema back-end esté en funcionamiento para probar esos sistemas en particular</w:t>
      </w:r>
      <w:r w:rsidR="00DF2404">
        <w:t>.</w:t>
      </w:r>
    </w:p>
    <w:p w14:paraId="6A6E55B8" w14:textId="36E88096" w:rsidR="00DF2404" w:rsidRDefault="00864CB3" w:rsidP="00895151">
      <w:r w:rsidRPr="00864CB3">
        <w:lastRenderedPageBreak/>
        <w:drawing>
          <wp:inline distT="0" distB="0" distL="0" distR="0" wp14:anchorId="1099D948" wp14:editId="74F34164">
            <wp:extent cx="6645910" cy="4408805"/>
            <wp:effectExtent l="0" t="0" r="2540" b="0"/>
            <wp:docPr id="182902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29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B871" w14:textId="77777777" w:rsidR="001901BB" w:rsidRDefault="001901BB" w:rsidP="001901BB">
      <w:r>
        <w:t>ves que todas las dependencias apuntan hacia la inversa,</w:t>
      </w:r>
    </w:p>
    <w:p w14:paraId="1AD29A5A" w14:textId="63F95FEB" w:rsidR="001901BB" w:rsidRDefault="001901BB" w:rsidP="001901BB">
      <w:r>
        <w:t>lo que significa que no hay, ya sabes, dependencias, en cierto modo, todas las capas son interdependientes.</w:t>
      </w:r>
    </w:p>
    <w:p w14:paraId="12181F03" w14:textId="77777777" w:rsidR="00C77B01" w:rsidRDefault="00C77B01" w:rsidP="00C77B01">
      <w:r>
        <w:t>Entonces, la esencia completa de este segmento es que su sistema está diseñado de la manera que debería.</w:t>
      </w:r>
    </w:p>
    <w:p w14:paraId="63194FA4" w14:textId="0AF5A819" w:rsidR="00C77B01" w:rsidRDefault="00C77B01" w:rsidP="00C77B01">
      <w:r>
        <w:t>Ser independiente de cualquier tipo de dependencia externa o de la propia interfaz de usuario para que pueda probarse de forma aislada.</w:t>
      </w:r>
    </w:p>
    <w:p w14:paraId="76FA9A4F" w14:textId="298869B8" w:rsidR="00692CE9" w:rsidRDefault="00692CE9" w:rsidP="00C77B01">
      <w:r w:rsidRPr="00692CE9">
        <w:lastRenderedPageBreak/>
        <w:drawing>
          <wp:inline distT="0" distB="0" distL="0" distR="0" wp14:anchorId="714C738F" wp14:editId="7B42753B">
            <wp:extent cx="6645910" cy="3957955"/>
            <wp:effectExtent l="0" t="0" r="2540" b="4445"/>
            <wp:docPr id="184691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1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044" w14:textId="3936CAB5" w:rsidR="00B53C91" w:rsidRDefault="00106EA7" w:rsidP="00B53C91">
      <w:r>
        <w:t>l</w:t>
      </w:r>
      <w:r w:rsidR="00B53C91">
        <w:t>os dominios están básicamente representados por entidades rodeadas por sus casos de uso.</w:t>
      </w:r>
    </w:p>
    <w:p w14:paraId="17AA79D6" w14:textId="77777777" w:rsidR="00B53C91" w:rsidRDefault="00B53C91" w:rsidP="00B53C91"/>
    <w:p w14:paraId="0210C503" w14:textId="77777777" w:rsidR="00B53C91" w:rsidRDefault="00B53C91" w:rsidP="00B53C91">
      <w:r>
        <w:t>Y luego esos controladores o puertas de enlace o presentaciones, presentación, puedes ver cualquier cosa.</w:t>
      </w:r>
    </w:p>
    <w:p w14:paraId="5862B564" w14:textId="77777777" w:rsidR="00B53C91" w:rsidRDefault="00B53C91" w:rsidP="00B53C91"/>
    <w:p w14:paraId="5DD5AB19" w14:textId="77777777" w:rsidR="00B53C91" w:rsidRDefault="00B53C91" w:rsidP="00B53C91">
      <w:r>
        <w:t>Así que estas son las cosas que son como en el caso del patrón centrado en el dominio, ya sabes, esto es lo mismo</w:t>
      </w:r>
    </w:p>
    <w:p w14:paraId="6911D2E5" w14:textId="77777777" w:rsidR="00B53C91" w:rsidRDefault="00B53C91" w:rsidP="00B53C91"/>
    <w:p w14:paraId="6BD47BD9" w14:textId="77777777" w:rsidR="00B53C91" w:rsidRDefault="00B53C91" w:rsidP="00B53C91">
      <w:r>
        <w:t>cosa ordenada por un patrón diferente en sí mismo.</w:t>
      </w:r>
    </w:p>
    <w:p w14:paraId="51A019CF" w14:textId="77777777" w:rsidR="00B53C91" w:rsidRDefault="00B53C91" w:rsidP="00B53C91"/>
    <w:p w14:paraId="060AFC49" w14:textId="77777777" w:rsidR="00B53C91" w:rsidRDefault="00B53C91" w:rsidP="00B53C91">
      <w:r>
        <w:t>Y en este caso es esta arquitectura limpia.</w:t>
      </w:r>
    </w:p>
    <w:p w14:paraId="6E7D2714" w14:textId="77777777" w:rsidR="00B53C91" w:rsidRDefault="00B53C91" w:rsidP="00B53C91"/>
    <w:p w14:paraId="52510AB3" w14:textId="77777777" w:rsidR="00B53C91" w:rsidRDefault="00B53C91" w:rsidP="00B53C91">
      <w:r>
        <w:t>Entonces, ¿qué ha hecho bien el tío Bob?</w:t>
      </w:r>
    </w:p>
    <w:p w14:paraId="0A14462E" w14:textId="77777777" w:rsidR="00B53C91" w:rsidRDefault="00B53C91" w:rsidP="00B53C91"/>
    <w:p w14:paraId="46D4FB52" w14:textId="77777777" w:rsidR="00B53C91" w:rsidRDefault="00B53C91" w:rsidP="00B53C91">
      <w:r>
        <w:t>Así que ha incorporado este patrón arquitectónico de Eva Jacobsen también para explicar cómo</w:t>
      </w:r>
    </w:p>
    <w:p w14:paraId="73BA63DC" w14:textId="77777777" w:rsidR="00B53C91" w:rsidRDefault="00B53C91" w:rsidP="00B53C91"/>
    <w:p w14:paraId="50039430" w14:textId="5095DE6A" w:rsidR="00692CE9" w:rsidRDefault="00B53C91" w:rsidP="00B53C91">
      <w:r>
        <w:t>La capa de presentación y la capa de aplicación deben estar conectadas.</w:t>
      </w:r>
    </w:p>
    <w:p w14:paraId="1C1837E3" w14:textId="77777777" w:rsidR="00630B71" w:rsidRDefault="00630B71" w:rsidP="00630B71">
      <w:r>
        <w:t>el patrón de puertos y adaptadores a través del cual, ya sabe, puede conectar y usar una especie de arquitectura.</w:t>
      </w:r>
    </w:p>
    <w:p w14:paraId="6824B26A" w14:textId="77777777" w:rsidR="00630B71" w:rsidRDefault="00630B71" w:rsidP="00630B71"/>
    <w:p w14:paraId="62DD7A20" w14:textId="77777777" w:rsidR="00630B71" w:rsidRDefault="00630B71" w:rsidP="00630B71">
      <w:r>
        <w:t>como si pudiera inyectar las dependencias como se esperaba.</w:t>
      </w:r>
    </w:p>
    <w:p w14:paraId="65A313DC" w14:textId="77777777" w:rsidR="00630B71" w:rsidRDefault="00630B71" w:rsidP="00630B71"/>
    <w:p w14:paraId="3C3DD0E3" w14:textId="77777777" w:rsidR="00630B71" w:rsidRDefault="00630B71" w:rsidP="00630B71">
      <w:r>
        <w:t>Y en cierto modo hace que esta aplicación sea tan sólida que es independiente de cualquier tipo de, ya sabes,</w:t>
      </w:r>
    </w:p>
    <w:p w14:paraId="2A8378DF" w14:textId="77777777" w:rsidR="00630B71" w:rsidRDefault="00630B71" w:rsidP="00630B71"/>
    <w:p w14:paraId="10C0C5C7" w14:textId="77777777" w:rsidR="00630B71" w:rsidRDefault="00630B71" w:rsidP="00630B71">
      <w:r>
        <w:t>dependencias.</w:t>
      </w:r>
    </w:p>
    <w:p w14:paraId="4E7010B3" w14:textId="77777777" w:rsidR="00630B71" w:rsidRDefault="00630B71" w:rsidP="00630B71"/>
    <w:p w14:paraId="3C3D7FB7" w14:textId="77777777" w:rsidR="00630B71" w:rsidRDefault="00630B71" w:rsidP="00630B71">
      <w:r>
        <w:t>Como todo sistema, se puede probar de forma aislada.</w:t>
      </w:r>
    </w:p>
    <w:p w14:paraId="1E595D69" w14:textId="77777777" w:rsidR="00630B71" w:rsidRDefault="00630B71" w:rsidP="00630B71"/>
    <w:p w14:paraId="3AC0CCA2" w14:textId="65613506" w:rsidR="00381A6C" w:rsidRDefault="00630B71" w:rsidP="00630B71">
      <w:r>
        <w:t>Esa es la esencia de todo este diseño impulsado por el dominio.</w:t>
      </w:r>
    </w:p>
    <w:p w14:paraId="6D9317E3" w14:textId="3C6C779D" w:rsidR="00385F10" w:rsidRDefault="00385F10" w:rsidP="00630B71">
      <w:r w:rsidRPr="00385F10">
        <w:drawing>
          <wp:inline distT="0" distB="0" distL="0" distR="0" wp14:anchorId="28359B47" wp14:editId="0FD7C6F4">
            <wp:extent cx="5049672" cy="2943632"/>
            <wp:effectExtent l="0" t="0" r="0" b="9525"/>
            <wp:docPr id="419609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9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402" cy="29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BC9" w14:textId="77777777" w:rsidR="0085496B" w:rsidRDefault="0085496B" w:rsidP="0085496B">
      <w:r>
        <w:t>Todos estos patrones de arquitectura mantienen el dominio en el nivel central.</w:t>
      </w:r>
    </w:p>
    <w:p w14:paraId="2EDF20E7" w14:textId="77777777" w:rsidR="0085496B" w:rsidRDefault="0085496B" w:rsidP="0085496B">
      <w:r>
        <w:t>Y lo único que difiere aquí es que hay algunos pequeños cambios de implementación allí.</w:t>
      </w:r>
    </w:p>
    <w:p w14:paraId="029144AB" w14:textId="520E24DA" w:rsidR="0085496B" w:rsidRDefault="0085496B" w:rsidP="0085496B">
      <w:r>
        <w:t>Dicho esto, en este caso, nos apegaremos a esta arquitectura limpia e implementaremos</w:t>
      </w:r>
      <w:r w:rsidR="00EE03BE">
        <w:t>.</w:t>
      </w:r>
    </w:p>
    <w:p w14:paraId="784B45AF" w14:textId="77777777" w:rsidR="00EE03BE" w:rsidRDefault="00EE03BE" w:rsidP="0085496B"/>
    <w:p w14:paraId="4BF5D9F0" w14:textId="4FA10943" w:rsidR="00EE03BE" w:rsidRDefault="00224331" w:rsidP="0085496B">
      <w:pPr>
        <w:rPr>
          <w:b/>
          <w:bCs/>
        </w:rPr>
      </w:pPr>
      <w:r>
        <w:rPr>
          <w:b/>
          <w:bCs/>
        </w:rPr>
        <w:t>CQRS Pattern</w:t>
      </w:r>
    </w:p>
    <w:p w14:paraId="7A0F2756" w14:textId="0EE3DC39" w:rsidR="00224331" w:rsidRDefault="00E967D4" w:rsidP="0085496B">
      <w:pPr>
        <w:rPr>
          <w:b/>
          <w:bCs/>
        </w:rPr>
      </w:pPr>
      <w:r w:rsidRPr="00E967D4">
        <w:rPr>
          <w:b/>
          <w:bCs/>
        </w:rPr>
        <w:drawing>
          <wp:inline distT="0" distB="0" distL="0" distR="0" wp14:anchorId="56842DC7" wp14:editId="061DE1F5">
            <wp:extent cx="5008179" cy="3173059"/>
            <wp:effectExtent l="0" t="0" r="2540" b="8890"/>
            <wp:docPr id="1670262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2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579" cy="31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8A0" w14:textId="77777777" w:rsidR="00877014" w:rsidRPr="00877014" w:rsidRDefault="00877014" w:rsidP="00877014">
      <w:r w:rsidRPr="00877014">
        <w:t>este patrón de diseño y significa Segregación de Responsabilidad de Comandos y Consultas.</w:t>
      </w:r>
    </w:p>
    <w:p w14:paraId="555A3FA1" w14:textId="77777777" w:rsidR="00877014" w:rsidRPr="00877014" w:rsidRDefault="00877014" w:rsidP="00877014"/>
    <w:p w14:paraId="0247E6EC" w14:textId="77777777" w:rsidR="00877014" w:rsidRPr="00877014" w:rsidRDefault="00877014" w:rsidP="00877014">
      <w:r w:rsidRPr="00877014">
        <w:t>Y este patrón de diseño va a ser muy importante en nuestro curso porque estamos implementando todos</w:t>
      </w:r>
    </w:p>
    <w:p w14:paraId="1B72A0A3" w14:textId="77777777" w:rsidR="00877014" w:rsidRPr="00877014" w:rsidRDefault="00877014" w:rsidP="00877014"/>
    <w:p w14:paraId="178949D6" w14:textId="77777777" w:rsidR="00877014" w:rsidRPr="00877014" w:rsidRDefault="00877014" w:rsidP="00877014">
      <w:r w:rsidRPr="00877014">
        <w:t>microservicios que utilizan una arquitectura limpia, en la que aplicará este patrón de diseño completamente en</w:t>
      </w:r>
    </w:p>
    <w:p w14:paraId="08E25F34" w14:textId="77777777" w:rsidR="00877014" w:rsidRPr="00877014" w:rsidRDefault="00877014" w:rsidP="00877014"/>
    <w:p w14:paraId="6F6AF3CD" w14:textId="77777777" w:rsidR="00877014" w:rsidRPr="00877014" w:rsidRDefault="00877014" w:rsidP="00877014">
      <w:r w:rsidRPr="00877014">
        <w:t>cada microservicio, sea lo que sea que vayas a escribir.</w:t>
      </w:r>
    </w:p>
    <w:p w14:paraId="7517FC3A" w14:textId="77777777" w:rsidR="00877014" w:rsidRPr="00877014" w:rsidRDefault="00877014" w:rsidP="00877014"/>
    <w:p w14:paraId="3434278B" w14:textId="77777777" w:rsidR="00877014" w:rsidRPr="00877014" w:rsidRDefault="00877014" w:rsidP="00877014">
      <w:r w:rsidRPr="00877014">
        <w:t>Y este principio importante es que básicamente segrega su consulta en una</w:t>
      </w:r>
    </w:p>
    <w:p w14:paraId="4FDDDDAE" w14:textId="77777777" w:rsidR="00877014" w:rsidRPr="00877014" w:rsidRDefault="00877014" w:rsidP="00877014"/>
    <w:p w14:paraId="0D8E426B" w14:textId="77777777" w:rsidR="00877014" w:rsidRPr="00877014" w:rsidRDefault="00877014" w:rsidP="00877014">
      <w:r w:rsidRPr="00877014">
        <w:t>sección y, ya sabes, comandos en otra sección.</w:t>
      </w:r>
    </w:p>
    <w:p w14:paraId="2596AD0F" w14:textId="77777777" w:rsidR="00877014" w:rsidRPr="00877014" w:rsidRDefault="00877014" w:rsidP="00877014"/>
    <w:p w14:paraId="2079D60B" w14:textId="77777777" w:rsidR="00877014" w:rsidRPr="00877014" w:rsidRDefault="00877014" w:rsidP="00877014">
      <w:r w:rsidRPr="00877014">
        <w:t>Entonces, la idea básica es que siempre que una consulta sea similar a estas consultas, devolver un resultado que no</w:t>
      </w:r>
    </w:p>
    <w:p w14:paraId="7D15234F" w14:textId="77777777" w:rsidR="00877014" w:rsidRPr="00877014" w:rsidRDefault="00877014" w:rsidP="00877014"/>
    <w:p w14:paraId="2EF87A32" w14:textId="77777777" w:rsidR="00877014" w:rsidRPr="00877014" w:rsidRDefault="00877014" w:rsidP="00877014">
      <w:r w:rsidRPr="00877014">
        <w:t>cambian el estado del sistema y están libres de cualquier tipo de efectos secundarios en los que se ejecutan los comandos.</w:t>
      </w:r>
    </w:p>
    <w:p w14:paraId="0D74AA9B" w14:textId="77777777" w:rsidR="00877014" w:rsidRPr="00877014" w:rsidRDefault="00877014" w:rsidP="00877014"/>
    <w:p w14:paraId="143F168B" w14:textId="77777777" w:rsidR="00CF765C" w:rsidRDefault="00877014" w:rsidP="00CF765C">
      <w:r w:rsidRPr="00877014">
        <w:t>Básicamente significa cambiar el estado del sistema.</w:t>
      </w:r>
      <w:r w:rsidR="00CF765C">
        <w:t xml:space="preserve"> </w:t>
      </w:r>
      <w:r w:rsidR="00CF765C">
        <w:t>Entonces, antes de eso, si ves esta imagen en particular, directamente, ya sabes, te dice cómo</w:t>
      </w:r>
    </w:p>
    <w:p w14:paraId="535098DA" w14:textId="77777777" w:rsidR="00CF765C" w:rsidRDefault="00CF765C" w:rsidP="00CF765C"/>
    <w:p w14:paraId="0B5922C4" w14:textId="5604D28A" w:rsidR="00E967D4" w:rsidRDefault="00CF765C" w:rsidP="00CF765C">
      <w:r>
        <w:t>externo y el puerto está actuando.</w:t>
      </w:r>
    </w:p>
    <w:p w14:paraId="3E0A8827" w14:textId="77777777" w:rsidR="00CB1939" w:rsidRDefault="00CB1939" w:rsidP="00CB1939">
      <w:r>
        <w:t>Y tiene consultas y ve modelos en un lugar, que puede ver aquí y en otro lugar que</w:t>
      </w:r>
    </w:p>
    <w:p w14:paraId="351627A5" w14:textId="77777777" w:rsidR="00CB1939" w:rsidRDefault="00CB1939" w:rsidP="00CB1939"/>
    <w:p w14:paraId="2DFBB8DD" w14:textId="77777777" w:rsidR="00CB1939" w:rsidRDefault="00CB1939" w:rsidP="00CB1939">
      <w:r>
        <w:t>están teniendo sus comandos y modelo de dominio.</w:t>
      </w:r>
    </w:p>
    <w:p w14:paraId="2CEFBA8C" w14:textId="77777777" w:rsidR="00CB1939" w:rsidRDefault="00CB1939" w:rsidP="00CB1939"/>
    <w:p w14:paraId="03D4528C" w14:textId="77777777" w:rsidR="00CB1939" w:rsidRDefault="00CB1939" w:rsidP="00CB1939">
      <w:r>
        <w:t>Entonces, una sección es responsable de que usted lea la consulta de lectura, sea lo que sea que solicite la consulta,</w:t>
      </w:r>
    </w:p>
    <w:p w14:paraId="036F757E" w14:textId="77777777" w:rsidR="00CB1939" w:rsidRDefault="00CB1939" w:rsidP="00CB1939"/>
    <w:p w14:paraId="65FB11D4" w14:textId="77777777" w:rsidR="00CB1939" w:rsidRDefault="00CB1939" w:rsidP="00CB1939">
      <w:r>
        <w:t>diga obtener una lista de productos, en cuyo caso la consulta es esa, por lo que le devolverá esa respuesta</w:t>
      </w:r>
    </w:p>
    <w:p w14:paraId="6BE7CE8D" w14:textId="77777777" w:rsidR="00CB1939" w:rsidRDefault="00CB1939" w:rsidP="00CB1939"/>
    <w:p w14:paraId="36EBDD93" w14:textId="77777777" w:rsidR="00CB1939" w:rsidRDefault="00CB1939" w:rsidP="00CB1939">
      <w:r>
        <w:t>de la respuesta del producto.</w:t>
      </w:r>
    </w:p>
    <w:p w14:paraId="11A02F0A" w14:textId="77777777" w:rsidR="00CB1939" w:rsidRDefault="00CB1939" w:rsidP="00CB1939"/>
    <w:p w14:paraId="493955EB" w14:textId="77777777" w:rsidR="00CB1939" w:rsidRDefault="00CB1939" w:rsidP="00CB1939">
      <w:r>
        <w:t>Y digamos que va a crear un nuevo producto o actualizar un producto o digamos revisar la cesta,</w:t>
      </w:r>
    </w:p>
    <w:p w14:paraId="37A1F68F" w14:textId="77777777" w:rsidR="00CB1939" w:rsidRDefault="00CB1939" w:rsidP="00CB1939"/>
    <w:p w14:paraId="5B7C8BC9" w14:textId="77777777" w:rsidR="00CB1939" w:rsidRDefault="00CB1939" w:rsidP="00CB1939">
      <w:r>
        <w:t>entonces, en ese caso, básicamente estás, ya sabes, emitiendo un comando para cambiar el estado del</w:t>
      </w:r>
    </w:p>
    <w:p w14:paraId="540B94EE" w14:textId="77777777" w:rsidR="00CB1939" w:rsidRDefault="00CB1939" w:rsidP="00CB1939"/>
    <w:p w14:paraId="5B5D526A" w14:textId="77777777" w:rsidR="00CB1939" w:rsidRDefault="00CB1939" w:rsidP="00CB1939">
      <w:r>
        <w:t>sistema.</w:t>
      </w:r>
    </w:p>
    <w:p w14:paraId="262F9230" w14:textId="77777777" w:rsidR="00CB1939" w:rsidRDefault="00CB1939" w:rsidP="00CB1939"/>
    <w:p w14:paraId="0A080193" w14:textId="77777777" w:rsidR="00CB1939" w:rsidRDefault="00CB1939" w:rsidP="00CB1939">
      <w:r>
        <w:t>Ahí es donde ocurre esta actualización y ahí es donde hay un ejemplo de la base de datos de pedidos, que</w:t>
      </w:r>
    </w:p>
    <w:p w14:paraId="7031187A" w14:textId="77777777" w:rsidR="00CB1939" w:rsidRDefault="00CB1939" w:rsidP="00CB1939"/>
    <w:p w14:paraId="7B95FE7C" w14:textId="0DDAF95A" w:rsidR="00CB1939" w:rsidRDefault="00CB1939" w:rsidP="00CB1939">
      <w:r>
        <w:t>está basado en SQL Server</w:t>
      </w:r>
      <w:r w:rsidR="00B532D7">
        <w:t>.</w:t>
      </w:r>
    </w:p>
    <w:p w14:paraId="08B0D6E7" w14:textId="77777777" w:rsidR="00D73CE0" w:rsidRDefault="00D73CE0" w:rsidP="00CB1939"/>
    <w:p w14:paraId="0DD1D43A" w14:textId="654556B7" w:rsidR="00D73CE0" w:rsidRDefault="00D73CE0" w:rsidP="00CB1939">
      <w:r w:rsidRPr="00D73CE0">
        <w:drawing>
          <wp:inline distT="0" distB="0" distL="0" distR="0" wp14:anchorId="301C9854" wp14:editId="540C8CEE">
            <wp:extent cx="3991532" cy="1829055"/>
            <wp:effectExtent l="0" t="0" r="9525" b="0"/>
            <wp:docPr id="1422597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7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74C" w14:textId="1A2849C9" w:rsidR="00B532D7" w:rsidRDefault="00D73CE0" w:rsidP="00CB1939">
      <w:r w:rsidRPr="00D73CE0">
        <w:lastRenderedPageBreak/>
        <w:drawing>
          <wp:inline distT="0" distB="0" distL="0" distR="0" wp14:anchorId="24E33C6D" wp14:editId="12696652">
            <wp:extent cx="6645910" cy="3905885"/>
            <wp:effectExtent l="0" t="0" r="2540" b="0"/>
            <wp:docPr id="888473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73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FA0" w:rsidRPr="008A0FA0">
        <w:drawing>
          <wp:inline distT="0" distB="0" distL="0" distR="0" wp14:anchorId="367AD447" wp14:editId="0D1D5086">
            <wp:extent cx="6645910" cy="2108835"/>
            <wp:effectExtent l="0" t="0" r="2540" b="5715"/>
            <wp:docPr id="37756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61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449" w:rsidRPr="00733449">
        <w:drawing>
          <wp:inline distT="0" distB="0" distL="0" distR="0" wp14:anchorId="16A37086" wp14:editId="1720899E">
            <wp:extent cx="3658111" cy="2648320"/>
            <wp:effectExtent l="0" t="0" r="0" b="0"/>
            <wp:docPr id="204077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71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3A5" w14:textId="7233404B" w:rsidR="009156EA" w:rsidRDefault="009156EA" w:rsidP="00CB1939">
      <w:r w:rsidRPr="009156EA">
        <w:lastRenderedPageBreak/>
        <w:drawing>
          <wp:inline distT="0" distB="0" distL="0" distR="0" wp14:anchorId="5453B77B" wp14:editId="2AB2C6E5">
            <wp:extent cx="6439799" cy="2819794"/>
            <wp:effectExtent l="0" t="0" r="0" b="0"/>
            <wp:docPr id="99601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7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B74" w:rsidRPr="00427B74">
        <w:drawing>
          <wp:inline distT="0" distB="0" distL="0" distR="0" wp14:anchorId="5CB76183" wp14:editId="7A798C01">
            <wp:extent cx="4804012" cy="3400356"/>
            <wp:effectExtent l="0" t="0" r="0" b="0"/>
            <wp:docPr id="110728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0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488" cy="34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510" w:rsidRPr="00F07752">
        <w:drawing>
          <wp:inline distT="0" distB="0" distL="0" distR="0" wp14:anchorId="333673EF" wp14:editId="4B0A66E0">
            <wp:extent cx="2661313" cy="1780285"/>
            <wp:effectExtent l="0" t="0" r="5715" b="0"/>
            <wp:docPr id="91870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7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075" cy="1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BA5" w14:textId="73DC4F7F" w:rsidR="002341B6" w:rsidRDefault="002341B6" w:rsidP="00CB1939">
      <w:r w:rsidRPr="002341B6">
        <w:lastRenderedPageBreak/>
        <w:drawing>
          <wp:inline distT="0" distB="0" distL="0" distR="0" wp14:anchorId="0BF4523C" wp14:editId="3F798AEE">
            <wp:extent cx="5131558" cy="2324548"/>
            <wp:effectExtent l="0" t="0" r="0" b="0"/>
            <wp:docPr id="67220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5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339" cy="23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10D" w:rsidRPr="00D7110D">
        <w:drawing>
          <wp:inline distT="0" distB="0" distL="0" distR="0" wp14:anchorId="65E2AFA6" wp14:editId="3F785471">
            <wp:extent cx="6645910" cy="2252980"/>
            <wp:effectExtent l="0" t="0" r="2540" b="0"/>
            <wp:docPr id="179752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8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D87" w14:textId="77777777" w:rsidR="00F07752" w:rsidRDefault="00F07752" w:rsidP="00CB1939"/>
    <w:p w14:paraId="3E329102" w14:textId="77777777" w:rsidR="00427B74" w:rsidRDefault="00427B74" w:rsidP="00CB1939"/>
    <w:p w14:paraId="2CD460F8" w14:textId="77777777" w:rsidR="00877014" w:rsidRPr="00877014" w:rsidRDefault="00877014" w:rsidP="00877014"/>
    <w:sectPr w:rsidR="00877014" w:rsidRPr="00877014" w:rsidSect="000600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31"/>
    <w:rsid w:val="000210D8"/>
    <w:rsid w:val="000600DF"/>
    <w:rsid w:val="00066931"/>
    <w:rsid w:val="00106EA7"/>
    <w:rsid w:val="001901BB"/>
    <w:rsid w:val="00194510"/>
    <w:rsid w:val="00224331"/>
    <w:rsid w:val="002341B6"/>
    <w:rsid w:val="0028064D"/>
    <w:rsid w:val="00330F55"/>
    <w:rsid w:val="00381A6C"/>
    <w:rsid w:val="00385F10"/>
    <w:rsid w:val="00427B74"/>
    <w:rsid w:val="005925B4"/>
    <w:rsid w:val="00615B84"/>
    <w:rsid w:val="00630B71"/>
    <w:rsid w:val="00692CE9"/>
    <w:rsid w:val="00733449"/>
    <w:rsid w:val="00806342"/>
    <w:rsid w:val="0085496B"/>
    <w:rsid w:val="00864CB3"/>
    <w:rsid w:val="00877014"/>
    <w:rsid w:val="00882A10"/>
    <w:rsid w:val="00895151"/>
    <w:rsid w:val="008A0FA0"/>
    <w:rsid w:val="008A172D"/>
    <w:rsid w:val="009156EA"/>
    <w:rsid w:val="009B28A5"/>
    <w:rsid w:val="009C0549"/>
    <w:rsid w:val="00A05D3D"/>
    <w:rsid w:val="00B532D7"/>
    <w:rsid w:val="00B53C91"/>
    <w:rsid w:val="00B96B11"/>
    <w:rsid w:val="00BD0183"/>
    <w:rsid w:val="00C77B01"/>
    <w:rsid w:val="00CB1939"/>
    <w:rsid w:val="00CF22AE"/>
    <w:rsid w:val="00CF765C"/>
    <w:rsid w:val="00D03EE5"/>
    <w:rsid w:val="00D7110D"/>
    <w:rsid w:val="00D73CE0"/>
    <w:rsid w:val="00DF2404"/>
    <w:rsid w:val="00E967D4"/>
    <w:rsid w:val="00EE03BE"/>
    <w:rsid w:val="00F07752"/>
    <w:rsid w:val="00FE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70965"/>
  <w15:chartTrackingRefBased/>
  <w15:docId w15:val="{BE8AA3A9-BBDA-415D-83C1-03B93E97B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06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0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ahulsahay19/eShopp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11</Pages>
  <Words>851</Words>
  <Characters>4684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Vasquez</dc:creator>
  <cp:keywords/>
  <dc:description/>
  <cp:lastModifiedBy>Danny Vasquez</cp:lastModifiedBy>
  <cp:revision>40</cp:revision>
  <dcterms:created xsi:type="dcterms:W3CDTF">2024-02-25T18:52:00Z</dcterms:created>
  <dcterms:modified xsi:type="dcterms:W3CDTF">2024-02-25T21:48:00Z</dcterms:modified>
</cp:coreProperties>
</file>