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6B"/>
          <w:sz w:val="48"/>
          <w:szCs w:val="48"/>
        </w:rPr>
        <w:t xml:space="preserve">ORCHARD HOME IMPROVEMENTS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Comprehensive Business &amp; Services Summary</w:t>
      </w:r>
    </w:p>
    <w:p>
      <w:pPr>
        <w:spacing w:after="3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Stamford, Lincolnshire | 25 Years in Business | orchardwindows.co.uk</w:t>
      </w:r>
    </w:p>
    <w:p>
      <w:pPr>
        <w:pBdr>
          <w:bottom w:val="single" w:color="CCCCCC" w:sz="4" w:space="1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Business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Trading Name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Orchard Home Improvements / Orchard Windows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Unit 6A, Tinwell Business Park, Steadfold Lane, Stamford, Lincolnshire PE9 3UN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Founded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2001 (25 years in business)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Mark (high-closing in-person salesperson)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Admin Team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Diane &amp; Ruth handle inbound enquiries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~£90,000–£100,000/month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Fitting Teams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fitting teams + dedicated bricklayer/builder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Showroom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— Tinwell Business Park (major trust asset, open Mon-Fri 8am-5pm, Sat 9am-2pm)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01780 753 343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sales@orchardwindows.co.uk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Lead Source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Almost entirely referrals &amp; reputation — virtually no paid advertising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FENSA registered, 10-year insurance-backed guarantee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Orchard has been trading since 2001 and at their peak (pre-COVID) turned over approximately £3M/year. After a period of downsizing, they are now a tightly run operation doing £90-100K/month with an impeccable local reputation built almost entirely on referrals. Mark, the owner, is involved in two additional businesses: a roofline company (gutters, fascias) and a plumbing/heating company (boilers).</w:t>
      </w:r>
    </w:p>
    <w:p>
      <w:pPr>
        <w:pBdr>
          <w:bottom w:val="single" w:color="CCCCCC" w:sz="4" w:space="1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Products &amp; Services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Orchard offers a comprehensive range of home improvement products across four categories: Conservatories &amp; Extensions, Windows, Doors, and Exterior &amp; Additional Services.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Conservatories &amp; Extensions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WarmRoof Conservatory Roof Replacement — Spearhead Offer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WarmRoof is Orchard's flagship product and biggest marketing opportunity. It replaces old glass or polycarbonate conservatory roofs with an award-winning, insulated solid tiled roof system. It is the most adaptable and structurally strong insulated tiled roof in the UK.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Turns a seasonal "icebox/greenhouse" into a year-round usable room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Solid insulated tiled roof with plastered internal ceiling, spotlights, and clean finish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Available in solid or tiled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Highest levels of thermal efficiency — regulates temperature passively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Suitable for conservatory roof replacements OR new build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planning permission required in most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Most jobs completed in under two weeks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Fixed-price offer: £23,995 all-inclusive — a major market differentiator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Fitters clean up at the end of every day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SupaLite Tiled Roof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lightweight alternative to the WarmRoof. The SupaLite system can be installed directly onto existing conservatory frames — no need to remove the existing structure. Bespoke to each property with a range of extras to make the space feel like a home extension.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Conservatories (New Build)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Orchard designs and installs full new conservatories tailored to each property. Available in various styles including Victorian, Edwardian, lean-to, and P-shaped. Fixed-price tiled roof conservatories are the headline offer.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Orangeries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Bespoke orangeries combining the natural light of a conservatory with solid brick walls for a more permanent, home-extension feel. Features flat roof with lantern top for year-round usability. Available in standard uPVC construction or premium hardwood/timber.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Hardwood/Timber Conservatories &amp; Orangeries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customers who want maximum premium aesthetics, Orchard offers full timber conservatories and orangeries. These are bespoke, high-end installations positioned at the luxury end of the market.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Roof Lanterns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Premium aluminium roof lanterns crafted with die-cast components for superior weather resistance and thermal retention. Low maintenance, tailored to size, and available across Stamford, Lincolnshire, Rutland, and Cambridgeshire.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Garage Conversions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garage conversion service turning underused garages into functional living spaces — home offices, guest bedrooms, playrooms. Minimum disruption to the property and adds significant value without an extension.</w:t>
      </w:r>
    </w:p>
    <w:p>
      <w:pPr>
        <w:pBdr>
          <w:bottom w:val="single" w:color="CCCCCC" w:sz="4" w:space="1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Windows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Orchard offers the full spectrum of window styles and materials, from standard uPVC to premium timber alternatives and aluminium. All windows are A-rated, FENSA certified, and fitted with multi-point locking as standard.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Timber Alternative Windows — Orchard Heritage Range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flagship window product and key differentiator for period properties and conservation areas. Described as 'the only timber alternative window on the market that genuinely replicates timber at a fraction of the price.'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Flush sash design with authentic deep woodgrain texture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Mechanical corner joints — not welded plastic seams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Available in heritage colours that sit naturally against Stamford limestone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A-rated thermal performance with argon-filled units and warm edge spacers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maintenance — no painting, no sanding, no rot. Ever.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Approved for conservation areas and Article 4 directions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Conservation officers approve them without 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25 years of fitting in Stamford conservation areas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uPVC Double Glazed Windows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product range covering all standard window styles. High quality, affordable, and available in multiple colours. Includes casement, sash, mock sash, tilt &amp; turn, bay &amp; bow, and more.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Casement Windows — most popular style, highly versatile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Sash Windows — timeless design, suited to period and modern properties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Mock Sash Windows — replicates traditional sliding sash look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Tilt &amp; Turn Windows — European dual-action design, ideal for upper floors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Bow &amp; Bay Windows — adds character, increases natural light, enhances space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Aluminium Windows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Slimline aluminium frames with larger glass panes for maximum light. Modern aesthetics with superior strength and durability. Available in a wide range of colours and finishes.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Origin Aluminium Windows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Premium Origin-branded aluminium windows. Available in Bay, Casement, Fixed, French, and Gable configurations. Supreme energy performance combined with bespoke sizing and customisation options.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Aluco Aluminium / Steel-Look Windows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Industrial-style steel-look windows and doors made from aluminium. Sleek, slim sightlines replicating iconic steel aesthetics. Suitable for contemporary homes or commercial refurbishments. Energy efficient and secure.</w:t>
      </w:r>
    </w:p>
    <w:p>
      <w:pPr>
        <w:pBdr>
          <w:bottom w:val="single" w:color="CCCCCC" w:sz="4" w:space="1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Doors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Composite Doors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Front and back entrance doors that replicate the look and feel of real timber while being energy-efficient, secure, and low maintenance. Suited to both modern and traditional properties across Stamford.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uPVC Doors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High-quality uPVC front and back entrance doors. Weatherproof, damp-proof, Yale security locks, thermally insulating, and low maintenance. Wide range of styles available.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French Patio Doors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Classic French doors that invite natural light and connect interior to garden. Available in uPVC, aluminium, and steel-look aluminium. Fitted across Stamford, Rutland, Lincolnshire, and Cambridgeshire.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Sliding Patio Doors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uPVC and aluminium sliding patio doors with high-quality glide rollers. Thermally efficient, secure, and practical for contemporary or traditional homes.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Bi-Folding Doors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Orchard specialises in bi-fold doors with slim frames for maximum glass area. Energy efficient and highly secure. All doors bespoke, using leading suppliers known for quality and durability.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Origin Aluminium Doors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Premium Origin bi-fold, sliding patio, residential, and French doors. Entirely bespoke — any opening size, extensive opening configurations. Manufactured in Buckinghamshire.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Steel-Look Internal Doors &amp; Partitions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Industrial-style internal doors and room dividers inspired by steel window aesthetics. Warehouse/loft look with seamless light flow. Popular for modern, minimalist interiors.</w:t>
      </w:r>
    </w:p>
    <w:p>
      <w:pPr>
        <w:pBdr>
          <w:bottom w:val="single" w:color="CCCCCC" w:sz="4" w:space="1"/>
        </w:pBd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2.4 Exterior &amp; Additional Services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Roofline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uPVC cladding, fascias, soffits, and guttering. Replaces tired timber cladding with low-maintenance uPVC. Available in Shiplap and Open V styles. Colours include White, Black, Rosewood, Light Oak, and Mahogany.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Block Paving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Professional driveways, paths, and patios using premium block paving materials. Wide range of colours, shapes, and finishes from traditional to contemporary. Custom patterns available.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Commercial Projects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Orchard services the commercial sector including schools, colleges, and private estates. Full range of systems offered: uPVC, timber, aluminium, and composite. Dedicated team overseeing all commercial projects.</w:t>
      </w:r>
    </w:p>
    <w:p>
      <w:pPr>
        <w:pBdr>
          <w:bottom w:val="single" w:color="CCCCCC" w:sz="4" w:space="1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Key Differentiators &amp; Trust Assets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the core reasons customers choose Orchard over competitors — critical for any website or landing page copy.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25th Anniversary — Trading since 2001. The longevity itself is proof of competence in an industry full of short-lived operators.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Physical Showroom at Tinwell Business Park — A rare and powerful trust asset. Customers can visit, touch the products, and compare real timber to timber alternative before committing.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Fixed Price Promise — The £23,995 all-inclusive conservatory roof offer is a major differentiator in a market notorious for vague estimates and hidden extras. One price. One page. No surprises.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Pressure Sales Model — Mark gives honest advice, provides a fixed price, and leaves without chasing. No scripts, no 3-hour kitchen table pitches, no fake discounts — the direct antidote to Anglian/Everest's reputation.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Mark's Close Rate — Described as very high by the owner himself. The in-home consultation is where deals are won.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Speed to Lead — Diane handles inbound enquiries quickly, a genuine competitive advantage in a sector where slow follow-up loses jobs.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FENSA Certification — Every installation is certified. Legally required and a non-negotiable trust signal for buyers.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10-Year Insurance-Backed Guarantee — Removes financial risk for the customer.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Hyper-Local Identity — 'Stamford's Own.' Deep roots in the community, knowledge of conservation area requirements, and familiarity with local architectural styles.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Conservation Area Expertise — 25 years of getting heritage window approvals right first time.</w:t>
      </w:r>
    </w:p>
    <w:p>
      <w:pPr>
        <w:pBdr>
          <w:bottom w:val="single" w:color="CCCCCC" w:sz="4" w:space="1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Service Area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Geographic targeting is important to Orchard — Mark specifically requests ads be limited to areas they actually serve. The core service area 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Stamford, Lincolnshire (PE9) — Primary market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Rutland (LE15) — Key area for period properties and affluent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Peterborough — Large suburban market for 1990s-2000s housing stock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Surrounding Lincolnshire and Cambridgeshire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Orchard (Stamford) is a distinct company from 'Orchard Conservatories' in Tavistock, Devon — which has negative reviews. All marketing should emphasise 'Based in Tinwell, Stamford' or 'Stamford's Own' to avoid any brand confusion.</w:t>
      </w:r>
    </w:p>
    <w:p>
      <w:pPr>
        <w:pBdr>
          <w:bottom w:val="single" w:color="CCCCCC" w:sz="4" w:space="1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Ideal Customer Profiles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ICP 1: The Conservatory Rescuer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Who: </w:t>
      </w:r>
      <w:r>
        <w:rPr>
          <w:rFonts w:ascii="Arial" w:cs="Arial" w:eastAsia="Arial" w:hAnsi="Arial"/>
          <w:sz w:val="22"/>
          <w:szCs w:val="22"/>
        </w:rPr>
        <w:t xml:space="preserve">Homeowner 55+, Stamford/Rutland, detached house with a 15-20 year old conservatory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Income: </w:t>
      </w:r>
      <w:r>
        <w:rPr>
          <w:rFonts w:ascii="Arial" w:cs="Arial" w:eastAsia="Arial" w:hAnsi="Arial"/>
          <w:sz w:val="22"/>
          <w:szCs w:val="22"/>
        </w:rPr>
        <w:t xml:space="preserve">£60K+ household or asset-rich retiree with pension lump sum access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Turn an unusable conservatory into a proper year-round living space without massive heating bills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Pain Points: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Conservatory freezing in winter, boiling in summer — the 'icebox/greenhouse' 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Spending money on electric heaters and fans that don't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Wasting square footage they already paid for — a whole room they can't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Fear of a 'bolt-on' look that cheapens the house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Dreading weeks of mess and disruption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Best Angles: Fixed price certainty, '365-Day Room', the Christmas dinner scenario, ROI vs. new extension.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ICP 2: The Heritage Guardian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Who: </w:t>
      </w:r>
      <w:r>
        <w:rPr>
          <w:rFonts w:ascii="Arial" w:cs="Arial" w:eastAsia="Arial" w:hAnsi="Arial"/>
          <w:sz w:val="22"/>
          <w:szCs w:val="22"/>
        </w:rPr>
        <w:t xml:space="preserve">Owner of a period/stone property or cottage in a conservation area (Stamford &amp; villages), age 45-75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Income: </w:t>
      </w:r>
      <w:r>
        <w:rPr>
          <w:rFonts w:ascii="Arial" w:cs="Arial" w:eastAsia="Arial" w:hAnsi="Arial"/>
          <w:sz w:val="22"/>
          <w:szCs w:val="22"/>
        </w:rPr>
        <w:t xml:space="preserve">£60K+ household, often professionals or retired professionals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Modern warmth and security without ruining the classic look of their home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Pain Points: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Wooden frames rotting — annual sanding and painting is a nightmare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Terrified that modern uPVC will look 'cheap' against their stone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Planning permission / conservation area compliance stress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Drafts and cold spots near old windows, curtains moving in the wind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Condensation pooling on sills, black mould on sealant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Best Angles: 'The look of timber, none of the rot', conservation approval, maintenance freedom, showroom visit.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ICP 3: The Practical Moderniser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Who: </w:t>
      </w:r>
      <w:r>
        <w:rPr>
          <w:rFonts w:ascii="Arial" w:cs="Arial" w:eastAsia="Arial" w:hAnsi="Arial"/>
          <w:sz w:val="22"/>
          <w:szCs w:val="22"/>
        </w:rPr>
        <w:t xml:space="preserve">Family in a 1980s-2000s detached home, Peterborough or Stamford suburbs, age 40-60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Income: </w:t>
      </w:r>
      <w:r>
        <w:rPr>
          <w:rFonts w:ascii="Arial" w:cs="Arial" w:eastAsia="Arial" w:hAnsi="Arial"/>
          <w:sz w:val="22"/>
          <w:szCs w:val="22"/>
        </w:rPr>
        <w:t xml:space="preserve">£50-80K household, dual income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Lower energy bills, better security, updated kerb appeal (e.g. Anthracite Grey)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Pain Points: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Energy bills spiking due to old, heat-leaking windows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Misted/failed double glazing units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concerns with old single-point locks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House looks dated with tired white uPVC from the 1990s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Fear of pushy salespeople from national chains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Best Angles: Thermal camera footage, energy savings, security upgrade, kerb appeal transformation, no-pressure promise.</w:t>
      </w:r>
    </w:p>
    <w:p>
      <w:pPr>
        <w:pBdr>
          <w:bottom w:val="single" w:color="CCCCCC" w:sz="4" w:space="1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Common Objections &amp; How Orchard Handles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Counter-Argument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'It's too expensive'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Compare to moving house (stamp duty alone £15K+) or a brick extension (£40K+). This is the smartest investment. Finance options available.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'It'll look like a bolt-on'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Invite to the Tinwell showroom. The WarmRoof is designed to match the property — plastered ceiling, spotlights, tiles complementing the existing roof. From outside, it looks like it was always there.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'It'll be disruptive'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Prefabricated system — watertight shell in days, not weeks. Fitters use dust sheets, vacuum, and remove all old frames. Google reviews specifically mention 'tidy' and 'wouldn't have known they'd been here.'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'Can I trust them?'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 years in Stamford. Physical showroom. No-pressure approach. Staged payments. 10-year insurance-backed guarantee. FENSA certified.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'It'll make the room dark'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Design includes Velux roof lights and light-reflecting internal finishes.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'Salesmen are pushy'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'We give you the price and let you decide. No sitting in your kitchen for 3 hours.'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'Will it look like plastic?'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Orchard Heritage timber alternative range has mechanical joints and woodgrain foils indistinguishable from real timber. Conservation officers approve them.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Technology &amp; Materials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technical specifications that matter to educated buyers and website copy: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A-Rated Glazing — Energy-efficient glass that reflects heat back into the room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Argon-Filled Units — Inert gas between panes reduces thermal transfer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Warm Edge Spacers — Keeps internal glass surface warm to prevent condensation forming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Multi-Point Locking — 3-5 point locking systems on all windows as standard (vs old single-point locks)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WarmRoof Technology — Award-winning insulated tiled roof system, most adaptable in the UK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SupaLite System — Lightweight tiled roof, installs onto existing frames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Flush Sash Profile — Replicates traditional timber window proportions exactly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Mechanical Corner Joints — Appears hand-crafted, not welded plastic seams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Secured by Design Standards — Multi-point locking meets official police-approved security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Aluco Aluminium — Steel-look glazing solution for contemporary/industrial aesthetics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Origin Aluminium — Premium bespoke aluminium windows and doors</w:t>
      </w:r>
    </w:p>
    <w:p>
      <w:pPr>
        <w:pBdr>
          <w:bottom w:val="single" w:color="CCCCCC" w:sz="4" w:space="1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Sales Process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Understanding the sales process is important for landing page design and CTA strategy: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1 — Enquiry: Customer calls 01780 753 343 or emails sales@orchardwindows.co.uk. Diane and Ruth handle all inbound, speed to response is strong.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2 — Showroom Visit (optional): Customers can visit Tinwell Business Park to see products in person before committing to anything. A lower-commitment CTA that builds trust.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3 — Free Home Survey: Mark visits the property. No obligation. He surveys the job, gives honest advice, and provides a fixed price on one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4 — Decision: No follow-up pressure. If the customer wants to proceed, they confirm. If not, Mark shakes hands and leaves.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5 — Installation: Fitting teams arrive on a scheduled date. Most conservatory roof jobs done in under two weeks. Daily clean-up.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6 — Completion: FENSA certificate issued. 10-year insurance-backed guarantee provided.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Orchard currently has no CRM — everything is manual. Database reactivation via Xero customer export data is the fastest route to early ad ROI.</w:t>
      </w:r>
    </w:p>
    <w:p>
      <w:pPr>
        <w:pBdr>
          <w:bottom w:val="single" w:color="CCCCCC" w:sz="4" w:space="1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Real Customer Testimonials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the Orchard website and Google reviews: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"Very professional and courteous. We would have no hesitation in recommending Orchard Home Improvements to family and friends." — R Cutts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"Polite, clean, and tidy. We found the team to be friendly and professional, a credit to the company." — J Corby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Customers specifically highlight: tidy fitters, professional teams, responsive communication, and quality of finish.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language to lean into: 'The house feels warmer, quieter, and looks ten years newer.'</w:t>
      </w:r>
    </w:p>
    <w:p>
      <w:pPr>
        <w:pBdr>
          <w:bottom w:val="single" w:color="CCCCCC" w:sz="4" w:space="1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Competitive Landscape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National Competitors (Anglian, Everest, etc.)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Their weakness is Orchard's strength. The nationals are known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3-hour high-pressure kitchen table sales pitches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Inflated list prices with fake 'limited time' discounts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Impersonal, commission-driven sales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Inconsistent installation quality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Orchard's positioning: 'We are the antidote to that experience.'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Local Competitors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3-4 established local firms in the Stamford/Rutland area. Most lack: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physical showroom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Productised fixed-price offers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Orchard's 25-year track record</w:t>
      </w:r>
    </w:p>
    <w:p>
      <w:pPr>
        <w:pBdr>
          <w:bottom w:val="single" w:color="CCCCCC" w:sz="4" w:space="1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Marketing Notes for Website &amp; Landing Pages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considerations drawn from the research and client conversations: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Pre-Qualification is Critical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Mark's boosted post got 30 leads and zero conversions. The creative attracted tyre-kickers. Every page must include pricing anchors ('from £X'), emphasise the consultation process, and use copy that filters out browsers from buyers.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Long-Form Copy Works Here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audience (ABC1, 45-75) will read long-form if it's educational. Conservatory roof campaigns need to explain the WarmRoof technology — U-values, condensation control, structural integrity — to justify the £24K price point. Window campaigns can be shorter.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Showroom is a CTA Asset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Most competitors don't have a showroom. 'Visit our Tinwell showroom — no appointment needed' is a lower-commitment CTA that could convert differently from home visit bookings. Always include it.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25th Anniversary Hook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Weave the 25th anniversary into every campaign and page. Mark raised it himself. It's a massive credibility signal in an industry full of here-today-gone-tomorrow operators.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Reputation Risk: Tavistock Anomaly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There is another 'Orchard Conservatories' in Tavistock, Devon with negative reviews. Always use 'Orchard of Stamford', 'Based in Tinwell', or 'Stamford's Own' to distinguish and avoid reputation contagion in searches.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Real Human Content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can now fake before-and-afters. Real content of Mark, the team, and installs in progress is the differentiator. Any page should prioritise authentic photography and video over polished stock imagery.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Key Emotional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Pride: 'Restore your home's character.'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Relief: 'Finally, a conservatory you can use at Christmas.'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Security: 'Protect what matters most.'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Belonging: 'Join thousands of satisfied Stamford homeowners.'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Tone of Voice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Authoritative yet neighbourly. Like a master builder giving advice to a friend. No hype, no 'HURRY!'. Use phrases like 'Discover why Stamford homeowners are choosing...' Avoid salesy language. This audience rejects hyperbole.</w:t>
      </w:r>
    </w:p>
    <w:p>
      <w:pPr>
        <w:spacing w:after="300"/>
      </w:pPr>
    </w:p>
    <w:p>
      <w:pPr>
        <w:pBdr>
          <w:bottom w:val="single" w:color="CCCCCC" w:sz="4" w:space="1"/>
        </w:pBdr>
        <w:spacing w:after="16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Orchard Home Improvements | orchardwindows.co.uk | 01780 753 343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Unit 6A, Tinwell Business Park, Stamford, Lincolnshire PE9 3UN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2026-03-03T23:56:01.598Z</dcterms:created>
  <dcterms:modified xsi:type="dcterms:W3CDTF">2026-03-03T23:56:01.599Z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