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Validation Tracker</w:t>
      </w:r>
    </w:p>
    <w:p>
      <w:pPr>
        <w:spacing w:after="320"/>
      </w:pPr>
      <w:r>
        <w:rPr>
          <w:rFonts w:ascii="Aptos" w:hAnsi="Aptos"/>
          <w:color w:val="3C3C3C"/>
          <w:sz w:val="26"/>
        </w:rPr>
        <w:t>Guardian MVP customer validation workbook</w:t>
      </w:r>
    </w:p>
    <w:p>
      <w:r>
        <w:t>Use this workbook to determine whether Guardian detects problems that matter to real businesses and explains them clearly enough to support action. Technical access confirms whether a finding is correct; the business owner confirms whether it is understandable, relevant, and useful.</w:t>
      </w:r>
    </w:p>
    <w:p>
      <w:r>
        <w:rPr>
          <w:b/>
        </w:rPr>
        <w:t>Current position:</w:t>
      </w:r>
      <w:r>
        <w:t xml:space="preserve"> Guardian has completed a bounded technical audit of ten authorized public websites. Customer outcomes remain unconfirmed until an owner or authorized business operator reviews the findings.</w:t>
      </w:r>
    </w:p>
    <w:p>
      <w:r>
        <w:rPr>
          <w:b/>
        </w:rPr>
        <w:t>PRD requirement:</w:t>
      </w:r>
      <w:r>
        <w:t xml:space="preserve"> complete validation with at least 5 businesses, with 5 to 10 as the target, before major product expansion. Deployment is not required for these interviews or the local audit workflow.</w:t>
      </w:r>
    </w:p>
    <w:p>
      <w:pPr>
        <w:pStyle w:val="Heading1"/>
        <w:keepNext/>
      </w:pPr>
      <w:r>
        <w:t>How to use this workbook</w:t>
      </w:r>
    </w:p>
    <w:p>
      <w:pPr>
        <w:pStyle w:val="ListNumber"/>
        <w:keepLines/>
      </w:pPr>
      <w:r>
        <w:t>Obtain explicit permission before each review or website change.</w:t>
      </w:r>
    </w:p>
    <w:p>
      <w:pPr>
        <w:pStyle w:val="ListNumber"/>
        <w:keepLines/>
      </w:pPr>
      <w:r>
        <w:t>Run the same local, read-only audit and preserve the dated result.</w:t>
      </w:r>
    </w:p>
    <w:p>
      <w:pPr>
        <w:pStyle w:val="ListNumber"/>
        <w:keepLines/>
      </w:pPr>
      <w:r>
        <w:t>Verify technical findings using authorized backend access.</w:t>
      </w:r>
    </w:p>
    <w:p>
      <w:pPr>
        <w:pStyle w:val="ListNumber"/>
        <w:keepLines/>
      </w:pPr>
      <w:r>
        <w:t>Show the owner plain-language findings and record their answers without leading them.</w:t>
      </w:r>
    </w:p>
    <w:p>
      <w:pPr>
        <w:pStyle w:val="ListNumber"/>
        <w:keepLines/>
      </w:pPr>
      <w:r>
        <w:t>Only report a problem as prevented or resolved when the owner confirms the outcome and evidence.</w:t>
      </w:r>
    </w:p>
    <w:p>
      <w:pPr>
        <w:pStyle w:val="Heading1"/>
        <w:keepNext/>
      </w:pPr>
      <w:r>
        <w:t>Portfolio tracker</w:t>
      </w:r>
    </w:p>
    <w:p>
      <w:r>
        <w:t>Update the final three columns only from documented customer responses and verified outcomes.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48"/>
            <w:shd w:fill="0863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2951"/>
            <w:shd w:fill="0863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Website</w:t>
            </w:r>
          </w:p>
        </w:tc>
        <w:tc>
          <w:tcPr>
            <w:tcW w:type="dxa" w:w="5472"/>
            <w:shd w:fill="0863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Technical snapshot for review</w:t>
            </w:r>
          </w:p>
        </w:tc>
        <w:tc>
          <w:tcPr>
            <w:tcW w:type="dxa" w:w="1152"/>
            <w:shd w:fill="0863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Customer status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1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okapiccf.com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Slow response snapshot; browser-protection settings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2</w:t>
            </w:r>
          </w:p>
        </w:tc>
        <w:tc>
          <w:tcPr>
            <w:tcW w:type="dxa" w:w="2951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ritssbeauty.com</w:t>
            </w:r>
          </w:p>
        </w:tc>
        <w:tc>
          <w:tcPr>
            <w:tcW w:type="dxa" w:w="547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Homepage heading; browser-protection settings</w:t>
            </w:r>
          </w:p>
        </w:tc>
        <w:tc>
          <w:tcPr>
            <w:tcW w:type="dxa" w:w="115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3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hmcng.com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Homepage heading; browser-protection settings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4</w:t>
            </w:r>
          </w:p>
        </w:tc>
        <w:tc>
          <w:tcPr>
            <w:tcW w:type="dxa" w:w="2951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gabofarms.com</w:t>
            </w:r>
          </w:p>
        </w:tc>
        <w:tc>
          <w:tcPr>
            <w:tcW w:type="dxa" w:w="547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Search visibility information and page structure</w:t>
            </w:r>
          </w:p>
        </w:tc>
        <w:tc>
          <w:tcPr>
            <w:tcW w:type="dxa" w:w="115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5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gabogreenenergysolutions.com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Search visibility information and page structure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6</w:t>
            </w:r>
          </w:p>
        </w:tc>
        <w:tc>
          <w:tcPr>
            <w:tcW w:type="dxa" w:w="2951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mvpterminallingllc.com</w:t>
            </w:r>
          </w:p>
        </w:tc>
        <w:tc>
          <w:tcPr>
            <w:tcW w:type="dxa" w:w="547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Search-result description; browser protection</w:t>
            </w:r>
          </w:p>
        </w:tc>
        <w:tc>
          <w:tcPr>
            <w:tcW w:type="dxa" w:w="115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7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fareharbor.com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Sitemap redirect; browser protection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8</w:t>
            </w:r>
          </w:p>
        </w:tc>
        <w:tc>
          <w:tcPr>
            <w:tcW w:type="dxa" w:w="2951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danwebdevelopment.com</w:t>
            </w:r>
          </w:p>
        </w:tc>
        <w:tc>
          <w:tcPr>
            <w:tcW w:type="dxa" w:w="547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Search visibility, sitemap, and browser protection</w:t>
            </w:r>
          </w:p>
        </w:tc>
        <w:tc>
          <w:tcPr>
            <w:tcW w:type="dxa" w:w="115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9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nenafrika.com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Rerun HTTP 200; 3.6-second response; prior timeout not reproduced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  <w:tr>
        <w:tc>
          <w:tcPr>
            <w:tcW w:type="dxa" w:w="648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10</w:t>
            </w:r>
          </w:p>
        </w:tc>
        <w:tc>
          <w:tcPr>
            <w:tcW w:type="dxa" w:w="2951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africancouncilofoptometry.org</w:t>
            </w:r>
          </w:p>
        </w:tc>
        <w:tc>
          <w:tcPr>
            <w:tcW w:type="dxa" w:w="547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7"/>
              </w:rPr>
              <w:t>Search visibility information and page structure</w:t>
            </w:r>
          </w:p>
        </w:tc>
        <w:tc>
          <w:tcPr>
            <w:tcW w:type="dxa" w:w="1152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Pending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Validation process for each business</w:t>
      </w:r>
    </w:p>
    <w:p>
      <w:pPr>
        <w:keepLines/>
      </w:pPr>
      <w:r>
        <w:rPr>
          <w:b/>
        </w:rPr>
        <w:t xml:space="preserve">1. Confirm authorization. </w:t>
      </w:r>
      <w:r>
        <w:t>Record that the website owner or authorized operator has agreed to the review. Technical access does not automatically grant permission to publish feedback or change the website.</w:t>
      </w:r>
    </w:p>
    <w:p>
      <w:pPr>
        <w:keepLines/>
      </w:pPr>
      <w:r>
        <w:rPr>
          <w:b/>
        </w:rPr>
        <w:t xml:space="preserve">2. Run the baseline audit. </w:t>
      </w:r>
      <w:r>
        <w:t>Run the local detailed audit, then record the date, score, coverage, critical findings, warnings, evidence, response times, and incomplete checks.</w:t>
      </w:r>
    </w:p>
    <w:p>
      <w:pPr>
        <w:keepLines/>
      </w:pPr>
      <w:r>
        <w:rPr>
          <w:b/>
        </w:rPr>
        <w:t xml:space="preserve">3. Verify technical findings. </w:t>
      </w:r>
      <w:r>
        <w:t>Check the relevant website backend, CMS, hosting settings, forms, and response headers. Classify each finding as accurate, partly accurate, false positive, or incomplete evidence.</w:t>
      </w:r>
    </w:p>
    <w:p>
      <w:pPr>
        <w:keepLines/>
      </w:pPr>
      <w:r>
        <w:rPr>
          <w:b/>
        </w:rPr>
        <w:t xml:space="preserve">4. Explain the result. </w:t>
      </w:r>
      <w:r>
        <w:t>Use plain language. State what Guardian observed, why it may matter, what evidence supports it, what Guardian cannot verify, and the recommended next action.</w:t>
      </w:r>
    </w:p>
    <w:p>
      <w:pPr>
        <w:keepLines/>
      </w:pPr>
      <w:r>
        <w:rPr>
          <w:b/>
        </w:rPr>
        <w:t xml:space="preserve">5. Collect owner feedback. </w:t>
      </w:r>
      <w:r>
        <w:t>Ask the standard questions in this workbook. Record the owner's own words and do not suggest a preferred response.</w:t>
      </w:r>
    </w:p>
    <w:p>
      <w:pPr>
        <w:keepLines/>
      </w:pPr>
      <w:r>
        <w:rPr>
          <w:b/>
        </w:rPr>
        <w:t xml:space="preserve">6. Apply only approved changes. </w:t>
      </w:r>
      <w:r>
        <w:t>Document the finding, proposed correction, approving person, and date. Do not submit live forms or alter production settings without explicit approval.</w:t>
      </w:r>
    </w:p>
    <w:p>
      <w:pPr>
        <w:keepLines/>
      </w:pPr>
      <w:r>
        <w:rPr>
          <w:b/>
        </w:rPr>
        <w:t xml:space="preserve">7. Measure the outcome. </w:t>
      </w:r>
      <w:r>
        <w:t>Re-run the same check after an approved correction. Record no action, action with unknown outcome, resolved, prevented, false positive, or useful with no immediate action.</w:t>
      </w:r>
    </w:p>
    <w:p>
      <w:pPr>
        <w:pStyle w:val="Heading1"/>
        <w:keepNext/>
      </w:pPr>
      <w:r>
        <w:t>Initial outreach message</w:t>
      </w:r>
    </w:p>
    <w:p>
      <w:r>
        <w:t>Copy and personalize this message:</w:t>
      </w:r>
    </w:p>
    <w:p>
      <w:r>
        <w:t>Hello [Owner's name],</w:t>
      </w:r>
    </w:p>
    <w:p>
      <w:r>
        <w:t xml:space="preserve"> </w:t>
      </w:r>
    </w:p>
    <w:p>
      <w:r>
        <w:t>I am testing Guardian, a service designed to warn businesses when their website may be slow, difficult to find on Google, unavailable, insecurely configured, or unable to receive customer enquiries.</w:t>
      </w:r>
    </w:p>
    <w:p>
      <w:r>
        <w:t xml:space="preserve"> </w:t>
      </w:r>
    </w:p>
    <w:p>
      <w:r>
        <w:t>I ran a limited, read-only health check on [website]. It did not change anything or submit any forms. The check found:</w:t>
      </w:r>
    </w:p>
    <w:p>
      <w:r>
        <w:t xml:space="preserve"> </w:t>
      </w:r>
    </w:p>
    <w:p>
      <w:pPr>
        <w:pStyle w:val="ListBullet"/>
        <w:keepLines/>
      </w:pPr>
      <w:r>
        <w:t>[Finding in plain language]</w:t>
      </w:r>
    </w:p>
    <w:p>
      <w:pPr>
        <w:pStyle w:val="ListBullet"/>
        <w:keepLines/>
      </w:pPr>
      <w:r>
        <w:t>[Second finding in plain language]</w:t>
      </w:r>
    </w:p>
    <w:p>
      <w:r>
        <w:t xml:space="preserve"> </w:t>
      </w:r>
    </w:p>
    <w:p>
      <w:r>
        <w:t>These are preliminary observations, not proof that customers or revenue have already been lost. I would like your business feedback to determine whether the information is understandable and useful.</w:t>
      </w:r>
    </w:p>
    <w:p>
      <w:r>
        <w:t xml:space="preserve"> </w:t>
      </w:r>
    </w:p>
    <w:p>
      <w:r>
        <w:t>The review should take about 10 to 15 minutes. No technical knowledge is required. May I send you the results and ask a few questions?</w:t>
      </w:r>
    </w:p>
    <w:p>
      <w:r>
        <w:br w:type="page"/>
      </w:r>
    </w:p>
    <w:p>
      <w:pPr>
        <w:pStyle w:val="Heading1"/>
        <w:keepNext/>
      </w:pPr>
      <w:r>
        <w:t>Plain language findings</w:t>
      </w:r>
    </w:p>
    <w:p>
      <w:pPr>
        <w:keepLines/>
      </w:pPr>
      <w:r>
        <w:rPr>
          <w:b/>
        </w:rPr>
        <w:t xml:space="preserve">okapiccf.com. </w:t>
      </w:r>
      <w:r>
        <w:t>The website took longer than Guardian's three-second target during the check. Some standard browser-protection settings also appear to be missing. This single result does not establish a continuing performance problem.</w:t>
      </w:r>
    </w:p>
    <w:p>
      <w:pPr>
        <w:keepLines/>
      </w:pPr>
      <w:r>
        <w:rPr>
          <w:b/>
        </w:rPr>
        <w:t xml:space="preserve">ritssbeauty.com. </w:t>
      </w:r>
      <w:r>
        <w:t>Guardian could not identify a clear main heading on the homepage. This may make the page structure less clear to accessibility tools and search engines. Some standard browser-protection settings also appear to be missing.</w:t>
      </w:r>
    </w:p>
    <w:p>
      <w:pPr>
        <w:keepLines/>
      </w:pPr>
      <w:r>
        <w:rPr>
          <w:b/>
        </w:rPr>
        <w:t xml:space="preserve">hmcng.com. </w:t>
      </w:r>
      <w:r>
        <w:t>Guardian could not identify a clear main heading on the homepage. Some standard browser-protection settings also appear to be missing.</w:t>
      </w:r>
    </w:p>
    <w:p>
      <w:pPr>
        <w:keepLines/>
      </w:pPr>
      <w:r>
        <w:rPr>
          <w:b/>
        </w:rPr>
        <w:t xml:space="preserve">gabofarms.com. </w:t>
      </w:r>
      <w:r>
        <w:t>The homepage appears to be missing some information that helps search engines understand and display it correctly. Some standard browser-protection settings also appear to be missing.</w:t>
      </w:r>
    </w:p>
    <w:p>
      <w:pPr>
        <w:keepLines/>
      </w:pPr>
      <w:r>
        <w:rPr>
          <w:b/>
        </w:rPr>
        <w:t xml:space="preserve">gabogreenenergysolutions.com. </w:t>
      </w:r>
      <w:r>
        <w:t>The homepage appears to be missing some basic search-engine information and page structure. Some standard browser-protection settings also appear to be missing.</w:t>
      </w:r>
    </w:p>
    <w:p>
      <w:pPr>
        <w:keepLines/>
      </w:pPr>
      <w:r>
        <w:rPr>
          <w:b/>
        </w:rPr>
        <w:t xml:space="preserve">mvpterminallingllc.com. </w:t>
      </w:r>
      <w:r>
        <w:t>The homepage appears to be missing the short description search engines may display in search results. Some standard browser-protection settings also appear to be missing.</w:t>
      </w:r>
    </w:p>
    <w:p>
      <w:pPr>
        <w:keepLines/>
      </w:pPr>
      <w:r>
        <w:rPr>
          <w:b/>
        </w:rPr>
        <w:t xml:space="preserve">fareharbor.com. </w:t>
      </w:r>
      <w:r>
        <w:t>The website's search-engine page list redirects somewhere else instead of responding directly. This does not mean the page list is absent. Some browser-protection settings may also need improvement.</w:t>
      </w:r>
    </w:p>
    <w:p>
      <w:pPr>
        <w:keepLines/>
      </w:pPr>
      <w:r>
        <w:rPr>
          <w:b/>
        </w:rPr>
        <w:t xml:space="preserve">danwebdevelopment.com. </w:t>
      </w:r>
      <w:r>
        <w:t>Guardian found missing or incomplete information that helps search engines understand the homepage and locate the website's pages. Some standard browser-protection settings also appear to be missing.</w:t>
      </w:r>
    </w:p>
    <w:p>
      <w:pPr>
        <w:keepLines/>
      </w:pPr>
      <w:r>
        <w:rPr>
          <w:b/>
        </w:rPr>
        <w:t xml:space="preserve">nenafrika.com. </w:t>
      </w:r>
      <w:r>
        <w:t>An earlier check had difficulty reaching the website. A later check succeeded, but the homepage took about 3.6 seconds to respond. This is not enough evidence to call it a continuing performance problem. Some standard browser-protection settings also appear to be missing.</w:t>
      </w:r>
    </w:p>
    <w:p>
      <w:pPr>
        <w:keepLines/>
      </w:pPr>
      <w:r>
        <w:rPr>
          <w:b/>
        </w:rPr>
        <w:t xml:space="preserve">africancouncilofoptometry.org. </w:t>
      </w:r>
      <w:r>
        <w:t>The homepage appears to be missing some information that helps search engines understand and organize it. Some standard browser-protection settings also appear to be missing.</w:t>
      </w:r>
    </w:p>
    <w:p>
      <w:r>
        <w:br w:type="page"/>
      </w:r>
    </w:p>
    <w:p>
      <w:pPr>
        <w:pStyle w:val="Heading1"/>
        <w:keepNext/>
      </w:pPr>
      <w:r>
        <w:t>Business owner questionnaire</w:t>
      </w:r>
    </w:p>
    <w:p>
      <w:r>
        <w:t>Ask these questions after the owner agrees to participate. Record the owner's answer as given.</w:t>
      </w:r>
    </w:p>
    <w:p>
      <w:pPr>
        <w:keepNext/>
      </w:pPr>
      <w:r>
        <w:rPr>
          <w:b/>
        </w:rPr>
        <w:t>1. What is the most important job your website performs for your business?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2. Is Guardian's explanation understandable?</w:t>
      </w:r>
    </w:p>
    <w:p>
      <w:pPr>
        <w:spacing w:after="120"/>
        <w:ind w:left="288"/>
      </w:pPr>
      <w:r>
        <w:t>[ ] Yes   [ ] Partly   [ ] No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3. Do the findings appear relevant to your business?</w:t>
      </w:r>
    </w:p>
    <w:p>
      <w:pPr>
        <w:spacing w:after="120"/>
        <w:ind w:left="288"/>
      </w:pPr>
      <w:r>
        <w:t>[ ] Yes   [ ] Partly   [ ] No   [ ] Unsure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4. If Guardian sent this warning automatically, would you know what to do next?</w:t>
      </w:r>
    </w:p>
    <w:p>
      <w:pPr>
        <w:spacing w:after="120"/>
        <w:ind w:left="288"/>
      </w:pPr>
      <w:r>
        <w:t>[ ] Yes   [ ] No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5. Would you ask someone to investigate or fix any of these findings?</w:t>
      </w:r>
    </w:p>
    <w:p>
      <w:pPr>
        <w:spacing w:after="120"/>
        <w:ind w:left="288"/>
      </w:pPr>
      <w:r>
        <w:t>[ ] Yes   [ ] No   [ ] Unsure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6. Have you previously experienced website slowness, downtime, missing enquiries, poor Google visibility, or security concerns?</w:t>
      </w:r>
    </w:p>
    <w:p>
      <w:pPr>
        <w:spacing w:after="120"/>
        <w:ind w:left="288"/>
      </w:pPr>
      <w:r>
        <w:t>[ ] Yes   [ ] No   [ ] Unsure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7. Would an earlier warning have saved time, money, enquiries, or customer trust?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8. What information would make Guardian's warning more useful?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9. How useful is this report?</w:t>
      </w:r>
    </w:p>
    <w:p>
      <w:pPr>
        <w:spacing w:after="120"/>
        <w:ind w:left="288"/>
      </w:pPr>
      <w:r>
        <w:t>[ ] 1 Not useful   [ ] 2   [ ] 3   [ ] 4   [ ] 5 Extremely useful</w:t>
      </w:r>
    </w:p>
    <w:p>
      <w:pPr>
        <w:keepNext/>
      </w:pPr>
      <w:r>
        <w:rPr>
          <w:b/>
        </w:rPr>
        <w:t>10. Would you continue using Guardian to monitor your website?</w:t>
      </w:r>
    </w:p>
    <w:p>
      <w:pPr>
        <w:spacing w:after="120"/>
        <w:ind w:left="288"/>
      </w:pPr>
      <w:r>
        <w:t>[ ] Yes   [ ] No   [ ] Unsure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Per business validation record</w:t>
      </w:r>
    </w:p>
    <w:p>
      <w:r>
        <w:t>Complete one copy of this form for each participating business. Keep sensitive contact details outside this document when appropriate.</w:t>
      </w:r>
    </w:p>
    <w:p>
      <w:pPr>
        <w:keepNext/>
      </w:pPr>
      <w:r>
        <w:rPr>
          <w:b/>
        </w:rPr>
        <w:t xml:space="preserve">Business identifier: </w:t>
      </w:r>
      <w:r>
        <w:t>____________________________________________________________</w:t>
      </w:r>
    </w:p>
    <w:p>
      <w:pPr>
        <w:keepNext/>
      </w:pPr>
      <w:r>
        <w:rPr>
          <w:b/>
        </w:rPr>
        <w:t xml:space="preserve">Website: </w:t>
      </w:r>
      <w:r>
        <w:t>____________________________________________________________</w:t>
      </w:r>
    </w:p>
    <w:p>
      <w:pPr>
        <w:keepNext/>
      </w:pPr>
      <w:r>
        <w:rPr>
          <w:b/>
        </w:rPr>
        <w:t xml:space="preserve">Owner or authorized operator: </w:t>
      </w:r>
      <w:r>
        <w:t>____________________________________________________________</w:t>
      </w:r>
    </w:p>
    <w:p>
      <w:pPr>
        <w:keepNext/>
      </w:pPr>
      <w:r>
        <w:rPr>
          <w:b/>
        </w:rPr>
        <w:t xml:space="preserve">Permission confirmed and date: </w:t>
      </w:r>
      <w:r>
        <w:t>____________________________________________________________</w:t>
      </w:r>
    </w:p>
    <w:p>
      <w:pPr>
        <w:keepNext/>
      </w:pPr>
      <w:r>
        <w:rPr>
          <w:b/>
        </w:rPr>
        <w:t xml:space="preserve">Interview date and reviewer: </w:t>
      </w:r>
      <w:r>
        <w:t>____________________________________________________________</w:t>
      </w:r>
    </w:p>
    <w:p>
      <w:pPr>
        <w:keepNext/>
      </w:pPr>
      <w:r>
        <w:rPr>
          <w:b/>
        </w:rPr>
        <w:t xml:space="preserve">Audit result reference: </w:t>
      </w:r>
      <w:r>
        <w:t>____________________________________________________________</w:t>
      </w:r>
    </w:p>
    <w:p>
      <w:pPr>
        <w:pStyle w:val="Heading2"/>
        <w:keepNext/>
      </w:pPr>
      <w:r>
        <w:t>Finding review</w:t>
      </w:r>
    </w:p>
    <w:p>
      <w:pPr>
        <w:pStyle w:val="Heading3"/>
        <w:keepNext/>
      </w:pPr>
      <w:r>
        <w:t>Finding 1</w:t>
      </w:r>
    </w:p>
    <w:p>
      <w:pPr>
        <w:keepNext/>
      </w:pPr>
      <w:r>
        <w:rPr>
          <w:b/>
        </w:rPr>
        <w:t xml:space="preserve">Finding or category: 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Accurate: </w:t>
      </w:r>
      <w:r>
        <w:t>[ ] Yes   [ ] Partly   [ ] No   [ ] Incomplete evidence</w:t>
      </w:r>
    </w:p>
    <w:p>
      <w:pPr>
        <w:keepNext/>
      </w:pPr>
      <w:r>
        <w:rPr>
          <w:b/>
        </w:rPr>
        <w:t xml:space="preserve">Understandable: </w:t>
      </w:r>
      <w:r>
        <w:t>[ ] Yes   [ ] Partly   [ ] No</w:t>
      </w:r>
    </w:p>
    <w:p>
      <w:pPr>
        <w:keepNext/>
      </w:pPr>
      <w:r>
        <w:rPr>
          <w:b/>
        </w:rPr>
        <w:t xml:space="preserve">Business impact credible: </w:t>
      </w:r>
      <w:r>
        <w:t>[ ] Yes   [ ] Partly   [ ] No   [ ] Unsure</w:t>
      </w:r>
    </w:p>
    <w:p>
      <w:pPr>
        <w:keepNext/>
      </w:pPr>
      <w:r>
        <w:rPr>
          <w:b/>
        </w:rPr>
        <w:t xml:space="preserve">Action taken: </w:t>
      </w:r>
      <w:r>
        <w:t>[ ] None   [ ] Planned   [ ] Completed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Problem prevented or resolved: </w:t>
      </w:r>
      <w:r>
        <w:t>[ ] Yes   [ ] No   [ ] Unknown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Outcome evidence: 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Estimated time cost or opportunity impact: 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Per business validation record continued</w:t>
      </w:r>
    </w:p>
    <w:p>
      <w:pPr>
        <w:pStyle w:val="Heading2"/>
        <w:keepNext/>
      </w:pPr>
      <w:r>
        <w:t>Finding review continued</w:t>
      </w:r>
    </w:p>
    <w:p>
      <w:pPr>
        <w:pStyle w:val="Heading3"/>
        <w:keepNext/>
      </w:pPr>
      <w:r>
        <w:t>Finding 2</w:t>
      </w:r>
    </w:p>
    <w:p>
      <w:pPr>
        <w:keepNext/>
      </w:pPr>
      <w:r>
        <w:rPr>
          <w:b/>
        </w:rPr>
        <w:t xml:space="preserve">Finding or category: 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Accurate: </w:t>
      </w:r>
      <w:r>
        <w:t>[ ] Yes   [ ] Partly   [ ] No   [ ] Incomplete evidence</w:t>
      </w:r>
    </w:p>
    <w:p>
      <w:pPr>
        <w:keepNext/>
      </w:pPr>
      <w:r>
        <w:rPr>
          <w:b/>
        </w:rPr>
        <w:t xml:space="preserve">Understandable: </w:t>
      </w:r>
      <w:r>
        <w:t>[ ] Yes   [ ] Partly   [ ] No</w:t>
      </w:r>
    </w:p>
    <w:p>
      <w:pPr>
        <w:keepNext/>
      </w:pPr>
      <w:r>
        <w:rPr>
          <w:b/>
        </w:rPr>
        <w:t xml:space="preserve">Business impact credible: </w:t>
      </w:r>
      <w:r>
        <w:t>[ ] Yes   [ ] Partly   [ ] No   [ ] Unsure</w:t>
      </w:r>
    </w:p>
    <w:p>
      <w:pPr>
        <w:keepNext/>
      </w:pPr>
      <w:r>
        <w:rPr>
          <w:b/>
        </w:rPr>
        <w:t xml:space="preserve">Action taken: </w:t>
      </w:r>
      <w:r>
        <w:t>[ ] None   [ ] Planned   [ ] Completed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Problem prevented or resolved: </w:t>
      </w:r>
      <w:r>
        <w:t>[ ] Yes   [ ] No   [ ] Unknown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Outcome evidence: 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 xml:space="preserve">Estimated time cost or opportunity impact: 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Overall customer assessment</w:t>
      </w:r>
    </w:p>
    <w:p>
      <w:pPr>
        <w:keepNext/>
      </w:pPr>
      <w:r>
        <w:rPr>
          <w:b/>
        </w:rPr>
        <w:t>1. Overall usefulness</w:t>
      </w:r>
    </w:p>
    <w:p>
      <w:pPr>
        <w:spacing w:after="120"/>
        <w:ind w:left="288"/>
      </w:pPr>
      <w:r>
        <w:t>[ ] 1   [ ] 2   [ ] 3   [ ] 4   [ ] 5</w:t>
      </w:r>
    </w:p>
    <w:p>
      <w:pPr>
        <w:keepNext/>
      </w:pPr>
      <w:r>
        <w:rPr>
          <w:b/>
        </w:rPr>
        <w:t>2. Would continue using Guardian</w:t>
      </w:r>
    </w:p>
    <w:p>
      <w:pPr>
        <w:spacing w:after="120"/>
        <w:ind w:left="288"/>
      </w:pPr>
      <w:r>
        <w:t>[ ] Yes   [ ] No   [ ] Unsure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3. Most valuable result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4. Most important missing capability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5. Permission to use feedback for internal product validation</w:t>
      </w:r>
    </w:p>
    <w:p>
      <w:pPr>
        <w:spacing w:after="120"/>
        <w:ind w:left="288"/>
      </w:pPr>
      <w:r>
        <w:t>[ ] Yes   [ ] No</w:t>
      </w:r>
    </w:p>
    <w:p>
      <w:pPr>
        <w:keepNext/>
      </w:pPr>
      <w:r>
        <w:rPr>
          <w:b/>
        </w:rPr>
        <w:t>6. Separate permission to quote feedback publicly</w:t>
      </w:r>
    </w:p>
    <w:p>
      <w:pPr>
        <w:spacing w:after="120"/>
        <w:ind w:left="288"/>
      </w:pPr>
      <w:r>
        <w:t>[ ] Yes   [ ] No</w:t>
      </w:r>
    </w:p>
    <w:p>
      <w:pPr>
        <w:pStyle w:val="Heading1"/>
        <w:keepNext/>
      </w:pPr>
      <w:r>
        <w:t>Approved correction record</w:t>
      </w:r>
    </w:p>
    <w:p>
      <w:pPr>
        <w:keepNext/>
      </w:pPr>
      <w:r>
        <w:rPr>
          <w:b/>
        </w:rPr>
        <w:t>Finding: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Proposed correction: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Approving person and date: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Change completed and date: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Follow-up audit result: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Owner-confirmed outcome: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Customer validation gate review</w:t>
      </w:r>
    </w:p>
    <w:p>
      <w:r>
        <w:t>Complete this section after at least five businesses have finished the owner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5903"/>
            <w:shd w:fill="0863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296"/>
            <w:shd w:fill="0863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024"/>
            <w:shd w:fill="0863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Review requirement</w:t>
            </w:r>
          </w:p>
        </w:tc>
      </w:tr>
      <w:tr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Businesses with completed owner review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At least 5</w:t>
            </w:r>
          </w:p>
        </w:tc>
      </w:tr>
      <w:tr>
        <w:tc>
          <w:tcPr>
            <w:tcW w:type="dxa" w:w="5903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Findings confirmed accurate</w:t>
            </w:r>
          </w:p>
        </w:tc>
        <w:tc>
          <w:tcPr>
            <w:tcW w:type="dxa" w:w="1296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  <w:tc>
          <w:tcPr>
            <w:tcW w:type="dxa" w:w="3024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Measure and report</w:t>
            </w:r>
          </w:p>
        </w:tc>
      </w:tr>
      <w:tr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Findings confirmed partly accurate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Measure separately</w:t>
            </w:r>
          </w:p>
        </w:tc>
      </w:tr>
      <w:tr>
        <w:tc>
          <w:tcPr>
            <w:tcW w:type="dxa" w:w="5903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False positives</w:t>
            </w:r>
          </w:p>
        </w:tc>
        <w:tc>
          <w:tcPr>
            <w:tcW w:type="dxa" w:w="1296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  <w:tc>
          <w:tcPr>
            <w:tcW w:type="dxa" w:w="3024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Investigate every case</w:t>
            </w:r>
          </w:p>
        </w:tc>
      </w:tr>
      <w:tr>
        <w:tc>
          <w:tcPr>
            <w:tcW w:type="dxa" w:w="59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Owners who took action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Measure and report</w:t>
            </w:r>
          </w:p>
        </w:tc>
      </w:tr>
      <w:tr>
        <w:tc>
          <w:tcPr>
            <w:tcW w:type="dxa" w:w="5903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Problems confirmed prevented or resolved</w:t>
            </w:r>
          </w:p>
        </w:tc>
        <w:tc>
          <w:tcPr>
            <w:tcW w:type="dxa" w:w="1296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color w:val="000000"/>
                <w:sz w:val="18"/>
              </w:rPr>
              <w:t>0</w:t>
            </w:r>
          </w:p>
        </w:tc>
        <w:tc>
          <w:tcPr>
            <w:tcW w:type="dxa" w:w="3024"/>
            <w:shd w:fill="EAF5F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Evidence for every claim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Gate summary</w:t>
      </w:r>
    </w:p>
    <w:p>
      <w:pPr>
        <w:keepNext/>
      </w:pPr>
      <w:r>
        <w:rPr>
          <w:b/>
        </w:rPr>
        <w:t>Businesses reviewed: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Finding accuracy summary: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Actions taken: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Confirmed problems prevented or resolved: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Recurring false positives or unclear explanations: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Requested changes within the MVP contract: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keepNext/>
      </w:pPr>
      <w:r>
        <w:rPr>
          <w:b/>
        </w:rPr>
        <w:t>Product owner gate decision and date: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color w:val="969696"/>
          <w:sz w:val="18"/>
        </w:rPr>
        <w:t>________________________________________________________________________________</w:t>
      </w:r>
    </w:p>
    <w:p>
      <w:pPr>
        <w:pStyle w:val="Heading1"/>
        <w:keepNext/>
      </w:pPr>
      <w:r>
        <w:t>Guardrails</w:t>
      </w:r>
    </w:p>
    <w:p>
      <w:pPr>
        <w:pStyle w:val="ListBullet"/>
        <w:keepLines/>
      </w:pPr>
      <w:r>
        <w:t>Do not describe a technical snapshot as confirmed revenue loss.</w:t>
      </w:r>
    </w:p>
    <w:p>
      <w:pPr>
        <w:pStyle w:val="ListBullet"/>
        <w:keepLines/>
      </w:pPr>
      <w:r>
        <w:t>Do not describe a basic security finding as a complete cybersecurity assessment.</w:t>
      </w:r>
    </w:p>
    <w:p>
      <w:pPr>
        <w:pStyle w:val="ListBullet"/>
        <w:keepLines/>
      </w:pPr>
      <w:r>
        <w:t>Do not call a single response-time result a performance trend.</w:t>
      </w:r>
    </w:p>
    <w:p>
      <w:pPr>
        <w:pStyle w:val="ListBullet"/>
        <w:keepLines/>
      </w:pPr>
      <w:r>
        <w:t>Do not submit live customer forms or alter production settings without explicit approval.</w:t>
      </w:r>
    </w:p>
    <w:p>
      <w:pPr>
        <w:pStyle w:val="ListBullet"/>
        <w:keepLines/>
      </w:pPr>
      <w:r>
        <w:t>Record unknown when an owner cannot estimate time, cost, or opportunity impact.</w:t>
      </w:r>
    </w:p>
    <w:p>
      <w:pPr>
        <w:pStyle w:val="ListBullet"/>
        <w:keepLines/>
      </w:pPr>
      <w:r>
        <w:t>Keep permission to participate separate from permission to quote feedback publicly.</w:t>
      </w:r>
    </w:p>
    <w:p>
      <w:pPr>
        <w:pStyle w:val="Heading1"/>
        <w:keepNext/>
      </w:pPr>
      <w:r>
        <w:t>Approved correction message</w:t>
      </w:r>
    </w:p>
    <w:p>
      <w:r>
        <w:t>You approved the following change: [finding]. The proposed correction is [plain-language correction]. I will make only this specific change and run the same Guardian check again. I will not make other website changes without your permission. Please confirm that I may proceed.</w:t>
      </w:r>
    </w:p>
    <w:p>
      <w:pPr>
        <w:pStyle w:val="Heading1"/>
        <w:keepNext/>
      </w:pPr>
      <w:r>
        <w:t>Outcome confirmation questions</w:t>
      </w:r>
    </w:p>
    <w:p>
      <w:r>
        <w:t>After the approved change and follow-up audit, ask:</w:t>
      </w:r>
    </w:p>
    <w:p>
      <w:pPr>
        <w:keepLines/>
      </w:pPr>
      <w:r>
        <w:t>1. Do you consider the original problem resolved?</w:t>
      </w:r>
    </w:p>
    <w:p>
      <w:pPr>
        <w:keepLines/>
      </w:pPr>
      <w:r>
        <w:t>2. Was Guardian helpful in identifying or explaining it?</w:t>
      </w:r>
    </w:p>
    <w:p>
      <w:pPr>
        <w:keepLines/>
      </w:pPr>
      <w:r>
        <w:t>3. Did this save time, cost, enquiries, or business risk? Record unknown if it cannot be estimated.</w:t>
      </w:r>
    </w:p>
    <w:p>
      <w:pPr>
        <w:keepLines/>
      </w:pPr>
      <w:r>
        <w:t>4. May we record your response for internal product validation?</w:t>
      </w:r>
    </w:p>
    <w:p>
      <w:pPr>
        <w:keepLines/>
      </w:pPr>
      <w:r>
        <w:t>5. May we quote your feedback publicly? This permission is optional and separate.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A5A5A"/>
        <w:sz w:val="18"/>
      </w:rPr>
      <w:t>Guardian Customer Validation Tracker</w:t>
    </w:r>
  </w:p>
  <w:p>
    <w:pPr>
      <w:jc w:val="right"/>
    </w:pPr>
    <w:r>
      <w:rPr>
        <w:rFonts w:ascii="Aptos" w:hAnsi="Aptos"/>
        <w:color w:val="5A5A5A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Validation Tracker</dc:title>
  <dc:subject>Guardian MVP customer validation workbook</dc:subject>
  <dc:creator>Guardian</dc:creator>
  <cp:keywords>Guardian, customer validation, MVP, website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