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434FF" w:rsidTr="00A6264E">
        <w:tc>
          <w:tcPr>
            <w:tcW w:w="4672" w:type="dxa"/>
          </w:tcPr>
          <w:p w:rsidR="007434FF" w:rsidRDefault="007434FF" w:rsidP="007434FF">
            <w:r>
              <w:t xml:space="preserve">Акционерное </w:t>
            </w:r>
            <w:r w:rsidR="001E6EA1">
              <w:t>О</w:t>
            </w:r>
            <w:r>
              <w:t>бщество</w:t>
            </w:r>
          </w:p>
          <w:p w:rsidR="007434FF" w:rsidRDefault="007434FF" w:rsidP="007434FF">
            <w:r>
              <w:t>«Государственный ракетный центр</w:t>
            </w:r>
          </w:p>
          <w:p w:rsidR="007434FF" w:rsidRDefault="007434FF" w:rsidP="007434FF">
            <w:r>
              <w:t>имени академика В.П. Макеева»</w:t>
            </w:r>
          </w:p>
        </w:tc>
        <w:tc>
          <w:tcPr>
            <w:tcW w:w="4673" w:type="dxa"/>
          </w:tcPr>
          <w:p w:rsidR="007434FF" w:rsidRDefault="007434FF" w:rsidP="007434FF"/>
        </w:tc>
      </w:tr>
      <w:tr w:rsidR="007434FF" w:rsidTr="00A6264E">
        <w:tc>
          <w:tcPr>
            <w:tcW w:w="4672" w:type="dxa"/>
          </w:tcPr>
          <w:p w:rsidR="007434FF" w:rsidRDefault="007434FF" w:rsidP="007434FF"/>
        </w:tc>
        <w:tc>
          <w:tcPr>
            <w:tcW w:w="4673" w:type="dxa"/>
          </w:tcPr>
          <w:p w:rsidR="007434FF" w:rsidRDefault="007434FF" w:rsidP="007434FF">
            <w:r>
              <w:t>УТВЕРЖДАЮ</w:t>
            </w:r>
          </w:p>
          <w:p w:rsidR="007434FF" w:rsidRDefault="007434FF" w:rsidP="007434FF">
            <w:r>
              <w:t>Первый заместитель</w:t>
            </w:r>
          </w:p>
          <w:p w:rsidR="007434FF" w:rsidRDefault="007434FF" w:rsidP="007434FF">
            <w:r>
              <w:t>генерального конструктора,</w:t>
            </w:r>
          </w:p>
          <w:p w:rsidR="007434FF" w:rsidRDefault="007434FF" w:rsidP="007434FF">
            <w:r>
              <w:t>Председатель ПДТК</w:t>
            </w:r>
          </w:p>
          <w:p w:rsidR="007434FF" w:rsidRDefault="007434FF" w:rsidP="007434FF"/>
          <w:p w:rsidR="007434FF" w:rsidRDefault="007434FF" w:rsidP="007434FF">
            <w:r>
              <w:t>_________________/ Ю.С. </w:t>
            </w:r>
            <w:proofErr w:type="spellStart"/>
            <w:r>
              <w:t>Телицын</w:t>
            </w:r>
            <w:proofErr w:type="spellEnd"/>
          </w:p>
          <w:p w:rsidR="007434FF" w:rsidRDefault="007434FF" w:rsidP="007434FF"/>
          <w:p w:rsidR="007434FF" w:rsidRDefault="007434FF" w:rsidP="007434FF">
            <w:r>
              <w:t>«____»</w:t>
            </w:r>
            <w:r w:rsidR="00F56482">
              <w:t xml:space="preserve"> </w:t>
            </w:r>
            <w:r>
              <w:t>___________________2016 г.</w:t>
            </w:r>
          </w:p>
          <w:p w:rsidR="007434FF" w:rsidRDefault="007434FF" w:rsidP="007434FF">
            <w:r>
              <w:t>Место печати</w:t>
            </w:r>
          </w:p>
        </w:tc>
      </w:tr>
    </w:tbl>
    <w:p w:rsidR="007434FF" w:rsidRDefault="007434FF"/>
    <w:p w:rsidR="007434FF" w:rsidRDefault="007434FF" w:rsidP="007434FF">
      <w:pPr>
        <w:jc w:val="center"/>
      </w:pPr>
      <w:r>
        <w:t>ЭКСПЕРТНОЕ ЗАКЛЮЧЕНИЕ №_____</w:t>
      </w:r>
    </w:p>
    <w:p w:rsidR="007434FF" w:rsidRDefault="007434FF" w:rsidP="007434FF">
      <w:pPr>
        <w:jc w:val="center"/>
      </w:pPr>
      <w:r>
        <w:t>о возможности опубликования</w:t>
      </w:r>
    </w:p>
    <w:p w:rsidR="007434FF" w:rsidRDefault="007434FF" w:rsidP="00026029">
      <w:pPr>
        <w:pStyle w:val="a3"/>
      </w:pPr>
      <w:r>
        <w:t xml:space="preserve">Экспертная комиссия АО «ГРЦ Макеева» рассмотрев </w:t>
      </w:r>
      <w:r w:rsidR="00936980">
        <w:t>тезисы доклада</w:t>
      </w:r>
      <w:r>
        <w:t xml:space="preserve"> на тему </w:t>
      </w:r>
      <w:r w:rsidRPr="00A6264E">
        <w:rPr>
          <w:u w:val="single"/>
        </w:rPr>
        <w:t>«</w:t>
      </w:r>
      <w:r w:rsidR="00936980" w:rsidRPr="00936980">
        <w:rPr>
          <w:u w:val="single"/>
        </w:rPr>
        <w:t>Влияние энтальпии потока на отрыв и теплообмен в окрестности трехмерного выступа в гиперзвуковом потоке</w:t>
      </w:r>
      <w:r w:rsidRPr="00A6264E">
        <w:rPr>
          <w:u w:val="single"/>
        </w:rPr>
        <w:t>», автор А.В. Лепихов</w:t>
      </w:r>
      <w:r>
        <w:t xml:space="preserve"> на предмет отсутствия в ней сведений, составляющих государственную тайну, и возможность опубликования.</w:t>
      </w:r>
    </w:p>
    <w:p w:rsidR="007434FF" w:rsidRDefault="007434FF" w:rsidP="00026029">
      <w:pPr>
        <w:pStyle w:val="a3"/>
      </w:pPr>
      <w: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30.11.1995 г. №1203, а также Перечнем сведений, подлежащих засекречиванию, Федерального космического агентства, утвержденным приказом Роскосмоса от 22.11.2013 г. №9с, комиссия установила:</w:t>
      </w:r>
    </w:p>
    <w:p w:rsidR="007434FF" w:rsidRDefault="007434FF" w:rsidP="00026029">
      <w:pPr>
        <w:pStyle w:val="a5"/>
        <w:numPr>
          <w:ilvl w:val="0"/>
          <w:numId w:val="1"/>
        </w:numPr>
        <w:ind w:left="709" w:hanging="709"/>
        <w:jc w:val="both"/>
      </w:pPr>
      <w:r>
        <w:t>Сведения, содержащиеся в рассматриваемых материалах, находятся в компетенции АО «ГРЦ Макеева».</w:t>
      </w:r>
    </w:p>
    <w:p w:rsidR="007434FF" w:rsidRDefault="007434FF" w:rsidP="00B241A7">
      <w:pPr>
        <w:pStyle w:val="a5"/>
        <w:numPr>
          <w:ilvl w:val="0"/>
          <w:numId w:val="1"/>
        </w:numPr>
        <w:jc w:val="both"/>
      </w:pPr>
      <w:r>
        <w:t>Сведения</w:t>
      </w:r>
      <w:r w:rsidR="00177D34">
        <w:t xml:space="preserve"> о </w:t>
      </w:r>
      <w:r w:rsidR="00936980">
        <w:t xml:space="preserve">моделях равновесного и неравновесного воздуха, </w:t>
      </w:r>
      <w:bookmarkStart w:id="0" w:name="_GoBack"/>
      <w:bookmarkEnd w:id="0"/>
      <w:r>
        <w:t xml:space="preserve">содержащиеся в </w:t>
      </w:r>
      <w:r w:rsidR="00177D34">
        <w:t>тексте</w:t>
      </w:r>
      <w:r w:rsidRPr="00A6264E">
        <w:rPr>
          <w:i/>
        </w:rPr>
        <w:t xml:space="preserve"> </w:t>
      </w:r>
      <w:r w:rsidR="00936980">
        <w:t>тезисов</w:t>
      </w:r>
      <w:r w:rsidRPr="00177D34">
        <w:t xml:space="preserve"> </w:t>
      </w:r>
      <w:r w:rsidRPr="00EB119E">
        <w:rPr>
          <w:i/>
        </w:rPr>
        <w:t>«</w:t>
      </w:r>
      <w:r w:rsidR="00936980" w:rsidRPr="00936980">
        <w:rPr>
          <w:u w:val="single"/>
        </w:rPr>
        <w:t>Влияние энтальпии потока на отрыв и теплообмен в окрестности трехмерного выступа в гиперзвуковом потоке</w:t>
      </w:r>
      <w:r w:rsidRPr="00EB119E">
        <w:rPr>
          <w:i/>
        </w:rPr>
        <w:t>»</w:t>
      </w:r>
      <w:r>
        <w:t xml:space="preserve"> и не подпадают под действие</w:t>
      </w:r>
    </w:p>
    <w:p w:rsidR="007434FF" w:rsidRDefault="007434FF" w:rsidP="00026029">
      <w:pPr>
        <w:pStyle w:val="a3"/>
      </w:pPr>
      <w:r>
        <w:t xml:space="preserve">Перечня </w:t>
      </w:r>
      <w:r w:rsidRPr="00A6264E">
        <w:rPr>
          <w:rStyle w:val="a4"/>
        </w:rPr>
        <w:t>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30.11.1995 г. №1203, не подлежат засекречиванию и</w:t>
      </w:r>
      <w:r>
        <w:t xml:space="preserve"> данные материалы могут быть опубликованы.</w:t>
      </w:r>
    </w:p>
    <w:p w:rsidR="007434FF" w:rsidRDefault="007434FF"/>
    <w:p w:rsidR="007434FF" w:rsidRDefault="007434FF" w:rsidP="007434FF">
      <w:pPr>
        <w:tabs>
          <w:tab w:val="right" w:pos="9355"/>
        </w:tabs>
      </w:pPr>
      <w:r>
        <w:t>Председатель экспертной комиссии</w:t>
      </w:r>
      <w:r>
        <w:tab/>
        <w:t>А.В. Савков</w:t>
      </w:r>
    </w:p>
    <w:sectPr w:rsidR="0074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860FE"/>
    <w:multiLevelType w:val="hybridMultilevel"/>
    <w:tmpl w:val="9B5A6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SortMethod w:val="00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FF"/>
    <w:rsid w:val="00026029"/>
    <w:rsid w:val="00177D34"/>
    <w:rsid w:val="001E6EA1"/>
    <w:rsid w:val="0032640F"/>
    <w:rsid w:val="0035646A"/>
    <w:rsid w:val="00512BAB"/>
    <w:rsid w:val="007434FF"/>
    <w:rsid w:val="0079230D"/>
    <w:rsid w:val="008C0804"/>
    <w:rsid w:val="00936980"/>
    <w:rsid w:val="009B6E50"/>
    <w:rsid w:val="00A6264E"/>
    <w:rsid w:val="00B241A7"/>
    <w:rsid w:val="00EB119E"/>
    <w:rsid w:val="00F56482"/>
    <w:rsid w:val="00F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5DF07-1583-43E7-897B-491435D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rsid w:val="00A6264E"/>
    <w:pPr>
      <w:spacing w:after="0" w:line="240" w:lineRule="auto"/>
      <w:ind w:firstLine="709"/>
      <w:jc w:val="both"/>
    </w:pPr>
  </w:style>
  <w:style w:type="character" w:customStyle="1" w:styleId="a4">
    <w:name w:val="Основной текст Знак"/>
    <w:basedOn w:val="a0"/>
    <w:link w:val="a3"/>
    <w:uiPriority w:val="99"/>
    <w:rsid w:val="00A6264E"/>
  </w:style>
  <w:style w:type="paragraph" w:styleId="a5">
    <w:name w:val="List Paragraph"/>
    <w:basedOn w:val="a"/>
    <w:uiPriority w:val="34"/>
    <w:qFormat/>
    <w:rsid w:val="00512BAB"/>
    <w:pPr>
      <w:ind w:left="720"/>
      <w:contextualSpacing/>
    </w:pPr>
  </w:style>
  <w:style w:type="table" w:styleId="a6">
    <w:name w:val="Table Grid"/>
    <w:basedOn w:val="a1"/>
    <w:uiPriority w:val="39"/>
    <w:rsid w:val="00743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basedOn w:val="a0"/>
    <w:uiPriority w:val="33"/>
    <w:qFormat/>
    <w:rsid w:val="00F97A4D"/>
    <w:rPr>
      <w:b/>
      <w:bCs/>
      <w:i/>
      <w:iC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936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36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Лепихов Андрей В</cp:lastModifiedBy>
  <cp:revision>3</cp:revision>
  <cp:lastPrinted>2016-12-22T04:11:00Z</cp:lastPrinted>
  <dcterms:created xsi:type="dcterms:W3CDTF">2016-12-22T04:08:00Z</dcterms:created>
  <dcterms:modified xsi:type="dcterms:W3CDTF">2016-12-22T04:13:00Z</dcterms:modified>
</cp:coreProperties>
</file>