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Peter McCabe Pictures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33333"/>
          <w:spacing w:val="80"/>
          <w:sz w:val="32"/>
          <w:szCs w:val="32"/>
        </w:rPr>
        <w:t xml:space="preserve">LEAD RESEARCH INTEL</w:t>
      </w:r>
    </w:p>
    <w:p>
      <w:pPr>
        <w:spacing w:after="40" w:before="0"/>
      </w:pPr>
      <w:r>
        <w:rPr>
          <w:rFonts w:ascii="Arial" w:cs="Arial" w:eastAsia="Arial" w:hAnsi="Arial"/>
          <w:color w:val="8a8470"/>
          <w:sz w:val="22"/>
          <w:szCs w:val="22"/>
        </w:rPr>
        <w:t xml:space="preserve">Reconstruction Guide, Architecture Reference &amp; Prompt Library</w:t>
      </w:r>
    </w:p>
    <w:p>
      <w:pPr>
        <w:spacing w:after="400" w:before="0"/>
      </w:pPr>
      <w:r>
        <w:rPr>
          <w:rFonts w:ascii="Courier New" w:cs="Courier New" w:eastAsia="Courier New" w:hAnsi="Courier New"/>
          <w:color w:val="8a8470"/>
          <w:sz w:val="18"/>
          <w:szCs w:val="18"/>
        </w:rPr>
        <w:t xml:space="preserve">App v2.2.4  /  Story Logic v1.2  /  April 2026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1. What This App Does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 Research Intel (PMP Intel) is a Flask/SQLite CRM and prospect intelligence tool built for Peter McCabe Pictures — a premium brand film production company in Los Angeles. It finds, researches, and scores DTC brands that need brand film production, then generates full intelligence reports and personalized outreach emails.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core workflow: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1 Sweep: Claude searches the web for 12–15 real companies in a given niche, scores each on 4 dimensions, and saves them to the CRM.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2 Deep Dive: A two-call pipeline pulls real local data (YouTube transcripts, Meta Ad Library, Apify social), then runs company intel and story analysis through Claude.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Report: A full 10-section brand film intelligence report with storytelling diagnostic, opportunities, offer structure, and outreach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 Composer: Draft, tone-adjust, and send personalized cold outreach from the report data.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2. Tech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Runtime: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 3 (Anaconda)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Web: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Flask — port 5200, local Mac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SQLite via instance/prospects.db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AI Model: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Anthropic claude-sonnet-4-20250514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YouTube: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yt-dlp + youtube-transcript-api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Ads: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Ad Library public API (no auth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Social: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Apify API — optional, Instagram + TikTok (APIFY_API_KEY)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File Structure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pmp-intel/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app.py                 — Flask app, all routes + data pipeline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templates/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index.html           — Dashboard, CRM list/card view, sweep UI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report.html          — Full 10-section intelligence report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email_composer.html  — Outreach email drafting page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story_logic.md         — Muse Storytelling Framework (prompt knowledge base)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VERSION                — App version (bump every build)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STORY_LOGIC_VERSION    — SL version (bump only when story_logic.md changes)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deploy.command         — Double-click to deploy + restart + open Safari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instance/prospects.db  — SQLite database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flask.log              — Flask output log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Environment Variables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Required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ANTHROPIC_API_KEY='sk-ant-...'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Optional — enables real Instagram/TikTok data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APIFY_API_KEY='apify_api_...'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Add both to ~/.bash_profile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3. Database Schema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prospects table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id, company_name, genre, location, website, founder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prospect_score, creative_investment, budget_level,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growth_signals, storytelling_gap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status (New / Researched / Contacted / Active)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phase1_data (JSON), phase2_data (JSON)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outreach_email (text), notes, story_logic_version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youtube_data (JSON), created_at, updated_at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Other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report_versions — archived phase2 snapshots for Compare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niche_presets — custom sweep chips with targeting params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4. Scoring Formula</w:t>
      </w:r>
    </w:p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Prospect Score = (Creative Investment × 0.15) + (Budget Level × 0.25) + (Growth Signals × 0.30) + (Storytelling Gap × 0.30)</w:t>
      </w:r>
    </w:p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four dimensions scored 1–10. Weights reflect strategic importance to a brand film pitch: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Storytelling Gap (30%): How weak/generic is their video content? Higher = more opportunity for PMP.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Growth Signals (30%): Scaling, fundraising, expanding? Growing brands spend more on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Budget Level (25%): Can they afford $15K–$100K production? Revenue/funding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Creative Investment (15%): Are they already investing in video? Lower barrier to sale.</w:t>
      </w:r>
    </w:p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HOT PROSPECT threshold: 7.5+. Displayed in orange/red. Sorted highest-first in list and card views.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5. Deep Dive Data Pipeline (v2.2.4)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deep dive runs as an async background thread. The pipeline is local-first: real data is collected before Claude is called, so Claude analyzes facts rather than guessing.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1 — YouTube (local, free)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yt-dlp attempts to find the YouTube channel from the website URL or stored channel URL. If found, pulls top_viewed / recent / trending videos and fetches transcripts via youtube-transcript-api. No Claude call. If not found, sets channel_found: false and proceeds — use Re-pull Channel in the report UI to retry with a direct URL.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2 — Meta Ad Library (local, free, no auth)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Calls the public Meta Ad Library search endpoint with the company name. Returns: active ad count, ad copy text samples with start dates, platforms, and funding entity. This is the source of Winner Signals — real ad longevity data, not Claude estimates.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3 — Claude Call A: Company Intel (no web search)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Uses call_claude_no_search() — no web_search tool attached, so zero search result tokens against TPM limit. Claude answers from training knowledge. Returns: social handles, funding signals, SimilarWeb estimates, funnel architecture, team/agency intel, best contact, S01–S04, S08–S09, S10 sources, outreach email draft.</w:t>
      </w:r>
    </w:p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Rate limit context: Anthropic Tier 1 = 30K input tokens/minute. Web search tool burns search result tokens against this limit even on small prompts. All deep dive calls use no_search to stay well under.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4 — Apify Social (optional, requires APIFY_API_KEY)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Uses confirmed Instagram/TikTok handles from Call A output. Fires fetch_apify_instagram() and fetch_apify_tiktok() — each pulls last 15 posts/videos with real follower counts, captions, engagement data. Gracefully skips if no key. Shows 'No Apify key' in report instead of estimated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Instagram: apify/instagram-scraper actor — ~$0.002 per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TikTok: clockworks/tiktok-profile-scraper actor — ~$0.0017 per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Free tier: $5/month credit = ~70 deep dives before paying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5 — Claude Call B: Story Analysis (no web search)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Uses call_claude_no_search(). Fed all local data via _fmt_social_context(). Returns S05 creative strategy, S06 storytelling diagnostic (People/Plot/Places/Purpose), S07 top 3 opportunities, and all prospect scores. story_logic.md injected here only, capped at 8,000 chars.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Merge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Call A intel + Call B story analysis + s_social from local data all merged into a single result dict and saved to phase2_data in the database.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6. Report Sections (S01–S10 + YT)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S01 Company Overview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Metrics bar, description, key context block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S02 Ad Spend Estimation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Table + visual gauge bar ($0→$100K)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S03 Performance Metrics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Meta/Google ad counts, SimilarWeb traffic 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S04 Funnel Architecture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Funnel type, flow, key elements 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S05 Creative Strategy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Format breakdown, themes table, Winner Signals, S/W grid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S06 Storytelling Diagnostic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Pillars (People/Plot/Places/Purpose), composite score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S07 Top 3 Opportunities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Gap / What PMP Delivers / Predicted Impact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S08 Agency Intelligence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Status, Confirmed Partner block, team table, capability gap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S09 Revenue-as-a-Service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Baseline metrics, projected uplift callout, offer structure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S10 Data Sources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2-column link grid of sources used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YouTube Intelligence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Channel strip, transcript viewer, Re-pull modal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Social Strip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8c6a"/>
                <w:sz w:val="18"/>
                <w:szCs w:val="18"/>
              </w:rPr>
              <w:t xml:space="preserve">✓ Built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YouTube/Instagram/TikTok/Facebook/LinkedIn cells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7. Key Claude Prompts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1 Sweep System Prompt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 brand film prospect researcher for Peter McCabe Pictures,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 premium brand film production company in Los Angeles.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Find real companies with real websites.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ONLY valid JSON, no markdown fences, no extra text.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1 Sweep User Prompt (core structure)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Search the web and find 12-15 REAL companies in the '{genre}' space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that are growing brands with a need for brand film / video production.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 each on: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Creative Investment (1-10): Are they investing in video content right now?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Budget Level (1-10): Can they afford $15K-$100K production?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Growth Signals (1-10): Scaling, fundraising, expanding?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Storytelling Gap (1-10): How weak/generic is their video content?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Prospect Score = (Creative ×0.15) + (Budget ×0.25) + (Growth ×0.30) + (Gap ×0.30)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ONLY valid JSON. hot=true if score &gt;= 7.5.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Call A System Prompt (Company Intel)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 brand intelligence researcher for Peter McCabe Pictures.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 your training knowledge to answer.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Flag any field you are not confident about with confidence: Low.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 not fabricate — if unknown, use null or 'Unknown'.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ONLY valid JSON, no markdown, no fences.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Call A User Prompt (key fields requested)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Research this company for a brand film prospect report.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Company: {company} / Website: {website} / Founder: {founder}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Find and return: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Company overview (revenue, funding, distribution, awards, press)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Exact Instagram handle (@handle or null)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Exact TikTok handle (@handle or null)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LinkedIn followers and post frequency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SimilarWeb traffic (visits, sources, bounce rate)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Meta Ad Library (ad count, platforms, spend estimate)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Google Ads status and estimated spend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Website tech stack (Shopify, Klaviyo, etc.)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Funnel architecture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Known marketing team or agency relationships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Best contact for outreach (name, role, LinkedIn URL)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Returns: s01–s04, s08–s10, outreach_email, instagram_handle, tiktok_handle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Call B System Prompt (Story Analysis)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 brand film story analyst for Peter McCabe Pictures — Los Angeles.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35+ years experience. HBO Max, Netflix credits. Motion Picture Editors Guild.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Analyze ONLY the data provided — do not search the web.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Every score requires specific evidence from the data below.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ONLY valid JSON, no markdown, no fences.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Call B User Prompt (core structure)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Analyze creative strategy and storytelling gaps for: {company}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MUSE STORYTELLING FRAMEWORK: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{story_logic[:8000]}  ← capped at 8K chars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 END FRAMEWORK ---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VERIFIED LOCAL DATA (do not search — use only what is below):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{social_context}  ← Meta ads, Instagram captions, TikTok captions, YT transcripts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Company context: tagline, overview, funnel type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CRITICAL: s07_opportunities MUST contain EXACTLY 3 items.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Returns: prospect_score, all 4 sub-scores, s05, s06, s07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Re-analyze Prompt (partial — S05/S06/S07 only)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Re-analyze creative strategy and storytelling for: {company}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Uses stored YouTube transcripts as context.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Merges result back into existing phase2_data.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Archives previous version to report_versions table.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ALSO re-runs s_social (social scores update on re-analyze).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8. Open Build Items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YouTube smart search + disambiguation: Search YouTube for company name via yt-dlp ytsearch, auto-select if one strong match, surface options modal if multiple, prompt for manual URL if none.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Source links in story analysis: Call A saves sources_used[] field. S10 populated with real URLs. Inline cite markers in S01/S05/S06 where claims reference specific sources.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 composer redesign: Inline email draft in S09 report section (collapsed/expandable). Tone controls. Send-ready output. Currently functional but unstyled.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Apify key activation: Add APIFY_API_KEY to ~/.bash_profile to enable real Instagram/TikTok data on next deep dive.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Future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Marp/pitch deck output from report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Apollo.io / Hunter.io contact enrichment for founder direct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Soft delete for prospects (currently hard delete, no recovery)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Story Logic re-analyze flag (banner exists, partial implementation)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Confidence badges on S01 metrics (template built, only shows on new deep dives)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9. Deploy Workflow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Download build files into ~/Desktop/Projects/Lead_Research_Intel/pmp-intel/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Double-click deploy.command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— Auto-unzips if needed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— Copies files to templates/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— Detects Anaconda Python automatically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— Restarts Flask on port 5200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— Opens Safari to localhost:5200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Done.</w:t>
      </w:r>
    </w:p>
    <w:p/>
    <w:p>
      <w:pPr>
        <w:pBdr>
          <w:left w:val="single" w:color="C9A84C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Never needs chmod — just drop new files or zip into pmp-intel/ and double-click deploy.command.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10. Session Handoff Protocol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Files to upload at start of every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report.html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STORY_LOGIC_VERSION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HANDOFF_vX_X_X.md (most recent)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Opening prompt template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Continuing Lead Research Intel development.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Flask app, port 5200, SQLite DB, pmp-intel/ folder.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Currently App v2.2.4 / SL v1.2.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All files uploaded.</w:t>
      </w:r>
    </w:p>
    <w:p>
      <w:pPr>
        <w:shd w:fill="f4f4f0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Session goal: [describe what you want to tackle]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Version bump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 VERSION — bump on every build (patch for fixes, minor for features, major for big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STORY_LOGIC_VERSION — bump ONLY when story_logic.md content actually changes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Browser workflow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testing in browser: tell Claude the URL to navigate to and what to click. Claude watches via screenshot. You do the button pushing. This saves tokens and keeps you in the loop.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11. Rate Limits &amp; API Tier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Current tier: Tier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30,000 input tokens per minute (ITPM)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Web search tool use burns search result tokens against ITPM — even small prompts can hit 30K when Claude makes multiple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Solution: all deep dive calls use call_claude_no_search() — no web_search tool attached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you hit 429: wait 60–90 seconds (token bucket refills continuously) then retry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To upgrade to Tier 2 (80K ITPM)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 to platform.anthropic.com/settings/limits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Deposit $40 cumulative — advances to Tier 2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Tier 2 provides 80K ITPM — enough headroom for the full pipeline with Apify</w:t>
      </w:r>
    </w:p>
    <w:p/>
    <w:p>
      <w:pPr>
        <w:pBdr>
          <w:bottom w:val="single" w:color="dddddd" w:sz="2" w:space="1"/>
        </w:pBdr>
        <w:spacing w:after="200" w:before="200"/>
      </w:pPr>
    </w:p>
    <w:p>
      <w:pPr>
        <w:spacing w:after="0" w:before="200"/>
      </w:pPr>
      <w:r>
        <w:rPr>
          <w:rFonts w:ascii="Arial" w:cs="Arial" w:eastAsia="Arial" w:hAnsi="Arial"/>
          <w:color w:val="8a8470"/>
          <w:sz w:val="16"/>
          <w:szCs w:val="16"/>
        </w:rPr>
        <w:t xml:space="preserve">Peter McCabe Pictures  •  Lead Research Intel  •  Confidential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8a8470"/>
          <w:sz w:val="16"/>
          <w:szCs w:val="16"/>
        </w:rPr>
        <w:t xml:space="preserve">Built with Claude Sonnet 4  •  App v2.2.4  •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0"/>
    </w:pPr>
    <w:r>
      <w:rPr>
        <w:rFonts w:ascii="Arial" w:cs="Arial" w:eastAsia="Arial" w:hAnsi="Arial"/>
        <w:color w:val="8a8470"/>
        <w:sz w:val="16"/>
        <w:szCs w:val="16"/>
      </w:rPr>
      <w:t xml:space="preserve">Peter McCabe Pictures  •  Confidential  •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0"/>
    </w:pPr>
    <w:r>
      <w:rPr>
        <w:rFonts w:ascii="Arial" w:cs="Arial" w:eastAsia="Arial" w:hAnsi="Arial"/>
        <w:color w:val="8a8470"/>
        <w:sz w:val="16"/>
        <w:szCs w:val="16"/>
      </w:rPr>
      <w:t xml:space="preserve">PMP Intel — Lead Research Intelligence  </w:t>
    </w:r>
    <w:r>
      <w:rPr>
        <w:rFonts w:ascii="Courier New" w:cs="Courier New" w:eastAsia="Courier New" w:hAnsi="Courier New"/>
        <w:color w:val="C9A84C"/>
        <w:sz w:val="16"/>
        <w:szCs w:val="16"/>
      </w:rPr>
      <w:t xml:space="preserve">App v2.2.4 / SL v1.2</w:t>
    </w:r>
    <w:r>
      <w:rPr>
        <w:rFonts w:ascii="Arial" w:cs="Arial" w:eastAsia="Arial" w:hAnsi="Arial"/>
        <w:color w:val="8a8470"/>
        <w:sz w:val="16"/>
        <w:szCs w:val="16"/>
      </w:rPr>
      <w:t xml:space="preserve">  |  Reconstruction Guide &amp; Prompt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9A8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2026-04-23T15:30:58.736Z</dcterms:created>
  <dcterms:modified xsi:type="dcterms:W3CDTF">2026-04-23T15:30:58.737Z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