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L. SZOND1</w:t>
      </w:r>
    </w:p>
    <w:p>
      <w:pPr>
        <w:pStyle w:val="Style14"/>
        <w:keepNext w:val="0"/>
        <w:keepLines w:val="0"/>
        <w:widowControl w:val="0"/>
        <w:shd w:val="clear" w:color="auto" w:fill="auto"/>
        <w:bidi w:val="0"/>
        <w:spacing w:line="629" w:lineRule="auto"/>
        <w:ind w:left="0" w:firstLine="0"/>
        <w:jc w:val="left"/>
      </w:pPr>
      <w:r>
        <w:rPr>
          <w:color w:val="000000"/>
          <w:spacing w:val="0"/>
          <w:w w:val="100"/>
          <w:position w:val="0"/>
          <w:sz w:val="24"/>
          <w:szCs w:val="24"/>
          <w:shd w:val="clear" w:color="auto" w:fill="auto"/>
          <w:lang w:val="de-DE" w:eastAsia="de-DE" w:bidi="de-DE"/>
        </w:rPr>
        <w:t>SCHICKSALSANALYTISCHE THERAPIE</w:t>
      </w:r>
    </w:p>
    <w:p>
      <w:pPr>
        <w:pStyle w:val="Style9"/>
        <w:keepNext w:val="0"/>
        <w:keepLines w:val="0"/>
        <w:widowControl w:val="0"/>
        <w:shd w:val="clear" w:color="auto" w:fill="auto"/>
        <w:bidi w:val="0"/>
        <w:spacing w:line="629" w:lineRule="auto"/>
        <w:ind w:left="0" w:firstLine="0"/>
        <w:jc w:val="left"/>
      </w:pPr>
      <w:r>
        <w:rPr>
          <w:color w:val="000000"/>
          <w:spacing w:val="0"/>
          <w:w w:val="100"/>
          <w:position w:val="0"/>
          <w:shd w:val="clear" w:color="auto" w:fill="auto"/>
          <w:lang w:val="de-DE" w:eastAsia="de-DE" w:bidi="de-DE"/>
        </w:rPr>
        <w:t>EIN LEHRBUCH</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DER PASSIVEN UND AKTIVEN ANALYTISCHEN</w:t>
      </w:r>
    </w:p>
    <w:p>
      <w:pPr>
        <w:pStyle w:val="Style9"/>
        <w:keepNext w:val="0"/>
        <w:keepLines w:val="0"/>
        <w:widowControl w:val="0"/>
        <w:shd w:val="clear" w:color="auto" w:fill="auto"/>
        <w:bidi w:val="0"/>
        <w:spacing w:line="240" w:lineRule="auto"/>
        <w:ind w:left="0" w:firstLine="0"/>
        <w:jc w:val="left"/>
        <w:sectPr>
          <w:headerReference w:type="default" r:id="rId5"/>
          <w:headerReference w:type="even" r:id="rId6"/>
          <w:footnotePr>
            <w:pos w:val="pageBottom"/>
            <w:numFmt w:val="decimal"/>
            <w:numRestart w:val="continuous"/>
          </w:footnotePr>
          <w:pgSz w:w="12240" w:h="15840"/>
          <w:pgMar w:top="2971" w:left="3175" w:right="3175" w:bottom="2971" w:header="0" w:footer="2543" w:gutter="547"/>
          <w:pgNumType w:start="1"/>
          <w:cols w:space="720"/>
          <w:noEndnote/>
          <w:rtlGutter/>
          <w:docGrid w:linePitch="360"/>
        </w:sectPr>
      </w:pPr>
      <w:r>
        <w:rPr>
          <w:color w:val="000000"/>
          <w:spacing w:val="0"/>
          <w:w w:val="100"/>
          <w:position w:val="0"/>
          <w:shd w:val="clear" w:color="auto" w:fill="auto"/>
          <w:lang w:val="de-DE" w:eastAsia="de-DE" w:bidi="de-DE"/>
        </w:rPr>
        <w:t>PSYCHOTHERAPIE</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L. SZONDI</w:t>
      </w:r>
    </w:p>
    <w:p>
      <w:pPr>
        <w:pStyle w:val="Style18"/>
        <w:keepNext/>
        <w:keepLines/>
        <w:widowControl w:val="0"/>
        <w:shd w:val="clear" w:color="auto" w:fill="auto"/>
        <w:bidi w:val="0"/>
        <w:ind w:left="0" w:firstLine="0"/>
        <w:jc w:val="left"/>
      </w:pPr>
      <w:bookmarkStart w:id="0" w:name="bookmark0"/>
      <w:bookmarkStart w:id="1" w:name="bookmark1"/>
      <w:r>
        <w:rPr>
          <w:color w:val="000000"/>
          <w:spacing w:val="0"/>
          <w:w w:val="100"/>
          <w:position w:val="0"/>
          <w:shd w:val="clear" w:color="auto" w:fill="auto"/>
          <w:lang w:val="de-DE" w:eastAsia="de-DE" w:bidi="de-DE"/>
        </w:rPr>
        <w:t>SCHICKSALSANALYTISCHE THERAPIE</w:t>
      </w:r>
      <w:bookmarkEnd w:id="0"/>
      <w:bookmarkEnd w:id="1"/>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EIN LEHRBUCH</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DER PASSIVEN UND AKTIVEN ANALYTISCHEN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PSYCHOTHERAPIE</w:t>
      </w:r>
    </w:p>
    <w:p>
      <w:pPr>
        <w:widowControl w:val="0"/>
        <w:rPr>
          <w:sz w:val="2"/>
          <w:szCs w:val="2"/>
        </w:rPr>
      </w:pPr>
      <w:r>
        <w:drawing>
          <wp:inline>
            <wp:extent cx="572770" cy="725170"/>
            <wp:docPr id="5" name="Picutre 5"/>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stretch/>
                  </pic:blipFill>
                  <pic:spPr>
                    <a:xfrm>
                      <a:ext cx="572770" cy="725170"/>
                    </a:xfrm>
                    <a:prstGeom prst="rect"/>
                  </pic:spPr>
                </pic:pic>
              </a:graphicData>
            </a:graphic>
          </wp:inline>
        </w:drawing>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VERLAG HANS HUBER BERN</w:t>
      </w:r>
    </w:p>
    <w:p>
      <w:pPr>
        <w:pStyle w:val="Style16"/>
        <w:keepNext w:val="0"/>
        <w:keepLines w:val="0"/>
        <w:widowControl w:val="0"/>
        <w:shd w:val="clear" w:color="auto" w:fill="auto"/>
        <w:bidi w:val="0"/>
        <w:spacing w:line="240" w:lineRule="auto"/>
        <w:ind w:left="0" w:firstLine="0"/>
        <w:jc w:val="left"/>
        <w:sectPr>
          <w:headerReference w:type="default" r:id="rId9"/>
          <w:headerReference w:type="even" r:id="rId10"/>
          <w:footnotePr>
            <w:pos w:val="pageBottom"/>
            <w:numFmt w:val="decimal"/>
            <w:numRestart w:val="continuous"/>
          </w:footnotePr>
          <w:pgSz w:w="12240" w:h="15840"/>
          <w:pgMar w:top="2182" w:left="2483" w:right="2483" w:bottom="2182" w:header="1754" w:footer="1754" w:gutter="494"/>
          <w:pgNumType w:start="3"/>
          <w:cols w:space="720"/>
          <w:noEndnote/>
          <w:rtlGutter/>
          <w:docGrid w:linePitch="360"/>
        </w:sectPr>
      </w:pPr>
      <w:r>
        <w:rPr>
          <w:color w:val="000000"/>
          <w:spacing w:val="0"/>
          <w:w w:val="100"/>
          <w:position w:val="0"/>
          <w:shd w:val="clear" w:color="auto" w:fill="auto"/>
          <w:lang w:val="de-DE" w:eastAsia="de-DE" w:bidi="de-DE"/>
        </w:rPr>
        <w:t>UND STUTTGART</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1963 BY VERLAG HANS HUBER, BERN</w:t>
      </w:r>
    </w:p>
    <w:p>
      <w:pPr>
        <w:pStyle w:val="Style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DRUCK: AG BERNER TAGBLATT</w:t>
      </w:r>
    </w:p>
    <w:p>
      <w:pPr>
        <w:pStyle w:val="Style9"/>
        <w:keepNext w:val="0"/>
        <w:keepLines w:val="0"/>
        <w:widowControl w:val="0"/>
        <w:shd w:val="clear" w:color="auto" w:fill="auto"/>
        <w:bidi w:val="0"/>
        <w:spacing w:line="240" w:lineRule="auto"/>
        <w:ind w:left="0" w:firstLine="0"/>
        <w:jc w:val="left"/>
        <w:sectPr>
          <w:footnotePr>
            <w:pos w:val="pageBottom"/>
            <w:numFmt w:val="decimal"/>
            <w:numRestart w:val="continuous"/>
          </w:footnotePr>
          <w:pgSz w:w="12240" w:h="15840"/>
          <w:pgMar w:top="2106" w:left="2327" w:right="2327" w:bottom="2484" w:header="1678" w:footer="2056" w:gutter="299"/>
          <w:cols w:space="720"/>
          <w:noEndnote/>
          <w:rtlGutter/>
          <w:docGrid w:linePitch="360"/>
        </w:sectPr>
      </w:pPr>
      <w:r>
        <w:rPr>
          <w:color w:val="000000"/>
          <w:spacing w:val="0"/>
          <w:w w:val="100"/>
          <w:position w:val="0"/>
          <w:shd w:val="clear" w:color="auto" w:fill="auto"/>
          <w:lang w:val="de-DE" w:eastAsia="de-DE" w:bidi="de-DE"/>
        </w:rPr>
        <w:t>PRINTED IN SWITZERLAND</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INHALTSVERZEICHNIS</w:t>
      </w:r>
    </w:p>
    <w:p>
      <w:pPr>
        <w:pStyle w:val="Style21"/>
        <w:keepNext w:val="0"/>
        <w:keepLines w:val="0"/>
        <w:widowControl w:val="0"/>
        <w:shd w:val="clear" w:color="auto" w:fill="auto"/>
        <w:tabs>
          <w:tab w:leader="dot" w:pos="7175" w:val="right"/>
        </w:tabs>
        <w:bidi w:val="0"/>
        <w:spacing w:line="240" w:lineRule="auto"/>
        <w:ind w:left="0" w:firstLine="0"/>
        <w:jc w:val="left"/>
      </w:pPr>
      <w:r>
        <w:rPr>
          <w:color w:val="000000"/>
          <w:spacing w:val="0"/>
          <w:w w:val="100"/>
          <w:position w:val="0"/>
          <w:shd w:val="clear" w:color="auto" w:fill="auto"/>
          <w:lang w:val="de-DE" w:eastAsia="de-DE" w:bidi="de-DE"/>
        </w:rPr>
        <w:t xml:space="preserve">Vorwort </w:t>
        <w:tab/>
        <w:t xml:space="preserve"> 13</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Erster Teil</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GRUNDLEGUNG</w:t>
      </w:r>
    </w:p>
    <w:p>
      <w:pPr>
        <w:pStyle w:val="Style9"/>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13"/>
          <w:szCs w:val="13"/>
          <w:shd w:val="clear" w:color="auto" w:fill="auto"/>
          <w:lang w:val="de-DE" w:eastAsia="de-DE" w:bidi="de-DE"/>
        </w:rPr>
        <w:t>ERSTER ABSCHNITT:</w:t>
      </w:r>
    </w:p>
    <w:p>
      <w:pPr>
        <w:pStyle w:val="Style9"/>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13"/>
          <w:szCs w:val="13"/>
          <w:shd w:val="clear" w:color="auto" w:fill="auto"/>
          <w:lang w:val="de-DE" w:eastAsia="de-DE" w:bidi="de-DE"/>
        </w:rPr>
        <w:t>THEORIE UND DENKWEISE</w:t>
      </w:r>
    </w:p>
    <w:p>
      <w:pPr>
        <w:pStyle w:val="Style24"/>
        <w:keepNext w:val="0"/>
        <w:keepLines w:val="0"/>
        <w:widowControl w:val="0"/>
        <w:shd w:val="clear" w:color="auto" w:fill="auto"/>
        <w:tabs>
          <w:tab w:leader="dot" w:pos="7175" w:val="right"/>
        </w:tabs>
        <w:bidi w:val="0"/>
        <w:spacing w:line="240" w:lineRule="auto"/>
        <w:ind w:left="0" w:firstLine="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 xml:space="preserve">Kapitel I. </w:t>
      </w:r>
      <w:r>
        <w:rPr>
          <w:i/>
          <w:iCs/>
          <w:color w:val="000000"/>
          <w:spacing w:val="0"/>
          <w:w w:val="100"/>
          <w:position w:val="0"/>
          <w:shd w:val="clear" w:color="auto" w:fill="auto"/>
          <w:lang w:val="de-DE" w:eastAsia="de-DE" w:bidi="de-DE"/>
        </w:rPr>
        <w:t>Psyche und Schicksal</w:t>
        <w:tab/>
      </w:r>
      <w:r>
        <w:rPr>
          <w:color w:val="000000"/>
          <w:spacing w:val="0"/>
          <w:w w:val="100"/>
          <w:position w:val="0"/>
          <w:shd w:val="clear" w:color="auto" w:fill="auto"/>
          <w:lang w:val="de-DE" w:eastAsia="de-DE" w:bidi="de-DE"/>
        </w:rPr>
        <w:t xml:space="preserve"> 17</w:t>
      </w:r>
    </w:p>
    <w:p>
      <w:pPr>
        <w:pStyle w:val="Style24"/>
        <w:keepNext w:val="0"/>
        <w:keepLines w:val="0"/>
        <w:widowControl w:val="0"/>
        <w:shd w:val="clear" w:color="auto" w:fill="auto"/>
        <w:tabs>
          <w:tab w:pos="920" w:val="left"/>
          <w:tab w:leader="dot" w:pos="7175" w:val="right"/>
        </w:tabs>
        <w:bidi w:val="0"/>
        <w:spacing w:line="240" w:lineRule="auto"/>
        <w:ind w:left="0" w:firstLine="0"/>
        <w:jc w:val="left"/>
      </w:pPr>
      <w:r>
        <w:rPr>
          <w:color w:val="000000"/>
          <w:spacing w:val="0"/>
          <w:w w:val="100"/>
          <w:position w:val="0"/>
          <w:shd w:val="clear" w:color="auto" w:fill="auto"/>
          <w:lang w:val="de-DE" w:eastAsia="de-DE" w:bidi="de-DE"/>
        </w:rPr>
        <w:t>Kapitel II.</w:t>
        <w:tab/>
      </w:r>
      <w:r>
        <w:rPr>
          <w:i/>
          <w:iCs/>
          <w:color w:val="000000"/>
          <w:spacing w:val="0"/>
          <w:w w:val="100"/>
          <w:position w:val="0"/>
          <w:shd w:val="clear" w:color="auto" w:fill="auto"/>
          <w:lang w:val="de-DE" w:eastAsia="de-DE" w:bidi="de-DE"/>
        </w:rPr>
        <w:t>Wirklichkeit und Möglichkeit</w:t>
        <w:tab/>
      </w:r>
      <w:r>
        <w:rPr>
          <w:color w:val="000000"/>
          <w:spacing w:val="0"/>
          <w:w w:val="100"/>
          <w:position w:val="0"/>
          <w:shd w:val="clear" w:color="auto" w:fill="auto"/>
          <w:lang w:val="de-DE" w:eastAsia="de-DE" w:bidi="de-DE"/>
        </w:rPr>
        <w:t xml:space="preserve"> 41</w:t>
      </w:r>
    </w:p>
    <w:p>
      <w:pPr>
        <w:pStyle w:val="Style24"/>
        <w:keepNext w:val="0"/>
        <w:keepLines w:val="0"/>
        <w:widowControl w:val="0"/>
        <w:numPr>
          <w:ilvl w:val="0"/>
          <w:numId w:val="39"/>
        </w:numPr>
        <w:shd w:val="clear" w:color="auto" w:fill="auto"/>
        <w:tabs>
          <w:tab w:pos="616" w:val="left"/>
          <w:tab w:leader="dot" w:pos="7175" w:val="right"/>
        </w:tabs>
        <w:bidi w:val="0"/>
        <w:spacing w:line="240" w:lineRule="auto"/>
        <w:ind w:left="0" w:firstLine="360"/>
        <w:jc w:val="left"/>
      </w:pPr>
      <w:r>
        <w:rPr>
          <w:color w:val="000000"/>
          <w:spacing w:val="0"/>
          <w:w w:val="100"/>
          <w:position w:val="0"/>
          <w:shd w:val="clear" w:color="auto" w:fill="auto"/>
          <w:lang w:val="de-DE" w:eastAsia="de-DE" w:bidi="de-DE"/>
        </w:rPr>
        <w:t>Aufklärung und Psychoanalyse</w:t>
        <w:tab/>
        <w:t xml:space="preserve"> 41</w:t>
      </w:r>
    </w:p>
    <w:p>
      <w:pPr>
        <w:pStyle w:val="Style24"/>
        <w:keepNext w:val="0"/>
        <w:keepLines w:val="0"/>
        <w:widowControl w:val="0"/>
        <w:numPr>
          <w:ilvl w:val="0"/>
          <w:numId w:val="39"/>
        </w:numPr>
        <w:shd w:val="clear" w:color="auto" w:fill="auto"/>
        <w:tabs>
          <w:tab w:pos="614" w:val="left"/>
        </w:tabs>
        <w:bidi w:val="0"/>
        <w:spacing w:line="240" w:lineRule="auto"/>
        <w:ind w:left="0" w:firstLine="360"/>
        <w:jc w:val="left"/>
      </w:pPr>
      <w:r>
        <w:rPr>
          <w:color w:val="000000"/>
          <w:spacing w:val="0"/>
          <w:w w:val="100"/>
          <w:position w:val="0"/>
          <w:shd w:val="clear" w:color="auto" w:fill="auto"/>
          <w:lang w:val="de-DE" w:eastAsia="de-DE" w:bidi="de-DE"/>
        </w:rPr>
        <w:t>Denkweisen in der Psychopathologie der Gegenwart: Kausalität, Finalität, Intentionalität</w:t>
      </w:r>
    </w:p>
    <w:p>
      <w:pPr>
        <w:pStyle w:val="Style24"/>
        <w:keepNext w:val="0"/>
        <w:keepLines w:val="0"/>
        <w:widowControl w:val="0"/>
        <w:shd w:val="clear" w:color="auto" w:fill="auto"/>
        <w:tabs>
          <w:tab w:pos="964" w:val="left"/>
          <w:tab w:leader="dot" w:pos="7175" w:val="right"/>
        </w:tabs>
        <w:bidi w:val="0"/>
        <w:spacing w:line="240" w:lineRule="auto"/>
        <w:ind w:left="0" w:firstLine="360"/>
        <w:jc w:val="left"/>
      </w:pPr>
      <w:r>
        <w:rPr>
          <w:color w:val="000000"/>
          <w:spacing w:val="0"/>
          <w:w w:val="100"/>
          <w:position w:val="0"/>
          <w:shd w:val="clear" w:color="auto" w:fill="auto"/>
          <w:lang w:val="de-DE" w:eastAsia="de-DE" w:bidi="de-DE"/>
        </w:rPr>
        <w:t>und</w:t>
        <w:tab/>
        <w:t>existenzielle Possibilität</w:t>
        <w:tab/>
        <w:t xml:space="preserve"> 43</w:t>
      </w:r>
    </w:p>
    <w:p>
      <w:pPr>
        <w:pStyle w:val="Style24"/>
        <w:keepNext w:val="0"/>
        <w:keepLines w:val="0"/>
        <w:widowControl w:val="0"/>
        <w:numPr>
          <w:ilvl w:val="0"/>
          <w:numId w:val="39"/>
        </w:numPr>
        <w:shd w:val="clear" w:color="auto" w:fill="auto"/>
        <w:tabs>
          <w:tab w:pos="621" w:val="left"/>
          <w:tab w:pos="928" w:val="left"/>
          <w:tab w:leader="dot" w:pos="7175" w:val="right"/>
        </w:tabs>
        <w:bidi w:val="0"/>
        <w:spacing w:line="240" w:lineRule="auto"/>
        <w:ind w:left="0" w:firstLine="360"/>
        <w:jc w:val="left"/>
      </w:pPr>
      <w:r>
        <w:rPr>
          <w:color w:val="000000"/>
          <w:spacing w:val="0"/>
          <w:w w:val="100"/>
          <w:position w:val="0"/>
          <w:shd w:val="clear" w:color="auto" w:fill="auto"/>
          <w:lang w:val="de-DE" w:eastAsia="de-DE" w:bidi="de-DE"/>
        </w:rPr>
        <w:t>Die</w:t>
        <w:tab/>
        <w:t>Anwendung der verschiedenen Denkweisen am Beispiel der Melancholie</w:t>
        <w:tab/>
        <w:t xml:space="preserve"> 44</w:t>
      </w:r>
    </w:p>
    <w:p>
      <w:pPr>
        <w:pStyle w:val="Style24"/>
        <w:keepNext w:val="0"/>
        <w:keepLines w:val="0"/>
        <w:widowControl w:val="0"/>
        <w:shd w:val="clear" w:color="auto" w:fill="auto"/>
        <w:bidi w:val="0"/>
        <w:spacing w:line="240" w:lineRule="auto"/>
        <w:ind w:left="0" w:firstLine="0"/>
        <w:jc w:val="left"/>
        <w:rPr>
          <w:sz w:val="13"/>
          <w:szCs w:val="13"/>
        </w:rPr>
      </w:pPr>
      <w:r>
        <w:rPr>
          <w:b/>
          <w:bCs/>
          <w:color w:val="000000"/>
          <w:spacing w:val="0"/>
          <w:w w:val="100"/>
          <w:position w:val="0"/>
          <w:sz w:val="13"/>
          <w:szCs w:val="13"/>
          <w:shd w:val="clear" w:color="auto" w:fill="auto"/>
          <w:lang w:val="de-DE" w:eastAsia="de-DE" w:bidi="de-DE"/>
        </w:rPr>
        <w:t>ZWEITER ABSCHNITT:</w:t>
      </w:r>
    </w:p>
    <w:p>
      <w:pPr>
        <w:pStyle w:val="Style24"/>
        <w:keepNext w:val="0"/>
        <w:keepLines w:val="0"/>
        <w:widowControl w:val="0"/>
        <w:shd w:val="clear" w:color="auto" w:fill="auto"/>
        <w:bidi w:val="0"/>
        <w:spacing w:line="240" w:lineRule="auto"/>
        <w:ind w:left="0" w:firstLine="0"/>
        <w:jc w:val="left"/>
        <w:rPr>
          <w:sz w:val="13"/>
          <w:szCs w:val="13"/>
        </w:rPr>
      </w:pPr>
      <w:r>
        <w:rPr>
          <w:b/>
          <w:bCs/>
          <w:color w:val="000000"/>
          <w:spacing w:val="0"/>
          <w:w w:val="100"/>
          <w:position w:val="0"/>
          <w:sz w:val="13"/>
          <w:szCs w:val="13"/>
          <w:shd w:val="clear" w:color="auto" w:fill="auto"/>
          <w:lang w:val="de-DE" w:eastAsia="de-DE" w:bidi="de-DE"/>
        </w:rPr>
        <w:t>GRUNDSÄTZE UND IHRE ANWENDUNG</w:t>
      </w:r>
    </w:p>
    <w:p>
      <w:pPr>
        <w:pStyle w:val="Style24"/>
        <w:keepNext w:val="0"/>
        <w:keepLines w:val="0"/>
        <w:widowControl w:val="0"/>
        <w:shd w:val="clear" w:color="auto" w:fill="auto"/>
        <w:tabs>
          <w:tab w:leader="dot" w:pos="7175" w:val="right"/>
        </w:tabs>
        <w:bidi w:val="0"/>
        <w:spacing w:line="240" w:lineRule="auto"/>
        <w:ind w:left="0" w:firstLine="0"/>
        <w:jc w:val="left"/>
      </w:pPr>
      <w:r>
        <w:rPr>
          <w:color w:val="000000"/>
          <w:spacing w:val="0"/>
          <w:w w:val="100"/>
          <w:position w:val="0"/>
          <w:shd w:val="clear" w:color="auto" w:fill="auto"/>
          <w:lang w:val="de-DE" w:eastAsia="de-DE" w:bidi="de-DE"/>
        </w:rPr>
        <w:t xml:space="preserve">Kapitel III. </w:t>
      </w:r>
      <w:r>
        <w:rPr>
          <w:i/>
          <w:iCs/>
          <w:color w:val="000000"/>
          <w:spacing w:val="0"/>
          <w:w w:val="100"/>
          <w:position w:val="0"/>
          <w:shd w:val="clear" w:color="auto" w:fill="auto"/>
          <w:lang w:val="de-DE" w:eastAsia="de-DE" w:bidi="de-DE"/>
        </w:rPr>
        <w:t>Triebansprüche und Ahnenansprüche</w:t>
      </w:r>
      <w:r>
        <w:rPr>
          <w:color w:val="000000"/>
          <w:spacing w:val="0"/>
          <w:w w:val="100"/>
          <w:position w:val="0"/>
          <w:shd w:val="clear" w:color="auto" w:fill="auto"/>
          <w:lang w:val="de-DE" w:eastAsia="de-DE" w:bidi="de-DE"/>
        </w:rPr>
        <w:t xml:space="preserve"> </w:t>
        <w:tab/>
        <w:t xml:space="preserve"> 57</w:t>
      </w:r>
    </w:p>
    <w:p>
      <w:pPr>
        <w:pStyle w:val="Style24"/>
        <w:keepNext w:val="0"/>
        <w:keepLines w:val="0"/>
        <w:widowControl w:val="0"/>
        <w:shd w:val="clear" w:color="auto" w:fill="auto"/>
        <w:tabs>
          <w:tab w:leader="dot" w:pos="7175" w:val="right"/>
        </w:tabs>
        <w:bidi w:val="0"/>
        <w:spacing w:line="240" w:lineRule="auto"/>
        <w:ind w:left="0" w:firstLine="0"/>
        <w:jc w:val="left"/>
      </w:pPr>
      <w:r>
        <w:rPr>
          <w:color w:val="000000"/>
          <w:spacing w:val="0"/>
          <w:w w:val="100"/>
          <w:position w:val="0"/>
          <w:shd w:val="clear" w:color="auto" w:fill="auto"/>
          <w:lang w:val="de-DE" w:eastAsia="de-DE" w:bidi="de-DE"/>
        </w:rPr>
        <w:t xml:space="preserve">Kapitel IV. </w:t>
      </w:r>
      <w:r>
        <w:rPr>
          <w:i/>
          <w:iCs/>
          <w:color w:val="000000"/>
          <w:spacing w:val="0"/>
          <w:w w:val="100"/>
          <w:position w:val="0"/>
          <w:shd w:val="clear" w:color="auto" w:fill="auto"/>
          <w:lang w:val="de-DE" w:eastAsia="de-DE" w:bidi="de-DE"/>
        </w:rPr>
        <w:t xml:space="preserve">Triebträume und Ahnenträume </w:t>
        <w:tab/>
      </w:r>
      <w:r>
        <w:rPr>
          <w:color w:val="000000"/>
          <w:spacing w:val="0"/>
          <w:w w:val="100"/>
          <w:position w:val="0"/>
          <w:shd w:val="clear" w:color="auto" w:fill="auto"/>
          <w:lang w:val="de-DE" w:eastAsia="de-DE" w:bidi="de-DE"/>
        </w:rPr>
        <w:t xml:space="preserve"> 79</w:t>
      </w:r>
    </w:p>
    <w:p>
      <w:pPr>
        <w:pStyle w:val="Style24"/>
        <w:keepNext w:val="0"/>
        <w:keepLines w:val="0"/>
        <w:widowControl w:val="0"/>
        <w:shd w:val="clear" w:color="auto" w:fill="auto"/>
        <w:tabs>
          <w:tab w:leader="dot" w:pos="7175" w:val="right"/>
        </w:tabs>
        <w:bidi w:val="0"/>
        <w:spacing w:line="240" w:lineRule="auto"/>
        <w:ind w:left="0" w:firstLine="0"/>
        <w:jc w:val="left"/>
      </w:pPr>
      <w:r>
        <w:rPr>
          <w:color w:val="000000"/>
          <w:spacing w:val="0"/>
          <w:w w:val="100"/>
          <w:position w:val="0"/>
          <w:shd w:val="clear" w:color="auto" w:fill="auto"/>
          <w:lang w:val="de-DE" w:eastAsia="de-DE" w:bidi="de-DE"/>
        </w:rPr>
        <w:t xml:space="preserve">Kapitel V. </w:t>
      </w:r>
      <w:r>
        <w:rPr>
          <w:i/>
          <w:iCs/>
          <w:color w:val="000000"/>
          <w:spacing w:val="0"/>
          <w:w w:val="100"/>
          <w:position w:val="0"/>
          <w:shd w:val="clear" w:color="auto" w:fill="auto"/>
          <w:lang w:val="de-DE" w:eastAsia="de-DE" w:bidi="de-DE"/>
        </w:rPr>
        <w:t xml:space="preserve">Grundsätzliche Modifikationen der Technik </w:t>
        <w:tab/>
      </w:r>
      <w:r>
        <w:rPr>
          <w:color w:val="000000"/>
          <w:spacing w:val="0"/>
          <w:w w:val="100"/>
          <w:position w:val="0"/>
          <w:shd w:val="clear" w:color="auto" w:fill="auto"/>
          <w:lang w:val="de-DE" w:eastAsia="de-DE" w:bidi="de-DE"/>
        </w:rPr>
        <w:t xml:space="preserve"> 84</w:t>
      </w:r>
    </w:p>
    <w:p>
      <w:pPr>
        <w:pStyle w:val="Style24"/>
        <w:keepNext w:val="0"/>
        <w:keepLines w:val="0"/>
        <w:widowControl w:val="0"/>
        <w:shd w:val="clear" w:color="auto" w:fill="auto"/>
        <w:tabs>
          <w:tab w:leader="dot" w:pos="7175" w:val="right"/>
        </w:tabs>
        <w:bidi w:val="0"/>
        <w:spacing w:line="240" w:lineRule="auto"/>
        <w:ind w:left="0" w:firstLine="0"/>
        <w:jc w:val="left"/>
      </w:pPr>
      <w:r>
        <w:rPr>
          <w:color w:val="000000"/>
          <w:spacing w:val="0"/>
          <w:w w:val="100"/>
          <w:position w:val="0"/>
          <w:shd w:val="clear" w:color="auto" w:fill="auto"/>
          <w:lang w:val="de-DE" w:eastAsia="de-DE" w:bidi="de-DE"/>
        </w:rPr>
        <w:t xml:space="preserve">Kapitel VI. </w:t>
      </w:r>
      <w:r>
        <w:rPr>
          <w:i/>
          <w:iCs/>
          <w:color w:val="000000"/>
          <w:spacing w:val="0"/>
          <w:w w:val="100"/>
          <w:position w:val="0"/>
          <w:shd w:val="clear" w:color="auto" w:fill="auto"/>
          <w:lang w:val="de-DE" w:eastAsia="de-DE" w:bidi="de-DE"/>
        </w:rPr>
        <w:t xml:space="preserve">Ich-Analyse in der Psychoanalyse und der Schicksalsanalyse </w:t>
        <w:tab/>
      </w:r>
      <w:r>
        <w:rPr>
          <w:color w:val="000000"/>
          <w:spacing w:val="0"/>
          <w:w w:val="100"/>
          <w:position w:val="0"/>
          <w:shd w:val="clear" w:color="auto" w:fill="auto"/>
          <w:lang w:val="de-DE" w:eastAsia="de-DE" w:bidi="de-DE"/>
        </w:rPr>
        <w:t xml:space="preserve"> 88</w:t>
      </w:r>
    </w:p>
    <w:p>
      <w:pPr>
        <w:pStyle w:val="Style24"/>
        <w:keepNext w:val="0"/>
        <w:keepLines w:val="0"/>
        <w:widowControl w:val="0"/>
        <w:shd w:val="clear" w:color="auto" w:fill="auto"/>
        <w:tabs>
          <w:tab w:leader="dot" w:pos="7175" w:val="right"/>
        </w:tabs>
        <w:bidi w:val="0"/>
        <w:spacing w:line="240" w:lineRule="auto"/>
        <w:ind w:left="0" w:firstLine="0"/>
        <w:jc w:val="left"/>
      </w:pPr>
      <w:r>
        <w:rPr>
          <w:color w:val="000000"/>
          <w:spacing w:val="0"/>
          <w:w w:val="100"/>
          <w:position w:val="0"/>
          <w:shd w:val="clear" w:color="auto" w:fill="auto"/>
          <w:lang w:val="de-DE" w:eastAsia="de-DE" w:bidi="de-DE"/>
        </w:rPr>
        <w:t xml:space="preserve">Kapitel VII. </w:t>
      </w:r>
      <w:r>
        <w:rPr>
          <w:i/>
          <w:iCs/>
          <w:color w:val="000000"/>
          <w:spacing w:val="0"/>
          <w:w w:val="100"/>
          <w:position w:val="0"/>
          <w:shd w:val="clear" w:color="auto" w:fill="auto"/>
          <w:lang w:val="de-DE" w:eastAsia="de-DE" w:bidi="de-DE"/>
        </w:rPr>
        <w:t>Heilziel der Psychoanalyse und der Schicksalsanalyse</w:t>
        <w:tab/>
      </w:r>
      <w:r>
        <w:rPr>
          <w:color w:val="000000"/>
          <w:spacing w:val="0"/>
          <w:w w:val="100"/>
          <w:position w:val="0"/>
          <w:shd w:val="clear" w:color="auto" w:fill="auto"/>
          <w:lang w:val="de-DE" w:eastAsia="de-DE" w:bidi="de-DE"/>
        </w:rPr>
        <w:t xml:space="preserve"> 95</w:t>
      </w:r>
    </w:p>
    <w:p>
      <w:pPr>
        <w:pStyle w:val="Style24"/>
        <w:keepNext w:val="0"/>
        <w:keepLines w:val="0"/>
        <w:widowControl w:val="0"/>
        <w:shd w:val="clear" w:color="auto" w:fill="auto"/>
        <w:tabs>
          <w:tab w:pos="6954" w:val="left"/>
        </w:tabs>
        <w:bidi w:val="0"/>
        <w:spacing w:line="240" w:lineRule="auto"/>
        <w:ind w:left="0" w:firstLine="0"/>
        <w:jc w:val="left"/>
      </w:pPr>
      <w:r>
        <w:rPr>
          <w:color w:val="000000"/>
          <w:spacing w:val="0"/>
          <w:w w:val="100"/>
          <w:position w:val="0"/>
          <w:shd w:val="clear" w:color="auto" w:fill="auto"/>
          <w:lang w:val="de-DE" w:eastAsia="de-DE" w:bidi="de-DE"/>
        </w:rPr>
        <w:t xml:space="preserve">Kapitel VIII. </w:t>
      </w:r>
      <w:r>
        <w:rPr>
          <w:i/>
          <w:iCs/>
          <w:color w:val="000000"/>
          <w:spacing w:val="0"/>
          <w:w w:val="100"/>
          <w:position w:val="0"/>
          <w:shd w:val="clear" w:color="auto" w:fill="auto"/>
          <w:lang w:val="de-DE" w:eastAsia="de-DE" w:bidi="de-DE"/>
        </w:rPr>
        <w:t>Die Treppe z</w:t>
      </w:r>
      <w:r>
        <w:rPr>
          <w:i/>
          <w:iCs/>
          <w:color w:val="000000"/>
          <w:spacing w:val="0"/>
          <w:w w:val="100"/>
          <w:position w:val="0"/>
          <w:shd w:val="clear" w:color="auto" w:fill="auto"/>
          <w:vertAlign w:val="superscript"/>
          <w:lang w:val="de-DE" w:eastAsia="de-DE" w:bidi="de-DE"/>
        </w:rPr>
        <w:t>ur</w:t>
      </w:r>
      <w:r>
        <w:rPr>
          <w:i/>
          <w:iCs/>
          <w:color w:val="000000"/>
          <w:spacing w:val="0"/>
          <w:w w:val="100"/>
          <w:position w:val="0"/>
          <w:shd w:val="clear" w:color="auto" w:fill="auto"/>
          <w:lang w:val="de-DE" w:eastAsia="de-DE" w:bidi="de-DE"/>
        </w:rPr>
        <w:t xml:space="preserve"> seelischen Menschwerdung .......................................</w:t>
      </w:r>
      <w:r>
        <w:rPr>
          <w:color w:val="000000"/>
          <w:spacing w:val="0"/>
          <w:w w:val="100"/>
          <w:position w:val="0"/>
          <w:shd w:val="clear" w:color="auto" w:fill="auto"/>
          <w:lang w:val="de-DE" w:eastAsia="de-DE" w:bidi="de-DE"/>
        </w:rPr>
        <w:tab/>
        <w:t>100</w:t>
      </w:r>
      <w:r>
        <w:fldChar w:fldCharType="end"/>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Zweiter Teil</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TECHNIK</w:t>
      </w:r>
    </w:p>
    <w:p>
      <w:pPr>
        <w:pStyle w:val="Style9"/>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13"/>
          <w:szCs w:val="13"/>
          <w:shd w:val="clear" w:color="auto" w:fill="auto"/>
          <w:lang w:val="de-DE" w:eastAsia="de-DE" w:bidi="de-DE"/>
        </w:rPr>
        <w:t>DRITTER ABSCHNITT:</w:t>
      </w:r>
    </w:p>
    <w:p>
      <w:pPr>
        <w:pStyle w:val="Style9"/>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13"/>
          <w:szCs w:val="13"/>
          <w:shd w:val="clear" w:color="auto" w:fill="auto"/>
          <w:lang w:val="de-DE" w:eastAsia="de-DE" w:bidi="de-DE"/>
        </w:rPr>
        <w:t>INDIKATION UND GEGENINDIKATION EINER</w:t>
      </w:r>
    </w:p>
    <w:p>
      <w:pPr>
        <w:pStyle w:val="Style9"/>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13"/>
          <w:szCs w:val="13"/>
          <w:shd w:val="clear" w:color="auto" w:fill="auto"/>
          <w:lang w:val="de-DE" w:eastAsia="de-DE" w:bidi="de-DE"/>
        </w:rPr>
        <w:t>ANALYTISCHEN BEHANDLUNG</w:t>
      </w:r>
    </w:p>
    <w:p>
      <w:pPr>
        <w:pStyle w:val="Style24"/>
        <w:keepNext w:val="0"/>
        <w:keepLines w:val="0"/>
        <w:widowControl w:val="0"/>
        <w:shd w:val="clear" w:color="auto" w:fill="auto"/>
        <w:tabs>
          <w:tab w:leader="dot" w:pos="7175" w:val="right"/>
        </w:tabs>
        <w:bidi w:val="0"/>
        <w:spacing w:line="240" w:lineRule="auto"/>
        <w:ind w:left="0" w:firstLine="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 xml:space="preserve">Kapitel IX. </w:t>
      </w:r>
      <w:r>
        <w:rPr>
          <w:i/>
          <w:iCs/>
          <w:color w:val="000000"/>
          <w:spacing w:val="0"/>
          <w:w w:val="100"/>
          <w:position w:val="0"/>
          <w:shd w:val="clear" w:color="auto" w:fill="auto"/>
          <w:lang w:val="de-DE" w:eastAsia="de-DE" w:bidi="de-DE"/>
        </w:rPr>
        <w:t xml:space="preserve">Technik der Voruntersuchung </w:t>
        <w:tab/>
      </w:r>
      <w:r>
        <w:rPr>
          <w:color w:val="000000"/>
          <w:spacing w:val="0"/>
          <w:w w:val="100"/>
          <w:position w:val="0"/>
          <w:shd w:val="clear" w:color="auto" w:fill="auto"/>
          <w:lang w:val="de-DE" w:eastAsia="de-DE" w:bidi="de-DE"/>
        </w:rPr>
        <w:t xml:space="preserve"> 106</w:t>
      </w:r>
    </w:p>
    <w:p>
      <w:pPr>
        <w:pStyle w:val="Style24"/>
        <w:keepNext w:val="0"/>
        <w:keepLines w:val="0"/>
        <w:widowControl w:val="0"/>
        <w:numPr>
          <w:ilvl w:val="0"/>
          <w:numId w:val="41"/>
        </w:numPr>
        <w:shd w:val="clear" w:color="auto" w:fill="auto"/>
        <w:tabs>
          <w:tab w:pos="618" w:val="left"/>
          <w:tab w:leader="dot" w:pos="7175" w:val="right"/>
        </w:tabs>
        <w:bidi w:val="0"/>
        <w:spacing w:line="240" w:lineRule="auto"/>
        <w:ind w:left="0" w:firstLine="360"/>
        <w:jc w:val="left"/>
      </w:pPr>
      <w:r>
        <w:rPr>
          <w:color w:val="000000"/>
          <w:spacing w:val="0"/>
          <w:w w:val="100"/>
          <w:position w:val="0"/>
          <w:shd w:val="clear" w:color="auto" w:fill="auto"/>
          <w:lang w:val="de-DE" w:eastAsia="de-DE" w:bidi="de-DE"/>
        </w:rPr>
        <w:t>Auf dem Gebiete der traumatischen Neurosen</w:t>
        <w:tab/>
        <w:t xml:space="preserve"> 106</w:t>
      </w:r>
    </w:p>
    <w:p>
      <w:pPr>
        <w:pStyle w:val="Style24"/>
        <w:keepNext w:val="0"/>
        <w:keepLines w:val="0"/>
        <w:widowControl w:val="0"/>
        <w:numPr>
          <w:ilvl w:val="0"/>
          <w:numId w:val="41"/>
        </w:numPr>
        <w:shd w:val="clear" w:color="auto" w:fill="auto"/>
        <w:tabs>
          <w:tab w:pos="618" w:val="left"/>
          <w:tab w:leader="dot" w:pos="7175" w:val="right"/>
        </w:tabs>
        <w:bidi w:val="0"/>
        <w:spacing w:line="240" w:lineRule="auto"/>
        <w:ind w:left="0" w:firstLine="360"/>
        <w:jc w:val="left"/>
      </w:pPr>
      <w:r>
        <w:rPr>
          <w:color w:val="000000"/>
          <w:spacing w:val="0"/>
          <w:w w:val="100"/>
          <w:position w:val="0"/>
          <w:shd w:val="clear" w:color="auto" w:fill="auto"/>
          <w:lang w:val="de-DE" w:eastAsia="de-DE" w:bidi="de-DE"/>
        </w:rPr>
        <w:t>Auf dem Gebiete der hereditären Ich- und Triebstörungen</w:t>
        <w:tab/>
        <w:t xml:space="preserve"> 108</w:t>
      </w:r>
    </w:p>
    <w:p>
      <w:pPr>
        <w:pStyle w:val="Style24"/>
        <w:keepNext w:val="0"/>
        <w:keepLines w:val="0"/>
        <w:widowControl w:val="0"/>
        <w:shd w:val="clear" w:color="auto" w:fill="auto"/>
        <w:tabs>
          <w:tab w:leader="dot" w:pos="7175" w:val="right"/>
        </w:tabs>
        <w:bidi w:val="0"/>
        <w:spacing w:line="240" w:lineRule="auto"/>
        <w:ind w:left="0" w:firstLine="0"/>
        <w:jc w:val="left"/>
      </w:pPr>
      <w:r>
        <w:rPr>
          <w:color w:val="000000"/>
          <w:spacing w:val="0"/>
          <w:w w:val="100"/>
          <w:position w:val="0"/>
          <w:shd w:val="clear" w:color="auto" w:fill="auto"/>
          <w:lang w:val="de-DE" w:eastAsia="de-DE" w:bidi="de-DE"/>
        </w:rPr>
        <w:t xml:space="preserve">Kapitel X. </w:t>
      </w:r>
      <w:r>
        <w:rPr>
          <w:i/>
          <w:iCs/>
          <w:color w:val="000000"/>
          <w:spacing w:val="0"/>
          <w:w w:val="100"/>
          <w:position w:val="0"/>
          <w:shd w:val="clear" w:color="auto" w:fill="auto"/>
          <w:lang w:val="de-DE" w:eastAsia="de-DE" w:bidi="de-DE"/>
        </w:rPr>
        <w:t>Die Rolle der experimentellen Existenz.</w:t>
      </w:r>
      <w:r>
        <w:rPr>
          <w:i/>
          <w:iCs/>
          <w:color w:val="000000"/>
          <w:spacing w:val="0"/>
          <w:w w:val="100"/>
          <w:position w:val="0"/>
          <w:shd w:val="clear" w:color="auto" w:fill="auto"/>
          <w:vertAlign w:val="superscript"/>
          <w:lang w:val="de-DE" w:eastAsia="de-DE" w:bidi="de-DE"/>
        </w:rPr>
        <w:t>atta</w:t>
      </w:r>
      <w:r>
        <w:rPr>
          <w:i/>
          <w:iCs/>
          <w:color w:val="000000"/>
          <w:spacing w:val="0"/>
          <w:w w:val="100"/>
          <w:position w:val="0"/>
          <w:shd w:val="clear" w:color="auto" w:fill="auto"/>
          <w:lang w:val="de-DE" w:eastAsia="de-DE" w:bidi="de-DE"/>
        </w:rPr>
        <w:t>b</w:t>
      </w:r>
      <w:r>
        <w:rPr>
          <w:i/>
          <w:iCs/>
          <w:color w:val="000000"/>
          <w:spacing w:val="0"/>
          <w:w w:val="100"/>
          <w:position w:val="0"/>
          <w:shd w:val="clear" w:color="auto" w:fill="auto"/>
          <w:vertAlign w:val="superscript"/>
          <w:lang w:val="de-DE" w:eastAsia="de-DE" w:bidi="de-DE"/>
        </w:rPr>
        <w:t>se</w:t>
      </w:r>
      <w:r>
        <w:rPr>
          <w:i/>
          <w:iCs/>
          <w:color w:val="000000"/>
          <w:spacing w:val="0"/>
          <w:w w:val="100"/>
          <w:position w:val="0"/>
          <w:shd w:val="clear" w:color="auto" w:fill="auto"/>
          <w:lang w:val="de-DE" w:eastAsia="de-DE" w:bidi="de-DE"/>
        </w:rPr>
        <w:t xml:space="preserve"> der Indikationsbestimmung</w:t>
        <w:tab/>
      </w:r>
      <w:r>
        <w:rPr>
          <w:color w:val="000000"/>
          <w:spacing w:val="0"/>
          <w:w w:val="100"/>
          <w:position w:val="0"/>
          <w:shd w:val="clear" w:color="auto" w:fill="auto"/>
          <w:lang w:val="de-DE" w:eastAsia="de-DE" w:bidi="de-DE"/>
        </w:rPr>
        <w:t xml:space="preserve"> 111</w:t>
      </w:r>
    </w:p>
    <w:p>
      <w:pPr>
        <w:pStyle w:val="Style24"/>
        <w:keepNext w:val="0"/>
        <w:keepLines w:val="0"/>
        <w:widowControl w:val="0"/>
        <w:shd w:val="clear" w:color="auto" w:fill="auto"/>
        <w:tabs>
          <w:tab w:pos="6949" w:val="left"/>
        </w:tabs>
        <w:bidi w:val="0"/>
        <w:spacing w:line="240" w:lineRule="auto"/>
        <w:ind w:left="0" w:firstLine="0"/>
        <w:jc w:val="left"/>
      </w:pPr>
      <w:r>
        <w:rPr>
          <w:color w:val="000000"/>
          <w:spacing w:val="0"/>
          <w:w w:val="100"/>
          <w:position w:val="0"/>
          <w:shd w:val="clear" w:color="auto" w:fill="auto"/>
          <w:lang w:val="de-DE" w:eastAsia="de-DE" w:bidi="de-DE"/>
        </w:rPr>
        <w:t xml:space="preserve">Kapitel XI. </w:t>
      </w:r>
      <w:r>
        <w:rPr>
          <w:i/>
          <w:iCs/>
          <w:color w:val="000000"/>
          <w:spacing w:val="0"/>
          <w:w w:val="100"/>
          <w:position w:val="0"/>
          <w:shd w:val="clear" w:color="auto" w:fill="auto"/>
          <w:lang w:val="de-DE" w:eastAsia="de-DE" w:bidi="de-DE"/>
        </w:rPr>
        <w:t>Indikationen einer Charakteranalyse ...........................................</w:t>
      </w:r>
      <w:r>
        <w:rPr>
          <w:color w:val="000000"/>
          <w:spacing w:val="0"/>
          <w:w w:val="100"/>
          <w:position w:val="0"/>
          <w:shd w:val="clear" w:color="auto" w:fill="auto"/>
          <w:lang w:val="de-DE" w:eastAsia="de-DE" w:bidi="de-DE"/>
        </w:rPr>
        <w:tab/>
        <w:t>118</w:t>
      </w:r>
    </w:p>
    <w:p>
      <w:pPr>
        <w:pStyle w:val="Style24"/>
        <w:keepNext w:val="0"/>
        <w:keepLines w:val="0"/>
        <w:widowControl w:val="0"/>
        <w:shd w:val="clear" w:color="auto" w:fill="auto"/>
        <w:tabs>
          <w:tab w:leader="dot" w:pos="7175" w:val="right"/>
        </w:tabs>
        <w:bidi w:val="0"/>
        <w:spacing w:line="240" w:lineRule="auto"/>
        <w:ind w:left="0" w:firstLine="0"/>
        <w:jc w:val="left"/>
      </w:pPr>
      <w:r>
        <w:rPr>
          <w:color w:val="000000"/>
          <w:spacing w:val="0"/>
          <w:w w:val="100"/>
          <w:position w:val="0"/>
          <w:shd w:val="clear" w:color="auto" w:fill="auto"/>
          <w:lang w:val="de-DE" w:eastAsia="de-DE" w:bidi="de-DE"/>
        </w:rPr>
        <w:t xml:space="preserve">Kapitel XII. </w:t>
      </w:r>
      <w:r>
        <w:rPr>
          <w:i/>
          <w:iCs/>
          <w:color w:val="000000"/>
          <w:spacing w:val="0"/>
          <w:w w:val="100"/>
          <w:position w:val="0"/>
          <w:shd w:val="clear" w:color="auto" w:fill="auto"/>
          <w:lang w:val="de-DE" w:eastAsia="de-DE" w:bidi="de-DE"/>
        </w:rPr>
        <w:t xml:space="preserve">Indikationen einer schicksalsanalytischen Psychagogik </w:t>
        <w:tab/>
      </w:r>
      <w:r>
        <w:rPr>
          <w:color w:val="000000"/>
          <w:spacing w:val="0"/>
          <w:w w:val="100"/>
          <w:position w:val="0"/>
          <w:shd w:val="clear" w:color="auto" w:fill="auto"/>
          <w:lang w:val="de-DE" w:eastAsia="de-DE" w:bidi="de-DE"/>
        </w:rPr>
        <w:t xml:space="preserve"> 119</w:t>
      </w:r>
    </w:p>
    <w:p>
      <w:pPr>
        <w:pStyle w:val="Style24"/>
        <w:keepNext w:val="0"/>
        <w:keepLines w:val="0"/>
        <w:widowControl w:val="0"/>
        <w:shd w:val="clear" w:color="auto" w:fill="auto"/>
        <w:tabs>
          <w:tab w:leader="dot" w:pos="7175" w:val="right"/>
        </w:tabs>
        <w:bidi w:val="0"/>
        <w:spacing w:line="240" w:lineRule="auto"/>
        <w:ind w:left="0" w:firstLine="360"/>
        <w:jc w:val="left"/>
      </w:pPr>
      <w:r>
        <w:rPr>
          <w:color w:val="000000"/>
          <w:spacing w:val="0"/>
          <w:w w:val="100"/>
          <w:position w:val="0"/>
          <w:shd w:val="clear" w:color="auto" w:fill="auto"/>
          <w:lang w:val="de-DE" w:eastAsia="de-DE" w:bidi="de-DE"/>
        </w:rPr>
        <w:t xml:space="preserve">Die Rolle des Alters </w:t>
        <w:tab/>
        <w:t xml:space="preserve"> 120</w:t>
      </w:r>
      <w:r>
        <w:fldChar w:fldCharType="end"/>
      </w:r>
    </w:p>
    <w:p>
      <w:pPr>
        <w:pStyle w:val="Style9"/>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13"/>
          <w:szCs w:val="13"/>
          <w:shd w:val="clear" w:color="auto" w:fill="auto"/>
          <w:lang w:val="de-DE" w:eastAsia="de-DE" w:bidi="de-DE"/>
        </w:rPr>
        <w:t>VIERTER ABSCHNITT:</w:t>
      </w:r>
    </w:p>
    <w:p>
      <w:pPr>
        <w:pStyle w:val="Style9"/>
        <w:keepNext w:val="0"/>
        <w:keepLines w:val="0"/>
        <w:widowControl w:val="0"/>
        <w:shd w:val="clear" w:color="auto" w:fill="auto"/>
        <w:bidi w:val="0"/>
        <w:spacing w:line="240" w:lineRule="auto"/>
        <w:ind w:left="0" w:firstLine="0"/>
        <w:jc w:val="left"/>
        <w:rPr>
          <w:sz w:val="13"/>
          <w:szCs w:val="13"/>
        </w:rPr>
      </w:pPr>
      <w:r>
        <w:rPr>
          <w:color w:val="000000"/>
          <w:spacing w:val="0"/>
          <w:w w:val="100"/>
          <w:position w:val="0"/>
          <w:sz w:val="13"/>
          <w:szCs w:val="13"/>
          <w:shd w:val="clear" w:color="auto" w:fill="auto"/>
          <w:lang w:val="de-DE" w:eastAsia="de-DE" w:bidi="de-DE"/>
        </w:rPr>
        <w:t>TECHNISCHE REGELN</w:t>
      </w:r>
    </w:p>
    <w:p>
      <w:pPr>
        <w:pStyle w:val="Style24"/>
        <w:keepNext w:val="0"/>
        <w:keepLines w:val="0"/>
        <w:widowControl w:val="0"/>
        <w:shd w:val="clear" w:color="auto" w:fill="auto"/>
        <w:tabs>
          <w:tab w:pos="6968" w:val="left"/>
        </w:tabs>
        <w:bidi w:val="0"/>
        <w:spacing w:line="240" w:lineRule="auto"/>
        <w:ind w:left="0" w:firstLine="0"/>
        <w:jc w:val="left"/>
      </w:pPr>
      <w:r>
        <w:fldChar w:fldCharType="begin"/>
        <w:instrText xml:space="preserve"> TOC \o "1-5" \h \z </w:instrText>
        <w:fldChar w:fldCharType="separate"/>
      </w:r>
      <w:r>
        <w:rPr>
          <w:color w:val="000000"/>
          <w:spacing w:val="0"/>
          <w:w w:val="100"/>
          <w:position w:val="0"/>
          <w:shd w:val="clear" w:color="auto" w:fill="auto"/>
          <w:lang w:val="de-DE" w:eastAsia="de-DE" w:bidi="de-DE"/>
        </w:rPr>
        <w:t xml:space="preserve">Kapitel XIII. </w:t>
      </w:r>
      <w:r>
        <w:rPr>
          <w:i/>
          <w:iCs/>
          <w:color w:val="000000"/>
          <w:spacing w:val="0"/>
          <w:w w:val="100"/>
          <w:position w:val="0"/>
          <w:shd w:val="clear" w:color="auto" w:fill="auto"/>
          <w:lang w:val="de-DE" w:eastAsia="de-DE" w:bidi="de-DE"/>
        </w:rPr>
        <w:t>Zur Einleitung der Analyse ..................................................</w:t>
      </w:r>
      <w:r>
        <w:rPr>
          <w:color w:val="000000"/>
          <w:spacing w:val="0"/>
          <w:w w:val="100"/>
          <w:position w:val="0"/>
          <w:shd w:val="clear" w:color="auto" w:fill="auto"/>
          <w:lang w:val="de-DE" w:eastAsia="de-DE" w:bidi="de-DE"/>
        </w:rPr>
        <w:tab/>
        <w:t>121</w:t>
      </w:r>
    </w:p>
    <w:p>
      <w:pPr>
        <w:pStyle w:val="Style24"/>
        <w:keepNext w:val="0"/>
        <w:keepLines w:val="0"/>
        <w:widowControl w:val="0"/>
        <w:shd w:val="clear" w:color="auto" w:fill="auto"/>
        <w:tabs>
          <w:tab w:leader="dot" w:pos="7190" w:val="right"/>
        </w:tabs>
        <w:bidi w:val="0"/>
        <w:spacing w:line="240" w:lineRule="auto"/>
        <w:ind w:left="0" w:firstLine="0"/>
        <w:jc w:val="left"/>
      </w:pPr>
      <w:r>
        <w:rPr>
          <w:color w:val="000000"/>
          <w:spacing w:val="0"/>
          <w:w w:val="100"/>
          <w:position w:val="0"/>
          <w:shd w:val="clear" w:color="auto" w:fill="auto"/>
          <w:lang w:val="de-DE" w:eastAsia="de-DE" w:bidi="de-DE"/>
        </w:rPr>
        <w:t xml:space="preserve">Kapitel XIV. </w:t>
      </w:r>
      <w:r>
        <w:rPr>
          <w:i/>
          <w:iCs/>
          <w:color w:val="000000"/>
          <w:spacing w:val="0"/>
          <w:w w:val="100"/>
          <w:position w:val="0"/>
          <w:shd w:val="clear" w:color="auto" w:fill="auto"/>
          <w:lang w:val="de-DE" w:eastAsia="de-DE" w:bidi="de-DE"/>
        </w:rPr>
        <w:t>Zur Technik der Traumdeutung. Allgemeines über das Deuten</w:t>
        <w:tab/>
      </w:r>
      <w:r>
        <w:rPr>
          <w:color w:val="000000"/>
          <w:spacing w:val="0"/>
          <w:w w:val="100"/>
          <w:position w:val="0"/>
          <w:shd w:val="clear" w:color="auto" w:fill="auto"/>
          <w:lang w:val="de-DE" w:eastAsia="de-DE" w:bidi="de-DE"/>
        </w:rPr>
        <w:t xml:space="preserve"> 128</w:t>
      </w:r>
    </w:p>
    <w:p>
      <w:pPr>
        <w:pStyle w:val="Style24"/>
        <w:keepNext w:val="0"/>
        <w:keepLines w:val="0"/>
        <w:widowControl w:val="0"/>
        <w:shd w:val="clear" w:color="auto" w:fill="auto"/>
        <w:tabs>
          <w:tab w:leader="dot" w:pos="7190" w:val="right"/>
        </w:tabs>
        <w:bidi w:val="0"/>
        <w:spacing w:line="240" w:lineRule="auto"/>
        <w:ind w:left="0" w:firstLine="0"/>
        <w:jc w:val="left"/>
      </w:pPr>
      <w:r>
        <w:rPr>
          <w:color w:val="000000"/>
          <w:spacing w:val="0"/>
          <w:w w:val="100"/>
          <w:position w:val="0"/>
          <w:shd w:val="clear" w:color="auto" w:fill="auto"/>
          <w:lang w:val="de-DE" w:eastAsia="de-DE" w:bidi="de-DE"/>
        </w:rPr>
        <w:t xml:space="preserve">Kapitel XV. </w:t>
      </w:r>
      <w:r>
        <w:rPr>
          <w:i/>
          <w:iCs/>
          <w:color w:val="000000"/>
          <w:spacing w:val="0"/>
          <w:w w:val="100"/>
          <w:position w:val="0"/>
          <w:shd w:val="clear" w:color="auto" w:fill="auto"/>
          <w:lang w:val="de-DE" w:eastAsia="de-DE" w:bidi="de-DE"/>
        </w:rPr>
        <w:t xml:space="preserve">Zur Technik des freien Asso^iationsverfahrens </w:t>
        <w:tab/>
      </w:r>
      <w:r>
        <w:rPr>
          <w:color w:val="000000"/>
          <w:spacing w:val="0"/>
          <w:w w:val="100"/>
          <w:position w:val="0"/>
          <w:shd w:val="clear" w:color="auto" w:fill="auto"/>
          <w:lang w:val="de-DE" w:eastAsia="de-DE" w:bidi="de-DE"/>
        </w:rPr>
        <w:t xml:space="preserve"> 135</w:t>
      </w:r>
    </w:p>
    <w:p>
      <w:pPr>
        <w:pStyle w:val="Style24"/>
        <w:keepNext w:val="0"/>
        <w:keepLines w:val="0"/>
        <w:widowControl w:val="0"/>
        <w:shd w:val="clear" w:color="auto" w:fill="auto"/>
        <w:bidi w:val="0"/>
        <w:spacing w:line="240" w:lineRule="auto"/>
        <w:ind w:left="0" w:firstLine="0"/>
        <w:jc w:val="left"/>
        <w:rPr>
          <w:sz w:val="13"/>
          <w:szCs w:val="13"/>
        </w:rPr>
      </w:pPr>
      <w:r>
        <w:rPr>
          <w:b/>
          <w:bCs/>
          <w:color w:val="000000"/>
          <w:spacing w:val="0"/>
          <w:w w:val="100"/>
          <w:position w:val="0"/>
          <w:sz w:val="13"/>
          <w:szCs w:val="13"/>
          <w:shd w:val="clear" w:color="auto" w:fill="auto"/>
          <w:lang w:val="de-DE" w:eastAsia="de-DE" w:bidi="de-DE"/>
        </w:rPr>
        <w:t>FÜNFTER ABSCHNITT:</w:t>
      </w:r>
    </w:p>
    <w:p>
      <w:pPr>
        <w:pStyle w:val="Style24"/>
        <w:keepNext w:val="0"/>
        <w:keepLines w:val="0"/>
        <w:widowControl w:val="0"/>
        <w:shd w:val="clear" w:color="auto" w:fill="auto"/>
        <w:bidi w:val="0"/>
        <w:spacing w:line="240" w:lineRule="auto"/>
        <w:ind w:left="0" w:firstLine="0"/>
        <w:jc w:val="left"/>
        <w:rPr>
          <w:sz w:val="13"/>
          <w:szCs w:val="13"/>
        </w:rPr>
      </w:pPr>
      <w:r>
        <w:rPr>
          <w:b/>
          <w:bCs/>
          <w:color w:val="000000"/>
          <w:spacing w:val="0"/>
          <w:w w:val="100"/>
          <w:position w:val="0"/>
          <w:sz w:val="13"/>
          <w:szCs w:val="13"/>
          <w:shd w:val="clear" w:color="auto" w:fill="auto"/>
          <w:lang w:val="de-DE" w:eastAsia="de-DE" w:bidi="de-DE"/>
        </w:rPr>
        <w:t>AKTIVE THERAPIE</w:t>
      </w:r>
    </w:p>
    <w:p>
      <w:pPr>
        <w:pStyle w:val="Style24"/>
        <w:keepNext w:val="0"/>
        <w:keepLines w:val="0"/>
        <w:widowControl w:val="0"/>
        <w:shd w:val="clear" w:color="auto" w:fill="auto"/>
        <w:tabs>
          <w:tab w:pos="6968" w:val="left"/>
        </w:tabs>
        <w:bidi w:val="0"/>
        <w:spacing w:line="240" w:lineRule="auto"/>
        <w:ind w:left="0" w:firstLine="0"/>
        <w:jc w:val="left"/>
      </w:pPr>
      <w:r>
        <w:rPr>
          <w:color w:val="000000"/>
          <w:spacing w:val="0"/>
          <w:w w:val="100"/>
          <w:position w:val="0"/>
          <w:shd w:val="clear" w:color="auto" w:fill="auto"/>
          <w:lang w:val="de-DE" w:eastAsia="de-DE" w:bidi="de-DE"/>
        </w:rPr>
        <w:t xml:space="preserve">Kapitel XVI. </w:t>
      </w:r>
      <w:r>
        <w:rPr>
          <w:i/>
          <w:iCs/>
          <w:color w:val="000000"/>
          <w:spacing w:val="0"/>
          <w:w w:val="100"/>
          <w:position w:val="0"/>
          <w:shd w:val="clear" w:color="auto" w:fill="auto"/>
          <w:lang w:val="de-DE" w:eastAsia="de-DE" w:bidi="de-DE"/>
        </w:rPr>
        <w:t>Zur Frage der aktiven Technik ...............................................</w:t>
      </w:r>
      <w:r>
        <w:rPr>
          <w:color w:val="000000"/>
          <w:spacing w:val="0"/>
          <w:w w:val="100"/>
          <w:position w:val="0"/>
          <w:shd w:val="clear" w:color="auto" w:fill="auto"/>
          <w:lang w:val="de-DE" w:eastAsia="de-DE" w:bidi="de-DE"/>
        </w:rPr>
        <w:tab/>
        <w:t>140</w:t>
      </w:r>
    </w:p>
    <w:p>
      <w:pPr>
        <w:pStyle w:val="Style24"/>
        <w:keepNext w:val="0"/>
        <w:keepLines w:val="0"/>
        <w:widowControl w:val="0"/>
        <w:numPr>
          <w:ilvl w:val="0"/>
          <w:numId w:val="43"/>
        </w:numPr>
        <w:shd w:val="clear" w:color="auto" w:fill="auto"/>
        <w:tabs>
          <w:tab w:pos="603" w:val="left"/>
          <w:tab w:leader="dot" w:pos="7190" w:val="right"/>
        </w:tabs>
        <w:bidi w:val="0"/>
        <w:spacing w:line="240" w:lineRule="auto"/>
        <w:ind w:left="0" w:firstLine="360"/>
        <w:jc w:val="left"/>
      </w:pPr>
      <w:r>
        <w:rPr>
          <w:color w:val="000000"/>
          <w:spacing w:val="0"/>
          <w:w w:val="100"/>
          <w:position w:val="0"/>
          <w:shd w:val="clear" w:color="auto" w:fill="auto"/>
          <w:lang w:val="de-DE" w:eastAsia="de-DE" w:bidi="de-DE"/>
        </w:rPr>
        <w:t>Auf dem Gebiete der traumatischen Neurosen</w:t>
        <w:tab/>
        <w:t xml:space="preserve"> 140</w:t>
      </w:r>
    </w:p>
    <w:p>
      <w:pPr>
        <w:pStyle w:val="Style24"/>
        <w:keepNext w:val="0"/>
        <w:keepLines w:val="0"/>
        <w:widowControl w:val="0"/>
        <w:numPr>
          <w:ilvl w:val="0"/>
          <w:numId w:val="45"/>
        </w:numPr>
        <w:shd w:val="clear" w:color="auto" w:fill="auto"/>
        <w:tabs>
          <w:tab w:pos="916" w:val="left"/>
          <w:tab w:leader="dot" w:pos="7190" w:val="right"/>
        </w:tabs>
        <w:bidi w:val="0"/>
        <w:spacing w:line="240" w:lineRule="auto"/>
        <w:ind w:left="0" w:firstLine="360"/>
        <w:jc w:val="left"/>
      </w:pPr>
      <w:r>
        <w:rPr>
          <w:color w:val="000000"/>
          <w:spacing w:val="0"/>
          <w:w w:val="100"/>
          <w:position w:val="0"/>
          <w:shd w:val="clear" w:color="auto" w:fill="auto"/>
          <w:lang w:val="de-DE" w:eastAsia="de-DE" w:bidi="de-DE"/>
        </w:rPr>
        <w:t xml:space="preserve">Die Stellungnahme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zu der Aktivität </w:t>
        <w:tab/>
        <w:t xml:space="preserve"> 140</w:t>
      </w:r>
    </w:p>
    <w:p>
      <w:pPr>
        <w:pStyle w:val="Style24"/>
        <w:keepNext w:val="0"/>
        <w:keepLines w:val="0"/>
        <w:widowControl w:val="0"/>
        <w:numPr>
          <w:ilvl w:val="0"/>
          <w:numId w:val="45"/>
        </w:numPr>
        <w:shd w:val="clear" w:color="auto" w:fill="auto"/>
        <w:tabs>
          <w:tab w:pos="918" w:val="left"/>
          <w:tab w:leader="dot" w:pos="7190" w:val="right"/>
        </w:tabs>
        <w:bidi w:val="0"/>
        <w:spacing w:line="240" w:lineRule="auto"/>
        <w:ind w:left="0" w:firstLine="360"/>
        <w:jc w:val="left"/>
      </w:pPr>
      <w:r>
        <w:rPr>
          <w:color w:val="000000"/>
          <w:spacing w:val="0"/>
          <w:w w:val="100"/>
          <w:position w:val="0"/>
          <w:shd w:val="clear" w:color="auto" w:fill="auto"/>
          <w:lang w:val="de-DE" w:eastAsia="de-DE" w:bidi="de-DE"/>
        </w:rPr>
        <w:t xml:space="preserve">Die aktive Technik nach </w:t>
      </w:r>
      <w:r>
        <w:rPr>
          <w:smallCaps/>
          <w:color w:val="000000"/>
          <w:spacing w:val="0"/>
          <w:w w:val="100"/>
          <w:position w:val="0"/>
          <w:shd w:val="clear" w:color="auto" w:fill="auto"/>
          <w:lang w:val="de-DE" w:eastAsia="de-DE" w:bidi="de-DE"/>
        </w:rPr>
        <w:t>S.Ferenczi</w:t>
      </w:r>
      <w:r>
        <w:rPr>
          <w:color w:val="000000"/>
          <w:spacing w:val="0"/>
          <w:w w:val="100"/>
          <w:position w:val="0"/>
          <w:shd w:val="clear" w:color="auto" w:fill="auto"/>
          <w:lang w:val="de-DE" w:eastAsia="de-DE" w:bidi="de-DE"/>
        </w:rPr>
        <w:tab/>
        <w:t xml:space="preserve"> 142</w:t>
      </w:r>
    </w:p>
    <w:p>
      <w:pPr>
        <w:pStyle w:val="Style24"/>
        <w:keepNext w:val="0"/>
        <w:keepLines w:val="0"/>
        <w:widowControl w:val="0"/>
        <w:numPr>
          <w:ilvl w:val="0"/>
          <w:numId w:val="45"/>
        </w:numPr>
        <w:shd w:val="clear" w:color="auto" w:fill="auto"/>
        <w:tabs>
          <w:tab w:pos="930" w:val="left"/>
        </w:tabs>
        <w:bidi w:val="0"/>
        <w:spacing w:line="240" w:lineRule="auto"/>
        <w:ind w:left="0" w:firstLine="360"/>
        <w:jc w:val="left"/>
      </w:pPr>
      <w:r>
        <w:rPr>
          <w:color w:val="000000"/>
          <w:spacing w:val="0"/>
          <w:w w:val="100"/>
          <w:position w:val="0"/>
          <w:shd w:val="clear" w:color="auto" w:fill="auto"/>
          <w:lang w:val="de-DE" w:eastAsia="de-DE" w:bidi="de-DE"/>
        </w:rPr>
        <w:t>Die Aktivität in der konsequenten Widerstandsanalyse und Charakteranalyse nach</w:t>
      </w:r>
    </w:p>
    <w:p>
      <w:pPr>
        <w:pStyle w:val="Style24"/>
        <w:keepNext w:val="0"/>
        <w:keepLines w:val="0"/>
        <w:widowControl w:val="0"/>
        <w:shd w:val="clear" w:color="auto" w:fill="auto"/>
        <w:tabs>
          <w:tab w:leader="dot" w:pos="7190" w:val="right"/>
        </w:tabs>
        <w:bidi w:val="0"/>
        <w:spacing w:line="240" w:lineRule="auto"/>
        <w:ind w:left="0" w:firstLine="360"/>
        <w:jc w:val="left"/>
      </w:pPr>
      <w:r>
        <w:rPr>
          <w:smallCaps/>
          <w:color w:val="000000"/>
          <w:spacing w:val="0"/>
          <w:w w:val="100"/>
          <w:position w:val="0"/>
          <w:shd w:val="clear" w:color="auto" w:fill="auto"/>
          <w:lang w:val="de-DE" w:eastAsia="de-DE" w:bidi="de-DE"/>
        </w:rPr>
        <w:t>W.Reich</w:t>
      </w:r>
      <w:r>
        <w:rPr>
          <w:color w:val="000000"/>
          <w:spacing w:val="0"/>
          <w:w w:val="100"/>
          <w:position w:val="0"/>
          <w:shd w:val="clear" w:color="auto" w:fill="auto"/>
          <w:lang w:val="de-DE" w:eastAsia="de-DE" w:bidi="de-DE"/>
        </w:rPr>
        <w:tab/>
        <w:t xml:space="preserve"> 145</w:t>
      </w:r>
    </w:p>
    <w:p>
      <w:pPr>
        <w:pStyle w:val="Style24"/>
        <w:keepNext w:val="0"/>
        <w:keepLines w:val="0"/>
        <w:widowControl w:val="0"/>
        <w:numPr>
          <w:ilvl w:val="0"/>
          <w:numId w:val="45"/>
        </w:numPr>
        <w:shd w:val="clear" w:color="auto" w:fill="auto"/>
        <w:tabs>
          <w:tab w:pos="930" w:val="left"/>
          <w:tab w:leader="dot" w:pos="6946" w:val="right"/>
        </w:tabs>
        <w:bidi w:val="0"/>
        <w:spacing w:line="240" w:lineRule="auto"/>
        <w:ind w:left="360" w:hanging="360"/>
        <w:jc w:val="left"/>
      </w:pPr>
      <w:r>
        <w:rPr>
          <w:color w:val="000000"/>
          <w:spacing w:val="0"/>
          <w:w w:val="100"/>
          <w:position w:val="0"/>
          <w:shd w:val="clear" w:color="auto" w:fill="auto"/>
          <w:lang w:val="de-DE" w:eastAsia="de-DE" w:bidi="de-DE"/>
        </w:rPr>
        <w:t>Die Anwendung der Psychoschocktechnik auf dem Gebiete der traumatischen Neu</w:t>
        <w:softHyphen/>
        <w:t xml:space="preserve">rosen </w:t>
        <w:tab/>
        <w:t xml:space="preserve"> 149</w:t>
      </w:r>
    </w:p>
    <w:p>
      <w:pPr>
        <w:pStyle w:val="Style24"/>
        <w:keepNext w:val="0"/>
        <w:keepLines w:val="0"/>
        <w:widowControl w:val="0"/>
        <w:numPr>
          <w:ilvl w:val="0"/>
          <w:numId w:val="43"/>
        </w:numPr>
        <w:shd w:val="clear" w:color="auto" w:fill="auto"/>
        <w:tabs>
          <w:tab w:pos="603" w:val="left"/>
        </w:tabs>
        <w:bidi w:val="0"/>
        <w:spacing w:line="240" w:lineRule="auto"/>
        <w:ind w:left="0" w:firstLine="360"/>
        <w:jc w:val="left"/>
      </w:pPr>
      <w:r>
        <w:rPr>
          <w:color w:val="000000"/>
          <w:spacing w:val="0"/>
          <w:w w:val="100"/>
          <w:position w:val="0"/>
          <w:shd w:val="clear" w:color="auto" w:fill="auto"/>
          <w:lang w:val="de-DE" w:eastAsia="de-DE" w:bidi="de-DE"/>
        </w:rPr>
        <w:t>Die Anwendung der Psychoschocktechnik auf dem Gebiete der hereditären Ich-Störungen 171</w:t>
      </w:r>
    </w:p>
    <w:p>
      <w:pPr>
        <w:pStyle w:val="Style24"/>
        <w:keepNext w:val="0"/>
        <w:keepLines w:val="0"/>
        <w:widowControl w:val="0"/>
        <w:shd w:val="clear" w:color="auto" w:fill="auto"/>
        <w:tabs>
          <w:tab w:leader="dot" w:pos="6946" w:val="right"/>
        </w:tabs>
        <w:bidi w:val="0"/>
        <w:spacing w:line="240" w:lineRule="auto"/>
        <w:ind w:left="360" w:hanging="360"/>
        <w:jc w:val="left"/>
      </w:pPr>
      <w:r>
        <w:rPr>
          <w:color w:val="000000"/>
          <w:spacing w:val="0"/>
          <w:w w:val="100"/>
          <w:position w:val="0"/>
          <w:shd w:val="clear" w:color="auto" w:fill="auto"/>
          <w:lang w:val="de-DE" w:eastAsia="de-DE" w:bidi="de-DE"/>
        </w:rPr>
        <w:t xml:space="preserve">Kapitel XVII. </w:t>
      </w:r>
      <w:r>
        <w:rPr>
          <w:i/>
          <w:iCs/>
          <w:color w:val="000000"/>
          <w:spacing w:val="0"/>
          <w:w w:val="100"/>
          <w:position w:val="0"/>
          <w:shd w:val="clear" w:color="auto" w:fill="auto"/>
          <w:lang w:val="de-DE" w:eastAsia="de-DE" w:bidi="de-DE"/>
        </w:rPr>
        <w:t>Richtlinien %ur Anwendung der passiven und aktiven Technik in der Analyse. Zusammen</w:t>
        <w:softHyphen/>
        <w:t xml:space="preserve">fassung </w:t>
        <w:tab/>
      </w:r>
      <w:r>
        <w:rPr>
          <w:color w:val="000000"/>
          <w:spacing w:val="0"/>
          <w:w w:val="100"/>
          <w:position w:val="0"/>
          <w:shd w:val="clear" w:color="auto" w:fill="auto"/>
          <w:lang w:val="de-DE" w:eastAsia="de-DE" w:bidi="de-DE"/>
        </w:rPr>
        <w:t xml:space="preserve"> 187</w:t>
      </w:r>
    </w:p>
    <w:p>
      <w:pPr>
        <w:pStyle w:val="Style24"/>
        <w:keepNext w:val="0"/>
        <w:keepLines w:val="0"/>
        <w:widowControl w:val="0"/>
        <w:shd w:val="clear" w:color="auto" w:fill="auto"/>
        <w:bidi w:val="0"/>
        <w:spacing w:line="240" w:lineRule="auto"/>
        <w:ind w:left="0" w:firstLine="0"/>
        <w:jc w:val="left"/>
        <w:rPr>
          <w:sz w:val="13"/>
          <w:szCs w:val="13"/>
        </w:rPr>
      </w:pPr>
      <w:r>
        <w:rPr>
          <w:b/>
          <w:bCs/>
          <w:color w:val="000000"/>
          <w:spacing w:val="0"/>
          <w:w w:val="100"/>
          <w:position w:val="0"/>
          <w:sz w:val="13"/>
          <w:szCs w:val="13"/>
          <w:shd w:val="clear" w:color="auto" w:fill="auto"/>
          <w:lang w:val="de-DE" w:eastAsia="de-DE" w:bidi="de-DE"/>
        </w:rPr>
        <w:t>SECHSTER ABSCHNITT:</w:t>
      </w:r>
    </w:p>
    <w:p>
      <w:pPr>
        <w:pStyle w:val="Style24"/>
        <w:keepNext w:val="0"/>
        <w:keepLines w:val="0"/>
        <w:widowControl w:val="0"/>
        <w:shd w:val="clear" w:color="auto" w:fill="auto"/>
        <w:bidi w:val="0"/>
        <w:spacing w:line="240" w:lineRule="auto"/>
        <w:ind w:left="0" w:firstLine="0"/>
        <w:jc w:val="left"/>
        <w:rPr>
          <w:sz w:val="13"/>
          <w:szCs w:val="13"/>
        </w:rPr>
      </w:pPr>
      <w:r>
        <w:rPr>
          <w:b/>
          <w:bCs/>
          <w:color w:val="000000"/>
          <w:spacing w:val="0"/>
          <w:w w:val="100"/>
          <w:position w:val="0"/>
          <w:sz w:val="13"/>
          <w:szCs w:val="13"/>
          <w:shd w:val="clear" w:color="auto" w:fill="auto"/>
          <w:lang w:val="de-DE" w:eastAsia="de-DE" w:bidi="de-DE"/>
        </w:rPr>
        <w:t>TECHNIK DER WIDERSTANDSANALYSE</w:t>
      </w:r>
    </w:p>
    <w:p>
      <w:pPr>
        <w:pStyle w:val="Style24"/>
        <w:keepNext w:val="0"/>
        <w:keepLines w:val="0"/>
        <w:widowControl w:val="0"/>
        <w:shd w:val="clear" w:color="auto" w:fill="auto"/>
        <w:tabs>
          <w:tab w:leader="dot" w:pos="7190" w:val="right"/>
        </w:tabs>
        <w:bidi w:val="0"/>
        <w:spacing w:line="240" w:lineRule="auto"/>
        <w:ind w:left="0" w:firstLine="0"/>
        <w:jc w:val="left"/>
      </w:pPr>
      <w:r>
        <w:rPr>
          <w:color w:val="000000"/>
          <w:spacing w:val="0"/>
          <w:w w:val="100"/>
          <w:position w:val="0"/>
          <w:shd w:val="clear" w:color="auto" w:fill="auto"/>
          <w:lang w:val="de-DE" w:eastAsia="de-DE" w:bidi="de-DE"/>
        </w:rPr>
        <w:t xml:space="preserve">Kapitel XVIII. </w:t>
      </w:r>
      <w:r>
        <w:rPr>
          <w:i/>
          <w:iCs/>
          <w:color w:val="000000"/>
          <w:spacing w:val="0"/>
          <w:w w:val="100"/>
          <w:position w:val="0"/>
          <w:shd w:val="clear" w:color="auto" w:fill="auto"/>
          <w:lang w:val="de-DE" w:eastAsia="de-DE" w:bidi="de-DE"/>
        </w:rPr>
        <w:t xml:space="preserve">Theorie, Bestimmung von Arten des Widerstandes in der Psychoanalyse </w:t>
        <w:tab/>
      </w:r>
      <w:r>
        <w:rPr>
          <w:color w:val="000000"/>
          <w:spacing w:val="0"/>
          <w:w w:val="100"/>
          <w:position w:val="0"/>
          <w:shd w:val="clear" w:color="auto" w:fill="auto"/>
          <w:lang w:val="de-DE" w:eastAsia="de-DE" w:bidi="de-DE"/>
        </w:rPr>
        <w:t xml:space="preserve"> 191</w:t>
      </w:r>
    </w:p>
    <w:p>
      <w:pPr>
        <w:pStyle w:val="Style24"/>
        <w:keepNext w:val="0"/>
        <w:keepLines w:val="0"/>
        <w:widowControl w:val="0"/>
        <w:shd w:val="clear" w:color="auto" w:fill="auto"/>
        <w:tabs>
          <w:tab w:leader="dot" w:pos="7190" w:val="right"/>
        </w:tabs>
        <w:bidi w:val="0"/>
        <w:spacing w:line="240" w:lineRule="auto"/>
        <w:ind w:left="0" w:firstLine="0"/>
        <w:jc w:val="left"/>
      </w:pPr>
      <w:r>
        <w:rPr>
          <w:color w:val="000000"/>
          <w:spacing w:val="0"/>
          <w:w w:val="100"/>
          <w:position w:val="0"/>
          <w:shd w:val="clear" w:color="auto" w:fill="auto"/>
          <w:lang w:val="de-DE" w:eastAsia="de-DE" w:bidi="de-DE"/>
        </w:rPr>
        <w:t xml:space="preserve">Kapitel XIX. </w:t>
      </w:r>
      <w:r>
        <w:rPr>
          <w:i/>
          <w:iCs/>
          <w:color w:val="000000"/>
          <w:spacing w:val="0"/>
          <w:w w:val="100"/>
          <w:position w:val="0"/>
          <w:shd w:val="clear" w:color="auto" w:fill="auto"/>
          <w:lang w:val="de-DE" w:eastAsia="de-DE" w:bidi="de-DE"/>
        </w:rPr>
        <w:t>Verdrängung als Widerstand</w:t>
        <w:tab/>
      </w:r>
      <w:r>
        <w:rPr>
          <w:color w:val="000000"/>
          <w:spacing w:val="0"/>
          <w:w w:val="100"/>
          <w:position w:val="0"/>
          <w:shd w:val="clear" w:color="auto" w:fill="auto"/>
          <w:lang w:val="de-DE" w:eastAsia="de-DE" w:bidi="de-DE"/>
        </w:rPr>
        <w:t xml:space="preserve"> 194</w:t>
      </w:r>
    </w:p>
    <w:p>
      <w:pPr>
        <w:pStyle w:val="Style24"/>
        <w:keepNext w:val="0"/>
        <w:keepLines w:val="0"/>
        <w:widowControl w:val="0"/>
        <w:shd w:val="clear" w:color="auto" w:fill="auto"/>
        <w:tabs>
          <w:tab w:leader="dot" w:pos="7190" w:val="right"/>
        </w:tabs>
        <w:bidi w:val="0"/>
        <w:spacing w:line="240" w:lineRule="auto"/>
        <w:ind w:left="0" w:firstLine="0"/>
        <w:jc w:val="left"/>
      </w:pPr>
      <w:r>
        <w:rPr>
          <w:color w:val="000000"/>
          <w:spacing w:val="0"/>
          <w:w w:val="100"/>
          <w:position w:val="0"/>
          <w:shd w:val="clear" w:color="auto" w:fill="auto"/>
          <w:lang w:val="de-DE" w:eastAsia="de-DE" w:bidi="de-DE"/>
        </w:rPr>
        <w:t xml:space="preserve">Kapitel XX. </w:t>
      </w:r>
      <w:r>
        <w:rPr>
          <w:i/>
          <w:iCs/>
          <w:color w:val="000000"/>
          <w:spacing w:val="0"/>
          <w:w w:val="100"/>
          <w:position w:val="0"/>
          <w:shd w:val="clear" w:color="auto" w:fill="auto"/>
          <w:lang w:val="de-DE" w:eastAsia="de-DE" w:bidi="de-DE"/>
        </w:rPr>
        <w:t>Übertragung als Widerstand</w:t>
        <w:tab/>
      </w:r>
      <w:r>
        <w:rPr>
          <w:color w:val="000000"/>
          <w:spacing w:val="0"/>
          <w:w w:val="100"/>
          <w:position w:val="0"/>
          <w:shd w:val="clear" w:color="auto" w:fill="auto"/>
          <w:lang w:val="de-DE" w:eastAsia="de-DE" w:bidi="de-DE"/>
        </w:rPr>
        <w:t xml:space="preserve"> 199</w:t>
      </w:r>
    </w:p>
    <w:p>
      <w:pPr>
        <w:pStyle w:val="Style24"/>
        <w:keepNext w:val="0"/>
        <w:keepLines w:val="0"/>
        <w:widowControl w:val="0"/>
        <w:numPr>
          <w:ilvl w:val="0"/>
          <w:numId w:val="47"/>
        </w:numPr>
        <w:shd w:val="clear" w:color="auto" w:fill="auto"/>
        <w:tabs>
          <w:tab w:pos="603" w:val="left"/>
          <w:tab w:leader="dot" w:pos="7190" w:val="right"/>
        </w:tabs>
        <w:bidi w:val="0"/>
        <w:spacing w:line="240" w:lineRule="auto"/>
        <w:ind w:left="0" w:firstLine="360"/>
        <w:jc w:val="left"/>
      </w:pPr>
      <w:r>
        <w:rPr>
          <w:color w:val="000000"/>
          <w:spacing w:val="0"/>
          <w:w w:val="100"/>
          <w:position w:val="0"/>
          <w:shd w:val="clear" w:color="auto" w:fill="auto"/>
          <w:lang w:val="de-DE" w:eastAsia="de-DE" w:bidi="de-DE"/>
        </w:rPr>
        <w:t>Auf dem Gebiete der traumatischen Neurosen</w:t>
        <w:tab/>
        <w:t xml:space="preserve"> 199</w:t>
      </w:r>
    </w:p>
    <w:p>
      <w:pPr>
        <w:pStyle w:val="Style24"/>
        <w:keepNext w:val="0"/>
        <w:keepLines w:val="0"/>
        <w:widowControl w:val="0"/>
        <w:numPr>
          <w:ilvl w:val="0"/>
          <w:numId w:val="49"/>
        </w:numPr>
        <w:shd w:val="clear" w:color="auto" w:fill="auto"/>
        <w:tabs>
          <w:tab w:pos="916" w:val="left"/>
          <w:tab w:leader="dot" w:pos="7190" w:val="right"/>
        </w:tabs>
        <w:bidi w:val="0"/>
        <w:spacing w:line="240" w:lineRule="auto"/>
        <w:ind w:left="0" w:firstLine="360"/>
        <w:jc w:val="left"/>
      </w:pPr>
      <w:r>
        <w:rPr>
          <w:color w:val="000000"/>
          <w:spacing w:val="0"/>
          <w:w w:val="100"/>
          <w:position w:val="0"/>
          <w:shd w:val="clear" w:color="auto" w:fill="auto"/>
          <w:lang w:val="de-DE" w:eastAsia="de-DE" w:bidi="de-DE"/>
        </w:rPr>
        <w:t xml:space="preserve">Übertragungsinhalte in der Psychoanalyse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w:t>
        <w:tab/>
        <w:t xml:space="preserve"> 199</w:t>
      </w:r>
    </w:p>
    <w:p>
      <w:pPr>
        <w:pStyle w:val="Style24"/>
        <w:keepNext w:val="0"/>
        <w:keepLines w:val="0"/>
        <w:widowControl w:val="0"/>
        <w:numPr>
          <w:ilvl w:val="0"/>
          <w:numId w:val="49"/>
        </w:numPr>
        <w:shd w:val="clear" w:color="auto" w:fill="auto"/>
        <w:tabs>
          <w:tab w:pos="923" w:val="left"/>
        </w:tabs>
        <w:bidi w:val="0"/>
        <w:spacing w:line="240" w:lineRule="auto"/>
        <w:ind w:left="0" w:firstLine="360"/>
        <w:jc w:val="left"/>
      </w:pPr>
      <w:r>
        <w:rPr>
          <w:color w:val="000000"/>
          <w:spacing w:val="0"/>
          <w:w w:val="100"/>
          <w:position w:val="0"/>
          <w:shd w:val="clear" w:color="auto" w:fill="auto"/>
          <w:lang w:val="de-DE" w:eastAsia="de-DE" w:bidi="de-DE"/>
        </w:rPr>
        <w:t xml:space="preserve">Vorverlegung der Übertragungsinhalte auf die Stufe der Mutter-Kind-Einheit (R. </w:t>
      </w:r>
      <w:r>
        <w:rPr>
          <w:smallCaps/>
          <w:color w:val="000000"/>
          <w:spacing w:val="0"/>
          <w:w w:val="100"/>
          <w:position w:val="0"/>
          <w:shd w:val="clear" w:color="auto" w:fill="auto"/>
          <w:lang w:val="de-DE" w:eastAsia="de-DE" w:bidi="de-DE"/>
        </w:rPr>
        <w:t>Spitz)</w:t>
      </w:r>
      <w:r>
        <w:rPr>
          <w:color w:val="000000"/>
          <w:spacing w:val="0"/>
          <w:w w:val="100"/>
          <w:position w:val="0"/>
          <w:shd w:val="clear" w:color="auto" w:fill="auto"/>
          <w:lang w:val="de-DE" w:eastAsia="de-DE" w:bidi="de-DE"/>
        </w:rPr>
        <w:t xml:space="preserve"> 206</w:t>
      </w:r>
    </w:p>
    <w:p>
      <w:pPr>
        <w:pStyle w:val="Style24"/>
        <w:keepNext w:val="0"/>
        <w:keepLines w:val="0"/>
        <w:widowControl w:val="0"/>
        <w:numPr>
          <w:ilvl w:val="0"/>
          <w:numId w:val="49"/>
        </w:numPr>
        <w:shd w:val="clear" w:color="auto" w:fill="auto"/>
        <w:tabs>
          <w:tab w:pos="930" w:val="left"/>
        </w:tabs>
        <w:bidi w:val="0"/>
        <w:spacing w:line="240" w:lineRule="auto"/>
        <w:ind w:left="0" w:firstLine="360"/>
        <w:jc w:val="left"/>
      </w:pPr>
      <w:r>
        <w:rPr>
          <w:color w:val="000000"/>
          <w:spacing w:val="0"/>
          <w:w w:val="100"/>
          <w:position w:val="0"/>
          <w:shd w:val="clear" w:color="auto" w:fill="auto"/>
          <w:lang w:val="de-DE" w:eastAsia="de-DE" w:bidi="de-DE"/>
        </w:rPr>
        <w:t>Vorverlegung der Übertragungsinhalte auf die Reproduktion des «Inzest-Archetypus»</w:t>
      </w:r>
    </w:p>
    <w:p>
      <w:pPr>
        <w:pStyle w:val="Style24"/>
        <w:keepNext w:val="0"/>
        <w:keepLines w:val="0"/>
        <w:widowControl w:val="0"/>
        <w:shd w:val="clear" w:color="auto" w:fill="auto"/>
        <w:tabs>
          <w:tab w:leader="dot" w:pos="7190" w:val="right"/>
        </w:tabs>
        <w:bidi w:val="0"/>
        <w:spacing w:line="240" w:lineRule="auto"/>
        <w:ind w:left="0" w:firstLine="360"/>
        <w:jc w:val="left"/>
      </w:pPr>
      <w:r>
        <w:rPr>
          <w:smallCaps/>
          <w:color w:val="000000"/>
          <w:spacing w:val="0"/>
          <w:w w:val="100"/>
          <w:position w:val="0"/>
          <w:shd w:val="clear" w:color="auto" w:fill="auto"/>
          <w:lang w:val="de-DE" w:eastAsia="de-DE" w:bidi="de-DE"/>
        </w:rPr>
        <w:t>(C.G.Jung)</w:t>
      </w:r>
      <w:r>
        <w:rPr>
          <w:color w:val="000000"/>
          <w:spacing w:val="0"/>
          <w:w w:val="100"/>
          <w:position w:val="0"/>
          <w:shd w:val="clear" w:color="auto" w:fill="auto"/>
          <w:lang w:val="de-DE" w:eastAsia="de-DE" w:bidi="de-DE"/>
        </w:rPr>
        <w:tab/>
        <w:t xml:space="preserve"> 208</w:t>
      </w:r>
    </w:p>
    <w:p>
      <w:pPr>
        <w:pStyle w:val="Style24"/>
        <w:keepNext w:val="0"/>
        <w:keepLines w:val="0"/>
        <w:widowControl w:val="0"/>
        <w:numPr>
          <w:ilvl w:val="0"/>
          <w:numId w:val="49"/>
        </w:numPr>
        <w:shd w:val="clear" w:color="auto" w:fill="auto"/>
        <w:tabs>
          <w:tab w:pos="930" w:val="left"/>
        </w:tabs>
        <w:bidi w:val="0"/>
        <w:spacing w:line="240" w:lineRule="auto"/>
        <w:ind w:left="0" w:firstLine="360"/>
        <w:jc w:val="left"/>
      </w:pPr>
      <w:r>
        <w:rPr>
          <w:color w:val="000000"/>
          <w:spacing w:val="0"/>
          <w:w w:val="100"/>
          <w:position w:val="0"/>
          <w:shd w:val="clear" w:color="auto" w:fill="auto"/>
          <w:lang w:val="de-DE" w:eastAsia="de-DE" w:bidi="de-DE"/>
        </w:rPr>
        <w:t>Vorverlegung der Übcrtragungsinhalte auf den «Archetypus des Fleilbringers»</w:t>
      </w:r>
    </w:p>
    <w:p>
      <w:pPr>
        <w:pStyle w:val="Style24"/>
        <w:keepNext w:val="0"/>
        <w:keepLines w:val="0"/>
        <w:widowControl w:val="0"/>
        <w:shd w:val="clear" w:color="auto" w:fill="auto"/>
        <w:tabs>
          <w:tab w:leader="dot" w:pos="7190" w:val="right"/>
        </w:tabs>
        <w:bidi w:val="0"/>
        <w:spacing w:line="240" w:lineRule="auto"/>
        <w:ind w:left="0" w:firstLine="360"/>
        <w:jc w:val="left"/>
      </w:pPr>
      <w:r>
        <w:rPr>
          <w:smallCaps/>
          <w:color w:val="000000"/>
          <w:spacing w:val="0"/>
          <w:w w:val="100"/>
          <w:position w:val="0"/>
          <w:shd w:val="clear" w:color="auto" w:fill="auto"/>
          <w:lang w:val="de-DE" w:eastAsia="de-DE" w:bidi="de-DE"/>
        </w:rPr>
        <w:t>(A.Maeder)</w:t>
      </w:r>
      <w:r>
        <w:rPr>
          <w:color w:val="000000"/>
          <w:spacing w:val="0"/>
          <w:w w:val="100"/>
          <w:position w:val="0"/>
          <w:shd w:val="clear" w:color="auto" w:fill="auto"/>
          <w:lang w:val="de-DE" w:eastAsia="de-DE" w:bidi="de-DE"/>
        </w:rPr>
        <w:t xml:space="preserve"> </w:t>
        <w:tab/>
        <w:t xml:space="preserve"> 209</w:t>
      </w:r>
    </w:p>
    <w:p>
      <w:pPr>
        <w:pStyle w:val="Style24"/>
        <w:keepNext w:val="0"/>
        <w:keepLines w:val="0"/>
        <w:widowControl w:val="0"/>
        <w:numPr>
          <w:ilvl w:val="0"/>
          <w:numId w:val="47"/>
        </w:numPr>
        <w:shd w:val="clear" w:color="auto" w:fill="auto"/>
        <w:tabs>
          <w:tab w:pos="603" w:val="left"/>
          <w:tab w:leader="dot" w:pos="7190" w:val="right"/>
        </w:tabs>
        <w:bidi w:val="0"/>
        <w:spacing w:line="240" w:lineRule="auto"/>
        <w:ind w:left="0" w:firstLine="360"/>
        <w:jc w:val="left"/>
      </w:pPr>
      <w:r>
        <w:rPr>
          <w:color w:val="000000"/>
          <w:spacing w:val="0"/>
          <w:w w:val="100"/>
          <w:position w:val="0"/>
          <w:shd w:val="clear" w:color="auto" w:fill="auto"/>
          <w:lang w:val="de-DE" w:eastAsia="de-DE" w:bidi="de-DE"/>
        </w:rPr>
        <w:t>Auf dem Gebiete der hereditären Ich- und Triebstörungen</w:t>
        <w:tab/>
        <w:t xml:space="preserve"> 210</w:t>
      </w:r>
    </w:p>
    <w:p>
      <w:pPr>
        <w:pStyle w:val="Style24"/>
        <w:keepNext w:val="0"/>
        <w:keepLines w:val="0"/>
        <w:widowControl w:val="0"/>
        <w:numPr>
          <w:ilvl w:val="0"/>
          <w:numId w:val="51"/>
        </w:numPr>
        <w:shd w:val="clear" w:color="auto" w:fill="auto"/>
        <w:tabs>
          <w:tab w:pos="911" w:val="left"/>
          <w:tab w:leader="dot" w:pos="7190" w:val="right"/>
        </w:tabs>
        <w:bidi w:val="0"/>
        <w:spacing w:line="240" w:lineRule="auto"/>
        <w:ind w:left="0" w:firstLine="360"/>
        <w:jc w:val="left"/>
      </w:pPr>
      <w:r>
        <w:rPr>
          <w:color w:val="000000"/>
          <w:spacing w:val="0"/>
          <w:w w:val="100"/>
          <w:position w:val="0"/>
          <w:shd w:val="clear" w:color="auto" w:fill="auto"/>
          <w:lang w:val="de-DE" w:eastAsia="de-DE" w:bidi="de-DE"/>
        </w:rPr>
        <w:t xml:space="preserve">Genotrope Übertragung </w:t>
        <w:tab/>
        <w:t xml:space="preserve"> 210</w:t>
      </w:r>
    </w:p>
    <w:p>
      <w:pPr>
        <w:pStyle w:val="Style24"/>
        <w:keepNext w:val="0"/>
        <w:keepLines w:val="0"/>
        <w:widowControl w:val="0"/>
        <w:numPr>
          <w:ilvl w:val="0"/>
          <w:numId w:val="51"/>
        </w:numPr>
        <w:shd w:val="clear" w:color="auto" w:fill="auto"/>
        <w:tabs>
          <w:tab w:pos="918" w:val="left"/>
          <w:tab w:leader="dot" w:pos="7190" w:val="right"/>
        </w:tabs>
        <w:bidi w:val="0"/>
        <w:spacing w:line="240" w:lineRule="auto"/>
        <w:ind w:left="0" w:firstLine="360"/>
        <w:jc w:val="left"/>
      </w:pPr>
      <w:r>
        <w:rPr>
          <w:color w:val="000000"/>
          <w:spacing w:val="0"/>
          <w:w w:val="100"/>
          <w:position w:val="0"/>
          <w:shd w:val="clear" w:color="auto" w:fill="auto"/>
          <w:lang w:val="de-DE" w:eastAsia="de-DE" w:bidi="de-DE"/>
        </w:rPr>
        <w:t xml:space="preserve">Partizipation als Ich-Übertragung </w:t>
        <w:tab/>
        <w:t xml:space="preserve"> 212</w:t>
      </w:r>
    </w:p>
    <w:p>
      <w:pPr>
        <w:pStyle w:val="Style24"/>
        <w:keepNext w:val="0"/>
        <w:keepLines w:val="0"/>
        <w:widowControl w:val="0"/>
        <w:shd w:val="clear" w:color="auto" w:fill="auto"/>
        <w:tabs>
          <w:tab w:pos="7190" w:val="right"/>
        </w:tabs>
        <w:bidi w:val="0"/>
        <w:spacing w:line="240" w:lineRule="auto"/>
        <w:ind w:left="0" w:firstLine="0"/>
        <w:jc w:val="left"/>
      </w:pPr>
      <w:r>
        <w:rPr>
          <w:color w:val="000000"/>
          <w:spacing w:val="0"/>
          <w:w w:val="100"/>
          <w:position w:val="0"/>
          <w:shd w:val="clear" w:color="auto" w:fill="auto"/>
          <w:lang w:val="de-DE" w:eastAsia="de-DE" w:bidi="de-DE"/>
        </w:rPr>
        <w:t xml:space="preserve">Kapitel XXI. </w:t>
      </w:r>
      <w:r>
        <w:rPr>
          <w:i/>
          <w:iCs/>
          <w:color w:val="000000"/>
          <w:spacing w:val="0"/>
          <w:w w:val="100"/>
          <w:position w:val="0"/>
          <w:shd w:val="clear" w:color="auto" w:fill="auto"/>
          <w:lang w:val="de-DE" w:eastAsia="de-DE" w:bidi="de-DE"/>
        </w:rPr>
        <w:t>Die Gegenübertragung ......................................................</w:t>
      </w:r>
      <w:r>
        <w:rPr>
          <w:color w:val="000000"/>
          <w:spacing w:val="0"/>
          <w:w w:val="100"/>
          <w:position w:val="0"/>
          <w:shd w:val="clear" w:color="auto" w:fill="auto"/>
          <w:lang w:val="de-DE" w:eastAsia="de-DE" w:bidi="de-DE"/>
        </w:rPr>
        <w:tab/>
        <w:t>213</w:t>
      </w:r>
    </w:p>
    <w:p>
      <w:pPr>
        <w:pStyle w:val="Style24"/>
        <w:keepNext w:val="0"/>
        <w:keepLines w:val="0"/>
        <w:widowControl w:val="0"/>
        <w:numPr>
          <w:ilvl w:val="0"/>
          <w:numId w:val="53"/>
        </w:numPr>
        <w:shd w:val="clear" w:color="auto" w:fill="auto"/>
        <w:tabs>
          <w:tab w:pos="608" w:val="left"/>
          <w:tab w:pos="1885" w:val="left"/>
          <w:tab w:pos="4674" w:val="center"/>
          <w:tab w:leader="dot" w:pos="7190" w:val="right"/>
        </w:tabs>
        <w:bidi w:val="0"/>
        <w:spacing w:line="240" w:lineRule="auto"/>
        <w:ind w:left="0" w:firstLine="360"/>
        <w:jc w:val="left"/>
      </w:pPr>
      <w:r>
        <w:rPr>
          <w:color w:val="000000"/>
          <w:spacing w:val="0"/>
          <w:w w:val="100"/>
          <w:position w:val="0"/>
          <w:shd w:val="clear" w:color="auto" w:fill="auto"/>
          <w:lang w:val="de-DE" w:eastAsia="de-DE" w:bidi="de-DE"/>
        </w:rPr>
        <w:t>Auf dem Gebiete</w:t>
        <w:tab/>
        <w:t xml:space="preserve">der traumatischen Neurosen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ab/>
        <w:tab/>
        <w:t xml:space="preserve"> 213</w:t>
      </w:r>
    </w:p>
    <w:p>
      <w:pPr>
        <w:pStyle w:val="Style24"/>
        <w:keepNext w:val="0"/>
        <w:keepLines w:val="0"/>
        <w:widowControl w:val="0"/>
        <w:numPr>
          <w:ilvl w:val="0"/>
          <w:numId w:val="53"/>
        </w:numPr>
        <w:shd w:val="clear" w:color="auto" w:fill="auto"/>
        <w:tabs>
          <w:tab w:pos="608" w:val="left"/>
          <w:tab w:pos="1875" w:val="left"/>
          <w:tab w:leader="dot" w:pos="7190" w:val="right"/>
        </w:tabs>
        <w:bidi w:val="0"/>
        <w:spacing w:line="240" w:lineRule="auto"/>
        <w:ind w:left="0" w:firstLine="360"/>
        <w:jc w:val="left"/>
      </w:pPr>
      <w:r>
        <w:rPr>
          <w:color w:val="000000"/>
          <w:spacing w:val="0"/>
          <w:w w:val="100"/>
          <w:position w:val="0"/>
          <w:shd w:val="clear" w:color="auto" w:fill="auto"/>
          <w:lang w:val="de-DE" w:eastAsia="de-DE" w:bidi="de-DE"/>
        </w:rPr>
        <w:t>Auf dem Gebiete</w:t>
        <w:tab/>
        <w:t xml:space="preserve">der analytischen Psychologie </w:t>
      </w:r>
      <w:r>
        <w:rPr>
          <w:smallCaps/>
          <w:color w:val="000000"/>
          <w:spacing w:val="0"/>
          <w:w w:val="100"/>
          <w:position w:val="0"/>
          <w:shd w:val="clear" w:color="auto" w:fill="auto"/>
          <w:lang w:val="de-DE" w:eastAsia="de-DE" w:bidi="de-DE"/>
        </w:rPr>
        <w:t>(C.G.Jung)</w:t>
      </w:r>
      <w:r>
        <w:rPr>
          <w:color w:val="000000"/>
          <w:spacing w:val="0"/>
          <w:w w:val="100"/>
          <w:position w:val="0"/>
          <w:shd w:val="clear" w:color="auto" w:fill="auto"/>
          <w:lang w:val="de-DE" w:eastAsia="de-DE" w:bidi="de-DE"/>
        </w:rPr>
        <w:t xml:space="preserve"> </w:t>
        <w:tab/>
        <w:t xml:space="preserve"> 215</w:t>
      </w:r>
    </w:p>
    <w:p>
      <w:pPr>
        <w:pStyle w:val="Style24"/>
        <w:keepNext w:val="0"/>
        <w:keepLines w:val="0"/>
        <w:widowControl w:val="0"/>
        <w:numPr>
          <w:ilvl w:val="0"/>
          <w:numId w:val="53"/>
        </w:numPr>
        <w:shd w:val="clear" w:color="auto" w:fill="auto"/>
        <w:tabs>
          <w:tab w:pos="608" w:val="left"/>
          <w:tab w:pos="1875" w:val="left"/>
          <w:tab w:pos="4755" w:val="center"/>
          <w:tab w:leader="dot" w:pos="7190" w:val="right"/>
        </w:tabs>
        <w:bidi w:val="0"/>
        <w:spacing w:line="240" w:lineRule="auto"/>
        <w:ind w:left="0" w:firstLine="360"/>
        <w:jc w:val="left"/>
      </w:pPr>
      <w:r>
        <w:rPr>
          <w:color w:val="000000"/>
          <w:spacing w:val="0"/>
          <w:w w:val="100"/>
          <w:position w:val="0"/>
          <w:shd w:val="clear" w:color="auto" w:fill="auto"/>
          <w:lang w:val="de-DE" w:eastAsia="de-DE" w:bidi="de-DE"/>
        </w:rPr>
        <w:t>Auf dem Gebiete</w:t>
        <w:tab/>
        <w:t>der hereditären Ich- und Triebstörungen</w:t>
        <w:tab/>
        <w:t xml:space="preserve">(Schicksalsanalyse) </w:t>
        <w:tab/>
        <w:t xml:space="preserve"> 215</w:t>
      </w:r>
    </w:p>
    <w:p>
      <w:pPr>
        <w:pStyle w:val="Style24"/>
        <w:keepNext w:val="0"/>
        <w:keepLines w:val="0"/>
        <w:widowControl w:val="0"/>
        <w:shd w:val="clear" w:color="auto" w:fill="auto"/>
        <w:tabs>
          <w:tab w:pos="6978" w:val="left"/>
        </w:tabs>
        <w:bidi w:val="0"/>
        <w:spacing w:line="240" w:lineRule="auto"/>
        <w:ind w:left="0" w:firstLine="0"/>
        <w:jc w:val="left"/>
      </w:pPr>
      <w:r>
        <w:rPr>
          <w:color w:val="000000"/>
          <w:spacing w:val="0"/>
          <w:w w:val="100"/>
          <w:position w:val="0"/>
          <w:shd w:val="clear" w:color="auto" w:fill="auto"/>
          <w:lang w:val="de-DE" w:eastAsia="de-DE" w:bidi="de-DE"/>
        </w:rPr>
        <w:t xml:space="preserve">Kapitel XXII. </w:t>
      </w:r>
      <w:r>
        <w:rPr>
          <w:i/>
          <w:iCs/>
          <w:color w:val="000000"/>
          <w:spacing w:val="0"/>
          <w:w w:val="100"/>
          <w:position w:val="0"/>
          <w:shd w:val="clear" w:color="auto" w:fill="auto"/>
          <w:lang w:val="de-DE" w:eastAsia="de-DE" w:bidi="de-DE"/>
        </w:rPr>
        <w:t>Krankheitsgewinn., Reaktionsbildung und Charakter als Widerstand ..................</w:t>
      </w:r>
      <w:r>
        <w:rPr>
          <w:color w:val="000000"/>
          <w:spacing w:val="0"/>
          <w:w w:val="100"/>
          <w:position w:val="0"/>
          <w:shd w:val="clear" w:color="auto" w:fill="auto"/>
          <w:lang w:val="de-DE" w:eastAsia="de-DE" w:bidi="de-DE"/>
        </w:rPr>
        <w:tab/>
        <w:t>220</w:t>
      </w:r>
    </w:p>
    <w:p>
      <w:pPr>
        <w:pStyle w:val="Style24"/>
        <w:keepNext w:val="0"/>
        <w:keepLines w:val="0"/>
        <w:widowControl w:val="0"/>
        <w:numPr>
          <w:ilvl w:val="0"/>
          <w:numId w:val="55"/>
        </w:numPr>
        <w:shd w:val="clear" w:color="auto" w:fill="auto"/>
        <w:tabs>
          <w:tab w:pos="603" w:val="left"/>
          <w:tab w:pos="1885" w:val="left"/>
          <w:tab w:leader="dot" w:pos="7190" w:val="right"/>
        </w:tabs>
        <w:bidi w:val="0"/>
        <w:spacing w:line="240" w:lineRule="auto"/>
        <w:ind w:left="0" w:firstLine="360"/>
        <w:jc w:val="left"/>
      </w:pPr>
      <w:r>
        <w:rPr>
          <w:color w:val="000000"/>
          <w:spacing w:val="0"/>
          <w:w w:val="100"/>
          <w:position w:val="0"/>
          <w:shd w:val="clear" w:color="auto" w:fill="auto"/>
          <w:lang w:val="de-DE" w:eastAsia="de-DE" w:bidi="de-DE"/>
        </w:rPr>
        <w:t>Auf dem Gebiete</w:t>
        <w:tab/>
        <w:t>der traumatischen Neurosen</w:t>
        <w:tab/>
        <w:t xml:space="preserve"> 220</w:t>
      </w:r>
    </w:p>
    <w:p>
      <w:pPr>
        <w:pStyle w:val="Style24"/>
        <w:keepNext w:val="0"/>
        <w:keepLines w:val="0"/>
        <w:widowControl w:val="0"/>
        <w:numPr>
          <w:ilvl w:val="0"/>
          <w:numId w:val="55"/>
        </w:numPr>
        <w:shd w:val="clear" w:color="auto" w:fill="auto"/>
        <w:tabs>
          <w:tab w:pos="603" w:val="left"/>
          <w:tab w:pos="1861" w:val="left"/>
          <w:tab w:leader="dot" w:pos="7190" w:val="right"/>
        </w:tabs>
        <w:bidi w:val="0"/>
        <w:spacing w:line="240" w:lineRule="auto"/>
        <w:ind w:left="0" w:firstLine="360"/>
        <w:jc w:val="left"/>
      </w:pPr>
      <w:r>
        <w:rPr>
          <w:color w:val="000000"/>
          <w:spacing w:val="0"/>
          <w:w w:val="100"/>
          <w:position w:val="0"/>
          <w:shd w:val="clear" w:color="auto" w:fill="auto"/>
          <w:lang w:val="de-DE" w:eastAsia="de-DE" w:bidi="de-DE"/>
        </w:rPr>
        <w:t>Auf dem Gebiete</w:t>
        <w:tab/>
        <w:t>der hereditären Ich- und Triebkranken</w:t>
        <w:tab/>
        <w:t xml:space="preserve"> 222</w:t>
      </w:r>
    </w:p>
    <w:p>
      <w:pPr>
        <w:pStyle w:val="Style24"/>
        <w:keepNext w:val="0"/>
        <w:keepLines w:val="0"/>
        <w:widowControl w:val="0"/>
        <w:shd w:val="clear" w:color="auto" w:fill="auto"/>
        <w:tabs>
          <w:tab w:leader="dot" w:pos="7190" w:val="right"/>
        </w:tabs>
        <w:bidi w:val="0"/>
        <w:spacing w:line="240" w:lineRule="auto"/>
        <w:ind w:left="0" w:firstLine="0"/>
        <w:jc w:val="left"/>
      </w:pPr>
      <w:r>
        <w:rPr>
          <w:color w:val="000000"/>
          <w:spacing w:val="0"/>
          <w:w w:val="100"/>
          <w:position w:val="0"/>
          <w:shd w:val="clear" w:color="auto" w:fill="auto"/>
          <w:lang w:val="de-DE" w:eastAsia="de-DE" w:bidi="de-DE"/>
        </w:rPr>
        <w:t xml:space="preserve">Kapitel XXIII. </w:t>
      </w:r>
      <w:r>
        <w:rPr>
          <w:i/>
          <w:iCs/>
          <w:color w:val="000000"/>
          <w:spacing w:val="0"/>
          <w:w w:val="100"/>
          <w:position w:val="0"/>
          <w:shd w:val="clear" w:color="auto" w:fill="auto"/>
          <w:lang w:val="de-DE" w:eastAsia="de-DE" w:bidi="de-DE"/>
        </w:rPr>
        <w:t>Das Unbewußte als Widerstand. Der Wiederholungs^wang und das Agieren</w:t>
        <w:tab/>
      </w:r>
      <w:r>
        <w:rPr>
          <w:color w:val="000000"/>
          <w:spacing w:val="0"/>
          <w:w w:val="100"/>
          <w:position w:val="0"/>
          <w:shd w:val="clear" w:color="auto" w:fill="auto"/>
          <w:lang w:val="de-DE" w:eastAsia="de-DE" w:bidi="de-DE"/>
        </w:rPr>
        <w:t xml:space="preserve"> 225</w:t>
      </w:r>
    </w:p>
    <w:p>
      <w:pPr>
        <w:pStyle w:val="Style24"/>
        <w:keepNext w:val="0"/>
        <w:keepLines w:val="0"/>
        <w:widowControl w:val="0"/>
        <w:numPr>
          <w:ilvl w:val="0"/>
          <w:numId w:val="57"/>
        </w:numPr>
        <w:shd w:val="clear" w:color="auto" w:fill="auto"/>
        <w:tabs>
          <w:tab w:pos="608" w:val="left"/>
          <w:tab w:leader="dot" w:pos="7190" w:val="right"/>
        </w:tabs>
        <w:bidi w:val="0"/>
        <w:spacing w:line="240" w:lineRule="auto"/>
        <w:ind w:left="0" w:firstLine="360"/>
        <w:jc w:val="left"/>
      </w:pPr>
      <w:r>
        <w:rPr>
          <w:color w:val="000000"/>
          <w:spacing w:val="0"/>
          <w:w w:val="100"/>
          <w:position w:val="0"/>
          <w:shd w:val="clear" w:color="auto" w:fill="auto"/>
          <w:lang w:val="de-DE" w:eastAsia="de-DE" w:bidi="de-DE"/>
        </w:rPr>
        <w:t xml:space="preserve">Es-Widerstand bei den traumatischen Neurosen </w:t>
        <w:tab/>
        <w:t xml:space="preserve"> 225</w:t>
      </w:r>
    </w:p>
    <w:p>
      <w:pPr>
        <w:pStyle w:val="Style24"/>
        <w:keepNext w:val="0"/>
        <w:keepLines w:val="0"/>
        <w:widowControl w:val="0"/>
        <w:numPr>
          <w:ilvl w:val="0"/>
          <w:numId w:val="57"/>
        </w:numPr>
        <w:shd w:val="clear" w:color="auto" w:fill="auto"/>
        <w:tabs>
          <w:tab w:pos="608" w:val="left"/>
          <w:tab w:leader="dot" w:pos="6758" w:val="left"/>
          <w:tab w:pos="6963" w:val="left"/>
        </w:tabs>
        <w:bidi w:val="0"/>
        <w:spacing w:line="240" w:lineRule="auto"/>
        <w:ind w:left="0" w:firstLine="360"/>
        <w:jc w:val="left"/>
      </w:pPr>
      <w:r>
        <w:rPr>
          <w:color w:val="000000"/>
          <w:spacing w:val="0"/>
          <w:w w:val="100"/>
          <w:position w:val="0"/>
          <w:shd w:val="clear" w:color="auto" w:fill="auto"/>
          <w:lang w:val="de-DE" w:eastAsia="de-DE" w:bidi="de-DE"/>
        </w:rPr>
        <w:t>Kern-Widerstand des familiären Unbewußten bei hereditären Ich- und Triebkranken</w:t>
        <w:tab/>
        <w:tab/>
        <w:t>235</w:t>
      </w:r>
    </w:p>
    <w:p>
      <w:pPr>
        <w:pStyle w:val="Style24"/>
        <w:keepNext w:val="0"/>
        <w:keepLines w:val="0"/>
        <w:widowControl w:val="0"/>
        <w:shd w:val="clear" w:color="auto" w:fill="auto"/>
        <w:tabs>
          <w:tab w:leader="dot" w:pos="7190" w:val="right"/>
        </w:tabs>
        <w:bidi w:val="0"/>
        <w:spacing w:line="240" w:lineRule="auto"/>
        <w:ind w:left="0" w:firstLine="0"/>
        <w:jc w:val="left"/>
      </w:pPr>
      <w:r>
        <w:rPr>
          <w:color w:val="000000"/>
          <w:spacing w:val="0"/>
          <w:w w:val="100"/>
          <w:position w:val="0"/>
          <w:shd w:val="clear" w:color="auto" w:fill="auto"/>
          <w:lang w:val="de-DE" w:eastAsia="de-DE" w:bidi="de-DE"/>
        </w:rPr>
        <w:t xml:space="preserve">Kapitel XXIV. </w:t>
      </w:r>
      <w:r>
        <w:rPr>
          <w:i/>
          <w:iCs/>
          <w:color w:val="000000"/>
          <w:spacing w:val="0"/>
          <w:w w:val="100"/>
          <w:position w:val="0"/>
          <w:shd w:val="clear" w:color="auto" w:fill="auto"/>
          <w:lang w:val="de-DE" w:eastAsia="de-DE" w:bidi="de-DE"/>
        </w:rPr>
        <w:t>Das Über-Ich als Widerstand. Das Schuldbewußtsein und das Straf bedürfnis</w:t>
        <w:tab/>
      </w:r>
      <w:r>
        <w:rPr>
          <w:color w:val="000000"/>
          <w:spacing w:val="0"/>
          <w:w w:val="100"/>
          <w:position w:val="0"/>
          <w:shd w:val="clear" w:color="auto" w:fill="auto"/>
          <w:lang w:val="de-DE" w:eastAsia="de-DE" w:bidi="de-DE"/>
        </w:rPr>
        <w:t xml:space="preserve"> 238</w:t>
      </w:r>
    </w:p>
    <w:p>
      <w:pPr>
        <w:pStyle w:val="Style24"/>
        <w:keepNext w:val="0"/>
        <w:keepLines w:val="0"/>
        <w:widowControl w:val="0"/>
        <w:numPr>
          <w:ilvl w:val="0"/>
          <w:numId w:val="59"/>
        </w:numPr>
        <w:shd w:val="clear" w:color="auto" w:fill="auto"/>
        <w:tabs>
          <w:tab w:pos="614" w:val="left"/>
          <w:tab w:leader="dot" w:pos="7192" w:val="right"/>
        </w:tabs>
        <w:bidi w:val="0"/>
        <w:spacing w:line="240" w:lineRule="auto"/>
        <w:ind w:left="0" w:firstLine="360"/>
        <w:jc w:val="left"/>
      </w:pPr>
      <w:r>
        <w:rPr>
          <w:color w:val="000000"/>
          <w:spacing w:val="0"/>
          <w:w w:val="100"/>
          <w:position w:val="0"/>
          <w:shd w:val="clear" w:color="auto" w:fill="auto"/>
          <w:lang w:val="de-DE" w:eastAsia="de-DE" w:bidi="de-DE"/>
        </w:rPr>
        <w:t>Auf dem Gebiete der traumatischen Neurosen</w:t>
        <w:tab/>
        <w:t xml:space="preserve"> 238</w:t>
      </w:r>
    </w:p>
    <w:p>
      <w:pPr>
        <w:pStyle w:val="Style24"/>
        <w:keepNext w:val="0"/>
        <w:keepLines w:val="0"/>
        <w:widowControl w:val="0"/>
        <w:numPr>
          <w:ilvl w:val="0"/>
          <w:numId w:val="59"/>
        </w:numPr>
        <w:shd w:val="clear" w:color="auto" w:fill="auto"/>
        <w:tabs>
          <w:tab w:pos="614" w:val="left"/>
        </w:tabs>
        <w:bidi w:val="0"/>
        <w:spacing w:line="240" w:lineRule="auto"/>
        <w:ind w:left="0" w:firstLine="360"/>
        <w:jc w:val="left"/>
      </w:pPr>
      <w:r>
        <w:rPr>
          <w:color w:val="000000"/>
          <w:spacing w:val="0"/>
          <w:w w:val="100"/>
          <w:position w:val="0"/>
          <w:shd w:val="clear" w:color="auto" w:fill="auto"/>
          <w:lang w:val="de-DE" w:eastAsia="de-DE" w:bidi="de-DE"/>
        </w:rPr>
        <w:t>Das Erbe und das Über-Ich</w:t>
      </w:r>
    </w:p>
    <w:p>
      <w:pPr>
        <w:pStyle w:val="Style24"/>
        <w:keepNext w:val="0"/>
        <w:keepLines w:val="0"/>
        <w:widowControl w:val="0"/>
        <w:shd w:val="clear" w:color="auto" w:fill="auto"/>
        <w:tabs>
          <w:tab w:leader="dot" w:pos="7192" w:val="right"/>
        </w:tabs>
        <w:bidi w:val="0"/>
        <w:spacing w:line="240" w:lineRule="auto"/>
        <w:ind w:left="0" w:firstLine="360"/>
        <w:jc w:val="left"/>
      </w:pPr>
      <w:r>
        <w:rPr>
          <w:color w:val="000000"/>
          <w:spacing w:val="0"/>
          <w:w w:val="100"/>
          <w:position w:val="0"/>
          <w:shd w:val="clear" w:color="auto" w:fill="auto"/>
          <w:lang w:val="de-DE" w:eastAsia="de-DE" w:bidi="de-DE"/>
        </w:rPr>
        <w:t>Die Zweiteilung des Über-Ichs in das ethische und das moralische Gewissen in der Schick</w:t>
        <w:softHyphen/>
        <w:t xml:space="preserve">salsanalyse </w:t>
        <w:tab/>
        <w:t xml:space="preserve"> 242</w:t>
      </w:r>
    </w:p>
    <w:p>
      <w:pPr>
        <w:pStyle w:val="Style24"/>
        <w:keepNext w:val="0"/>
        <w:keepLines w:val="0"/>
        <w:widowControl w:val="0"/>
        <w:shd w:val="clear" w:color="auto" w:fill="auto"/>
        <w:tabs>
          <w:tab w:leader="dot" w:pos="7192" w:val="right"/>
        </w:tabs>
        <w:bidi w:val="0"/>
        <w:spacing w:line="240" w:lineRule="auto"/>
        <w:ind w:left="0" w:firstLine="0"/>
        <w:jc w:val="left"/>
      </w:pPr>
      <w:r>
        <w:rPr>
          <w:color w:val="000000"/>
          <w:spacing w:val="0"/>
          <w:w w:val="100"/>
          <w:position w:val="0"/>
          <w:shd w:val="clear" w:color="auto" w:fill="auto"/>
          <w:lang w:val="de-DE" w:eastAsia="de-DE" w:bidi="de-DE"/>
        </w:rPr>
        <w:t xml:space="preserve">Kapitel XXV. </w:t>
      </w:r>
      <w:r>
        <w:rPr>
          <w:i/>
          <w:iCs/>
          <w:color w:val="000000"/>
          <w:spacing w:val="0"/>
          <w:w w:val="100"/>
          <w:position w:val="0"/>
          <w:shd w:val="clear" w:color="auto" w:fill="auto"/>
          <w:lang w:val="de-DE" w:eastAsia="de-DE" w:bidi="de-DE"/>
        </w:rPr>
        <w:t>Konstruieren und Durcharbeiten. Über die Aufgabe des Analytikers</w:t>
        <w:tab/>
      </w:r>
      <w:r>
        <w:rPr>
          <w:color w:val="000000"/>
          <w:spacing w:val="0"/>
          <w:w w:val="100"/>
          <w:position w:val="0"/>
          <w:shd w:val="clear" w:color="auto" w:fill="auto"/>
          <w:lang w:val="de-DE" w:eastAsia="de-DE" w:bidi="de-DE"/>
        </w:rPr>
        <w:t xml:space="preserve"> 246</w:t>
      </w:r>
    </w:p>
    <w:p>
      <w:pPr>
        <w:pStyle w:val="Style24"/>
        <w:keepNext w:val="0"/>
        <w:keepLines w:val="0"/>
        <w:widowControl w:val="0"/>
        <w:numPr>
          <w:ilvl w:val="0"/>
          <w:numId w:val="61"/>
        </w:numPr>
        <w:shd w:val="clear" w:color="auto" w:fill="auto"/>
        <w:tabs>
          <w:tab w:pos="614" w:val="left"/>
          <w:tab w:leader="dot" w:pos="7192" w:val="right"/>
        </w:tabs>
        <w:bidi w:val="0"/>
        <w:spacing w:line="240" w:lineRule="auto"/>
        <w:ind w:left="0" w:firstLine="360"/>
        <w:jc w:val="left"/>
      </w:pPr>
      <w:r>
        <w:rPr>
          <w:color w:val="000000"/>
          <w:spacing w:val="0"/>
          <w:w w:val="100"/>
          <w:position w:val="0"/>
          <w:shd w:val="clear" w:color="auto" w:fill="auto"/>
          <w:lang w:val="de-DE" w:eastAsia="de-DE" w:bidi="de-DE"/>
        </w:rPr>
        <w:t>Auf dem Gebiete der traumatischen Neurosen</w:t>
        <w:tab/>
        <w:t xml:space="preserve"> 246</w:t>
      </w:r>
    </w:p>
    <w:p>
      <w:pPr>
        <w:pStyle w:val="Style24"/>
        <w:keepNext w:val="0"/>
        <w:keepLines w:val="0"/>
        <w:widowControl w:val="0"/>
        <w:numPr>
          <w:ilvl w:val="0"/>
          <w:numId w:val="61"/>
        </w:numPr>
        <w:shd w:val="clear" w:color="auto" w:fill="auto"/>
        <w:tabs>
          <w:tab w:pos="614" w:val="left"/>
        </w:tabs>
        <w:bidi w:val="0"/>
        <w:spacing w:line="240" w:lineRule="auto"/>
        <w:ind w:left="0" w:firstLine="360"/>
        <w:jc w:val="left"/>
      </w:pPr>
      <w:r>
        <w:rPr>
          <w:color w:val="000000"/>
          <w:spacing w:val="0"/>
          <w:w w:val="100"/>
          <w:position w:val="0"/>
          <w:shd w:val="clear" w:color="auto" w:fill="auto"/>
          <w:lang w:val="de-DE" w:eastAsia="de-DE" w:bidi="de-DE"/>
        </w:rPr>
        <w:t>Die Rolle des Erbes und der wiederkehrenden Ahnenfiguren in den Konstruktionen und</w:t>
      </w:r>
    </w:p>
    <w:p>
      <w:pPr>
        <w:pStyle w:val="Style24"/>
        <w:keepNext w:val="0"/>
        <w:keepLines w:val="0"/>
        <w:widowControl w:val="0"/>
        <w:shd w:val="clear" w:color="auto" w:fill="auto"/>
        <w:tabs>
          <w:tab w:leader="dot" w:pos="7192" w:val="right"/>
        </w:tabs>
        <w:bidi w:val="0"/>
        <w:spacing w:line="240" w:lineRule="auto"/>
        <w:ind w:left="0" w:firstLine="360"/>
        <w:jc w:val="left"/>
      </w:pPr>
      <w:r>
        <w:rPr>
          <w:color w:val="000000"/>
          <w:spacing w:val="0"/>
          <w:w w:val="100"/>
          <w:position w:val="0"/>
          <w:shd w:val="clear" w:color="auto" w:fill="auto"/>
          <w:lang w:val="de-DE" w:eastAsia="de-DE" w:bidi="de-DE"/>
        </w:rPr>
        <w:t xml:space="preserve">dem Durcharbeiten bei hereditären Ich- und Triebstörungen </w:t>
        <w:tab/>
        <w:t xml:space="preserve"> 248</w:t>
      </w:r>
    </w:p>
    <w:p>
      <w:pPr>
        <w:pStyle w:val="Style24"/>
        <w:keepNext w:val="0"/>
        <w:keepLines w:val="0"/>
        <w:widowControl w:val="0"/>
        <w:shd w:val="clear" w:color="auto" w:fill="auto"/>
        <w:tabs>
          <w:tab w:leader="dot" w:pos="7192" w:val="right"/>
        </w:tabs>
        <w:bidi w:val="0"/>
        <w:spacing w:line="240" w:lineRule="auto"/>
        <w:ind w:left="0" w:firstLine="0"/>
        <w:jc w:val="left"/>
      </w:pPr>
      <w:r>
        <w:rPr>
          <w:color w:val="000000"/>
          <w:spacing w:val="0"/>
          <w:w w:val="100"/>
          <w:position w:val="0"/>
          <w:shd w:val="clear" w:color="auto" w:fill="auto"/>
          <w:lang w:val="de-DE" w:eastAsia="de-DE" w:bidi="de-DE"/>
        </w:rPr>
        <w:t xml:space="preserve">Kapitel XXVI. </w:t>
      </w:r>
      <w:r>
        <w:rPr>
          <w:i/>
          <w:iCs/>
          <w:color w:val="000000"/>
          <w:spacing w:val="0"/>
          <w:w w:val="100"/>
          <w:position w:val="0"/>
          <w:shd w:val="clear" w:color="auto" w:fill="auto"/>
          <w:lang w:val="de-DE" w:eastAsia="de-DE" w:bidi="de-DE"/>
        </w:rPr>
        <w:t>Zur Frage der Beendigung der Analysen</w:t>
        <w:tab/>
      </w:r>
      <w:r>
        <w:rPr>
          <w:color w:val="000000"/>
          <w:spacing w:val="0"/>
          <w:w w:val="100"/>
          <w:position w:val="0"/>
          <w:shd w:val="clear" w:color="auto" w:fill="auto"/>
          <w:lang w:val="de-DE" w:eastAsia="de-DE" w:bidi="de-DE"/>
        </w:rPr>
        <w:t xml:space="preserve"> 253</w:t>
      </w:r>
    </w:p>
    <w:p>
      <w:pPr>
        <w:pStyle w:val="Style24"/>
        <w:keepNext w:val="0"/>
        <w:keepLines w:val="0"/>
        <w:widowControl w:val="0"/>
        <w:numPr>
          <w:ilvl w:val="0"/>
          <w:numId w:val="63"/>
        </w:numPr>
        <w:shd w:val="clear" w:color="auto" w:fill="auto"/>
        <w:tabs>
          <w:tab w:pos="618" w:val="left"/>
          <w:tab w:leader="dot" w:pos="7192" w:val="right"/>
        </w:tabs>
        <w:bidi w:val="0"/>
        <w:spacing w:line="240" w:lineRule="auto"/>
        <w:ind w:left="0" w:firstLine="360"/>
        <w:jc w:val="left"/>
      </w:pPr>
      <w:r>
        <w:rPr>
          <w:color w:val="000000"/>
          <w:spacing w:val="0"/>
          <w:w w:val="100"/>
          <w:position w:val="0"/>
          <w:shd w:val="clear" w:color="auto" w:fill="auto"/>
          <w:lang w:val="de-DE" w:eastAsia="de-DE" w:bidi="de-DE"/>
        </w:rPr>
        <w:t>Auf dem Gebiete der traumatischen Neurosen</w:t>
        <w:tab/>
        <w:t xml:space="preserve"> 253</w:t>
      </w:r>
    </w:p>
    <w:p>
      <w:pPr>
        <w:pStyle w:val="Style24"/>
        <w:keepNext w:val="0"/>
        <w:keepLines w:val="0"/>
        <w:widowControl w:val="0"/>
        <w:numPr>
          <w:ilvl w:val="0"/>
          <w:numId w:val="63"/>
        </w:numPr>
        <w:shd w:val="clear" w:color="auto" w:fill="auto"/>
        <w:tabs>
          <w:tab w:pos="618" w:val="left"/>
          <w:tab w:leader="dot" w:pos="7192" w:val="right"/>
        </w:tabs>
        <w:bidi w:val="0"/>
        <w:spacing w:line="240" w:lineRule="auto"/>
        <w:ind w:left="0" w:firstLine="360"/>
        <w:jc w:val="left"/>
      </w:pPr>
      <w:r>
        <w:rPr>
          <w:color w:val="000000"/>
          <w:spacing w:val="0"/>
          <w:w w:val="100"/>
          <w:position w:val="0"/>
          <w:shd w:val="clear" w:color="auto" w:fill="auto"/>
          <w:lang w:val="de-DE" w:eastAsia="de-DE" w:bidi="de-DE"/>
        </w:rPr>
        <w:t>Auf dem Gebiete der hereditären Ich- und Triebstörungen</w:t>
        <w:tab/>
        <w:t xml:space="preserve"> 259</w:t>
      </w:r>
    </w:p>
    <w:p>
      <w:pPr>
        <w:pStyle w:val="Style24"/>
        <w:keepNext w:val="0"/>
        <w:keepLines w:val="0"/>
        <w:widowControl w:val="0"/>
        <w:numPr>
          <w:ilvl w:val="0"/>
          <w:numId w:val="65"/>
        </w:numPr>
        <w:shd w:val="clear" w:color="auto" w:fill="auto"/>
        <w:tabs>
          <w:tab w:pos="916" w:val="left"/>
          <w:tab w:leader="dot" w:pos="7192" w:val="right"/>
        </w:tabs>
        <w:bidi w:val="0"/>
        <w:spacing w:line="240" w:lineRule="auto"/>
        <w:ind w:left="360" w:hanging="360"/>
        <w:jc w:val="left"/>
      </w:pPr>
      <w:r>
        <w:rPr>
          <w:color w:val="000000"/>
          <w:spacing w:val="0"/>
          <w:w w:val="100"/>
          <w:position w:val="0"/>
          <w:shd w:val="clear" w:color="auto" w:fill="auto"/>
          <w:lang w:val="de-DE" w:eastAsia="de-DE" w:bidi="de-DE"/>
        </w:rPr>
        <w:t>Analyse der postanalytischen «Residualstörungen» im Ich nach Aufhebung der Ver</w:t>
        <w:softHyphen/>
        <w:t>drängungsvorgänge</w:t>
        <w:tab/>
        <w:t xml:space="preserve">  259</w:t>
      </w:r>
    </w:p>
    <w:p>
      <w:pPr>
        <w:pStyle w:val="Style24"/>
        <w:keepNext w:val="0"/>
        <w:keepLines w:val="0"/>
        <w:widowControl w:val="0"/>
        <w:numPr>
          <w:ilvl w:val="0"/>
          <w:numId w:val="65"/>
        </w:numPr>
        <w:shd w:val="clear" w:color="auto" w:fill="auto"/>
        <w:tabs>
          <w:tab w:pos="903" w:val="left"/>
          <w:tab w:leader="dot" w:pos="7192" w:val="right"/>
        </w:tabs>
        <w:bidi w:val="0"/>
        <w:spacing w:line="240" w:lineRule="auto"/>
        <w:ind w:left="0" w:firstLine="360"/>
        <w:jc w:val="left"/>
      </w:pPr>
      <w:r>
        <w:rPr>
          <w:color w:val="000000"/>
          <w:spacing w:val="0"/>
          <w:w w:val="100"/>
          <w:position w:val="0"/>
          <w:shd w:val="clear" w:color="auto" w:fill="auto"/>
          <w:lang w:val="de-DE" w:eastAsia="de-DE" w:bidi="de-DE"/>
        </w:rPr>
        <w:t>Symptomwandlung und Existenzwandlung</w:t>
        <w:tab/>
        <w:t xml:space="preserve"> 261</w:t>
      </w:r>
    </w:p>
    <w:p>
      <w:pPr>
        <w:pStyle w:val="Style24"/>
        <w:keepNext w:val="0"/>
        <w:keepLines w:val="0"/>
        <w:widowControl w:val="0"/>
        <w:numPr>
          <w:ilvl w:val="0"/>
          <w:numId w:val="65"/>
        </w:numPr>
        <w:shd w:val="clear" w:color="auto" w:fill="auto"/>
        <w:tabs>
          <w:tab w:pos="906" w:val="left"/>
          <w:tab w:leader="dot" w:pos="7192" w:val="right"/>
        </w:tabs>
        <w:bidi w:val="0"/>
        <w:spacing w:line="240" w:lineRule="auto"/>
        <w:ind w:left="0" w:firstLine="360"/>
        <w:jc w:val="left"/>
      </w:pPr>
      <w:r>
        <w:rPr>
          <w:color w:val="000000"/>
          <w:spacing w:val="0"/>
          <w:w w:val="100"/>
          <w:position w:val="0"/>
          <w:shd w:val="clear" w:color="auto" w:fill="auto"/>
          <w:lang w:val="de-DE" w:eastAsia="de-DE" w:bidi="de-DE"/>
        </w:rPr>
        <w:t>Die Frage der Dauerheilung und der analytischen Prophylaxe</w:t>
        <w:tab/>
        <w:t xml:space="preserve"> 261</w:t>
      </w:r>
    </w:p>
    <w:p>
      <w:pPr>
        <w:pStyle w:val="Style24"/>
        <w:keepNext w:val="0"/>
        <w:keepLines w:val="0"/>
        <w:widowControl w:val="0"/>
        <w:numPr>
          <w:ilvl w:val="0"/>
          <w:numId w:val="65"/>
        </w:numPr>
        <w:shd w:val="clear" w:color="auto" w:fill="auto"/>
        <w:tabs>
          <w:tab w:pos="906" w:val="left"/>
          <w:tab w:leader="dot" w:pos="7192" w:val="right"/>
        </w:tabs>
        <w:bidi w:val="0"/>
        <w:spacing w:line="240" w:lineRule="auto"/>
        <w:ind w:left="0" w:firstLine="360"/>
        <w:jc w:val="left"/>
      </w:pPr>
      <w:r>
        <w:rPr>
          <w:color w:val="000000"/>
          <w:spacing w:val="0"/>
          <w:w w:val="100"/>
          <w:position w:val="0"/>
          <w:shd w:val="clear" w:color="auto" w:fill="auto"/>
          <w:lang w:val="de-DE" w:eastAsia="de-DE" w:bidi="de-DE"/>
        </w:rPr>
        <w:t xml:space="preserve">Zur Frage der Abkürzung der Analyse </w:t>
        <w:tab/>
        <w:t xml:space="preserve"> 262</w:t>
      </w:r>
    </w:p>
    <w:p>
      <w:pPr>
        <w:pStyle w:val="Style24"/>
        <w:keepNext w:val="0"/>
        <w:keepLines w:val="0"/>
        <w:widowControl w:val="0"/>
        <w:numPr>
          <w:ilvl w:val="0"/>
          <w:numId w:val="65"/>
        </w:numPr>
        <w:shd w:val="clear" w:color="auto" w:fill="auto"/>
        <w:tabs>
          <w:tab w:pos="898" w:val="left"/>
          <w:tab w:leader="dot" w:pos="7192" w:val="right"/>
        </w:tabs>
        <w:bidi w:val="0"/>
        <w:spacing w:line="240" w:lineRule="auto"/>
        <w:ind w:left="0" w:firstLine="360"/>
        <w:jc w:val="left"/>
      </w:pPr>
      <w:r>
        <w:rPr>
          <w:color w:val="000000"/>
          <w:spacing w:val="0"/>
          <w:w w:val="100"/>
          <w:position w:val="0"/>
          <w:shd w:val="clear" w:color="auto" w:fill="auto"/>
          <w:lang w:val="de-DE" w:eastAsia="de-DE" w:bidi="de-DE"/>
        </w:rPr>
        <w:t xml:space="preserve">Abschlußträume </w:t>
        <w:tab/>
        <w:t xml:space="preserve"> 263</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Dritter Teil</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KLINIK</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Kapitel XXVII. </w:t>
      </w:r>
      <w:r>
        <w:rPr>
          <w:i/>
          <w:iCs/>
          <w:color w:val="000000"/>
          <w:spacing w:val="0"/>
          <w:w w:val="100"/>
          <w:position w:val="0"/>
          <w:shd w:val="clear" w:color="auto" w:fill="auto"/>
          <w:lang w:val="de-DE" w:eastAsia="de-DE" w:bidi="de-DE"/>
        </w:rPr>
        <w:t>Die multiple Existenzstruktur der-Person als leitendes Prinzip der schicksalsanalytischen</w:t>
      </w:r>
    </w:p>
    <w:p>
      <w:pPr>
        <w:pStyle w:val="Style24"/>
        <w:keepNext w:val="0"/>
        <w:keepLines w:val="0"/>
        <w:widowControl w:val="0"/>
        <w:shd w:val="clear" w:color="auto" w:fill="auto"/>
        <w:tabs>
          <w:tab w:pos="6993" w:val="left"/>
        </w:tabs>
        <w:bidi w:val="0"/>
        <w:spacing w:line="240" w:lineRule="auto"/>
        <w:ind w:left="0" w:firstLine="360"/>
        <w:jc w:val="left"/>
      </w:pPr>
      <w:r>
        <w:rPr>
          <w:i/>
          <w:iCs/>
          <w:color w:val="000000"/>
          <w:spacing w:val="0"/>
          <w:w w:val="100"/>
          <w:position w:val="0"/>
          <w:shd w:val="clear" w:color="auto" w:fill="auto"/>
          <w:lang w:val="de-DE" w:eastAsia="de-DE" w:bidi="de-DE"/>
        </w:rPr>
        <w:t>Therapie ..........................................................................</w:t>
      </w:r>
      <w:r>
        <w:rPr>
          <w:color w:val="000000"/>
          <w:spacing w:val="0"/>
          <w:w w:val="100"/>
          <w:position w:val="0"/>
          <w:shd w:val="clear" w:color="auto" w:fill="auto"/>
          <w:lang w:val="de-DE" w:eastAsia="de-DE" w:bidi="de-DE"/>
        </w:rPr>
        <w:tab/>
        <w:t>266</w:t>
      </w:r>
    </w:p>
    <w:p>
      <w:pPr>
        <w:pStyle w:val="Style24"/>
        <w:keepNext w:val="0"/>
        <w:keepLines w:val="0"/>
        <w:widowControl w:val="0"/>
        <w:shd w:val="clear" w:color="auto" w:fill="auto"/>
        <w:tabs>
          <w:tab w:leader="dot" w:pos="7192" w:val="right"/>
        </w:tabs>
        <w:bidi w:val="0"/>
        <w:spacing w:line="240" w:lineRule="auto"/>
        <w:ind w:left="0" w:firstLine="360"/>
        <w:jc w:val="left"/>
      </w:pPr>
      <w:r>
        <w:rPr>
          <w:color w:val="000000"/>
          <w:spacing w:val="0"/>
          <w:w w:val="100"/>
          <w:position w:val="0"/>
          <w:shd w:val="clear" w:color="auto" w:fill="auto"/>
          <w:lang w:val="de-DE" w:eastAsia="de-DE" w:bidi="de-DE"/>
        </w:rPr>
        <w:t>I. Das direkte Heilverfahren in der Psychoanalyse</w:t>
        <w:tab/>
        <w:t xml:space="preserve">  266</w:t>
      </w:r>
    </w:p>
    <w:p>
      <w:pPr>
        <w:pStyle w:val="Style24"/>
        <w:keepNext w:val="0"/>
        <w:keepLines w:val="0"/>
        <w:widowControl w:val="0"/>
        <w:shd w:val="clear" w:color="auto" w:fill="auto"/>
        <w:tabs>
          <w:tab w:leader="dot" w:pos="7192" w:val="right"/>
        </w:tabs>
        <w:bidi w:val="0"/>
        <w:spacing w:line="240" w:lineRule="auto"/>
        <w:ind w:left="0" w:firstLine="360"/>
        <w:jc w:val="left"/>
      </w:pPr>
      <w:r>
        <w:rPr>
          <w:color w:val="000000"/>
          <w:spacing w:val="0"/>
          <w:w w:val="100"/>
          <w:position w:val="0"/>
          <w:shd w:val="clear" w:color="auto" w:fill="auto"/>
          <w:lang w:val="de-DE" w:eastAsia="de-DE" w:bidi="de-DE"/>
        </w:rPr>
        <w:t xml:space="preserve">II. Das indirekte Heilverfahren in der schicksalsanalytischen Therapie </w:t>
        <w:tab/>
        <w:t xml:space="preserve"> 267</w:t>
      </w:r>
    </w:p>
    <w:p>
      <w:pPr>
        <w:pStyle w:val="Style24"/>
        <w:keepNext w:val="0"/>
        <w:keepLines w:val="0"/>
        <w:widowControl w:val="0"/>
        <w:numPr>
          <w:ilvl w:val="0"/>
          <w:numId w:val="67"/>
        </w:numPr>
        <w:shd w:val="clear" w:color="auto" w:fill="auto"/>
        <w:tabs>
          <w:tab w:pos="786" w:val="left"/>
        </w:tabs>
        <w:bidi w:val="0"/>
        <w:spacing w:line="240" w:lineRule="auto"/>
        <w:ind w:left="0" w:firstLine="360"/>
        <w:jc w:val="left"/>
      </w:pPr>
      <w:r>
        <w:rPr>
          <w:color w:val="000000"/>
          <w:spacing w:val="0"/>
          <w:w w:val="100"/>
          <w:position w:val="0"/>
          <w:shd w:val="clear" w:color="auto" w:fill="auto"/>
          <w:lang w:val="de-DE" w:eastAsia="de-DE" w:bidi="de-DE"/>
        </w:rPr>
        <w:t>Das indirekte Heilverfahren durch Umdrehung der Pole einer erbgemäß überstarken</w:t>
      </w:r>
    </w:p>
    <w:p>
      <w:pPr>
        <w:pStyle w:val="Style24"/>
        <w:keepNext w:val="0"/>
        <w:keepLines w:val="0"/>
        <w:widowControl w:val="0"/>
        <w:shd w:val="clear" w:color="auto" w:fill="auto"/>
        <w:tabs>
          <w:tab w:leader="dot" w:pos="7192" w:val="right"/>
        </w:tabs>
        <w:bidi w:val="0"/>
        <w:spacing w:line="240" w:lineRule="auto"/>
        <w:ind w:left="0" w:firstLine="360"/>
        <w:jc w:val="left"/>
      </w:pPr>
      <w:r>
        <w:rPr>
          <w:color w:val="000000"/>
          <w:spacing w:val="0"/>
          <w:w w:val="100"/>
          <w:position w:val="0"/>
          <w:shd w:val="clear" w:color="auto" w:fill="auto"/>
          <w:lang w:val="de-DE" w:eastAsia="de-DE" w:bidi="de-DE"/>
        </w:rPr>
        <w:t>Trieb- oder Ich-Achse aus der sozialnegativen in die sozialpositive Existenzform</w:t>
        <w:tab/>
        <w:t xml:space="preserve"> 268</w:t>
      </w:r>
    </w:p>
    <w:p>
      <w:pPr>
        <w:pStyle w:val="Style24"/>
        <w:keepNext w:val="0"/>
        <w:keepLines w:val="0"/>
        <w:widowControl w:val="0"/>
        <w:numPr>
          <w:ilvl w:val="0"/>
          <w:numId w:val="67"/>
        </w:numPr>
        <w:shd w:val="clear" w:color="auto" w:fill="auto"/>
        <w:tabs>
          <w:tab w:pos="795" w:val="left"/>
          <w:tab w:leader="dot" w:pos="7192" w:val="right"/>
        </w:tabs>
        <w:bidi w:val="0"/>
        <w:spacing w:line="240" w:lineRule="auto"/>
        <w:ind w:left="0" w:firstLine="360"/>
        <w:jc w:val="left"/>
      </w:pPr>
      <w:r>
        <w:rPr>
          <w:color w:val="000000"/>
          <w:spacing w:val="0"/>
          <w:w w:val="100"/>
          <w:position w:val="0"/>
          <w:shd w:val="clear" w:color="auto" w:fill="auto"/>
          <w:lang w:val="de-DE" w:eastAsia="de-DE" w:bidi="de-DE"/>
        </w:rPr>
        <w:t>Das indirekte Heilverfahren durch Umkehrung der Ich-Schicksale</w:t>
        <w:tab/>
        <w:t xml:space="preserve"> 271</w:t>
      </w:r>
    </w:p>
    <w:p>
      <w:pPr>
        <w:pStyle w:val="Style24"/>
        <w:keepNext w:val="0"/>
        <w:keepLines w:val="0"/>
        <w:widowControl w:val="0"/>
        <w:numPr>
          <w:ilvl w:val="0"/>
          <w:numId w:val="67"/>
        </w:numPr>
        <w:shd w:val="clear" w:color="auto" w:fill="auto"/>
        <w:tabs>
          <w:tab w:pos="795" w:val="left"/>
          <w:tab w:leader="dot" w:pos="7192" w:val="right"/>
        </w:tabs>
        <w:bidi w:val="0"/>
        <w:spacing w:line="240" w:lineRule="auto"/>
        <w:ind w:left="0" w:firstLine="360"/>
        <w:jc w:val="left"/>
      </w:pPr>
      <w:r>
        <w:rPr>
          <w:color w:val="000000"/>
          <w:spacing w:val="0"/>
          <w:w w:val="100"/>
          <w:position w:val="0"/>
          <w:shd w:val="clear" w:color="auto" w:fill="auto"/>
          <w:lang w:val="de-DE" w:eastAsia="de-DE" w:bidi="de-DE"/>
        </w:rPr>
        <w:t>Das indirekte Heilverfahren durch Vertauschung der Krankheitsformen</w:t>
        <w:tab/>
        <w:t xml:space="preserve"> 275</w:t>
      </w:r>
    </w:p>
    <w:p>
      <w:pPr>
        <w:pStyle w:val="Style24"/>
        <w:keepNext w:val="0"/>
        <w:keepLines w:val="0"/>
        <w:widowControl w:val="0"/>
        <w:shd w:val="clear" w:color="auto" w:fill="auto"/>
        <w:bidi w:val="0"/>
        <w:spacing w:line="240" w:lineRule="auto"/>
        <w:ind w:left="0" w:firstLine="0"/>
        <w:jc w:val="left"/>
        <w:rPr>
          <w:sz w:val="13"/>
          <w:szCs w:val="13"/>
        </w:rPr>
      </w:pPr>
      <w:r>
        <w:rPr>
          <w:b/>
          <w:bCs/>
          <w:color w:val="000000"/>
          <w:spacing w:val="0"/>
          <w:w w:val="100"/>
          <w:position w:val="0"/>
          <w:sz w:val="13"/>
          <w:szCs w:val="13"/>
          <w:shd w:val="clear" w:color="auto" w:fill="auto"/>
          <w:lang w:val="de-DE" w:eastAsia="de-DE" w:bidi="de-DE"/>
        </w:rPr>
        <w:t>SIEBENTER ABSCHNITT:</w:t>
      </w:r>
    </w:p>
    <w:p>
      <w:pPr>
        <w:pStyle w:val="Style24"/>
        <w:keepNext w:val="0"/>
        <w:keepLines w:val="0"/>
        <w:widowControl w:val="0"/>
        <w:shd w:val="clear" w:color="auto" w:fill="auto"/>
        <w:bidi w:val="0"/>
        <w:spacing w:line="240" w:lineRule="auto"/>
        <w:ind w:left="0" w:firstLine="360"/>
        <w:jc w:val="left"/>
        <w:rPr>
          <w:sz w:val="13"/>
          <w:szCs w:val="13"/>
        </w:rPr>
      </w:pPr>
      <w:r>
        <w:rPr>
          <w:b/>
          <w:bCs/>
          <w:color w:val="000000"/>
          <w:spacing w:val="0"/>
          <w:w w:val="100"/>
          <w:position w:val="0"/>
          <w:sz w:val="13"/>
          <w:szCs w:val="13"/>
          <w:shd w:val="clear" w:color="auto" w:fill="auto"/>
          <w:lang w:val="de-DE" w:eastAsia="de-DE" w:bidi="de-DE"/>
        </w:rPr>
        <w:t>KLINIK UND PSYCHOTHERAPIE DER SEXUALSTÖRUNGEN</w:t>
      </w:r>
    </w:p>
    <w:p>
      <w:pPr>
        <w:pStyle w:val="Style24"/>
        <w:keepNext w:val="0"/>
        <w:keepLines w:val="0"/>
        <w:widowControl w:val="0"/>
        <w:shd w:val="clear" w:color="auto" w:fill="auto"/>
        <w:tabs>
          <w:tab w:leader="dot" w:pos="7192" w:val="right"/>
        </w:tabs>
        <w:bidi w:val="0"/>
        <w:spacing w:line="240" w:lineRule="auto"/>
        <w:ind w:left="0" w:firstLine="0"/>
        <w:jc w:val="left"/>
      </w:pPr>
      <w:r>
        <w:rPr>
          <w:color w:val="000000"/>
          <w:spacing w:val="0"/>
          <w:w w:val="100"/>
          <w:position w:val="0"/>
          <w:shd w:val="clear" w:color="auto" w:fill="auto"/>
          <w:lang w:val="de-DE" w:eastAsia="de-DE" w:bidi="de-DE"/>
        </w:rPr>
        <w:t xml:space="preserve">Kapitel XXVIII. </w:t>
      </w:r>
      <w:r>
        <w:rPr>
          <w:i/>
          <w:iCs/>
          <w:color w:val="000000"/>
          <w:spacing w:val="0"/>
          <w:w w:val="100"/>
          <w:position w:val="0"/>
          <w:shd w:val="clear" w:color="auto" w:fill="auto"/>
          <w:lang w:val="de-DE" w:eastAsia="de-DE" w:bidi="de-DE"/>
        </w:rPr>
        <w:t>Klinik und Psychotherapie der Homosexualität</w:t>
        <w:tab/>
      </w:r>
      <w:r>
        <w:rPr>
          <w:color w:val="000000"/>
          <w:spacing w:val="0"/>
          <w:w w:val="100"/>
          <w:position w:val="0"/>
          <w:shd w:val="clear" w:color="auto" w:fill="auto"/>
          <w:lang w:val="de-DE" w:eastAsia="de-DE" w:bidi="de-DE"/>
        </w:rPr>
        <w:t xml:space="preserve"> 282</w:t>
      </w:r>
    </w:p>
    <w:p>
      <w:pPr>
        <w:pStyle w:val="Style24"/>
        <w:keepNext w:val="0"/>
        <w:keepLines w:val="0"/>
        <w:widowControl w:val="0"/>
        <w:shd w:val="clear" w:color="auto" w:fill="auto"/>
        <w:tabs>
          <w:tab w:leader="dot" w:pos="7192" w:val="right"/>
        </w:tabs>
        <w:bidi w:val="0"/>
        <w:spacing w:line="240" w:lineRule="auto"/>
        <w:ind w:left="0" w:firstLine="360"/>
        <w:jc w:val="left"/>
      </w:pPr>
      <w:r>
        <w:rPr>
          <w:color w:val="000000"/>
          <w:spacing w:val="0"/>
          <w:w w:val="100"/>
          <w:position w:val="0"/>
          <w:shd w:val="clear" w:color="auto" w:fill="auto"/>
          <w:lang w:val="de-DE" w:eastAsia="de-DE" w:bidi="de-DE"/>
        </w:rPr>
        <w:t>I. Die Homosexualität des Mannes</w:t>
        <w:tab/>
        <w:t xml:space="preserve"> 282</w:t>
      </w:r>
    </w:p>
    <w:p>
      <w:pPr>
        <w:pStyle w:val="Style24"/>
        <w:keepNext w:val="0"/>
        <w:keepLines w:val="0"/>
        <w:widowControl w:val="0"/>
        <w:shd w:val="clear" w:color="auto" w:fill="auto"/>
        <w:tabs>
          <w:tab w:leader="dot" w:pos="7192" w:val="right"/>
        </w:tabs>
        <w:bidi w:val="0"/>
        <w:spacing w:line="240" w:lineRule="auto"/>
        <w:ind w:left="0" w:firstLine="360"/>
        <w:jc w:val="left"/>
      </w:pPr>
      <w:r>
        <w:rPr>
          <w:color w:val="000000"/>
          <w:spacing w:val="0"/>
          <w:w w:val="100"/>
          <w:position w:val="0"/>
          <w:shd w:val="clear" w:color="auto" w:fill="auto"/>
          <w:lang w:val="de-DE" w:eastAsia="de-DE" w:bidi="de-DE"/>
        </w:rPr>
        <w:t>II. Die Homosexualität der Frau</w:t>
        <w:tab/>
        <w:t xml:space="preserve"> 307</w:t>
      </w:r>
    </w:p>
    <w:p>
      <w:pPr>
        <w:pStyle w:val="Style24"/>
        <w:keepNext w:val="0"/>
        <w:keepLines w:val="0"/>
        <w:widowControl w:val="0"/>
        <w:shd w:val="clear" w:color="auto" w:fill="auto"/>
        <w:tabs>
          <w:tab w:leader="dot" w:pos="7192" w:val="right"/>
        </w:tabs>
        <w:bidi w:val="0"/>
        <w:spacing w:line="240" w:lineRule="auto"/>
        <w:ind w:left="0" w:firstLine="0"/>
        <w:jc w:val="left"/>
      </w:pPr>
      <w:r>
        <w:rPr>
          <w:color w:val="000000"/>
          <w:spacing w:val="0"/>
          <w:w w:val="100"/>
          <w:position w:val="0"/>
          <w:shd w:val="clear" w:color="auto" w:fill="auto"/>
          <w:lang w:val="de-DE" w:eastAsia="de-DE" w:bidi="de-DE"/>
        </w:rPr>
        <w:t xml:space="preserve">Kapitel XXIX. </w:t>
      </w:r>
      <w:r>
        <w:rPr>
          <w:i/>
          <w:iCs/>
          <w:color w:val="000000"/>
          <w:spacing w:val="0"/>
          <w:w w:val="100"/>
          <w:position w:val="0"/>
          <w:shd w:val="clear" w:color="auto" w:fill="auto"/>
          <w:lang w:val="de-DE" w:eastAsia="de-DE" w:bidi="de-DE"/>
        </w:rPr>
        <w:t>Klinik und Psychotherapie des perversen Sadomasochismus</w:t>
        <w:tab/>
      </w:r>
      <w:r>
        <w:rPr>
          <w:color w:val="000000"/>
          <w:spacing w:val="0"/>
          <w:w w:val="100"/>
          <w:position w:val="0"/>
          <w:shd w:val="clear" w:color="auto" w:fill="auto"/>
          <w:lang w:val="de-DE" w:eastAsia="de-DE" w:bidi="de-DE"/>
        </w:rPr>
        <w:t xml:space="preserve"> 312</w:t>
      </w:r>
    </w:p>
    <w:p>
      <w:pPr>
        <w:pStyle w:val="Style24"/>
        <w:keepNext w:val="0"/>
        <w:keepLines w:val="0"/>
        <w:widowControl w:val="0"/>
        <w:numPr>
          <w:ilvl w:val="0"/>
          <w:numId w:val="69"/>
        </w:numPr>
        <w:shd w:val="clear" w:color="auto" w:fill="auto"/>
        <w:tabs>
          <w:tab w:pos="623" w:val="left"/>
          <w:tab w:leader="dot" w:pos="7192" w:val="right"/>
        </w:tabs>
        <w:bidi w:val="0"/>
        <w:spacing w:line="240" w:lineRule="auto"/>
        <w:ind w:left="0" w:firstLine="360"/>
        <w:jc w:val="left"/>
      </w:pPr>
      <w:r>
        <w:rPr>
          <w:color w:val="000000"/>
          <w:spacing w:val="0"/>
          <w:w w:val="100"/>
          <w:position w:val="0"/>
          <w:shd w:val="clear" w:color="auto" w:fill="auto"/>
          <w:lang w:val="de-DE" w:eastAsia="de-DE" w:bidi="de-DE"/>
        </w:rPr>
        <w:t>Klinische Formen des Masochismus und Sadomasochismus in der Psychoanalyse</w:t>
        <w:tab/>
        <w:t xml:space="preserve"> 315</w:t>
      </w:r>
    </w:p>
    <w:p>
      <w:pPr>
        <w:pStyle w:val="Style24"/>
        <w:keepNext w:val="0"/>
        <w:keepLines w:val="0"/>
        <w:widowControl w:val="0"/>
        <w:numPr>
          <w:ilvl w:val="0"/>
          <w:numId w:val="69"/>
        </w:numPr>
        <w:shd w:val="clear" w:color="auto" w:fill="auto"/>
        <w:tabs>
          <w:tab w:pos="623" w:val="left"/>
          <w:tab w:leader="dot" w:pos="7192" w:val="right"/>
        </w:tabs>
        <w:bidi w:val="0"/>
        <w:spacing w:line="240" w:lineRule="auto"/>
        <w:ind w:left="0" w:firstLine="360"/>
        <w:jc w:val="left"/>
      </w:pPr>
      <w:r>
        <w:rPr>
          <w:color w:val="000000"/>
          <w:spacing w:val="0"/>
          <w:w w:val="100"/>
          <w:position w:val="0"/>
          <w:shd w:val="clear" w:color="auto" w:fill="auto"/>
          <w:lang w:val="de-DE" w:eastAsia="de-DE" w:bidi="de-DE"/>
        </w:rPr>
        <w:t xml:space="preserve">Pathogenese des Sadomasochismus in der Schicksalsanalyse </w:t>
        <w:tab/>
        <w:t xml:space="preserve"> 316</w:t>
      </w:r>
    </w:p>
    <w:p>
      <w:pPr>
        <w:pStyle w:val="Style24"/>
        <w:keepNext w:val="0"/>
        <w:keepLines w:val="0"/>
        <w:widowControl w:val="0"/>
        <w:shd w:val="clear" w:color="auto" w:fill="auto"/>
        <w:bidi w:val="0"/>
        <w:spacing w:line="240" w:lineRule="auto"/>
        <w:ind w:left="0" w:firstLine="0"/>
        <w:jc w:val="left"/>
        <w:rPr>
          <w:sz w:val="13"/>
          <w:szCs w:val="13"/>
        </w:rPr>
      </w:pPr>
      <w:r>
        <w:rPr>
          <w:b/>
          <w:bCs/>
          <w:color w:val="000000"/>
          <w:spacing w:val="0"/>
          <w:w w:val="100"/>
          <w:position w:val="0"/>
          <w:sz w:val="13"/>
          <w:szCs w:val="13"/>
          <w:shd w:val="clear" w:color="auto" w:fill="auto"/>
          <w:lang w:val="de-DE" w:eastAsia="de-DE" w:bidi="de-DE"/>
        </w:rPr>
        <w:t>ACHTER ABSCHNITT:</w:t>
      </w:r>
    </w:p>
    <w:p>
      <w:pPr>
        <w:pStyle w:val="Style24"/>
        <w:keepNext w:val="0"/>
        <w:keepLines w:val="0"/>
        <w:widowControl w:val="0"/>
        <w:shd w:val="clear" w:color="auto" w:fill="auto"/>
        <w:bidi w:val="0"/>
        <w:spacing w:line="240" w:lineRule="auto"/>
        <w:ind w:left="0" w:firstLine="0"/>
        <w:jc w:val="left"/>
        <w:rPr>
          <w:sz w:val="13"/>
          <w:szCs w:val="13"/>
        </w:rPr>
      </w:pPr>
      <w:r>
        <w:rPr>
          <w:b/>
          <w:bCs/>
          <w:color w:val="000000"/>
          <w:spacing w:val="0"/>
          <w:w w:val="100"/>
          <w:position w:val="0"/>
          <w:sz w:val="13"/>
          <w:szCs w:val="13"/>
          <w:shd w:val="clear" w:color="auto" w:fill="auto"/>
          <w:lang w:val="de-DE" w:eastAsia="de-DE" w:bidi="de-DE"/>
        </w:rPr>
        <w:t>KLINIK UND PSYCHOTHERAPIE DE R A F FE KTS T Ö RUN GEN</w:t>
      </w:r>
    </w:p>
    <w:p>
      <w:pPr>
        <w:pStyle w:val="Style24"/>
        <w:keepNext w:val="0"/>
        <w:keepLines w:val="0"/>
        <w:widowControl w:val="0"/>
        <w:shd w:val="clear" w:color="auto" w:fill="auto"/>
        <w:tabs>
          <w:tab w:leader="dot" w:pos="7192" w:val="right"/>
        </w:tabs>
        <w:bidi w:val="0"/>
        <w:spacing w:line="240" w:lineRule="auto"/>
        <w:ind w:left="0" w:firstLine="0"/>
        <w:jc w:val="left"/>
      </w:pPr>
      <w:r>
        <w:rPr>
          <w:color w:val="000000"/>
          <w:spacing w:val="0"/>
          <w:w w:val="100"/>
          <w:position w:val="0"/>
          <w:shd w:val="clear" w:color="auto" w:fill="auto"/>
          <w:lang w:val="de-DE" w:eastAsia="de-DE" w:bidi="de-DE"/>
        </w:rPr>
        <w:t xml:space="preserve">Kapitel XXX. </w:t>
      </w:r>
      <w:r>
        <w:rPr>
          <w:i/>
          <w:iCs/>
          <w:color w:val="000000"/>
          <w:spacing w:val="0"/>
          <w:w w:val="100"/>
          <w:position w:val="0"/>
          <w:shd w:val="clear" w:color="auto" w:fill="auto"/>
          <w:lang w:val="de-DE" w:eastAsia="de-DE" w:bidi="de-DE"/>
        </w:rPr>
        <w:t>Klinik und Psychotherapie der paroxysmal-epileptiformen Anfallsneurosen</w:t>
        <w:tab/>
      </w:r>
      <w:r>
        <w:rPr>
          <w:color w:val="000000"/>
          <w:spacing w:val="0"/>
          <w:w w:val="100"/>
          <w:position w:val="0"/>
          <w:shd w:val="clear" w:color="auto" w:fill="auto"/>
          <w:lang w:val="de-DE" w:eastAsia="de-DE" w:bidi="de-DE"/>
        </w:rPr>
        <w:t xml:space="preserve"> 326</w:t>
      </w:r>
    </w:p>
    <w:p>
      <w:pPr>
        <w:pStyle w:val="Style24"/>
        <w:keepNext w:val="0"/>
        <w:keepLines w:val="0"/>
        <w:widowControl w:val="0"/>
        <w:numPr>
          <w:ilvl w:val="0"/>
          <w:numId w:val="71"/>
        </w:numPr>
        <w:shd w:val="clear" w:color="auto" w:fill="auto"/>
        <w:tabs>
          <w:tab w:pos="623" w:val="left"/>
        </w:tabs>
        <w:bidi w:val="0"/>
        <w:spacing w:line="240" w:lineRule="auto"/>
        <w:ind w:left="0" w:firstLine="360"/>
        <w:jc w:val="left"/>
      </w:pPr>
      <w:r>
        <w:rPr>
          <w:color w:val="000000"/>
          <w:spacing w:val="0"/>
          <w:w w:val="100"/>
          <w:position w:val="0"/>
          <w:shd w:val="clear" w:color="auto" w:fill="auto"/>
          <w:lang w:val="de-DE" w:eastAsia="de-DE" w:bidi="de-DE"/>
        </w:rPr>
        <w:t>Körperliche und seelische Konstitutionsanalyse des.epileptiformen Anfallsmcnschen in der</w:t>
      </w:r>
    </w:p>
    <w:p>
      <w:pPr>
        <w:pStyle w:val="Style24"/>
        <w:keepNext w:val="0"/>
        <w:keepLines w:val="0"/>
        <w:widowControl w:val="0"/>
        <w:shd w:val="clear" w:color="auto" w:fill="auto"/>
        <w:tabs>
          <w:tab w:leader="dot" w:pos="7192" w:val="right"/>
        </w:tabs>
        <w:bidi w:val="0"/>
        <w:spacing w:line="240" w:lineRule="auto"/>
        <w:ind w:left="0" w:firstLine="360"/>
        <w:jc w:val="left"/>
      </w:pPr>
      <w:r>
        <w:rPr>
          <w:color w:val="000000"/>
          <w:spacing w:val="0"/>
          <w:w w:val="100"/>
          <w:position w:val="0"/>
          <w:shd w:val="clear" w:color="auto" w:fill="auto"/>
          <w:lang w:val="de-DE" w:eastAsia="de-DE" w:bidi="de-DE"/>
        </w:rPr>
        <w:t xml:space="preserve">Psychiatrie </w:t>
        <w:tab/>
        <w:t xml:space="preserve"> 328</w:t>
      </w:r>
    </w:p>
    <w:p>
      <w:pPr>
        <w:pStyle w:val="Style24"/>
        <w:keepNext w:val="0"/>
        <w:keepLines w:val="0"/>
        <w:widowControl w:val="0"/>
        <w:numPr>
          <w:ilvl w:val="0"/>
          <w:numId w:val="71"/>
        </w:numPr>
        <w:shd w:val="clear" w:color="auto" w:fill="auto"/>
        <w:tabs>
          <w:tab w:pos="623" w:val="left"/>
          <w:tab w:leader="dot" w:pos="7192" w:val="right"/>
        </w:tabs>
        <w:bidi w:val="0"/>
        <w:spacing w:line="240" w:lineRule="auto"/>
        <w:ind w:left="0" w:firstLine="360"/>
        <w:jc w:val="left"/>
      </w:pPr>
      <w:r>
        <w:rPr>
          <w:color w:val="000000"/>
          <w:spacing w:val="0"/>
          <w:w w:val="100"/>
          <w:position w:val="0"/>
          <w:shd w:val="clear" w:color="auto" w:fill="auto"/>
          <w:lang w:val="de-DE" w:eastAsia="de-DE" w:bidi="de-DE"/>
        </w:rPr>
        <w:t>Psychogencse der Anfallslciden in der Psychoanalyse</w:t>
        <w:tab/>
        <w:t xml:space="preserve"> 332</w:t>
      </w:r>
    </w:p>
    <w:p>
      <w:pPr>
        <w:pStyle w:val="Style24"/>
        <w:keepNext w:val="0"/>
        <w:keepLines w:val="0"/>
        <w:widowControl w:val="0"/>
        <w:numPr>
          <w:ilvl w:val="0"/>
          <w:numId w:val="71"/>
        </w:numPr>
        <w:shd w:val="clear" w:color="auto" w:fill="auto"/>
        <w:tabs>
          <w:tab w:pos="623" w:val="left"/>
          <w:tab w:leader="dot" w:pos="7192" w:val="right"/>
        </w:tabs>
        <w:bidi w:val="0"/>
        <w:spacing w:line="240" w:lineRule="auto"/>
        <w:ind w:left="0" w:firstLine="360"/>
        <w:jc w:val="left"/>
      </w:pPr>
      <w:r>
        <w:rPr>
          <w:color w:val="000000"/>
          <w:spacing w:val="0"/>
          <w:w w:val="100"/>
          <w:position w:val="0"/>
          <w:shd w:val="clear" w:color="auto" w:fill="auto"/>
          <w:lang w:val="de-DE" w:eastAsia="de-DE" w:bidi="de-DE"/>
        </w:rPr>
        <w:t xml:space="preserve">Psychogenese der Anfallsleiden in der Schicksalsanalyse </w:t>
        <w:tab/>
        <w:t xml:space="preserve"> 332</w:t>
      </w:r>
    </w:p>
    <w:p>
      <w:pPr>
        <w:pStyle w:val="Style24"/>
        <w:keepNext w:val="0"/>
        <w:keepLines w:val="0"/>
        <w:widowControl w:val="0"/>
        <w:shd w:val="clear" w:color="auto" w:fill="auto"/>
        <w:tabs>
          <w:tab w:leader="dot" w:pos="7194" w:val="right"/>
        </w:tabs>
        <w:bidi w:val="0"/>
        <w:spacing w:line="240" w:lineRule="auto"/>
        <w:ind w:left="0" w:firstLine="0"/>
        <w:jc w:val="left"/>
      </w:pPr>
      <w:r>
        <w:rPr>
          <w:color w:val="000000"/>
          <w:spacing w:val="0"/>
          <w:w w:val="100"/>
          <w:position w:val="0"/>
          <w:shd w:val="clear" w:color="auto" w:fill="auto"/>
          <w:lang w:val="de-DE" w:eastAsia="de-DE" w:bidi="de-DE"/>
        </w:rPr>
        <w:t xml:space="preserve">Kapitel XXXI. </w:t>
      </w:r>
      <w:r>
        <w:rPr>
          <w:i/>
          <w:iCs/>
          <w:color w:val="000000"/>
          <w:spacing w:val="0"/>
          <w:w w:val="100"/>
          <w:position w:val="0"/>
          <w:shd w:val="clear" w:color="auto" w:fill="auto"/>
          <w:lang w:val="de-DE" w:eastAsia="de-DE" w:bidi="de-DE"/>
        </w:rPr>
        <w:t>Klinik und Psychotherapie der paroxysmal-hysleriformen Anfallsneurosen</w:t>
        <w:tab/>
      </w:r>
      <w:r>
        <w:rPr>
          <w:color w:val="000000"/>
          <w:spacing w:val="0"/>
          <w:w w:val="100"/>
          <w:position w:val="0"/>
          <w:shd w:val="clear" w:color="auto" w:fill="auto"/>
          <w:lang w:val="de-DE" w:eastAsia="de-DE" w:bidi="de-DE"/>
        </w:rPr>
        <w:t xml:space="preserve"> 353</w:t>
      </w:r>
    </w:p>
    <w:p>
      <w:pPr>
        <w:pStyle w:val="Style24"/>
        <w:keepNext w:val="0"/>
        <w:keepLines w:val="0"/>
        <w:widowControl w:val="0"/>
        <w:shd w:val="clear" w:color="auto" w:fill="auto"/>
        <w:tabs>
          <w:tab w:leader="dot" w:pos="7194" w:val="right"/>
        </w:tabs>
        <w:bidi w:val="0"/>
        <w:spacing w:line="240" w:lineRule="auto"/>
        <w:ind w:left="0" w:firstLine="360"/>
        <w:jc w:val="left"/>
      </w:pPr>
      <w:r>
        <w:rPr>
          <w:color w:val="000000"/>
          <w:spacing w:val="0"/>
          <w:w w:val="100"/>
          <w:position w:val="0"/>
          <w:shd w:val="clear" w:color="auto" w:fill="auto"/>
          <w:lang w:val="de-DE" w:eastAsia="de-DE" w:bidi="de-DE"/>
        </w:rPr>
        <w:t xml:space="preserve">I. Begriffsbestimmungen der Hysterie </w:t>
        <w:tab/>
        <w:t xml:space="preserve"> 353</w:t>
      </w:r>
    </w:p>
    <w:p>
      <w:pPr>
        <w:pStyle w:val="Style24"/>
        <w:keepNext w:val="0"/>
        <w:keepLines w:val="0"/>
        <w:widowControl w:val="0"/>
        <w:numPr>
          <w:ilvl w:val="0"/>
          <w:numId w:val="73"/>
        </w:numPr>
        <w:shd w:val="clear" w:color="auto" w:fill="auto"/>
        <w:tabs>
          <w:tab w:pos="918" w:val="left"/>
          <w:tab w:leader="dot" w:pos="7194" w:val="right"/>
        </w:tabs>
        <w:bidi w:val="0"/>
        <w:spacing w:line="240" w:lineRule="auto"/>
        <w:ind w:left="0" w:firstLine="360"/>
        <w:jc w:val="left"/>
      </w:pPr>
      <w:r>
        <w:rPr>
          <w:color w:val="000000"/>
          <w:spacing w:val="0"/>
          <w:w w:val="100"/>
          <w:position w:val="0"/>
          <w:shd w:val="clear" w:color="auto" w:fill="auto"/>
          <w:lang w:val="de-DE" w:eastAsia="de-DE" w:bidi="de-DE"/>
        </w:rPr>
        <w:t>Der Hysteriebegriff in der Psychiatrie</w:t>
        <w:tab/>
        <w:t xml:space="preserve"> 353</w:t>
      </w:r>
    </w:p>
    <w:p>
      <w:pPr>
        <w:pStyle w:val="Style24"/>
        <w:keepNext w:val="0"/>
        <w:keepLines w:val="0"/>
        <w:widowControl w:val="0"/>
        <w:numPr>
          <w:ilvl w:val="0"/>
          <w:numId w:val="73"/>
        </w:numPr>
        <w:shd w:val="clear" w:color="auto" w:fill="auto"/>
        <w:tabs>
          <w:tab w:pos="918" w:val="left"/>
          <w:tab w:leader="dot" w:pos="7194" w:val="right"/>
        </w:tabs>
        <w:bidi w:val="0"/>
        <w:spacing w:line="240" w:lineRule="auto"/>
        <w:ind w:left="0" w:firstLine="360"/>
        <w:jc w:val="left"/>
      </w:pPr>
      <w:r>
        <w:rPr>
          <w:color w:val="000000"/>
          <w:spacing w:val="0"/>
          <w:w w:val="100"/>
          <w:position w:val="0"/>
          <w:shd w:val="clear" w:color="auto" w:fill="auto"/>
          <w:lang w:val="de-DE" w:eastAsia="de-DE" w:bidi="de-DE"/>
        </w:rPr>
        <w:t xml:space="preserve">Der Hysteriebegriff in der Schicksalsanalysc </w:t>
        <w:tab/>
        <w:t xml:space="preserve"> 354</w:t>
      </w:r>
    </w:p>
    <w:p>
      <w:pPr>
        <w:pStyle w:val="Style24"/>
        <w:keepNext w:val="0"/>
        <w:keepLines w:val="0"/>
        <w:widowControl w:val="0"/>
        <w:shd w:val="clear" w:color="auto" w:fill="auto"/>
        <w:tabs>
          <w:tab w:leader="dot" w:pos="7194" w:val="right"/>
        </w:tabs>
        <w:bidi w:val="0"/>
        <w:spacing w:line="240" w:lineRule="auto"/>
        <w:ind w:left="0" w:firstLine="360"/>
        <w:jc w:val="left"/>
      </w:pPr>
      <w:r>
        <w:rPr>
          <w:color w:val="000000"/>
          <w:spacing w:val="0"/>
          <w:w w:val="100"/>
          <w:position w:val="0"/>
          <w:shd w:val="clear" w:color="auto" w:fill="auto"/>
          <w:lang w:val="de-DE" w:eastAsia="de-DE" w:bidi="de-DE"/>
        </w:rPr>
        <w:t xml:space="preserve">II. Pathogenese der Hysterie </w:t>
        <w:tab/>
        <w:t xml:space="preserve">  357</w:t>
      </w:r>
    </w:p>
    <w:p>
      <w:pPr>
        <w:pStyle w:val="Style24"/>
        <w:keepNext w:val="0"/>
        <w:keepLines w:val="0"/>
        <w:widowControl w:val="0"/>
        <w:numPr>
          <w:ilvl w:val="0"/>
          <w:numId w:val="75"/>
        </w:numPr>
        <w:shd w:val="clear" w:color="auto" w:fill="auto"/>
        <w:tabs>
          <w:tab w:pos="918" w:val="left"/>
          <w:tab w:leader="dot" w:pos="7194" w:val="right"/>
        </w:tabs>
        <w:bidi w:val="0"/>
        <w:spacing w:line="240" w:lineRule="auto"/>
        <w:ind w:left="0" w:firstLine="360"/>
        <w:jc w:val="left"/>
      </w:pPr>
      <w:r>
        <w:rPr>
          <w:color w:val="000000"/>
          <w:spacing w:val="0"/>
          <w:w w:val="100"/>
          <w:position w:val="0"/>
          <w:shd w:val="clear" w:color="auto" w:fill="auto"/>
          <w:lang w:val="de-DE" w:eastAsia="de-DE" w:bidi="de-DE"/>
        </w:rPr>
        <w:t xml:space="preserve">Entwicklungsgeschichtliche Theorie nach E. </w:t>
      </w:r>
      <w:r>
        <w:rPr>
          <w:smallCaps/>
          <w:color w:val="000000"/>
          <w:spacing w:val="0"/>
          <w:w w:val="100"/>
          <w:position w:val="0"/>
          <w:shd w:val="clear" w:color="auto" w:fill="auto"/>
          <w:lang w:val="de-DE" w:eastAsia="de-DE" w:bidi="de-DE"/>
        </w:rPr>
        <w:t>Kraepelin</w:t>
      </w:r>
      <w:r>
        <w:rPr>
          <w:color w:val="000000"/>
          <w:spacing w:val="0"/>
          <w:w w:val="100"/>
          <w:position w:val="0"/>
          <w:shd w:val="clear" w:color="auto" w:fill="auto"/>
          <w:lang w:val="de-DE" w:eastAsia="de-DE" w:bidi="de-DE"/>
        </w:rPr>
        <w:tab/>
        <w:t xml:space="preserve"> 357</w:t>
      </w:r>
    </w:p>
    <w:p>
      <w:pPr>
        <w:pStyle w:val="Style24"/>
        <w:keepNext w:val="0"/>
        <w:keepLines w:val="0"/>
        <w:widowControl w:val="0"/>
        <w:numPr>
          <w:ilvl w:val="0"/>
          <w:numId w:val="75"/>
        </w:numPr>
        <w:shd w:val="clear" w:color="auto" w:fill="auto"/>
        <w:tabs>
          <w:tab w:pos="918" w:val="left"/>
          <w:tab w:leader="dot" w:pos="7194" w:val="right"/>
        </w:tabs>
        <w:bidi w:val="0"/>
        <w:spacing w:line="240" w:lineRule="auto"/>
        <w:ind w:left="0" w:firstLine="360"/>
        <w:jc w:val="left"/>
      </w:pPr>
      <w:r>
        <w:rPr>
          <w:color w:val="000000"/>
          <w:spacing w:val="0"/>
          <w:w w:val="100"/>
          <w:position w:val="0"/>
          <w:shd w:val="clear" w:color="auto" w:fill="auto"/>
          <w:lang w:val="de-DE" w:eastAsia="de-DE" w:bidi="de-DE"/>
        </w:rPr>
        <w:t xml:space="preserve">Krankheitsgewinntheorie nach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w:t>
        <w:tab/>
        <w:t xml:space="preserve"> 357</w:t>
      </w:r>
    </w:p>
    <w:p>
      <w:pPr>
        <w:pStyle w:val="Style24"/>
        <w:keepNext w:val="0"/>
        <w:keepLines w:val="0"/>
        <w:widowControl w:val="0"/>
        <w:numPr>
          <w:ilvl w:val="0"/>
          <w:numId w:val="75"/>
        </w:numPr>
        <w:shd w:val="clear" w:color="auto" w:fill="auto"/>
        <w:tabs>
          <w:tab w:pos="918" w:val="left"/>
          <w:tab w:leader="dot" w:pos="7194" w:val="right"/>
        </w:tabs>
        <w:bidi w:val="0"/>
        <w:spacing w:line="240" w:lineRule="auto"/>
        <w:ind w:left="0" w:firstLine="360"/>
        <w:jc w:val="left"/>
      </w:pPr>
      <w:r>
        <w:rPr>
          <w:color w:val="000000"/>
          <w:spacing w:val="0"/>
          <w:w w:val="100"/>
          <w:position w:val="0"/>
          <w:shd w:val="clear" w:color="auto" w:fill="auto"/>
          <w:lang w:val="de-DE" w:eastAsia="de-DE" w:bidi="de-DE"/>
        </w:rPr>
        <w:t xml:space="preserve">Reflextheorie nach E. </w:t>
      </w:r>
      <w:r>
        <w:rPr>
          <w:smallCaps/>
          <w:color w:val="000000"/>
          <w:spacing w:val="0"/>
          <w:w w:val="100"/>
          <w:position w:val="0"/>
          <w:shd w:val="clear" w:color="auto" w:fill="auto"/>
          <w:lang w:val="de-DE" w:eastAsia="de-DE" w:bidi="de-DE"/>
        </w:rPr>
        <w:t>Kretschmer</w:t>
      </w:r>
      <w:r>
        <w:rPr>
          <w:color w:val="000000"/>
          <w:spacing w:val="0"/>
          <w:w w:val="100"/>
          <w:position w:val="0"/>
          <w:shd w:val="clear" w:color="auto" w:fill="auto"/>
          <w:lang w:val="de-DE" w:eastAsia="de-DE" w:bidi="de-DE"/>
        </w:rPr>
        <w:t xml:space="preserve"> </w:t>
        <w:tab/>
        <w:t xml:space="preserve"> 357</w:t>
      </w:r>
    </w:p>
    <w:p>
      <w:pPr>
        <w:pStyle w:val="Style24"/>
        <w:keepNext w:val="0"/>
        <w:keepLines w:val="0"/>
        <w:widowControl w:val="0"/>
        <w:numPr>
          <w:ilvl w:val="0"/>
          <w:numId w:val="75"/>
        </w:numPr>
        <w:shd w:val="clear" w:color="auto" w:fill="auto"/>
        <w:tabs>
          <w:tab w:pos="923" w:val="left"/>
          <w:tab w:leader="dot" w:pos="7194" w:val="right"/>
        </w:tabs>
        <w:bidi w:val="0"/>
        <w:spacing w:line="240" w:lineRule="auto"/>
        <w:ind w:left="0" w:firstLine="360"/>
        <w:jc w:val="left"/>
      </w:pPr>
      <w:r>
        <w:rPr>
          <w:color w:val="000000"/>
          <w:spacing w:val="0"/>
          <w:w w:val="100"/>
          <w:position w:val="0"/>
          <w:shd w:val="clear" w:color="auto" w:fill="auto"/>
          <w:lang w:val="de-DE" w:eastAsia="de-DE" w:bidi="de-DE"/>
        </w:rPr>
        <w:t xml:space="preserve">Theorie des Überraschungstriebes nach der Schicksalsanalyse </w:t>
        <w:tab/>
        <w:t xml:space="preserve"> 358</w:t>
      </w:r>
    </w:p>
    <w:p>
      <w:pPr>
        <w:pStyle w:val="Style24"/>
        <w:keepNext w:val="0"/>
        <w:keepLines w:val="0"/>
        <w:widowControl w:val="0"/>
        <w:numPr>
          <w:ilvl w:val="0"/>
          <w:numId w:val="51"/>
        </w:numPr>
        <w:shd w:val="clear" w:color="auto" w:fill="auto"/>
        <w:tabs>
          <w:tab w:pos="670" w:val="left"/>
          <w:tab w:leader="dot" w:pos="7194" w:val="right"/>
        </w:tabs>
        <w:bidi w:val="0"/>
        <w:spacing w:line="240" w:lineRule="auto"/>
        <w:ind w:left="0" w:firstLine="360"/>
        <w:jc w:val="left"/>
      </w:pPr>
      <w:r>
        <w:rPr>
          <w:color w:val="000000"/>
          <w:spacing w:val="0"/>
          <w:w w:val="100"/>
          <w:position w:val="0"/>
          <w:shd w:val="clear" w:color="auto" w:fill="auto"/>
          <w:lang w:val="de-DE" w:eastAsia="de-DE" w:bidi="de-DE"/>
        </w:rPr>
        <w:t>Genetik der Hysterie</w:t>
        <w:tab/>
        <w:t xml:space="preserve"> 360</w:t>
      </w:r>
    </w:p>
    <w:p>
      <w:pPr>
        <w:pStyle w:val="Style24"/>
        <w:keepNext w:val="0"/>
        <w:keepLines w:val="0"/>
        <w:widowControl w:val="0"/>
        <w:numPr>
          <w:ilvl w:val="0"/>
          <w:numId w:val="51"/>
        </w:numPr>
        <w:shd w:val="clear" w:color="auto" w:fill="auto"/>
        <w:tabs>
          <w:tab w:pos="670" w:val="left"/>
          <w:tab w:leader="dot" w:pos="7194" w:val="right"/>
        </w:tabs>
        <w:bidi w:val="0"/>
        <w:spacing w:line="240" w:lineRule="auto"/>
        <w:ind w:left="0" w:firstLine="360"/>
        <w:jc w:val="left"/>
      </w:pPr>
      <w:r>
        <w:rPr>
          <w:color w:val="000000"/>
          <w:spacing w:val="0"/>
          <w:w w:val="100"/>
          <w:position w:val="0"/>
          <w:shd w:val="clear" w:color="auto" w:fill="auto"/>
          <w:lang w:val="de-DE" w:eastAsia="de-DE" w:bidi="de-DE"/>
        </w:rPr>
        <w:t xml:space="preserve">Klinische Formen der Hysterie </w:t>
        <w:tab/>
        <w:t xml:space="preserve"> 361</w:t>
      </w:r>
    </w:p>
    <w:p>
      <w:pPr>
        <w:pStyle w:val="Style24"/>
        <w:keepNext w:val="0"/>
        <w:keepLines w:val="0"/>
        <w:widowControl w:val="0"/>
        <w:numPr>
          <w:ilvl w:val="0"/>
          <w:numId w:val="51"/>
        </w:numPr>
        <w:shd w:val="clear" w:color="auto" w:fill="auto"/>
        <w:tabs>
          <w:tab w:pos="683" w:val="left"/>
          <w:tab w:leader="dot" w:pos="7194" w:val="right"/>
        </w:tabs>
        <w:bidi w:val="0"/>
        <w:spacing w:line="240" w:lineRule="auto"/>
        <w:ind w:left="0" w:firstLine="360"/>
        <w:jc w:val="left"/>
      </w:pPr>
      <w:r>
        <w:rPr>
          <w:color w:val="000000"/>
          <w:spacing w:val="0"/>
          <w:w w:val="100"/>
          <w:position w:val="0"/>
          <w:shd w:val="clear" w:color="auto" w:fill="auto"/>
          <w:lang w:val="de-DE" w:eastAsia="de-DE" w:bidi="de-DE"/>
        </w:rPr>
        <w:t xml:space="preserve">Strukturanalyse der Hysterie </w:t>
        <w:tab/>
        <w:t xml:space="preserve"> 364</w:t>
      </w:r>
    </w:p>
    <w:p>
      <w:pPr>
        <w:pStyle w:val="Style24"/>
        <w:keepNext w:val="0"/>
        <w:keepLines w:val="0"/>
        <w:widowControl w:val="0"/>
        <w:numPr>
          <w:ilvl w:val="0"/>
          <w:numId w:val="51"/>
        </w:numPr>
        <w:shd w:val="clear" w:color="auto" w:fill="auto"/>
        <w:tabs>
          <w:tab w:pos="670" w:val="left"/>
          <w:tab w:leader="dot" w:pos="7194" w:val="right"/>
        </w:tabs>
        <w:bidi w:val="0"/>
        <w:spacing w:line="240" w:lineRule="auto"/>
        <w:ind w:left="0" w:firstLine="360"/>
        <w:jc w:val="left"/>
      </w:pPr>
      <w:r>
        <w:rPr>
          <w:color w:val="000000"/>
          <w:spacing w:val="0"/>
          <w:w w:val="100"/>
          <w:position w:val="0"/>
          <w:shd w:val="clear" w:color="auto" w:fill="auto"/>
          <w:lang w:val="de-DE" w:eastAsia="de-DE" w:bidi="de-DE"/>
        </w:rPr>
        <w:t xml:space="preserve">Therapie der Hysterie </w:t>
        <w:tab/>
        <w:t xml:space="preserve"> 365</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Kapitel XXXII. </w:t>
      </w:r>
      <w:r>
        <w:rPr>
          <w:i/>
          <w:iCs/>
          <w:color w:val="000000"/>
          <w:spacing w:val="0"/>
          <w:w w:val="100"/>
          <w:position w:val="0"/>
          <w:shd w:val="clear" w:color="auto" w:fill="auto"/>
          <w:lang w:val="de-DE" w:eastAsia="de-DE" w:bidi="de-DE"/>
        </w:rPr>
        <w:t>Kritische Betrachtungen z</w:t>
      </w:r>
      <w:r>
        <w:rPr>
          <w:i/>
          <w:iCs/>
          <w:color w:val="000000"/>
          <w:spacing w:val="0"/>
          <w:w w:val="100"/>
          <w:position w:val="0"/>
          <w:shd w:val="clear" w:color="auto" w:fill="auto"/>
          <w:vertAlign w:val="superscript"/>
          <w:lang w:val="de-DE" w:eastAsia="de-DE" w:bidi="de-DE"/>
        </w:rPr>
        <w:t>um</w:t>
      </w:r>
      <w:r>
        <w:rPr>
          <w:color w:val="000000"/>
          <w:spacing w:val="0"/>
          <w:w w:val="100"/>
          <w:position w:val="0"/>
          <w:shd w:val="clear" w:color="auto" w:fill="auto"/>
          <w:lang w:val="de-DE" w:eastAsia="de-DE" w:bidi="de-DE"/>
        </w:rPr>
        <w:t xml:space="preserve"> IFcj-e» </w:t>
      </w:r>
      <w:r>
        <w:rPr>
          <w:i/>
          <w:iCs/>
          <w:color w:val="000000"/>
          <w:spacing w:val="0"/>
          <w:w w:val="100"/>
          <w:position w:val="0"/>
          <w:shd w:val="clear" w:color="auto" w:fill="auto"/>
          <w:lang w:val="de-DE" w:eastAsia="de-DE" w:bidi="de-DE"/>
        </w:rPr>
        <w:t>und %ur Psychotherapie der Organneurose und der</w:t>
      </w:r>
    </w:p>
    <w:p>
      <w:pPr>
        <w:pStyle w:val="Style24"/>
        <w:keepNext w:val="0"/>
        <w:keepLines w:val="0"/>
        <w:widowControl w:val="0"/>
        <w:shd w:val="clear" w:color="auto" w:fill="auto"/>
        <w:tabs>
          <w:tab w:leader="dot" w:pos="5342" w:val="right"/>
          <w:tab w:leader="dot" w:pos="7194" w:val="right"/>
        </w:tabs>
        <w:bidi w:val="0"/>
        <w:spacing w:line="240" w:lineRule="auto"/>
        <w:ind w:left="0" w:firstLine="360"/>
        <w:jc w:val="left"/>
      </w:pPr>
      <w:r>
        <w:rPr>
          <w:i/>
          <w:iCs/>
          <w:color w:val="000000"/>
          <w:spacing w:val="0"/>
          <w:w w:val="100"/>
          <w:position w:val="0"/>
          <w:shd w:val="clear" w:color="auto" w:fill="auto"/>
          <w:lang w:val="de-DE" w:eastAsia="de-DE" w:bidi="de-DE"/>
        </w:rPr>
        <w:t>Hypochondrie im Rahmen der Psychosomatik</w:t>
        <w:tab/>
        <w:t>.</w:t>
        <w:tab/>
      </w:r>
      <w:r>
        <w:rPr>
          <w:color w:val="000000"/>
          <w:spacing w:val="0"/>
          <w:w w:val="100"/>
          <w:position w:val="0"/>
          <w:shd w:val="clear" w:color="auto" w:fill="auto"/>
          <w:lang w:val="de-DE" w:eastAsia="de-DE" w:bidi="de-DE"/>
        </w:rPr>
        <w:t xml:space="preserve"> 375</w:t>
      </w:r>
    </w:p>
    <w:p>
      <w:pPr>
        <w:pStyle w:val="Style24"/>
        <w:keepNext w:val="0"/>
        <w:keepLines w:val="0"/>
        <w:widowControl w:val="0"/>
        <w:shd w:val="clear" w:color="auto" w:fill="auto"/>
        <w:bidi w:val="0"/>
        <w:spacing w:line="240" w:lineRule="auto"/>
        <w:ind w:left="0" w:firstLine="0"/>
        <w:jc w:val="left"/>
        <w:rPr>
          <w:sz w:val="13"/>
          <w:szCs w:val="13"/>
        </w:rPr>
      </w:pPr>
      <w:r>
        <w:rPr>
          <w:b/>
          <w:bCs/>
          <w:color w:val="000000"/>
          <w:spacing w:val="0"/>
          <w:w w:val="100"/>
          <w:position w:val="0"/>
          <w:sz w:val="13"/>
          <w:szCs w:val="13"/>
          <w:shd w:val="clear" w:color="auto" w:fill="auto"/>
          <w:lang w:val="de-DE" w:eastAsia="de-DE" w:bidi="de-DE"/>
        </w:rPr>
        <w:t>NEUNTER ABSCHNITT:</w:t>
      </w:r>
    </w:p>
    <w:p>
      <w:pPr>
        <w:pStyle w:val="Style24"/>
        <w:keepNext w:val="0"/>
        <w:keepLines w:val="0"/>
        <w:widowControl w:val="0"/>
        <w:shd w:val="clear" w:color="auto" w:fill="auto"/>
        <w:bidi w:val="0"/>
        <w:spacing w:line="240" w:lineRule="auto"/>
        <w:ind w:left="0" w:firstLine="0"/>
        <w:jc w:val="left"/>
        <w:rPr>
          <w:sz w:val="13"/>
          <w:szCs w:val="13"/>
        </w:rPr>
      </w:pPr>
      <w:r>
        <w:rPr>
          <w:b/>
          <w:bCs/>
          <w:color w:val="000000"/>
          <w:spacing w:val="0"/>
          <w:w w:val="100"/>
          <w:position w:val="0"/>
          <w:sz w:val="13"/>
          <w:szCs w:val="13"/>
          <w:shd w:val="clear" w:color="auto" w:fill="auto"/>
          <w:lang w:val="de-DE" w:eastAsia="de-DE" w:bidi="de-DE"/>
        </w:rPr>
        <w:t>KLINIK UND PSYCHOTHERAPIE DER I C H - S T Ö R U N G E N</w:t>
      </w:r>
    </w:p>
    <w:p>
      <w:pPr>
        <w:pStyle w:val="Style24"/>
        <w:keepNext w:val="0"/>
        <w:keepLines w:val="0"/>
        <w:widowControl w:val="0"/>
        <w:shd w:val="clear" w:color="auto" w:fill="auto"/>
        <w:tabs>
          <w:tab w:leader="dot" w:pos="7194" w:val="right"/>
        </w:tabs>
        <w:bidi w:val="0"/>
        <w:spacing w:line="240" w:lineRule="auto"/>
        <w:ind w:left="0" w:firstLine="0"/>
        <w:jc w:val="left"/>
      </w:pPr>
      <w:r>
        <w:rPr>
          <w:color w:val="000000"/>
          <w:spacing w:val="0"/>
          <w:w w:val="100"/>
          <w:position w:val="0"/>
          <w:shd w:val="clear" w:color="auto" w:fill="auto"/>
          <w:lang w:val="de-DE" w:eastAsia="de-DE" w:bidi="de-DE"/>
        </w:rPr>
        <w:t xml:space="preserve">Kapitel XXXIII. </w:t>
      </w:r>
      <w:r>
        <w:rPr>
          <w:i/>
          <w:iCs/>
          <w:color w:val="000000"/>
          <w:spacing w:val="0"/>
          <w:w w:val="100"/>
          <w:position w:val="0"/>
          <w:shd w:val="clear" w:color="auto" w:fill="auto"/>
          <w:lang w:val="de-DE" w:eastAsia="de-DE" w:bidi="de-DE"/>
        </w:rPr>
        <w:t xml:space="preserve">Allgemeine Psychologie der Ich-Spaltungen </w:t>
        <w:tab/>
      </w:r>
      <w:r>
        <w:rPr>
          <w:color w:val="000000"/>
          <w:spacing w:val="0"/>
          <w:w w:val="100"/>
          <w:position w:val="0"/>
          <w:shd w:val="clear" w:color="auto" w:fill="auto"/>
          <w:lang w:val="de-DE" w:eastAsia="de-DE" w:bidi="de-DE"/>
        </w:rPr>
        <w:t xml:space="preserve"> 381</w:t>
      </w:r>
    </w:p>
    <w:p>
      <w:pPr>
        <w:pStyle w:val="Style24"/>
        <w:keepNext w:val="0"/>
        <w:keepLines w:val="0"/>
        <w:widowControl w:val="0"/>
        <w:numPr>
          <w:ilvl w:val="0"/>
          <w:numId w:val="77"/>
        </w:numPr>
        <w:shd w:val="clear" w:color="auto" w:fill="auto"/>
        <w:tabs>
          <w:tab w:pos="603" w:val="left"/>
          <w:tab w:leader="dot" w:pos="7194" w:val="right"/>
        </w:tabs>
        <w:bidi w:val="0"/>
        <w:spacing w:line="240" w:lineRule="auto"/>
        <w:ind w:left="0" w:firstLine="360"/>
        <w:jc w:val="left"/>
      </w:pPr>
      <w:r>
        <w:rPr>
          <w:color w:val="000000"/>
          <w:spacing w:val="0"/>
          <w:w w:val="100"/>
          <w:position w:val="0"/>
          <w:shd w:val="clear" w:color="auto" w:fill="auto"/>
          <w:lang w:val="de-DE" w:eastAsia="de-DE" w:bidi="de-DE"/>
        </w:rPr>
        <w:t>Begriffsbestimmung der Ich-Spaltung in der Psychiatrie</w:t>
        <w:tab/>
        <w:t xml:space="preserve"> 381</w:t>
      </w:r>
    </w:p>
    <w:p>
      <w:pPr>
        <w:pStyle w:val="Style24"/>
        <w:keepNext w:val="0"/>
        <w:keepLines w:val="0"/>
        <w:widowControl w:val="0"/>
        <w:numPr>
          <w:ilvl w:val="0"/>
          <w:numId w:val="77"/>
        </w:numPr>
        <w:shd w:val="clear" w:color="auto" w:fill="auto"/>
        <w:tabs>
          <w:tab w:pos="603" w:val="left"/>
          <w:tab w:leader="dot" w:pos="7194" w:val="right"/>
        </w:tabs>
        <w:bidi w:val="0"/>
        <w:spacing w:line="240" w:lineRule="auto"/>
        <w:ind w:left="0" w:firstLine="360"/>
        <w:jc w:val="left"/>
      </w:pPr>
      <w:r>
        <w:rPr>
          <w:color w:val="000000"/>
          <w:spacing w:val="0"/>
          <w:w w:val="100"/>
          <w:position w:val="0"/>
          <w:shd w:val="clear" w:color="auto" w:fill="auto"/>
          <w:lang w:val="de-DE" w:eastAsia="de-DE" w:bidi="de-DE"/>
        </w:rPr>
        <w:t>Psychogenese der Ich-Spaltungen nach der Psychoanalyse</w:t>
        <w:tab/>
        <w:t xml:space="preserve"> 383</w:t>
      </w:r>
    </w:p>
    <w:p>
      <w:pPr>
        <w:pStyle w:val="Style24"/>
        <w:keepNext w:val="0"/>
        <w:keepLines w:val="0"/>
        <w:widowControl w:val="0"/>
        <w:numPr>
          <w:ilvl w:val="0"/>
          <w:numId w:val="77"/>
        </w:numPr>
        <w:shd w:val="clear" w:color="auto" w:fill="auto"/>
        <w:tabs>
          <w:tab w:pos="603" w:val="left"/>
          <w:tab w:leader="dot" w:pos="7194" w:val="right"/>
        </w:tabs>
        <w:bidi w:val="0"/>
        <w:spacing w:line="240" w:lineRule="auto"/>
        <w:ind w:left="0" w:firstLine="360"/>
        <w:jc w:val="left"/>
      </w:pPr>
      <w:r>
        <w:rPr>
          <w:color w:val="000000"/>
          <w:spacing w:val="0"/>
          <w:w w:val="100"/>
          <w:position w:val="0"/>
          <w:shd w:val="clear" w:color="auto" w:fill="auto"/>
          <w:lang w:val="de-DE" w:eastAsia="de-DE" w:bidi="de-DE"/>
        </w:rPr>
        <w:t xml:space="preserve">Begriffsbestimmung der Ich-Spaltung in der Schicksalsanalyse </w:t>
        <w:tab/>
        <w:t xml:space="preserve"> 384</w:t>
      </w:r>
    </w:p>
    <w:p>
      <w:pPr>
        <w:pStyle w:val="Style24"/>
        <w:keepNext w:val="0"/>
        <w:keepLines w:val="0"/>
        <w:widowControl w:val="0"/>
        <w:numPr>
          <w:ilvl w:val="0"/>
          <w:numId w:val="77"/>
        </w:numPr>
        <w:shd w:val="clear" w:color="auto" w:fill="auto"/>
        <w:tabs>
          <w:tab w:pos="608" w:val="left"/>
        </w:tabs>
        <w:bidi w:val="0"/>
        <w:spacing w:line="240" w:lineRule="auto"/>
        <w:ind w:left="0" w:firstLine="360"/>
        <w:jc w:val="left"/>
      </w:pPr>
      <w:r>
        <w:rPr>
          <w:color w:val="000000"/>
          <w:spacing w:val="0"/>
          <w:w w:val="100"/>
          <w:position w:val="0"/>
          <w:shd w:val="clear" w:color="auto" w:fill="auto"/>
          <w:lang w:val="de-DE" w:eastAsia="de-DE" w:bidi="de-DE"/>
        </w:rPr>
        <w:t>Vergleichende Untersuchungen über die verschiedenen psychoanalytischen Ich-Lehren und</w:t>
      </w:r>
    </w:p>
    <w:p>
      <w:pPr>
        <w:pStyle w:val="Style24"/>
        <w:keepNext w:val="0"/>
        <w:keepLines w:val="0"/>
        <w:widowControl w:val="0"/>
        <w:shd w:val="clear" w:color="auto" w:fill="auto"/>
        <w:tabs>
          <w:tab w:leader="dot" w:pos="7194" w:val="right"/>
        </w:tabs>
        <w:bidi w:val="0"/>
        <w:spacing w:line="240" w:lineRule="auto"/>
        <w:ind w:left="0" w:firstLine="360"/>
        <w:jc w:val="left"/>
      </w:pPr>
      <w:r>
        <w:rPr>
          <w:color w:val="000000"/>
          <w:spacing w:val="0"/>
          <w:w w:val="100"/>
          <w:position w:val="0"/>
          <w:shd w:val="clear" w:color="auto" w:fill="auto"/>
          <w:lang w:val="de-DE" w:eastAsia="de-DE" w:bidi="de-DE"/>
        </w:rPr>
        <w:t xml:space="preserve">die Ich-Lehre der Schicksalsanalyse </w:t>
        <w:tab/>
        <w:t xml:space="preserve"> 384</w:t>
      </w:r>
    </w:p>
    <w:p>
      <w:pPr>
        <w:pStyle w:val="Style24"/>
        <w:keepNext w:val="0"/>
        <w:keepLines w:val="0"/>
        <w:widowControl w:val="0"/>
        <w:numPr>
          <w:ilvl w:val="0"/>
          <w:numId w:val="77"/>
        </w:numPr>
        <w:shd w:val="clear" w:color="auto" w:fill="auto"/>
        <w:tabs>
          <w:tab w:pos="608" w:val="left"/>
        </w:tabs>
        <w:bidi w:val="0"/>
        <w:spacing w:line="240" w:lineRule="auto"/>
        <w:ind w:left="0" w:firstLine="360"/>
        <w:jc w:val="left"/>
      </w:pPr>
      <w:r>
        <w:rPr>
          <w:color w:val="000000"/>
          <w:spacing w:val="0"/>
          <w:w w:val="100"/>
          <w:position w:val="0"/>
          <w:shd w:val="clear" w:color="auto" w:fill="auto"/>
          <w:lang w:val="de-DE" w:eastAsia="de-DE" w:bidi="de-DE"/>
        </w:rPr>
        <w:t>Ich-Spaltung als Sicherung gegen das Nichtangenommensein in der angelsächsischen</w:t>
      </w:r>
    </w:p>
    <w:p>
      <w:pPr>
        <w:pStyle w:val="Style24"/>
        <w:keepNext w:val="0"/>
        <w:keepLines w:val="0"/>
        <w:widowControl w:val="0"/>
        <w:shd w:val="clear" w:color="auto" w:fill="auto"/>
        <w:tabs>
          <w:tab w:leader="dot" w:pos="7194" w:val="right"/>
        </w:tabs>
        <w:bidi w:val="0"/>
        <w:spacing w:line="240" w:lineRule="auto"/>
        <w:ind w:left="0" w:firstLine="360"/>
        <w:jc w:val="left"/>
      </w:pPr>
      <w:r>
        <w:rPr>
          <w:color w:val="000000"/>
          <w:spacing w:val="0"/>
          <w:w w:val="100"/>
          <w:position w:val="0"/>
          <w:shd w:val="clear" w:color="auto" w:fill="auto"/>
          <w:lang w:val="de-DE" w:eastAsia="de-DE" w:bidi="de-DE"/>
        </w:rPr>
        <w:t>Psychiatrie</w:t>
        <w:tab/>
        <w:t xml:space="preserve"> 388</w:t>
      </w:r>
    </w:p>
    <w:p>
      <w:pPr>
        <w:pStyle w:val="Style24"/>
        <w:keepNext w:val="0"/>
        <w:keepLines w:val="0"/>
        <w:widowControl w:val="0"/>
        <w:numPr>
          <w:ilvl w:val="0"/>
          <w:numId w:val="77"/>
        </w:numPr>
        <w:shd w:val="clear" w:color="auto" w:fill="auto"/>
        <w:tabs>
          <w:tab w:pos="608" w:val="left"/>
          <w:tab w:leader="dot" w:pos="7194" w:val="right"/>
        </w:tabs>
        <w:bidi w:val="0"/>
        <w:spacing w:line="240" w:lineRule="auto"/>
        <w:ind w:left="0" w:firstLine="360"/>
        <w:jc w:val="left"/>
      </w:pPr>
      <w:r>
        <w:rPr>
          <w:color w:val="000000"/>
          <w:spacing w:val="0"/>
          <w:w w:val="100"/>
          <w:position w:val="0"/>
          <w:shd w:val="clear" w:color="auto" w:fill="auto"/>
          <w:lang w:val="de-DE" w:eastAsia="de-DE" w:bidi="de-DE"/>
        </w:rPr>
        <w:t>Neuorientierung in der Frage der Ich-Spaltung: Die Umlaufsbahn im Ich</w:t>
        <w:tab/>
        <w:t xml:space="preserve"> 389</w:t>
      </w:r>
    </w:p>
    <w:p>
      <w:pPr>
        <w:pStyle w:val="Style24"/>
        <w:keepNext w:val="0"/>
        <w:keepLines w:val="0"/>
        <w:widowControl w:val="0"/>
        <w:numPr>
          <w:ilvl w:val="0"/>
          <w:numId w:val="77"/>
        </w:numPr>
        <w:shd w:val="clear" w:color="auto" w:fill="auto"/>
        <w:tabs>
          <w:tab w:pos="608" w:val="left"/>
          <w:tab w:leader="dot" w:pos="7194" w:val="right"/>
        </w:tabs>
        <w:bidi w:val="0"/>
        <w:spacing w:line="240" w:lineRule="auto"/>
        <w:ind w:left="0" w:firstLine="360"/>
        <w:jc w:val="left"/>
      </w:pPr>
      <w:r>
        <w:rPr>
          <w:color w:val="000000"/>
          <w:spacing w:val="0"/>
          <w:w w:val="100"/>
          <w:position w:val="0"/>
          <w:shd w:val="clear" w:color="auto" w:fill="auto"/>
          <w:lang w:val="de-DE" w:eastAsia="de-DE" w:bidi="de-DE"/>
        </w:rPr>
        <w:t>Die Aufteilung der Ich-Spaltungen</w:t>
        <w:tab/>
        <w:t xml:space="preserve"> 400</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Kapitel XXXIV. </w:t>
      </w:r>
      <w:r>
        <w:rPr>
          <w:i/>
          <w:iCs/>
          <w:color w:val="000000"/>
          <w:spacing w:val="0"/>
          <w:w w:val="100"/>
          <w:position w:val="0"/>
          <w:shd w:val="clear" w:color="auto" w:fill="auto"/>
          <w:lang w:val="de-DE" w:eastAsia="de-DE" w:bidi="de-DE"/>
        </w:rPr>
        <w:t>Die erste und zweite Spaltungsform</w:t>
      </w:r>
    </w:p>
    <w:p>
      <w:pPr>
        <w:pStyle w:val="Style24"/>
        <w:keepNext w:val="0"/>
        <w:keepLines w:val="0"/>
        <w:widowControl w:val="0"/>
        <w:shd w:val="clear" w:color="auto" w:fill="auto"/>
        <w:tabs>
          <w:tab w:leader="dot" w:pos="7194" w:val="right"/>
        </w:tabs>
        <w:bidi w:val="0"/>
        <w:spacing w:line="240" w:lineRule="auto"/>
        <w:ind w:left="0" w:firstLine="360"/>
        <w:jc w:val="left"/>
      </w:pPr>
      <w:r>
        <w:rPr>
          <w:color w:val="000000"/>
          <w:spacing w:val="0"/>
          <w:w w:val="100"/>
          <w:position w:val="0"/>
          <w:shd w:val="clear" w:color="auto" w:fill="auto"/>
          <w:lang w:val="de-DE" w:eastAsia="de-DE" w:bidi="de-DE"/>
        </w:rPr>
        <w:t>Wesen und Psychotherapie der schizoformen Ich-Spaltungen</w:t>
        <w:tab/>
        <w:t xml:space="preserve"> 401</w:t>
      </w:r>
    </w:p>
    <w:p>
      <w:pPr>
        <w:pStyle w:val="Style24"/>
        <w:keepNext w:val="0"/>
        <w:keepLines w:val="0"/>
        <w:widowControl w:val="0"/>
        <w:shd w:val="clear" w:color="auto" w:fill="auto"/>
        <w:tabs>
          <w:tab w:leader="dot" w:pos="7194" w:val="right"/>
        </w:tabs>
        <w:bidi w:val="0"/>
        <w:spacing w:line="240" w:lineRule="auto"/>
        <w:ind w:left="0" w:firstLine="360"/>
        <w:jc w:val="left"/>
      </w:pPr>
      <w:r>
        <w:rPr>
          <w:color w:val="000000"/>
          <w:spacing w:val="0"/>
          <w:w w:val="100"/>
          <w:position w:val="0"/>
          <w:shd w:val="clear" w:color="auto" w:fill="auto"/>
          <w:lang w:val="de-DE" w:eastAsia="de-DE" w:bidi="de-DE"/>
        </w:rPr>
        <w:t xml:space="preserve">I. Die </w:t>
      </w:r>
      <w:r>
        <w:rPr>
          <w:i/>
          <w:iCs/>
          <w:color w:val="000000"/>
          <w:spacing w:val="0"/>
          <w:w w:val="100"/>
          <w:position w:val="0"/>
          <w:shd w:val="clear" w:color="auto" w:fill="auto"/>
          <w:lang w:val="de-DE" w:eastAsia="de-DE" w:bidi="de-DE"/>
        </w:rPr>
        <w:t>erste</w:t>
      </w:r>
      <w:r>
        <w:rPr>
          <w:color w:val="000000"/>
          <w:spacing w:val="0"/>
          <w:w w:val="100"/>
          <w:position w:val="0"/>
          <w:shd w:val="clear" w:color="auto" w:fill="auto"/>
          <w:lang w:val="de-DE" w:eastAsia="de-DE" w:bidi="de-DE"/>
        </w:rPr>
        <w:t xml:space="preserve"> Spaltungsart: Die partizipative oder projektive Ich-Spaltung</w:t>
        <w:tab/>
        <w:t xml:space="preserve"> 401</w:t>
      </w:r>
    </w:p>
    <w:p>
      <w:pPr>
        <w:pStyle w:val="Style24"/>
        <w:keepNext w:val="0"/>
        <w:keepLines w:val="0"/>
        <w:widowControl w:val="0"/>
        <w:numPr>
          <w:ilvl w:val="0"/>
          <w:numId w:val="79"/>
        </w:numPr>
        <w:shd w:val="clear" w:color="auto" w:fill="auto"/>
        <w:tabs>
          <w:tab w:pos="806" w:val="left"/>
          <w:tab w:leader="dot" w:pos="7194" w:val="right"/>
        </w:tabs>
        <w:bidi w:val="0"/>
        <w:spacing w:line="240" w:lineRule="auto"/>
        <w:ind w:left="0" w:firstLine="360"/>
        <w:jc w:val="left"/>
      </w:pPr>
      <w:r>
        <w:rPr>
          <w:color w:val="000000"/>
          <w:spacing w:val="0"/>
          <w:w w:val="100"/>
          <w:position w:val="0"/>
          <w:shd w:val="clear" w:color="auto" w:fill="auto"/>
          <w:lang w:val="de-DE" w:eastAsia="de-DE" w:bidi="de-DE"/>
        </w:rPr>
        <w:t xml:space="preserve">Beispiele zur Partizipationspsychose </w:t>
        <w:tab/>
        <w:t xml:space="preserve"> 408</w:t>
      </w:r>
    </w:p>
    <w:p>
      <w:pPr>
        <w:pStyle w:val="Style24"/>
        <w:keepNext w:val="0"/>
        <w:keepLines w:val="0"/>
        <w:widowControl w:val="0"/>
        <w:numPr>
          <w:ilvl w:val="0"/>
          <w:numId w:val="79"/>
        </w:numPr>
        <w:shd w:val="clear" w:color="auto" w:fill="auto"/>
        <w:tabs>
          <w:tab w:pos="810" w:val="left"/>
          <w:tab w:leader="dot" w:pos="7194" w:val="right"/>
        </w:tabs>
        <w:bidi w:val="0"/>
        <w:spacing w:line="240" w:lineRule="auto"/>
        <w:ind w:left="0" w:firstLine="360"/>
        <w:jc w:val="left"/>
      </w:pPr>
      <w:r>
        <w:rPr>
          <w:color w:val="000000"/>
          <w:spacing w:val="0"/>
          <w:w w:val="100"/>
          <w:position w:val="0"/>
          <w:shd w:val="clear" w:color="auto" w:fill="auto"/>
          <w:lang w:val="de-DE" w:eastAsia="de-DE" w:bidi="de-DE"/>
        </w:rPr>
        <w:t xml:space="preserve">Schema des Heilverfahrens bei den Spaltungsstörungen des Ichs </w:t>
        <w:tab/>
        <w:t xml:space="preserve"> 413</w:t>
      </w:r>
    </w:p>
    <w:p>
      <w:pPr>
        <w:pStyle w:val="Style24"/>
        <w:keepNext w:val="0"/>
        <w:keepLines w:val="0"/>
        <w:widowControl w:val="0"/>
        <w:shd w:val="clear" w:color="auto" w:fill="auto"/>
        <w:tabs>
          <w:tab w:leader="dot" w:pos="7194" w:val="right"/>
        </w:tabs>
        <w:bidi w:val="0"/>
        <w:spacing w:line="240" w:lineRule="auto"/>
        <w:ind w:left="0" w:firstLine="360"/>
        <w:jc w:val="left"/>
      </w:pPr>
      <w:r>
        <w:rPr>
          <w:color w:val="000000"/>
          <w:spacing w:val="0"/>
          <w:w w:val="100"/>
          <w:position w:val="0"/>
          <w:shd w:val="clear" w:color="auto" w:fill="auto"/>
          <w:lang w:val="de-DE" w:eastAsia="de-DE" w:bidi="de-DE"/>
        </w:rPr>
        <w:t xml:space="preserve">Erste Phase: Partizipationstherapie </w:t>
        <w:tab/>
        <w:t xml:space="preserve"> 413</w:t>
      </w:r>
    </w:p>
    <w:p>
      <w:pPr>
        <w:pStyle w:val="Style24"/>
        <w:keepNext w:val="0"/>
        <w:keepLines w:val="0"/>
        <w:widowControl w:val="0"/>
        <w:shd w:val="clear" w:color="auto" w:fill="auto"/>
        <w:tabs>
          <w:tab w:leader="dot" w:pos="7194" w:val="right"/>
        </w:tabs>
        <w:bidi w:val="0"/>
        <w:spacing w:line="240" w:lineRule="auto"/>
        <w:ind w:left="0" w:firstLine="360"/>
        <w:jc w:val="left"/>
      </w:pPr>
      <w:r>
        <w:rPr>
          <w:color w:val="000000"/>
          <w:spacing w:val="0"/>
          <w:w w:val="100"/>
          <w:position w:val="0"/>
          <w:shd w:val="clear" w:color="auto" w:fill="auto"/>
          <w:lang w:val="de-DE" w:eastAsia="de-DE" w:bidi="de-DE"/>
        </w:rPr>
        <w:t xml:space="preserve">Zweite Phase: Ich-Analyse </w:t>
        <w:tab/>
        <w:t xml:space="preserve"> 417</w:t>
      </w:r>
    </w:p>
    <w:p>
      <w:pPr>
        <w:pStyle w:val="Style2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Dritte Phase: Sozialisierung und Humanisierung nach dem Prinzip des Operotropismus 420</w:t>
      </w:r>
    </w:p>
    <w:p>
      <w:pPr>
        <w:pStyle w:val="Style24"/>
        <w:keepNext w:val="0"/>
        <w:keepLines w:val="0"/>
        <w:widowControl w:val="0"/>
        <w:shd w:val="clear" w:color="auto" w:fill="auto"/>
        <w:tabs>
          <w:tab w:pos="6954" w:val="left"/>
        </w:tabs>
        <w:bidi w:val="0"/>
        <w:spacing w:line="240" w:lineRule="auto"/>
        <w:ind w:left="0" w:firstLine="360"/>
        <w:jc w:val="left"/>
      </w:pPr>
      <w:r>
        <w:rPr>
          <w:color w:val="000000"/>
          <w:spacing w:val="0"/>
          <w:w w:val="100"/>
          <w:position w:val="0"/>
          <w:shd w:val="clear" w:color="auto" w:fill="auto"/>
          <w:lang w:val="de-DE" w:eastAsia="de-DE" w:bidi="de-DE"/>
        </w:rPr>
        <w:t xml:space="preserve">II. Die </w:t>
      </w:r>
      <w:r>
        <w:rPr>
          <w:i/>
          <w:iCs/>
          <w:color w:val="000000"/>
          <w:spacing w:val="0"/>
          <w:w w:val="100"/>
          <w:position w:val="0"/>
          <w:shd w:val="clear" w:color="auto" w:fill="auto"/>
          <w:lang w:val="de-DE" w:eastAsia="de-DE" w:bidi="de-DE"/>
        </w:rPr>
        <w:t>zweite</w:t>
      </w:r>
      <w:r>
        <w:rPr>
          <w:color w:val="000000"/>
          <w:spacing w:val="0"/>
          <w:w w:val="100"/>
          <w:position w:val="0"/>
          <w:shd w:val="clear" w:color="auto" w:fill="auto"/>
          <w:lang w:val="de-DE" w:eastAsia="de-DE" w:bidi="de-DE"/>
        </w:rPr>
        <w:t xml:space="preserve"> Art der schizoformen Ich-Spaltung: Die autistische, introjektive Ich-Spaltung ..</w:t>
        <w:tab/>
        <w:t>420</w:t>
      </w:r>
    </w:p>
    <w:p>
      <w:pPr>
        <w:pStyle w:val="Style24"/>
        <w:keepNext w:val="0"/>
        <w:keepLines w:val="0"/>
        <w:widowControl w:val="0"/>
        <w:shd w:val="clear" w:color="auto" w:fill="auto"/>
        <w:tabs>
          <w:tab w:leader="dot" w:pos="7194" w:val="right"/>
        </w:tabs>
        <w:bidi w:val="0"/>
        <w:spacing w:line="240" w:lineRule="auto"/>
        <w:ind w:left="360" w:hanging="360"/>
        <w:jc w:val="left"/>
      </w:pPr>
      <w:r>
        <w:rPr>
          <w:color w:val="000000"/>
          <w:spacing w:val="0"/>
          <w:w w:val="100"/>
          <w:position w:val="0"/>
          <w:shd w:val="clear" w:color="auto" w:fill="auto"/>
          <w:lang w:val="de-DE" w:eastAsia="de-DE" w:bidi="de-DE"/>
        </w:rPr>
        <w:t xml:space="preserve">Kapitel XXXV. </w:t>
      </w:r>
      <w:r>
        <w:rPr>
          <w:i/>
          <w:iCs/>
          <w:color w:val="000000"/>
          <w:spacing w:val="0"/>
          <w:w w:val="100"/>
          <w:position w:val="0"/>
          <w:shd w:val="clear" w:color="auto" w:fill="auto"/>
          <w:lang w:val="de-DE" w:eastAsia="de-DE" w:bidi="de-DE"/>
        </w:rPr>
        <w:t>Die dritte Spaltungsform: Die schizp-paroxysmale, heboide Ich-Spaltung</w:t>
        <w:tab/>
      </w:r>
      <w:r>
        <w:rPr>
          <w:color w:val="000000"/>
          <w:spacing w:val="0"/>
          <w:w w:val="100"/>
          <w:position w:val="0"/>
          <w:shd w:val="clear" w:color="auto" w:fill="auto"/>
          <w:lang w:val="de-DE" w:eastAsia="de-DE" w:bidi="de-DE"/>
        </w:rPr>
        <w:t xml:space="preserve"> 426</w:t>
      </w:r>
    </w:p>
    <w:p>
      <w:pPr>
        <w:pStyle w:val="Style24"/>
        <w:keepNext w:val="0"/>
        <w:keepLines w:val="0"/>
        <w:widowControl w:val="0"/>
        <w:shd w:val="clear" w:color="auto" w:fill="auto"/>
        <w:tabs>
          <w:tab w:leader="dot" w:pos="6966" w:val="right"/>
        </w:tabs>
        <w:bidi w:val="0"/>
        <w:spacing w:line="240" w:lineRule="auto"/>
        <w:ind w:left="360" w:hanging="360"/>
        <w:jc w:val="left"/>
      </w:pPr>
      <w:r>
        <w:rPr>
          <w:color w:val="000000"/>
          <w:spacing w:val="0"/>
          <w:w w:val="100"/>
          <w:position w:val="0"/>
          <w:shd w:val="clear" w:color="auto" w:fill="auto"/>
          <w:lang w:val="de-DE" w:eastAsia="de-DE" w:bidi="de-DE"/>
        </w:rPr>
        <w:t xml:space="preserve">Kapitel XXXVI. </w:t>
      </w:r>
      <w:r>
        <w:rPr>
          <w:i/>
          <w:iCs/>
          <w:color w:val="000000"/>
          <w:spacing w:val="0"/>
          <w:w w:val="100"/>
          <w:position w:val="0"/>
          <w:shd w:val="clear" w:color="auto" w:fill="auto"/>
          <w:lang w:val="de-DE" w:eastAsia="de-DE" w:bidi="de-DE"/>
        </w:rPr>
        <w:t>Die vierte Spallungsform: Entfremdung und Introjektionswahn. Die paroxysmalen, affektiven und introjektiven Ich-Spaltungen</w:t>
        <w:tab/>
      </w:r>
      <w:r>
        <w:rPr>
          <w:color w:val="000000"/>
          <w:spacing w:val="0"/>
          <w:w w:val="100"/>
          <w:position w:val="0"/>
          <w:shd w:val="clear" w:color="auto" w:fill="auto"/>
          <w:lang w:val="de-DE" w:eastAsia="de-DE" w:bidi="de-DE"/>
        </w:rPr>
        <w:t xml:space="preserve"> 434</w:t>
      </w:r>
    </w:p>
    <w:p>
      <w:pPr>
        <w:pStyle w:val="Style24"/>
        <w:keepNext w:val="0"/>
        <w:keepLines w:val="0"/>
        <w:widowControl w:val="0"/>
        <w:shd w:val="clear" w:color="auto" w:fill="auto"/>
        <w:tabs>
          <w:tab w:leader="dot" w:pos="6966" w:val="right"/>
        </w:tabs>
        <w:bidi w:val="0"/>
        <w:spacing w:line="240" w:lineRule="auto"/>
        <w:ind w:left="360" w:hanging="360"/>
        <w:jc w:val="left"/>
      </w:pPr>
      <w:r>
        <w:rPr>
          <w:color w:val="000000"/>
          <w:spacing w:val="0"/>
          <w:w w:val="100"/>
          <w:position w:val="0"/>
          <w:shd w:val="clear" w:color="auto" w:fill="auto"/>
          <w:lang w:val="de-DE" w:eastAsia="de-DE" w:bidi="de-DE"/>
        </w:rPr>
        <w:t xml:space="preserve">Kapitel XXXVII. </w:t>
      </w:r>
      <w:r>
        <w:rPr>
          <w:i/>
          <w:iCs/>
          <w:color w:val="000000"/>
          <w:spacing w:val="0"/>
          <w:w w:val="100"/>
          <w:position w:val="0"/>
          <w:shd w:val="clear" w:color="auto" w:fill="auto"/>
          <w:lang w:val="de-DE" w:eastAsia="de-DE" w:bidi="de-DE"/>
        </w:rPr>
        <w:t>Die fünfte Spaltungsform: Dämmerzustände und Katastrophenahnung. Wesen und Psycho</w:t>
        <w:softHyphen/>
        <w:t>therapie der desintegrativen Ich-Spaltung</w:t>
        <w:tab/>
      </w:r>
      <w:r>
        <w:rPr>
          <w:color w:val="000000"/>
          <w:spacing w:val="0"/>
          <w:w w:val="100"/>
          <w:position w:val="0"/>
          <w:shd w:val="clear" w:color="auto" w:fill="auto"/>
          <w:lang w:val="de-DE" w:eastAsia="de-DE" w:bidi="de-DE"/>
        </w:rPr>
        <w:t xml:space="preserve"> 449</w:t>
      </w:r>
    </w:p>
    <w:p>
      <w:pPr>
        <w:pStyle w:val="Style24"/>
        <w:keepNext w:val="0"/>
        <w:keepLines w:val="0"/>
        <w:widowControl w:val="0"/>
        <w:shd w:val="clear" w:color="auto" w:fill="auto"/>
        <w:tabs>
          <w:tab w:leader="dot" w:pos="6966" w:val="right"/>
        </w:tabs>
        <w:bidi w:val="0"/>
        <w:spacing w:line="240" w:lineRule="auto"/>
        <w:ind w:left="360" w:hanging="360"/>
        <w:jc w:val="left"/>
      </w:pPr>
      <w:r>
        <w:rPr>
          <w:color w:val="000000"/>
          <w:spacing w:val="0"/>
          <w:w w:val="100"/>
          <w:position w:val="0"/>
          <w:shd w:val="clear" w:color="auto" w:fill="auto"/>
          <w:lang w:val="de-DE" w:eastAsia="de-DE" w:bidi="de-DE"/>
        </w:rPr>
        <w:t xml:space="preserve">Kapitel XXXVIII. </w:t>
      </w:r>
      <w:r>
        <w:rPr>
          <w:i/>
          <w:iCs/>
          <w:color w:val="000000"/>
          <w:spacing w:val="0"/>
          <w:w w:val="100"/>
          <w:position w:val="0"/>
          <w:shd w:val="clear" w:color="auto" w:fill="auto"/>
          <w:lang w:val="de-DE" w:eastAsia="de-DE" w:bidi="de-DE"/>
        </w:rPr>
        <w:t xml:space="preserve">Die sechste Spaltungsform: Zwang und Schizophrenie. Wesen und Psychotherapie der anankastischen Ich-Spaltung </w:t>
        <w:tab/>
      </w:r>
      <w:r>
        <w:rPr>
          <w:color w:val="000000"/>
          <w:spacing w:val="0"/>
          <w:w w:val="100"/>
          <w:position w:val="0"/>
          <w:shd w:val="clear" w:color="auto" w:fill="auto"/>
          <w:lang w:val="de-DE" w:eastAsia="de-DE" w:bidi="de-DE"/>
        </w:rPr>
        <w:t xml:space="preserve"> 453</w:t>
      </w:r>
    </w:p>
    <w:p>
      <w:pPr>
        <w:pStyle w:val="Style24"/>
        <w:keepNext w:val="0"/>
        <w:keepLines w:val="0"/>
        <w:widowControl w:val="0"/>
        <w:shd w:val="clear" w:color="auto" w:fill="auto"/>
        <w:tabs>
          <w:tab w:leader="dot" w:pos="7194" w:val="right"/>
        </w:tabs>
        <w:bidi w:val="0"/>
        <w:spacing w:line="240" w:lineRule="auto"/>
        <w:ind w:left="0" w:firstLine="360"/>
        <w:jc w:val="left"/>
      </w:pPr>
      <w:r>
        <w:rPr>
          <w:color w:val="000000"/>
          <w:spacing w:val="0"/>
          <w:w w:val="100"/>
          <w:position w:val="0"/>
          <w:shd w:val="clear" w:color="auto" w:fill="auto"/>
          <w:lang w:val="de-DE" w:eastAsia="de-DE" w:bidi="de-DE"/>
        </w:rPr>
        <w:t xml:space="preserve">Zwang und Schizophrenie </w:t>
        <w:tab/>
        <w:t xml:space="preserve"> 457</w:t>
      </w:r>
    </w:p>
    <w:p>
      <w:pPr>
        <w:pStyle w:val="Style24"/>
        <w:keepNext w:val="0"/>
        <w:keepLines w:val="0"/>
        <w:widowControl w:val="0"/>
        <w:shd w:val="clear" w:color="auto" w:fill="auto"/>
        <w:tabs>
          <w:tab w:leader="dot" w:pos="7194" w:val="right"/>
        </w:tabs>
        <w:bidi w:val="0"/>
        <w:spacing w:line="240" w:lineRule="auto"/>
        <w:ind w:left="0" w:firstLine="360"/>
        <w:jc w:val="left"/>
        <w:sectPr>
          <w:headerReference w:type="default" r:id="rId11"/>
          <w:footerReference w:type="default" r:id="rId12"/>
          <w:headerReference w:type="even" r:id="rId13"/>
          <w:footerReference w:type="even" r:id="rId14"/>
          <w:footnotePr>
            <w:pos w:val="pageBottom"/>
            <w:numFmt w:val="decimal"/>
            <w:numRestart w:val="continuous"/>
          </w:footnotePr>
          <w:type w:val="continuous"/>
          <w:pgSz w:w="12240" w:h="15840"/>
          <w:pgMar w:top="2106" w:left="2327" w:right="2327" w:bottom="2484" w:header="0" w:footer="3" w:gutter="299"/>
          <w:cols w:space="720"/>
          <w:noEndnote/>
          <w:rtlGutter/>
          <w:docGrid w:linePitch="360"/>
        </w:sectPr>
      </w:pPr>
      <w:r>
        <w:rPr>
          <w:color w:val="000000"/>
          <w:spacing w:val="0"/>
          <w:w w:val="100"/>
          <w:position w:val="0"/>
          <w:shd w:val="clear" w:color="auto" w:fill="auto"/>
          <w:lang w:val="de-DE" w:eastAsia="de-DE" w:bidi="de-DE"/>
        </w:rPr>
        <w:t>Zwang und zirkuläre Erkrankungen</w:t>
        <w:tab/>
        <w:t xml:space="preserve"> 460</w:t>
      </w:r>
      <w:r>
        <w:fldChar w:fldCharType="end"/>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Kapitel XXXIX. </w:t>
      </w:r>
      <w:r>
        <w:rPr>
          <w:i/>
          <w:iCs/>
          <w:color w:val="000000"/>
          <w:spacing w:val="0"/>
          <w:w w:val="100"/>
          <w:position w:val="0"/>
          <w:shd w:val="clear" w:color="auto" w:fill="auto"/>
          <w:lang w:val="de-DE" w:eastAsia="de-DE" w:bidi="de-DE"/>
        </w:rPr>
        <w:t>Die siebente Spaltungsform: Negativismus gegen Annahme der Projektion und Inflation.</w:t>
      </w:r>
    </w:p>
    <w:p>
      <w:pPr>
        <w:pStyle w:val="Style24"/>
        <w:keepNext w:val="0"/>
        <w:keepLines w:val="0"/>
        <w:widowControl w:val="0"/>
        <w:shd w:val="clear" w:color="auto" w:fill="auto"/>
        <w:tabs>
          <w:tab w:leader="dot" w:pos="7176" w:val="right"/>
        </w:tabs>
        <w:bidi w:val="0"/>
        <w:spacing w:line="240" w:lineRule="auto"/>
        <w:ind w:left="0" w:firstLine="360"/>
        <w:jc w:val="left"/>
      </w:pPr>
      <w:r>
        <w:fldChar w:fldCharType="begin"/>
        <w:instrText xml:space="preserve"> TOC \o "1-5" \h \z </w:instrText>
        <w:fldChar w:fldCharType="separate"/>
      </w:r>
      <w:r>
        <w:rPr>
          <w:i/>
          <w:iCs/>
          <w:color w:val="000000"/>
          <w:spacing w:val="0"/>
          <w:w w:val="100"/>
          <w:position w:val="0"/>
          <w:shd w:val="clear" w:color="auto" w:fill="auto"/>
          <w:lang w:val="de-DE" w:eastAsia="de-DE" w:bidi="de-DE"/>
        </w:rPr>
        <w:t>Verdrängung gegen die Annahme der Verlassenheit und Weiblichkeit</w:t>
        <w:tab/>
      </w:r>
      <w:r>
        <w:rPr>
          <w:color w:val="000000"/>
          <w:spacing w:val="0"/>
          <w:w w:val="100"/>
          <w:position w:val="0"/>
          <w:shd w:val="clear" w:color="auto" w:fill="auto"/>
          <w:lang w:val="de-DE" w:eastAsia="de-DE" w:bidi="de-DE"/>
        </w:rPr>
        <w:t xml:space="preserve"> 464</w:t>
      </w:r>
    </w:p>
    <w:p>
      <w:pPr>
        <w:pStyle w:val="Style24"/>
        <w:keepNext w:val="0"/>
        <w:keepLines w:val="0"/>
        <w:widowControl w:val="0"/>
        <w:shd w:val="clear" w:color="auto" w:fill="auto"/>
        <w:tabs>
          <w:tab w:leader="dot" w:pos="7176" w:val="right"/>
        </w:tabs>
        <w:bidi w:val="0"/>
        <w:spacing w:line="240" w:lineRule="auto"/>
        <w:ind w:left="0" w:firstLine="360"/>
        <w:jc w:val="left"/>
      </w:pPr>
      <w:r>
        <w:rPr>
          <w:color w:val="000000"/>
          <w:spacing w:val="0"/>
          <w:w w:val="100"/>
          <w:position w:val="0"/>
          <w:shd w:val="clear" w:color="auto" w:fill="auto"/>
          <w:lang w:val="de-DE" w:eastAsia="de-DE" w:bidi="de-DE"/>
        </w:rPr>
        <w:t>Wesen und Psychotherapie der katatoniformen Ich-Spaltungen</w:t>
        <w:tab/>
        <w:t xml:space="preserve"> 464</w:t>
      </w:r>
    </w:p>
    <w:p>
      <w:pPr>
        <w:pStyle w:val="Style24"/>
        <w:keepNext w:val="0"/>
        <w:keepLines w:val="0"/>
        <w:widowControl w:val="0"/>
        <w:shd w:val="clear" w:color="auto" w:fill="auto"/>
        <w:tabs>
          <w:tab w:leader="dot" w:pos="6966" w:val="right"/>
        </w:tabs>
        <w:bidi w:val="0"/>
        <w:spacing w:line="240" w:lineRule="auto"/>
        <w:ind w:left="360" w:hanging="360"/>
        <w:jc w:val="left"/>
      </w:pPr>
      <w:r>
        <w:rPr>
          <w:color w:val="000000"/>
          <w:spacing w:val="0"/>
          <w:w w:val="100"/>
          <w:position w:val="0"/>
          <w:shd w:val="clear" w:color="auto" w:fill="auto"/>
          <w:lang w:val="de-DE" w:eastAsia="de-DE" w:bidi="de-DE"/>
        </w:rPr>
        <w:t xml:space="preserve">Kapitel XL. </w:t>
      </w:r>
      <w:r>
        <w:rPr>
          <w:i/>
          <w:iCs/>
          <w:color w:val="000000"/>
          <w:spacing w:val="0"/>
          <w:w w:val="100"/>
          <w:position w:val="0"/>
          <w:shd w:val="clear" w:color="auto" w:fill="auto"/>
          <w:lang w:val="de-DE" w:eastAsia="de-DE" w:bidi="de-DE"/>
        </w:rPr>
        <w:t xml:space="preserve">Die achte Spaltungsform: Anpassung als die negierte Projektion und der totale Narzißmus als die introjigierte Inflation </w:t>
        <w:tab/>
      </w:r>
      <w:r>
        <w:rPr>
          <w:color w:val="000000"/>
          <w:spacing w:val="0"/>
          <w:w w:val="100"/>
          <w:position w:val="0"/>
          <w:shd w:val="clear" w:color="auto" w:fill="auto"/>
          <w:lang w:val="de-DE" w:eastAsia="de-DE" w:bidi="de-DE"/>
        </w:rPr>
        <w:t xml:space="preserve"> 473</w:t>
      </w:r>
    </w:p>
    <w:p>
      <w:pPr>
        <w:pStyle w:val="Style24"/>
        <w:keepNext w:val="0"/>
        <w:keepLines w:val="0"/>
        <w:widowControl w:val="0"/>
        <w:shd w:val="clear" w:color="auto" w:fill="auto"/>
        <w:tabs>
          <w:tab w:leader="dot" w:pos="7176" w:val="right"/>
        </w:tabs>
        <w:bidi w:val="0"/>
        <w:spacing w:line="240" w:lineRule="auto"/>
        <w:ind w:left="0" w:firstLine="360"/>
        <w:jc w:val="left"/>
      </w:pPr>
      <w:r>
        <w:rPr>
          <w:color w:val="000000"/>
          <w:spacing w:val="0"/>
          <w:w w:val="100"/>
          <w:position w:val="0"/>
          <w:shd w:val="clear" w:color="auto" w:fill="auto"/>
          <w:lang w:val="de-DE" w:eastAsia="de-DE" w:bidi="de-DE"/>
        </w:rPr>
        <w:t>Wesen der legierenden Ich-Spaltungen</w:t>
        <w:tab/>
        <w:t xml:space="preserve"> 473</w:t>
      </w:r>
    </w:p>
    <w:p>
      <w:pPr>
        <w:pStyle w:val="Style24"/>
        <w:keepNext w:val="0"/>
        <w:keepLines w:val="0"/>
        <w:widowControl w:val="0"/>
        <w:shd w:val="clear" w:color="auto" w:fill="auto"/>
        <w:tabs>
          <w:tab w:leader="dot" w:pos="7176" w:val="right"/>
        </w:tabs>
        <w:bidi w:val="0"/>
        <w:spacing w:line="240" w:lineRule="auto"/>
        <w:ind w:left="0" w:firstLine="360"/>
        <w:jc w:val="left"/>
      </w:pPr>
      <w:r>
        <w:rPr>
          <w:color w:val="000000"/>
          <w:spacing w:val="0"/>
          <w:w w:val="100"/>
          <w:position w:val="0"/>
          <w:shd w:val="clear" w:color="auto" w:fill="auto"/>
          <w:lang w:val="de-DE" w:eastAsia="de-DE" w:bidi="de-DE"/>
        </w:rPr>
        <w:t>Der angepaßte, der asoziale und der Kulturmensch</w:t>
        <w:tab/>
        <w:t xml:space="preserve"> 473</w:t>
      </w:r>
    </w:p>
    <w:p>
      <w:pPr>
        <w:pStyle w:val="Style24"/>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Zusammenfassung der Anwendung der Ich-Analyse und der erweiterten Spaltungstheorie der</w:t>
      </w:r>
    </w:p>
    <w:p>
      <w:pPr>
        <w:pStyle w:val="Style24"/>
        <w:keepNext w:val="0"/>
        <w:keepLines w:val="0"/>
        <w:widowControl w:val="0"/>
        <w:shd w:val="clear" w:color="auto" w:fill="auto"/>
        <w:tabs>
          <w:tab w:leader="dot" w:pos="7176" w:val="right"/>
        </w:tabs>
        <w:bidi w:val="0"/>
        <w:spacing w:line="240" w:lineRule="auto"/>
        <w:ind w:left="0" w:firstLine="360"/>
        <w:jc w:val="left"/>
      </w:pPr>
      <w:r>
        <w:rPr>
          <w:color w:val="000000"/>
          <w:spacing w:val="0"/>
          <w:w w:val="100"/>
          <w:position w:val="0"/>
          <w:shd w:val="clear" w:color="auto" w:fill="auto"/>
          <w:lang w:val="de-DE" w:eastAsia="de-DE" w:bidi="de-DE"/>
        </w:rPr>
        <w:t>Ich-Störungen</w:t>
        <w:tab/>
        <w:t xml:space="preserve"> 476</w:t>
      </w:r>
    </w:p>
    <w:p>
      <w:pPr>
        <w:pStyle w:val="Style24"/>
        <w:keepNext w:val="0"/>
        <w:keepLines w:val="0"/>
        <w:widowControl w:val="0"/>
        <w:shd w:val="clear" w:color="auto" w:fill="auto"/>
        <w:bidi w:val="0"/>
        <w:spacing w:line="240" w:lineRule="auto"/>
        <w:ind w:left="0" w:firstLine="0"/>
        <w:jc w:val="left"/>
        <w:rPr>
          <w:sz w:val="13"/>
          <w:szCs w:val="13"/>
        </w:rPr>
      </w:pPr>
      <w:r>
        <w:rPr>
          <w:b/>
          <w:bCs/>
          <w:color w:val="000000"/>
          <w:spacing w:val="0"/>
          <w:w w:val="100"/>
          <w:position w:val="0"/>
          <w:sz w:val="13"/>
          <w:szCs w:val="13"/>
          <w:shd w:val="clear" w:color="auto" w:fill="auto"/>
          <w:lang w:val="de-DE" w:eastAsia="de-DE" w:bidi="de-DE"/>
        </w:rPr>
        <w:t>ZEHNTER ABSCHNITT:</w:t>
      </w:r>
    </w:p>
    <w:p>
      <w:pPr>
        <w:pStyle w:val="Style24"/>
        <w:keepNext w:val="0"/>
        <w:keepLines w:val="0"/>
        <w:widowControl w:val="0"/>
        <w:shd w:val="clear" w:color="auto" w:fill="auto"/>
        <w:bidi w:val="0"/>
        <w:spacing w:line="240" w:lineRule="auto"/>
        <w:ind w:left="0" w:firstLine="0"/>
        <w:jc w:val="left"/>
        <w:rPr>
          <w:sz w:val="13"/>
          <w:szCs w:val="13"/>
        </w:rPr>
      </w:pPr>
      <w:r>
        <w:rPr>
          <w:b/>
          <w:bCs/>
          <w:color w:val="000000"/>
          <w:spacing w:val="0"/>
          <w:w w:val="100"/>
          <w:position w:val="0"/>
          <w:sz w:val="13"/>
          <w:szCs w:val="13"/>
          <w:shd w:val="clear" w:color="auto" w:fill="auto"/>
          <w:lang w:val="de-DE" w:eastAsia="de-DE" w:bidi="de-DE"/>
        </w:rPr>
        <w:t>KLINIK UND PSYCHOTHERAPIE DER K ONT AKT S T Ö R UN GEN</w:t>
      </w:r>
    </w:p>
    <w:p>
      <w:pPr>
        <w:pStyle w:val="Style24"/>
        <w:keepNext w:val="0"/>
        <w:keepLines w:val="0"/>
        <w:widowControl w:val="0"/>
        <w:shd w:val="clear" w:color="auto" w:fill="auto"/>
        <w:tabs>
          <w:tab w:leader="dot" w:pos="7176" w:val="right"/>
        </w:tabs>
        <w:bidi w:val="0"/>
        <w:spacing w:line="240" w:lineRule="auto"/>
        <w:ind w:left="0" w:firstLine="0"/>
        <w:jc w:val="left"/>
      </w:pPr>
      <w:r>
        <w:rPr>
          <w:color w:val="000000"/>
          <w:spacing w:val="0"/>
          <w:w w:val="100"/>
          <w:position w:val="0"/>
          <w:shd w:val="clear" w:color="auto" w:fill="auto"/>
          <w:lang w:val="de-DE" w:eastAsia="de-DE" w:bidi="de-DE"/>
        </w:rPr>
        <w:t xml:space="preserve">Kapitel XLI. </w:t>
      </w:r>
      <w:r>
        <w:rPr>
          <w:i/>
          <w:iCs/>
          <w:color w:val="000000"/>
          <w:spacing w:val="0"/>
          <w:w w:val="100"/>
          <w:position w:val="0"/>
          <w:shd w:val="clear" w:color="auto" w:fill="auto"/>
          <w:lang w:val="de-DE" w:eastAsia="de-DE" w:bidi="de-DE"/>
        </w:rPr>
        <w:t>Allgemeines über Begriff und Störungsarien des Kontaktes</w:t>
        <w:tab/>
      </w:r>
      <w:r>
        <w:rPr>
          <w:color w:val="000000"/>
          <w:spacing w:val="0"/>
          <w:w w:val="100"/>
          <w:position w:val="0"/>
          <w:shd w:val="clear" w:color="auto" w:fill="auto"/>
          <w:lang w:val="de-DE" w:eastAsia="de-DE" w:bidi="de-DE"/>
        </w:rPr>
        <w:t xml:space="preserve"> 479</w:t>
      </w:r>
    </w:p>
    <w:p>
      <w:pPr>
        <w:pStyle w:val="Style24"/>
        <w:keepNext w:val="0"/>
        <w:keepLines w:val="0"/>
        <w:widowControl w:val="0"/>
        <w:shd w:val="clear" w:color="auto" w:fill="auto"/>
        <w:tabs>
          <w:tab w:leader="dot" w:pos="6747" w:val="right"/>
          <w:tab w:pos="6958" w:val="left"/>
        </w:tabs>
        <w:bidi w:val="0"/>
        <w:spacing w:line="240" w:lineRule="auto"/>
        <w:ind w:left="0" w:firstLine="360"/>
        <w:jc w:val="left"/>
      </w:pPr>
      <w:r>
        <w:rPr>
          <w:color w:val="000000"/>
          <w:spacing w:val="0"/>
          <w:w w:val="100"/>
          <w:position w:val="0"/>
          <w:shd w:val="clear" w:color="auto" w:fill="auto"/>
          <w:lang w:val="de-DE" w:eastAsia="de-DE" w:bidi="de-DE"/>
        </w:rPr>
        <w:t>I. Der Kontakttrieb</w:t>
        <w:tab/>
        <w:t xml:space="preserve">  •</w:t>
        <w:tab/>
        <w:t>479</w:t>
      </w:r>
    </w:p>
    <w:p>
      <w:pPr>
        <w:pStyle w:val="Style24"/>
        <w:keepNext w:val="0"/>
        <w:keepLines w:val="0"/>
        <w:widowControl w:val="0"/>
        <w:shd w:val="clear" w:color="auto" w:fill="auto"/>
        <w:tabs>
          <w:tab w:leader="dot" w:pos="7176" w:val="right"/>
        </w:tabs>
        <w:bidi w:val="0"/>
        <w:spacing w:line="240" w:lineRule="auto"/>
        <w:ind w:left="0" w:firstLine="360"/>
        <w:jc w:val="left"/>
      </w:pPr>
      <w:r>
        <w:rPr>
          <w:color w:val="000000"/>
          <w:spacing w:val="0"/>
          <w:w w:val="100"/>
          <w:position w:val="0"/>
          <w:shd w:val="clear" w:color="auto" w:fill="auto"/>
          <w:lang w:val="de-DE" w:eastAsia="de-DE" w:bidi="de-DE"/>
        </w:rPr>
        <w:t xml:space="preserve">II. Die Physiologie und Pathologie des Kontakttriebes </w:t>
        <w:tab/>
        <w:t xml:space="preserve"> 481</w:t>
      </w:r>
    </w:p>
    <w:p>
      <w:pPr>
        <w:pStyle w:val="Style24"/>
        <w:keepNext w:val="0"/>
        <w:keepLines w:val="0"/>
        <w:widowControl w:val="0"/>
        <w:shd w:val="clear" w:color="auto" w:fill="auto"/>
        <w:tabs>
          <w:tab w:pos="6958" w:val="left"/>
        </w:tabs>
        <w:bidi w:val="0"/>
        <w:spacing w:line="240" w:lineRule="auto"/>
        <w:ind w:left="0" w:firstLine="0"/>
        <w:jc w:val="left"/>
      </w:pPr>
      <w:r>
        <w:rPr>
          <w:color w:val="000000"/>
          <w:spacing w:val="0"/>
          <w:w w:val="100"/>
          <w:position w:val="0"/>
          <w:shd w:val="clear" w:color="auto" w:fill="auto"/>
          <w:lang w:val="de-DE" w:eastAsia="de-DE" w:bidi="de-DE"/>
        </w:rPr>
        <w:t xml:space="preserve">Kapitel XLII. IPkre» </w:t>
      </w:r>
      <w:r>
        <w:rPr>
          <w:i/>
          <w:iCs/>
          <w:color w:val="000000"/>
          <w:spacing w:val="0"/>
          <w:w w:val="100"/>
          <w:position w:val="0"/>
          <w:shd w:val="clear" w:color="auto" w:fill="auto"/>
          <w:lang w:val="de-DE" w:eastAsia="de-DE" w:bidi="de-DE"/>
        </w:rPr>
        <w:t>und Psychotherapie der depressiven und manischen Kontaktstörungen, Zyklophrenie . . .</w:t>
        <w:tab/>
      </w:r>
      <w:r>
        <w:rPr>
          <w:color w:val="000000"/>
          <w:spacing w:val="0"/>
          <w:w w:val="100"/>
          <w:position w:val="0"/>
          <w:shd w:val="clear" w:color="auto" w:fill="auto"/>
          <w:lang w:val="de-DE" w:eastAsia="de-DE" w:bidi="de-DE"/>
        </w:rPr>
        <w:t>486</w:t>
      </w:r>
    </w:p>
    <w:p>
      <w:pPr>
        <w:pStyle w:val="Style24"/>
        <w:keepNext w:val="0"/>
        <w:keepLines w:val="0"/>
        <w:widowControl w:val="0"/>
        <w:numPr>
          <w:ilvl w:val="0"/>
          <w:numId w:val="81"/>
        </w:numPr>
        <w:shd w:val="clear" w:color="auto" w:fill="auto"/>
        <w:tabs>
          <w:tab w:pos="598" w:val="left"/>
          <w:tab w:leader="dot" w:pos="7176" w:val="right"/>
        </w:tabs>
        <w:bidi w:val="0"/>
        <w:spacing w:line="240" w:lineRule="auto"/>
        <w:ind w:left="0" w:firstLine="360"/>
        <w:jc w:val="left"/>
      </w:pPr>
      <w:r>
        <w:rPr>
          <w:color w:val="000000"/>
          <w:spacing w:val="0"/>
          <w:w w:val="100"/>
          <w:position w:val="0"/>
          <w:shd w:val="clear" w:color="auto" w:fill="auto"/>
          <w:lang w:val="de-DE" w:eastAsia="de-DE" w:bidi="de-DE"/>
        </w:rPr>
        <w:t xml:space="preserve">In der Psychiatrie </w:t>
        <w:tab/>
        <w:t xml:space="preserve"> 486</w:t>
      </w:r>
    </w:p>
    <w:p>
      <w:pPr>
        <w:pStyle w:val="Style24"/>
        <w:keepNext w:val="0"/>
        <w:keepLines w:val="0"/>
        <w:widowControl w:val="0"/>
        <w:numPr>
          <w:ilvl w:val="0"/>
          <w:numId w:val="81"/>
        </w:numPr>
        <w:shd w:val="clear" w:color="auto" w:fill="auto"/>
        <w:tabs>
          <w:tab w:pos="598" w:val="left"/>
          <w:tab w:leader="dot" w:pos="7176" w:val="right"/>
        </w:tabs>
        <w:bidi w:val="0"/>
        <w:spacing w:line="240" w:lineRule="auto"/>
        <w:ind w:left="0" w:firstLine="360"/>
        <w:jc w:val="left"/>
      </w:pPr>
      <w:r>
        <w:rPr>
          <w:color w:val="000000"/>
          <w:spacing w:val="0"/>
          <w:w w:val="100"/>
          <w:position w:val="0"/>
          <w:shd w:val="clear" w:color="auto" w:fill="auto"/>
          <w:lang w:val="de-DE" w:eastAsia="de-DE" w:bidi="de-DE"/>
        </w:rPr>
        <w:t>In der Psychoanalyse</w:t>
        <w:tab/>
        <w:t xml:space="preserve"> 487</w:t>
      </w:r>
    </w:p>
    <w:p>
      <w:pPr>
        <w:pStyle w:val="Style24"/>
        <w:keepNext w:val="0"/>
        <w:keepLines w:val="0"/>
        <w:widowControl w:val="0"/>
        <w:numPr>
          <w:ilvl w:val="0"/>
          <w:numId w:val="81"/>
        </w:numPr>
        <w:shd w:val="clear" w:color="auto" w:fill="auto"/>
        <w:tabs>
          <w:tab w:pos="598" w:val="left"/>
          <w:tab w:leader="dot" w:pos="7176" w:val="right"/>
        </w:tabs>
        <w:bidi w:val="0"/>
        <w:spacing w:line="240" w:lineRule="auto"/>
        <w:ind w:left="0" w:firstLine="360"/>
        <w:jc w:val="left"/>
      </w:pPr>
      <w:r>
        <w:rPr>
          <w:color w:val="000000"/>
          <w:spacing w:val="0"/>
          <w:w w:val="100"/>
          <w:position w:val="0"/>
          <w:shd w:val="clear" w:color="auto" w:fill="auto"/>
          <w:lang w:val="de-DE" w:eastAsia="de-DE" w:bidi="de-DE"/>
        </w:rPr>
        <w:t xml:space="preserve">In der Schicksalsanalyse </w:t>
        <w:tab/>
        <w:t xml:space="preserve"> 489</w:t>
      </w:r>
    </w:p>
    <w:p>
      <w:pPr>
        <w:pStyle w:val="Style24"/>
        <w:keepNext w:val="0"/>
        <w:keepLines w:val="0"/>
        <w:widowControl w:val="0"/>
        <w:numPr>
          <w:ilvl w:val="0"/>
          <w:numId w:val="83"/>
        </w:numPr>
        <w:shd w:val="clear" w:color="auto" w:fill="auto"/>
        <w:tabs>
          <w:tab w:pos="786" w:val="left"/>
          <w:tab w:leader="dot" w:pos="7176" w:val="right"/>
        </w:tabs>
        <w:bidi w:val="0"/>
        <w:spacing w:line="240" w:lineRule="auto"/>
        <w:ind w:left="0" w:firstLine="360"/>
        <w:jc w:val="left"/>
      </w:pPr>
      <w:r>
        <w:rPr>
          <w:color w:val="000000"/>
          <w:spacing w:val="0"/>
          <w:w w:val="100"/>
          <w:position w:val="0"/>
          <w:shd w:val="clear" w:color="auto" w:fill="auto"/>
          <w:lang w:val="de-DE" w:eastAsia="de-DE" w:bidi="de-DE"/>
        </w:rPr>
        <w:t xml:space="preserve">Verfahren der Desimagination </w:t>
        <w:tab/>
        <w:t xml:space="preserve"> 497</w:t>
      </w:r>
    </w:p>
    <w:p>
      <w:pPr>
        <w:pStyle w:val="Style24"/>
        <w:keepNext w:val="0"/>
        <w:keepLines w:val="0"/>
        <w:widowControl w:val="0"/>
        <w:numPr>
          <w:ilvl w:val="0"/>
          <w:numId w:val="83"/>
        </w:numPr>
        <w:shd w:val="clear" w:color="auto" w:fill="auto"/>
        <w:tabs>
          <w:tab w:pos="795" w:val="left"/>
          <w:tab w:leader="dot" w:pos="6747" w:val="right"/>
          <w:tab w:pos="6958" w:val="left"/>
        </w:tabs>
        <w:bidi w:val="0"/>
        <w:spacing w:line="240" w:lineRule="auto"/>
        <w:ind w:left="0" w:firstLine="360"/>
        <w:jc w:val="left"/>
      </w:pPr>
      <w:r>
        <w:rPr>
          <w:color w:val="000000"/>
          <w:spacing w:val="0"/>
          <w:w w:val="100"/>
          <w:position w:val="0"/>
          <w:shd w:val="clear" w:color="auto" w:fill="auto"/>
          <w:lang w:val="de-DE" w:eastAsia="de-DE" w:bidi="de-DE"/>
        </w:rPr>
        <w:t xml:space="preserve">Verfahren der Introjektion der verstorbenen Eltern </w:t>
        <w:tab/>
        <w:t>.</w:t>
        <w:tab/>
        <w:t>499</w:t>
      </w:r>
    </w:p>
    <w:p>
      <w:pPr>
        <w:pStyle w:val="Style24"/>
        <w:keepNext w:val="0"/>
        <w:keepLines w:val="0"/>
        <w:widowControl w:val="0"/>
        <w:numPr>
          <w:ilvl w:val="0"/>
          <w:numId w:val="83"/>
        </w:numPr>
        <w:shd w:val="clear" w:color="auto" w:fill="auto"/>
        <w:tabs>
          <w:tab w:pos="795" w:val="left"/>
        </w:tabs>
        <w:bidi w:val="0"/>
        <w:spacing w:line="240" w:lineRule="auto"/>
        <w:ind w:left="0" w:firstLine="360"/>
        <w:jc w:val="left"/>
      </w:pPr>
      <w:r>
        <w:rPr>
          <w:color w:val="000000"/>
          <w:spacing w:val="0"/>
          <w:w w:val="100"/>
          <w:position w:val="0"/>
          <w:shd w:val="clear" w:color="auto" w:fill="auto"/>
          <w:lang w:val="de-DE" w:eastAsia="de-DE" w:bidi="de-DE"/>
        </w:rPr>
        <w:t>Verfahren zur Aufdeckung vergessener Traumata bei spät auftretenden Depressionen,</w:t>
      </w:r>
    </w:p>
    <w:p>
      <w:pPr>
        <w:pStyle w:val="Style24"/>
        <w:keepNext w:val="0"/>
        <w:keepLines w:val="0"/>
        <w:widowControl w:val="0"/>
        <w:shd w:val="clear" w:color="auto" w:fill="auto"/>
        <w:tabs>
          <w:tab w:leader="dot" w:pos="7176" w:val="right"/>
        </w:tabs>
        <w:bidi w:val="0"/>
        <w:spacing w:line="240" w:lineRule="auto"/>
        <w:ind w:left="0" w:firstLine="360"/>
        <w:jc w:val="left"/>
      </w:pPr>
      <w:r>
        <w:rPr>
          <w:color w:val="000000"/>
          <w:spacing w:val="0"/>
          <w:w w:val="100"/>
          <w:position w:val="0"/>
          <w:shd w:val="clear" w:color="auto" w:fill="auto"/>
          <w:lang w:val="de-DE" w:eastAsia="de-DE" w:bidi="de-DE"/>
        </w:rPr>
        <w:t xml:space="preserve">welche durch Karriereziele zugedeckt wurden. Flucht in die Karriere </w:t>
        <w:tab/>
        <w:t xml:space="preserve"> 500</w:t>
      </w:r>
    </w:p>
    <w:p>
      <w:pPr>
        <w:pStyle w:val="Style24"/>
        <w:keepNext w:val="0"/>
        <w:keepLines w:val="0"/>
        <w:widowControl w:val="0"/>
        <w:shd w:val="clear" w:color="auto" w:fill="auto"/>
        <w:tabs>
          <w:tab w:leader="dot" w:pos="7176" w:val="right"/>
        </w:tabs>
        <w:bidi w:val="0"/>
        <w:spacing w:line="240" w:lineRule="auto"/>
        <w:ind w:left="0" w:firstLine="0"/>
        <w:jc w:val="left"/>
      </w:pPr>
      <w:r>
        <w:rPr>
          <w:color w:val="000000"/>
          <w:spacing w:val="0"/>
          <w:w w:val="100"/>
          <w:position w:val="0"/>
          <w:shd w:val="clear" w:color="auto" w:fill="auto"/>
          <w:lang w:val="de-DE" w:eastAsia="de-DE" w:bidi="de-DE"/>
        </w:rPr>
        <w:t xml:space="preserve">Kapitel XLIII. </w:t>
      </w:r>
      <w:r>
        <w:rPr>
          <w:i/>
          <w:iCs/>
          <w:color w:val="000000"/>
          <w:spacing w:val="0"/>
          <w:w w:val="100"/>
          <w:position w:val="0"/>
          <w:shd w:val="clear" w:color="auto" w:fill="auto"/>
          <w:lang w:val="de-DE" w:eastAsia="de-DE" w:bidi="de-DE"/>
        </w:rPr>
        <w:t>Wesen und Psychotherapie der Ak^eptationsneurose. Die Zykloneurose</w:t>
        <w:tab/>
      </w:r>
      <w:r>
        <w:rPr>
          <w:color w:val="000000"/>
          <w:spacing w:val="0"/>
          <w:w w:val="100"/>
          <w:position w:val="0"/>
          <w:shd w:val="clear" w:color="auto" w:fill="auto"/>
          <w:lang w:val="de-DE" w:eastAsia="de-DE" w:bidi="de-DE"/>
        </w:rPr>
        <w:t xml:space="preserve"> 505</w:t>
      </w:r>
    </w:p>
    <w:p>
      <w:pPr>
        <w:pStyle w:val="Style24"/>
        <w:keepNext w:val="0"/>
        <w:keepLines w:val="0"/>
        <w:widowControl w:val="0"/>
        <w:shd w:val="clear" w:color="auto" w:fill="auto"/>
        <w:tabs>
          <w:tab w:leader="dot" w:pos="7176" w:val="right"/>
        </w:tabs>
        <w:bidi w:val="0"/>
        <w:spacing w:line="240" w:lineRule="auto"/>
        <w:ind w:left="0" w:firstLine="0"/>
        <w:jc w:val="left"/>
      </w:pPr>
      <w:r>
        <w:rPr>
          <w:color w:val="000000"/>
          <w:spacing w:val="0"/>
          <w:w w:val="100"/>
          <w:position w:val="0"/>
          <w:shd w:val="clear" w:color="auto" w:fill="auto"/>
          <w:lang w:val="de-DE" w:eastAsia="de-DE" w:bidi="de-DE"/>
        </w:rPr>
        <w:t xml:space="preserve">Kapitel XLIV. </w:t>
      </w:r>
      <w:r>
        <w:rPr>
          <w:i/>
          <w:iCs/>
          <w:color w:val="000000"/>
          <w:spacing w:val="0"/>
          <w:w w:val="100"/>
          <w:position w:val="0"/>
          <w:shd w:val="clear" w:color="auto" w:fill="auto"/>
          <w:lang w:val="de-DE" w:eastAsia="de-DE" w:bidi="de-DE"/>
        </w:rPr>
        <w:t>Wesen und Psychotherapie der Sucht und der Kontakt- oder Zyklopsychopathie</w:t>
        <w:tab/>
      </w:r>
      <w:r>
        <w:rPr>
          <w:color w:val="000000"/>
          <w:spacing w:val="0"/>
          <w:w w:val="100"/>
          <w:position w:val="0"/>
          <w:shd w:val="clear" w:color="auto" w:fill="auto"/>
          <w:lang w:val="de-DE" w:eastAsia="de-DE" w:bidi="de-DE"/>
        </w:rPr>
        <w:t xml:space="preserve"> 513</w:t>
      </w:r>
    </w:p>
    <w:p>
      <w:pPr>
        <w:pStyle w:val="Style24"/>
        <w:keepNext w:val="0"/>
        <w:keepLines w:val="0"/>
        <w:widowControl w:val="0"/>
        <w:numPr>
          <w:ilvl w:val="0"/>
          <w:numId w:val="85"/>
        </w:numPr>
        <w:shd w:val="clear" w:color="auto" w:fill="auto"/>
        <w:tabs>
          <w:tab w:pos="603" w:val="left"/>
          <w:tab w:leader="dot" w:pos="7176" w:val="right"/>
        </w:tabs>
        <w:bidi w:val="0"/>
        <w:spacing w:line="240" w:lineRule="auto"/>
        <w:ind w:left="0" w:firstLine="360"/>
        <w:jc w:val="left"/>
      </w:pPr>
      <w:r>
        <w:rPr>
          <w:color w:val="000000"/>
          <w:spacing w:val="0"/>
          <w:w w:val="100"/>
          <w:position w:val="0"/>
          <w:shd w:val="clear" w:color="auto" w:fill="auto"/>
          <w:lang w:val="de-DE" w:eastAsia="de-DE" w:bidi="de-DE"/>
        </w:rPr>
        <w:t xml:space="preserve">In der Psychiatrie </w:t>
        <w:tab/>
        <w:t xml:space="preserve"> 513</w:t>
      </w:r>
    </w:p>
    <w:p>
      <w:pPr>
        <w:pStyle w:val="Style24"/>
        <w:keepNext w:val="0"/>
        <w:keepLines w:val="0"/>
        <w:widowControl w:val="0"/>
        <w:numPr>
          <w:ilvl w:val="0"/>
          <w:numId w:val="85"/>
        </w:numPr>
        <w:shd w:val="clear" w:color="auto" w:fill="auto"/>
        <w:tabs>
          <w:tab w:pos="603" w:val="left"/>
          <w:tab w:leader="dot" w:pos="7176" w:val="right"/>
        </w:tabs>
        <w:bidi w:val="0"/>
        <w:spacing w:line="240" w:lineRule="auto"/>
        <w:ind w:left="0" w:firstLine="360"/>
        <w:jc w:val="left"/>
      </w:pPr>
      <w:r>
        <w:rPr>
          <w:color w:val="000000"/>
          <w:spacing w:val="0"/>
          <w:w w:val="100"/>
          <w:position w:val="0"/>
          <w:shd w:val="clear" w:color="auto" w:fill="auto"/>
          <w:lang w:val="de-DE" w:eastAsia="de-DE" w:bidi="de-DE"/>
        </w:rPr>
        <w:t>In der Psychoanalyse</w:t>
        <w:tab/>
        <w:t xml:space="preserve">   514</w:t>
      </w:r>
    </w:p>
    <w:p>
      <w:pPr>
        <w:pStyle w:val="Style24"/>
        <w:keepNext w:val="0"/>
        <w:keepLines w:val="0"/>
        <w:widowControl w:val="0"/>
        <w:numPr>
          <w:ilvl w:val="0"/>
          <w:numId w:val="85"/>
        </w:numPr>
        <w:shd w:val="clear" w:color="auto" w:fill="auto"/>
        <w:tabs>
          <w:tab w:pos="603" w:val="left"/>
          <w:tab w:leader="dot" w:pos="6747" w:val="right"/>
          <w:tab w:pos="6958" w:val="left"/>
        </w:tabs>
        <w:bidi w:val="0"/>
        <w:spacing w:line="240" w:lineRule="auto"/>
        <w:ind w:left="0" w:firstLine="360"/>
        <w:jc w:val="left"/>
      </w:pPr>
      <w:r>
        <w:rPr>
          <w:color w:val="000000"/>
          <w:spacing w:val="0"/>
          <w:w w:val="100"/>
          <w:position w:val="0"/>
          <w:shd w:val="clear" w:color="auto" w:fill="auto"/>
          <w:lang w:val="de-DE" w:eastAsia="de-DE" w:bidi="de-DE"/>
        </w:rPr>
        <w:t xml:space="preserve">In der Schicksalsanalyse </w:t>
        <w:tab/>
        <w:t xml:space="preserve">   •</w:t>
        <w:tab/>
        <w:t>515</w:t>
      </w:r>
    </w:p>
    <w:p>
      <w:pPr>
        <w:pStyle w:val="Style24"/>
        <w:keepNext w:val="0"/>
        <w:keepLines w:val="0"/>
        <w:widowControl w:val="0"/>
        <w:shd w:val="clear" w:color="auto" w:fill="auto"/>
        <w:tabs>
          <w:tab w:leader="dot" w:pos="7176" w:val="right"/>
        </w:tabs>
        <w:bidi w:val="0"/>
        <w:spacing w:line="240" w:lineRule="auto"/>
        <w:ind w:left="0" w:firstLine="0"/>
        <w:jc w:val="left"/>
      </w:pPr>
      <w:r>
        <w:rPr>
          <w:color w:val="000000"/>
          <w:spacing w:val="0"/>
          <w:w w:val="100"/>
          <w:position w:val="0"/>
          <w:shd w:val="clear" w:color="auto" w:fill="auto"/>
          <w:lang w:val="de-DE" w:eastAsia="de-DE" w:bidi="de-DE"/>
        </w:rPr>
        <w:t>Schlußwort zur Bücherfolge der Schicksalsanalyse. Rückblick — Überblick — Ausblick</w:t>
        <w:tab/>
        <w:t xml:space="preserve"> 523</w:t>
      </w:r>
    </w:p>
    <w:p>
      <w:pPr>
        <w:pStyle w:val="Style24"/>
        <w:keepNext w:val="0"/>
        <w:keepLines w:val="0"/>
        <w:widowControl w:val="0"/>
        <w:shd w:val="clear" w:color="auto" w:fill="auto"/>
        <w:tabs>
          <w:tab w:leader="dot" w:pos="7176" w:val="right"/>
        </w:tabs>
        <w:bidi w:val="0"/>
        <w:spacing w:line="240" w:lineRule="auto"/>
        <w:ind w:left="0" w:firstLine="0"/>
        <w:jc w:val="left"/>
      </w:pPr>
      <w:r>
        <w:rPr>
          <w:color w:val="000000"/>
          <w:spacing w:val="0"/>
          <w:w w:val="100"/>
          <w:position w:val="0"/>
          <w:shd w:val="clear" w:color="auto" w:fill="auto"/>
          <w:lang w:val="de-DE" w:eastAsia="de-DE" w:bidi="de-DE"/>
        </w:rPr>
        <w:t xml:space="preserve">Sachregister </w:t>
        <w:tab/>
        <w:t xml:space="preserve">   529</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VERZEICHNIS DER FÄLLE</w:t>
      </w:r>
    </w:p>
    <w:p>
      <w:pPr>
        <w:pStyle w:val="Style24"/>
        <w:keepNext w:val="0"/>
        <w:keepLines w:val="0"/>
        <w:widowControl w:val="0"/>
        <w:shd w:val="clear" w:color="auto" w:fill="auto"/>
        <w:tabs>
          <w:tab w:pos="613" w:val="right"/>
          <w:tab w:pos="824" w:val="left"/>
          <w:tab w:leader="dot" w:pos="7176" w:val="right"/>
        </w:tabs>
        <w:bidi w:val="0"/>
        <w:spacing w:line="240" w:lineRule="auto"/>
        <w:ind w:left="0" w:firstLine="0"/>
        <w:jc w:val="left"/>
      </w:pPr>
      <w:r>
        <w:rPr>
          <w:color w:val="000000"/>
          <w:spacing w:val="0"/>
          <w:w w:val="100"/>
          <w:position w:val="0"/>
          <w:shd w:val="clear" w:color="auto" w:fill="auto"/>
          <w:lang w:val="de-DE" w:eastAsia="de-DE" w:bidi="de-DE"/>
        </w:rPr>
        <w:t>Fall</w:t>
        <w:tab/>
        <w:t>1.</w:t>
        <w:tab/>
        <w:t xml:space="preserve">Familiäre paranoide Schizophrenie und manifeste Homosexualität </w:t>
        <w:tab/>
        <w:t xml:space="preserve"> 59</w:t>
      </w:r>
    </w:p>
    <w:p>
      <w:pPr>
        <w:pStyle w:val="Style24"/>
        <w:keepNext w:val="0"/>
        <w:keepLines w:val="0"/>
        <w:widowControl w:val="0"/>
        <w:shd w:val="clear" w:color="auto" w:fill="auto"/>
        <w:tabs>
          <w:tab w:pos="613" w:val="right"/>
          <w:tab w:pos="819" w:val="left"/>
          <w:tab w:leader="dot" w:pos="7176" w:val="right"/>
        </w:tabs>
        <w:bidi w:val="0"/>
        <w:spacing w:line="240" w:lineRule="auto"/>
        <w:ind w:left="0" w:firstLine="0"/>
        <w:jc w:val="left"/>
      </w:pPr>
      <w:r>
        <w:rPr>
          <w:color w:val="000000"/>
          <w:spacing w:val="0"/>
          <w:w w:val="100"/>
          <w:position w:val="0"/>
          <w:shd w:val="clear" w:color="auto" w:fill="auto"/>
          <w:lang w:val="de-DE" w:eastAsia="de-DE" w:bidi="de-DE"/>
        </w:rPr>
        <w:t>Fall</w:t>
        <w:tab/>
        <w:t>2.</w:t>
        <w:tab/>
        <w:t>Familiärer Größenwahn und latente Homosexualität</w:t>
        <w:tab/>
        <w:t xml:space="preserve">  60</w:t>
      </w:r>
    </w:p>
    <w:p>
      <w:pPr>
        <w:pStyle w:val="Style24"/>
        <w:keepNext w:val="0"/>
        <w:keepLines w:val="0"/>
        <w:widowControl w:val="0"/>
        <w:shd w:val="clear" w:color="auto" w:fill="auto"/>
        <w:tabs>
          <w:tab w:pos="613" w:val="right"/>
          <w:tab w:pos="814" w:val="left"/>
          <w:tab w:leader="dot" w:pos="7176" w:val="right"/>
        </w:tabs>
        <w:bidi w:val="0"/>
        <w:spacing w:line="240" w:lineRule="auto"/>
        <w:ind w:left="0" w:firstLine="0"/>
        <w:jc w:val="left"/>
      </w:pPr>
      <w:r>
        <w:rPr>
          <w:color w:val="000000"/>
          <w:spacing w:val="0"/>
          <w:w w:val="100"/>
          <w:position w:val="0"/>
          <w:shd w:val="clear" w:color="auto" w:fill="auto"/>
          <w:lang w:val="de-DE" w:eastAsia="de-DE" w:bidi="de-DE"/>
        </w:rPr>
        <w:t>Fall</w:t>
        <w:tab/>
        <w:t>3.</w:t>
        <w:tab/>
        <w:t xml:space="preserve">Sadistische Perversion und latente Homosexualität </w:t>
        <w:tab/>
        <w:t xml:space="preserve">  62</w:t>
      </w:r>
    </w:p>
    <w:p>
      <w:pPr>
        <w:pStyle w:val="Style24"/>
        <w:keepNext w:val="0"/>
        <w:keepLines w:val="0"/>
        <w:widowControl w:val="0"/>
        <w:shd w:val="clear" w:color="auto" w:fill="auto"/>
        <w:tabs>
          <w:tab w:pos="613" w:val="right"/>
          <w:tab w:pos="814" w:val="left"/>
          <w:tab w:leader="dot" w:pos="7176" w:val="right"/>
        </w:tabs>
        <w:bidi w:val="0"/>
        <w:spacing w:line="240" w:lineRule="auto"/>
        <w:ind w:left="0" w:firstLine="0"/>
        <w:jc w:val="left"/>
      </w:pPr>
      <w:r>
        <w:rPr>
          <w:color w:val="000000"/>
          <w:spacing w:val="0"/>
          <w:w w:val="100"/>
          <w:position w:val="0"/>
          <w:shd w:val="clear" w:color="auto" w:fill="auto"/>
          <w:lang w:val="de-DE" w:eastAsia="de-DE" w:bidi="de-DE"/>
        </w:rPr>
        <w:t>Fall</w:t>
        <w:tab/>
        <w:t>4.</w:t>
        <w:tab/>
        <w:t xml:space="preserve">Zwangsneurose und latente Homosexualität mit Größenwahn </w:t>
        <w:tab/>
        <w:t xml:space="preserve">  66</w:t>
      </w:r>
    </w:p>
    <w:p>
      <w:pPr>
        <w:pStyle w:val="Style24"/>
        <w:keepNext w:val="0"/>
        <w:keepLines w:val="0"/>
        <w:widowControl w:val="0"/>
        <w:shd w:val="clear" w:color="auto" w:fill="auto"/>
        <w:tabs>
          <w:tab w:pos="613" w:val="right"/>
          <w:tab w:pos="814" w:val="left"/>
          <w:tab w:leader="dot" w:pos="7176" w:val="right"/>
        </w:tabs>
        <w:bidi w:val="0"/>
        <w:spacing w:line="240" w:lineRule="auto"/>
        <w:ind w:left="0" w:firstLine="0"/>
        <w:jc w:val="left"/>
      </w:pPr>
      <w:r>
        <w:rPr>
          <w:color w:val="000000"/>
          <w:spacing w:val="0"/>
          <w:w w:val="100"/>
          <w:position w:val="0"/>
          <w:shd w:val="clear" w:color="auto" w:fill="auto"/>
          <w:lang w:val="de-DE" w:eastAsia="de-DE" w:bidi="de-DE"/>
        </w:rPr>
        <w:t>Fall</w:t>
        <w:tab/>
        <w:t>5.</w:t>
        <w:tab/>
        <w:t xml:space="preserve">Triebtraum eines manifest Homosexuellen </w:t>
        <w:tab/>
        <w:t xml:space="preserve">   79</w:t>
      </w:r>
    </w:p>
    <w:p>
      <w:pPr>
        <w:pStyle w:val="Style24"/>
        <w:keepNext w:val="0"/>
        <w:keepLines w:val="0"/>
        <w:widowControl w:val="0"/>
        <w:shd w:val="clear" w:color="auto" w:fill="auto"/>
        <w:tabs>
          <w:tab w:pos="613" w:val="right"/>
          <w:tab w:pos="814" w:val="left"/>
          <w:tab w:leader="dot" w:pos="7176" w:val="right"/>
        </w:tabs>
        <w:bidi w:val="0"/>
        <w:spacing w:line="240" w:lineRule="auto"/>
        <w:ind w:left="0" w:firstLine="0"/>
        <w:jc w:val="left"/>
      </w:pPr>
      <w:r>
        <w:rPr>
          <w:color w:val="000000"/>
          <w:spacing w:val="0"/>
          <w:w w:val="100"/>
          <w:position w:val="0"/>
          <w:shd w:val="clear" w:color="auto" w:fill="auto"/>
          <w:lang w:val="de-DE" w:eastAsia="de-DE" w:bidi="de-DE"/>
        </w:rPr>
        <w:t>Fall</w:t>
        <w:tab/>
        <w:t>6.</w:t>
        <w:tab/>
        <w:t xml:space="preserve">Ahnentraumserie einer Phobikerin </w:t>
        <w:tab/>
        <w:t xml:space="preserve"> 79</w:t>
      </w:r>
    </w:p>
    <w:p>
      <w:pPr>
        <w:pStyle w:val="Style24"/>
        <w:keepNext w:val="0"/>
        <w:keepLines w:val="0"/>
        <w:widowControl w:val="0"/>
        <w:shd w:val="clear" w:color="auto" w:fill="auto"/>
        <w:tabs>
          <w:tab w:pos="613" w:val="right"/>
          <w:tab w:pos="819" w:val="left"/>
          <w:tab w:pos="5581" w:val="center"/>
          <w:tab w:leader="dot" w:pos="6590" w:val="left"/>
          <w:tab w:pos="7176" w:val="right"/>
        </w:tabs>
        <w:bidi w:val="0"/>
        <w:spacing w:line="240" w:lineRule="auto"/>
        <w:ind w:left="0" w:firstLine="0"/>
        <w:jc w:val="left"/>
      </w:pPr>
      <w:r>
        <w:rPr>
          <w:color w:val="000000"/>
          <w:spacing w:val="0"/>
          <w:w w:val="100"/>
          <w:position w:val="0"/>
          <w:shd w:val="clear" w:color="auto" w:fill="auto"/>
          <w:lang w:val="de-DE" w:eastAsia="de-DE" w:bidi="de-DE"/>
        </w:rPr>
        <w:t>Fall</w:t>
        <w:tab/>
        <w:t>7.</w:t>
        <w:tab/>
        <w:t>Berufswahl der Sittenpolizei als Operotropismus bei einem projektiv</w:t>
        <w:tab/>
        <w:t>Paranoiden</w:t>
        <w:tab/>
        <w:tab/>
        <w:t>89</w:t>
      </w:r>
    </w:p>
    <w:p>
      <w:pPr>
        <w:pStyle w:val="Style24"/>
        <w:keepNext w:val="0"/>
        <w:keepLines w:val="0"/>
        <w:widowControl w:val="0"/>
        <w:shd w:val="clear" w:color="auto" w:fill="auto"/>
        <w:tabs>
          <w:tab w:pos="613" w:val="right"/>
          <w:tab w:pos="819" w:val="left"/>
          <w:tab w:leader="dot" w:pos="5730" w:val="left"/>
          <w:tab w:leader="dot" w:pos="5806" w:val="left"/>
          <w:tab w:leader="dot" w:pos="7176" w:val="right"/>
        </w:tabs>
        <w:bidi w:val="0"/>
        <w:spacing w:line="240" w:lineRule="auto"/>
        <w:ind w:left="0" w:firstLine="0"/>
        <w:jc w:val="left"/>
      </w:pPr>
      <w:r>
        <w:rPr>
          <w:color w:val="000000"/>
          <w:spacing w:val="0"/>
          <w:w w:val="100"/>
          <w:position w:val="0"/>
          <w:shd w:val="clear" w:color="auto" w:fill="auto"/>
          <w:lang w:val="de-DE" w:eastAsia="de-DE" w:bidi="de-DE"/>
        </w:rPr>
        <w:t>Fall</w:t>
        <w:tab/>
        <w:t>8.</w:t>
        <w:tab/>
        <w:t xml:space="preserve">Ich-Analyse eines Konduktors von inflativem Paranoid und Epilepsie </w:t>
        <w:tab/>
        <w:tab/>
        <w:tab/>
        <w:t xml:space="preserve"> 91</w:t>
      </w:r>
    </w:p>
    <w:p>
      <w:pPr>
        <w:pStyle w:val="Style24"/>
        <w:keepNext w:val="0"/>
        <w:keepLines w:val="0"/>
        <w:widowControl w:val="0"/>
        <w:shd w:val="clear" w:color="auto" w:fill="auto"/>
        <w:tabs>
          <w:tab w:leader="dot" w:pos="6747" w:val="right"/>
          <w:tab w:pos="6958" w:val="left"/>
        </w:tabs>
        <w:bidi w:val="0"/>
        <w:spacing w:line="240" w:lineRule="auto"/>
        <w:ind w:left="0" w:firstLine="0"/>
        <w:jc w:val="left"/>
      </w:pPr>
      <w:r>
        <w:rPr>
          <w:color w:val="000000"/>
          <w:spacing w:val="0"/>
          <w:w w:val="100"/>
          <w:position w:val="0"/>
          <w:shd w:val="clear" w:color="auto" w:fill="auto"/>
          <w:lang w:val="de-DE" w:eastAsia="de-DE" w:bidi="de-DE"/>
        </w:rPr>
        <w:t xml:space="preserve">Fall 9. Ein Traum über Gott bei einem latenten Epileptiker </w:t>
        <w:tab/>
        <w:t xml:space="preserve">  .</w:t>
        <w:tab/>
        <w:t>94</w:t>
      </w:r>
    </w:p>
    <w:p>
      <w:pPr>
        <w:pStyle w:val="Style24"/>
        <w:keepNext w:val="0"/>
        <w:keepLines w:val="0"/>
        <w:widowControl w:val="0"/>
        <w:shd w:val="clear" w:color="auto" w:fill="auto"/>
        <w:tabs>
          <w:tab w:leader="dot" w:pos="7176" w:val="right"/>
        </w:tabs>
        <w:bidi w:val="0"/>
        <w:spacing w:line="240" w:lineRule="auto"/>
        <w:ind w:left="0" w:firstLine="0"/>
        <w:jc w:val="left"/>
      </w:pPr>
      <w:r>
        <w:rPr>
          <w:color w:val="000000"/>
          <w:spacing w:val="0"/>
          <w:w w:val="100"/>
          <w:position w:val="0"/>
          <w:shd w:val="clear" w:color="auto" w:fill="auto"/>
          <w:lang w:val="de-DE" w:eastAsia="de-DE" w:bidi="de-DE"/>
        </w:rPr>
        <w:t>Fall 10. Experimentelle Existenzanalyse einer manischen Frau</w:t>
        <w:tab/>
        <w:t xml:space="preserve"> 114</w:t>
      </w:r>
    </w:p>
    <w:p>
      <w:pPr>
        <w:pStyle w:val="Style24"/>
        <w:keepNext w:val="0"/>
        <w:keepLines w:val="0"/>
        <w:widowControl w:val="0"/>
        <w:shd w:val="clear" w:color="auto" w:fill="auto"/>
        <w:tabs>
          <w:tab w:leader="dot" w:pos="7187" w:val="right"/>
        </w:tabs>
        <w:bidi w:val="0"/>
        <w:spacing w:line="240" w:lineRule="auto"/>
        <w:ind w:left="0" w:firstLine="0"/>
        <w:jc w:val="left"/>
      </w:pPr>
      <w:r>
        <w:rPr>
          <w:color w:val="000000"/>
          <w:spacing w:val="0"/>
          <w:w w:val="100"/>
          <w:position w:val="0"/>
          <w:shd w:val="clear" w:color="auto" w:fill="auto"/>
          <w:lang w:val="de-DE" w:eastAsia="de-DE" w:bidi="de-DE"/>
        </w:rPr>
        <w:t xml:space="preserve">Fall 11. Experimentelle Existenzanalyse eines inflativ Paranoiden </w:t>
        <w:tab/>
        <w:t xml:space="preserve"> 115</w:t>
      </w:r>
    </w:p>
    <w:p>
      <w:pPr>
        <w:pStyle w:val="Style24"/>
        <w:keepNext w:val="0"/>
        <w:keepLines w:val="0"/>
        <w:widowControl w:val="0"/>
        <w:shd w:val="clear" w:color="auto" w:fill="auto"/>
        <w:tabs>
          <w:tab w:leader="dot" w:pos="7187" w:val="right"/>
        </w:tabs>
        <w:bidi w:val="0"/>
        <w:spacing w:line="240" w:lineRule="auto"/>
        <w:ind w:left="0" w:firstLine="0"/>
        <w:jc w:val="left"/>
      </w:pPr>
      <w:r>
        <w:rPr>
          <w:color w:val="000000"/>
          <w:spacing w:val="0"/>
          <w:w w:val="100"/>
          <w:position w:val="0"/>
          <w:shd w:val="clear" w:color="auto" w:fill="auto"/>
          <w:lang w:val="de-DE" w:eastAsia="de-DE" w:bidi="de-DE"/>
        </w:rPr>
        <w:t>Fall 12. Experimentelle Existenzanalyse eines Transvestiten</w:t>
        <w:tab/>
        <w:t xml:space="preserve"> 116</w:t>
      </w:r>
    </w:p>
    <w:p>
      <w:pPr>
        <w:pStyle w:val="Style24"/>
        <w:keepNext w:val="0"/>
        <w:keepLines w:val="0"/>
        <w:widowControl w:val="0"/>
        <w:shd w:val="clear" w:color="auto" w:fill="auto"/>
        <w:tabs>
          <w:tab w:leader="dot" w:pos="7187" w:val="right"/>
        </w:tabs>
        <w:bidi w:val="0"/>
        <w:spacing w:line="240" w:lineRule="auto"/>
        <w:ind w:left="0" w:firstLine="0"/>
        <w:jc w:val="left"/>
      </w:pPr>
      <w:r>
        <w:rPr>
          <w:color w:val="000000"/>
          <w:spacing w:val="0"/>
          <w:w w:val="100"/>
          <w:position w:val="0"/>
          <w:shd w:val="clear" w:color="auto" w:fill="auto"/>
          <w:lang w:val="de-DE" w:eastAsia="de-DE" w:bidi="de-DE"/>
        </w:rPr>
        <w:t>Fall 13. Ein Beispiel zur Anwendung des passiven freien Assoziationsverfahrens</w:t>
        <w:tab/>
        <w:t xml:space="preserve"> 138</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Fall 14. Heilung einer Konversionshysterie (Pseudoangina pectoris) und Hypochondrie durch die</w:t>
      </w:r>
    </w:p>
    <w:p>
      <w:pPr>
        <w:pStyle w:val="Style24"/>
        <w:keepNext w:val="0"/>
        <w:keepLines w:val="0"/>
        <w:widowControl w:val="0"/>
        <w:shd w:val="clear" w:color="auto" w:fill="auto"/>
        <w:tabs>
          <w:tab w:leader="dot" w:pos="7187" w:val="right"/>
        </w:tabs>
        <w:bidi w:val="0"/>
        <w:spacing w:line="240" w:lineRule="auto"/>
        <w:ind w:left="0" w:firstLine="360"/>
        <w:jc w:val="left"/>
      </w:pPr>
      <w:r>
        <w:rPr>
          <w:color w:val="000000"/>
          <w:spacing w:val="0"/>
          <w:w w:val="100"/>
          <w:position w:val="0"/>
          <w:shd w:val="clear" w:color="auto" w:fill="auto"/>
          <w:lang w:val="de-DE" w:eastAsia="de-DE" w:bidi="de-DE"/>
        </w:rPr>
        <w:t>Psychoschocktcchnik</w:t>
        <w:tab/>
        <w:t xml:space="preserve"> 157</w:t>
      </w:r>
    </w:p>
    <w:p>
      <w:pPr>
        <w:pStyle w:val="Style24"/>
        <w:keepNext w:val="0"/>
        <w:keepLines w:val="0"/>
        <w:widowControl w:val="0"/>
        <w:shd w:val="clear" w:color="auto" w:fill="auto"/>
        <w:tabs>
          <w:tab w:leader="dot" w:pos="7187" w:val="right"/>
        </w:tabs>
        <w:bidi w:val="0"/>
        <w:spacing w:line="254" w:lineRule="auto"/>
        <w:ind w:left="360" w:hanging="360"/>
        <w:jc w:val="left"/>
      </w:pPr>
      <w:r>
        <w:rPr>
          <w:color w:val="000000"/>
          <w:spacing w:val="0"/>
          <w:w w:val="100"/>
          <w:position w:val="0"/>
          <w:shd w:val="clear" w:color="auto" w:fill="auto"/>
          <w:lang w:val="de-DE" w:eastAsia="de-DE" w:bidi="de-DE"/>
        </w:rPr>
        <w:t>Fall 15. Schicksalsanalyse eines Konduktors von paranoider Schizophrenie und Epilepsie; Heilung durch die Psychoschocktechnik</w:t>
        <w:tab/>
        <w:t xml:space="preserve"> 175</w:t>
      </w:r>
    </w:p>
    <w:p>
      <w:pPr>
        <w:pStyle w:val="Style24"/>
        <w:keepNext w:val="0"/>
        <w:keepLines w:val="0"/>
        <w:widowControl w:val="0"/>
        <w:shd w:val="clear" w:color="auto" w:fill="auto"/>
        <w:tabs>
          <w:tab w:pos="723" w:val="left"/>
          <w:tab w:leader="dot" w:pos="7187" w:val="right"/>
        </w:tabs>
        <w:bidi w:val="0"/>
        <w:spacing w:line="240" w:lineRule="auto"/>
        <w:ind w:left="0" w:firstLine="0"/>
        <w:jc w:val="left"/>
      </w:pPr>
      <w:r>
        <w:rPr>
          <w:color w:val="000000"/>
          <w:spacing w:val="0"/>
          <w:w w:val="100"/>
          <w:position w:val="0"/>
          <w:shd w:val="clear" w:color="auto" w:fill="auto"/>
          <w:lang w:val="de-DE" w:eastAsia="de-DE" w:bidi="de-DE"/>
        </w:rPr>
        <w:t>Fall 16.</w:t>
        <w:tab/>
        <w:t xml:space="preserve">Beispiel zur Scheinheilung und Scheinübertragung </w:t>
        <w:tab/>
        <w:t xml:space="preserve"> 200</w:t>
      </w:r>
    </w:p>
    <w:p>
      <w:pPr>
        <w:pStyle w:val="Style24"/>
        <w:keepNext w:val="0"/>
        <w:keepLines w:val="0"/>
        <w:widowControl w:val="0"/>
        <w:shd w:val="clear" w:color="auto" w:fill="auto"/>
        <w:tabs>
          <w:tab w:pos="728" w:val="left"/>
          <w:tab w:leader="dot" w:pos="7187" w:val="right"/>
        </w:tabs>
        <w:bidi w:val="0"/>
        <w:spacing w:line="240" w:lineRule="auto"/>
        <w:ind w:left="0" w:firstLine="0"/>
        <w:jc w:val="left"/>
      </w:pPr>
      <w:r>
        <w:rPr>
          <w:color w:val="000000"/>
          <w:spacing w:val="0"/>
          <w:w w:val="100"/>
          <w:position w:val="0"/>
          <w:shd w:val="clear" w:color="auto" w:fill="auto"/>
          <w:lang w:val="de-DE" w:eastAsia="de-DE" w:bidi="de-DE"/>
        </w:rPr>
        <w:t>Fall 17.</w:t>
        <w:tab/>
        <w:t xml:space="preserve">Beispiel zum Dutcharbeiten einer Übertragung </w:t>
        <w:tab/>
        <w:t xml:space="preserve"> 202</w:t>
      </w:r>
    </w:p>
    <w:p>
      <w:pPr>
        <w:pStyle w:val="Style24"/>
        <w:keepNext w:val="0"/>
        <w:keepLines w:val="0"/>
        <w:widowControl w:val="0"/>
        <w:shd w:val="clear" w:color="auto" w:fill="auto"/>
        <w:tabs>
          <w:tab w:pos="723" w:val="left"/>
          <w:tab w:leader="dot" w:pos="7187" w:val="right"/>
        </w:tabs>
        <w:bidi w:val="0"/>
        <w:spacing w:line="240" w:lineRule="auto"/>
        <w:ind w:left="0" w:firstLine="0"/>
        <w:jc w:val="left"/>
      </w:pPr>
      <w:r>
        <w:rPr>
          <w:color w:val="000000"/>
          <w:spacing w:val="0"/>
          <w:w w:val="100"/>
          <w:position w:val="0"/>
          <w:shd w:val="clear" w:color="auto" w:fill="auto"/>
          <w:lang w:val="de-DE" w:eastAsia="de-DE" w:bidi="de-DE"/>
        </w:rPr>
        <w:t>Fall 18.</w:t>
        <w:tab/>
        <w:t xml:space="preserve">Das Agieren des Kains in der Analyse eines Querulanten </w:t>
        <w:tab/>
        <w:t xml:space="preserve"> 230</w:t>
      </w:r>
    </w:p>
    <w:p>
      <w:pPr>
        <w:pStyle w:val="Style24"/>
        <w:keepNext w:val="0"/>
        <w:keepLines w:val="0"/>
        <w:widowControl w:val="0"/>
        <w:shd w:val="clear" w:color="auto" w:fill="auto"/>
        <w:tabs>
          <w:tab w:pos="718" w:val="left"/>
        </w:tabs>
        <w:bidi w:val="0"/>
        <w:spacing w:line="240" w:lineRule="auto"/>
        <w:ind w:left="0" w:firstLine="0"/>
        <w:jc w:val="left"/>
      </w:pPr>
      <w:r>
        <w:rPr>
          <w:color w:val="000000"/>
          <w:spacing w:val="0"/>
          <w:w w:val="100"/>
          <w:position w:val="0"/>
          <w:shd w:val="clear" w:color="auto" w:fill="auto"/>
          <w:lang w:val="de-DE" w:eastAsia="de-DE" w:bidi="de-DE"/>
        </w:rPr>
        <w:t>Fall 19.</w:t>
        <w:tab/>
        <w:t>Familiäre Thanatomanie als Wiederholungszwang bei einem 14'/2jährigen Muttermörder 236</w:t>
      </w:r>
    </w:p>
    <w:p>
      <w:pPr>
        <w:pStyle w:val="Style24"/>
        <w:keepNext w:val="0"/>
        <w:keepLines w:val="0"/>
        <w:widowControl w:val="0"/>
        <w:shd w:val="clear" w:color="auto" w:fill="auto"/>
        <w:tabs>
          <w:tab w:pos="723" w:val="left"/>
        </w:tabs>
        <w:bidi w:val="0"/>
        <w:spacing w:line="240" w:lineRule="auto"/>
        <w:ind w:left="0" w:firstLine="0"/>
        <w:jc w:val="left"/>
      </w:pPr>
      <w:r>
        <w:rPr>
          <w:color w:val="000000"/>
          <w:spacing w:val="0"/>
          <w:w w:val="100"/>
          <w:position w:val="0"/>
          <w:shd w:val="clear" w:color="auto" w:fill="auto"/>
          <w:lang w:val="de-DE" w:eastAsia="de-DE" w:bidi="de-DE"/>
        </w:rPr>
        <w:t>Fall 20.</w:t>
        <w:tab/>
        <w:t>Selbstsabotage als chronisches Straf bedürfnis für unbestrafte Missetaten in der Kindheit 241</w:t>
      </w:r>
    </w:p>
    <w:p>
      <w:pPr>
        <w:pStyle w:val="Style24"/>
        <w:keepNext w:val="0"/>
        <w:keepLines w:val="0"/>
        <w:widowControl w:val="0"/>
        <w:shd w:val="clear" w:color="auto" w:fill="auto"/>
        <w:tabs>
          <w:tab w:pos="718" w:val="left"/>
          <w:tab w:leader="dot" w:pos="7187" w:val="right"/>
        </w:tabs>
        <w:bidi w:val="0"/>
        <w:spacing w:line="240" w:lineRule="auto"/>
        <w:ind w:left="0" w:firstLine="0"/>
        <w:jc w:val="left"/>
      </w:pPr>
      <w:r>
        <w:rPr>
          <w:color w:val="000000"/>
          <w:spacing w:val="0"/>
          <w:w w:val="100"/>
          <w:position w:val="0"/>
          <w:shd w:val="clear" w:color="auto" w:fill="auto"/>
          <w:lang w:val="de-DE" w:eastAsia="de-DE" w:bidi="de-DE"/>
        </w:rPr>
        <w:t>Fall 21.</w:t>
        <w:tab/>
        <w:t xml:space="preserve">Abschlußtraum einer Hysterikerin </w:t>
        <w:tab/>
        <w:t xml:space="preserve"> 263</w:t>
      </w:r>
    </w:p>
    <w:p>
      <w:pPr>
        <w:pStyle w:val="Style24"/>
        <w:keepNext w:val="0"/>
        <w:keepLines w:val="0"/>
        <w:widowControl w:val="0"/>
        <w:shd w:val="clear" w:color="auto" w:fill="auto"/>
        <w:tabs>
          <w:tab w:pos="718" w:val="left"/>
          <w:tab w:leader="dot" w:pos="7187" w:val="right"/>
        </w:tabs>
        <w:bidi w:val="0"/>
        <w:spacing w:line="240" w:lineRule="auto"/>
        <w:ind w:left="0" w:firstLine="0"/>
        <w:jc w:val="left"/>
      </w:pPr>
      <w:r>
        <w:rPr>
          <w:color w:val="000000"/>
          <w:spacing w:val="0"/>
          <w:w w:val="100"/>
          <w:position w:val="0"/>
          <w:shd w:val="clear" w:color="auto" w:fill="auto"/>
          <w:lang w:val="de-DE" w:eastAsia="de-DE" w:bidi="de-DE"/>
        </w:rPr>
        <w:t>Fall 22.</w:t>
        <w:tab/>
        <w:t>Abschlußtraum einer Neurotikerin mit Tochterbindung</w:t>
        <w:tab/>
        <w:t xml:space="preserve"> 264</w:t>
      </w:r>
    </w:p>
    <w:p>
      <w:pPr>
        <w:pStyle w:val="Style24"/>
        <w:keepNext w:val="0"/>
        <w:keepLines w:val="0"/>
        <w:widowControl w:val="0"/>
        <w:shd w:val="clear" w:color="auto" w:fill="auto"/>
        <w:tabs>
          <w:tab w:pos="723" w:val="left"/>
          <w:tab w:leader="dot" w:pos="7187" w:val="right"/>
        </w:tabs>
        <w:bidi w:val="0"/>
        <w:spacing w:line="240" w:lineRule="auto"/>
        <w:ind w:left="0" w:firstLine="0"/>
        <w:jc w:val="left"/>
      </w:pPr>
      <w:r>
        <w:rPr>
          <w:color w:val="000000"/>
          <w:spacing w:val="0"/>
          <w:w w:val="100"/>
          <w:position w:val="0"/>
          <w:shd w:val="clear" w:color="auto" w:fill="auto"/>
          <w:lang w:val="de-DE" w:eastAsia="de-DE" w:bidi="de-DE"/>
        </w:rPr>
        <w:t>Fall 23.</w:t>
        <w:tab/>
        <w:t>Vergiftungsidecn bei einer Apothekerin</w:t>
        <w:tab/>
        <w:t xml:space="preserve"> 269</w:t>
      </w:r>
    </w:p>
    <w:p>
      <w:pPr>
        <w:pStyle w:val="Style24"/>
        <w:keepNext w:val="0"/>
        <w:keepLines w:val="0"/>
        <w:widowControl w:val="0"/>
        <w:shd w:val="clear" w:color="auto" w:fill="auto"/>
        <w:tabs>
          <w:tab w:pos="723" w:val="left"/>
          <w:tab w:pos="1765" w:val="left"/>
          <w:tab w:leader="dot" w:pos="7187" w:val="right"/>
        </w:tabs>
        <w:bidi w:val="0"/>
        <w:spacing w:line="240" w:lineRule="auto"/>
        <w:ind w:left="0" w:firstLine="0"/>
        <w:jc w:val="left"/>
      </w:pPr>
      <w:r>
        <w:rPr>
          <w:color w:val="000000"/>
          <w:spacing w:val="0"/>
          <w:w w:val="100"/>
          <w:position w:val="0"/>
          <w:shd w:val="clear" w:color="auto" w:fill="auto"/>
          <w:lang w:val="de-DE" w:eastAsia="de-DE" w:bidi="de-DE"/>
        </w:rPr>
        <w:t>Fall 24.</w:t>
        <w:tab/>
        <w:t>Vertauschung</w:t>
        <w:tab/>
        <w:t>des schizoformen Paranoids mit paroxysmaler Migräne</w:t>
        <w:tab/>
        <w:t xml:space="preserve"> 277</w:t>
      </w:r>
    </w:p>
    <w:p>
      <w:pPr>
        <w:pStyle w:val="Style24"/>
        <w:keepNext w:val="0"/>
        <w:keepLines w:val="0"/>
        <w:widowControl w:val="0"/>
        <w:shd w:val="clear" w:color="auto" w:fill="auto"/>
        <w:tabs>
          <w:tab w:pos="723" w:val="left"/>
          <w:tab w:pos="1765" w:val="left"/>
          <w:tab w:leader="dot" w:pos="7187" w:val="right"/>
        </w:tabs>
        <w:bidi w:val="0"/>
        <w:spacing w:line="240" w:lineRule="auto"/>
        <w:ind w:left="0" w:firstLine="0"/>
        <w:jc w:val="left"/>
      </w:pPr>
      <w:r>
        <w:rPr>
          <w:color w:val="000000"/>
          <w:spacing w:val="0"/>
          <w:w w:val="100"/>
          <w:position w:val="0"/>
          <w:shd w:val="clear" w:color="auto" w:fill="auto"/>
          <w:lang w:val="de-DE" w:eastAsia="de-DE" w:bidi="de-DE"/>
        </w:rPr>
        <w:t>Fall 25.</w:t>
        <w:tab/>
        <w:t>Vertauschung</w:t>
        <w:tab/>
        <w:t xml:space="preserve">des Paranoids mit der Epilepsie durch Elektroschock </w:t>
        <w:tab/>
        <w:t xml:space="preserve"> 278</w:t>
      </w:r>
    </w:p>
    <w:p>
      <w:pPr>
        <w:pStyle w:val="Style24"/>
        <w:keepNext w:val="0"/>
        <w:keepLines w:val="0"/>
        <w:widowControl w:val="0"/>
        <w:shd w:val="clear" w:color="auto" w:fill="auto"/>
        <w:tabs>
          <w:tab w:pos="723" w:val="left"/>
          <w:tab w:pos="1760" w:val="left"/>
          <w:tab w:leader="dot" w:pos="7187" w:val="right"/>
        </w:tabs>
        <w:bidi w:val="0"/>
        <w:spacing w:line="240" w:lineRule="auto"/>
        <w:ind w:left="0" w:firstLine="0"/>
        <w:jc w:val="left"/>
      </w:pPr>
      <w:r>
        <w:rPr>
          <w:color w:val="000000"/>
          <w:spacing w:val="0"/>
          <w:w w:val="100"/>
          <w:position w:val="0"/>
          <w:shd w:val="clear" w:color="auto" w:fill="auto"/>
          <w:lang w:val="de-DE" w:eastAsia="de-DE" w:bidi="de-DE"/>
        </w:rPr>
        <w:t>Fall 26.</w:t>
        <w:tab/>
        <w:t>Vertauschung</w:t>
        <w:tab/>
        <w:t xml:space="preserve">des Zwanges mit dem Paranoid </w:t>
        <w:tab/>
        <w:t xml:space="preserve"> 279</w:t>
      </w:r>
    </w:p>
    <w:p>
      <w:pPr>
        <w:pStyle w:val="Style24"/>
        <w:keepNext w:val="0"/>
        <w:keepLines w:val="0"/>
        <w:widowControl w:val="0"/>
        <w:shd w:val="clear" w:color="auto" w:fill="auto"/>
        <w:tabs>
          <w:tab w:pos="723" w:val="left"/>
          <w:tab w:pos="1760" w:val="left"/>
          <w:tab w:leader="dot" w:pos="7187" w:val="right"/>
        </w:tabs>
        <w:bidi w:val="0"/>
        <w:spacing w:line="240" w:lineRule="auto"/>
        <w:ind w:left="0" w:firstLine="0"/>
        <w:jc w:val="left"/>
      </w:pPr>
      <w:r>
        <w:rPr>
          <w:color w:val="000000"/>
          <w:spacing w:val="0"/>
          <w:w w:val="100"/>
          <w:position w:val="0"/>
          <w:shd w:val="clear" w:color="auto" w:fill="auto"/>
          <w:lang w:val="de-DE" w:eastAsia="de-DE" w:bidi="de-DE"/>
        </w:rPr>
        <w:t>Fall 27.</w:t>
        <w:tab/>
        <w:t>Vertauschung</w:t>
        <w:tab/>
        <w:t xml:space="preserve">des Manischen mit der Zwangsexistenz </w:t>
        <w:tab/>
        <w:t xml:space="preserve"> 280</w:t>
      </w:r>
    </w:p>
    <w:p>
      <w:pPr>
        <w:pStyle w:val="Style24"/>
        <w:keepNext w:val="0"/>
        <w:keepLines w:val="0"/>
        <w:widowControl w:val="0"/>
        <w:shd w:val="clear" w:color="auto" w:fill="auto"/>
        <w:tabs>
          <w:tab w:pos="723" w:val="left"/>
          <w:tab w:leader="dot" w:pos="7187" w:val="right"/>
        </w:tabs>
        <w:bidi w:val="0"/>
        <w:spacing w:line="240" w:lineRule="auto"/>
        <w:ind w:left="0" w:firstLine="0"/>
        <w:jc w:val="left"/>
      </w:pPr>
      <w:r>
        <w:rPr>
          <w:color w:val="000000"/>
          <w:spacing w:val="0"/>
          <w:w w:val="100"/>
          <w:position w:val="0"/>
          <w:shd w:val="clear" w:color="auto" w:fill="auto"/>
          <w:lang w:val="de-DE" w:eastAsia="de-DE" w:bidi="de-DE"/>
        </w:rPr>
        <w:t>Fall 28.</w:t>
        <w:tab/>
        <w:t xml:space="preserve">Ein konkordantes homosexuelles Zwillingspaar </w:t>
        <w:tab/>
        <w:t xml:space="preserve"> 290</w:t>
      </w:r>
    </w:p>
    <w:p>
      <w:pPr>
        <w:pStyle w:val="Style24"/>
        <w:keepNext w:val="0"/>
        <w:keepLines w:val="0"/>
        <w:widowControl w:val="0"/>
        <w:shd w:val="clear" w:color="auto" w:fill="auto"/>
        <w:tabs>
          <w:tab w:leader="dot" w:pos="7187" w:val="right"/>
        </w:tabs>
        <w:bidi w:val="0"/>
        <w:spacing w:line="240" w:lineRule="auto"/>
        <w:ind w:left="0" w:firstLine="0"/>
        <w:jc w:val="left"/>
      </w:pPr>
      <w:r>
        <w:rPr>
          <w:color w:val="000000"/>
          <w:spacing w:val="0"/>
          <w:w w:val="100"/>
          <w:position w:val="0"/>
          <w:shd w:val="clear" w:color="auto" w:fill="auto"/>
          <w:lang w:val="de-DE" w:eastAsia="de-DE" w:bidi="de-DE"/>
        </w:rPr>
        <w:t>Fall 29. Ein konstitutioneller Transvestit</w:t>
        <w:tab/>
        <w:t xml:space="preserve"> 291</w:t>
      </w:r>
    </w:p>
    <w:p>
      <w:pPr>
        <w:pStyle w:val="Style24"/>
        <w:keepNext w:val="0"/>
        <w:keepLines w:val="0"/>
        <w:widowControl w:val="0"/>
        <w:shd w:val="clear" w:color="auto" w:fill="auto"/>
        <w:tabs>
          <w:tab w:leader="dot" w:pos="7187" w:val="right"/>
        </w:tabs>
        <w:bidi w:val="0"/>
        <w:spacing w:line="240" w:lineRule="auto"/>
        <w:ind w:left="0" w:firstLine="0"/>
        <w:jc w:val="left"/>
      </w:pPr>
      <w:r>
        <w:rPr>
          <w:color w:val="000000"/>
          <w:spacing w:val="0"/>
          <w:w w:val="100"/>
          <w:position w:val="0"/>
          <w:shd w:val="clear" w:color="auto" w:fill="auto"/>
          <w:lang w:val="de-DE" w:eastAsia="de-DE" w:bidi="de-DE"/>
        </w:rPr>
        <w:t xml:space="preserve">Fall 30. Homosexualität und Selbstmord </w:t>
        <w:tab/>
        <w:t xml:space="preserve"> 291</w:t>
      </w:r>
    </w:p>
    <w:p>
      <w:pPr>
        <w:pStyle w:val="Style24"/>
        <w:keepNext w:val="0"/>
        <w:keepLines w:val="0"/>
        <w:widowControl w:val="0"/>
        <w:shd w:val="clear" w:color="auto" w:fill="auto"/>
        <w:tabs>
          <w:tab w:leader="dot" w:pos="7187" w:val="right"/>
        </w:tabs>
        <w:bidi w:val="0"/>
        <w:spacing w:line="240" w:lineRule="auto"/>
        <w:ind w:left="0" w:firstLine="0"/>
        <w:jc w:val="left"/>
      </w:pPr>
      <w:r>
        <w:rPr>
          <w:color w:val="000000"/>
          <w:spacing w:val="0"/>
          <w:w w:val="100"/>
          <w:position w:val="0"/>
          <w:shd w:val="clear" w:color="auto" w:fill="auto"/>
          <w:lang w:val="de-DE" w:eastAsia="de-DE" w:bidi="de-DE"/>
        </w:rPr>
        <w:t>Fall 31. Paranoide Schizophrenie und manifeste Homosexualität</w:t>
        <w:tab/>
        <w:t xml:space="preserve"> 292</w:t>
      </w:r>
    </w:p>
    <w:p>
      <w:pPr>
        <w:pStyle w:val="Style24"/>
        <w:keepNext w:val="0"/>
        <w:keepLines w:val="0"/>
        <w:widowControl w:val="0"/>
        <w:shd w:val="clear" w:color="auto" w:fill="auto"/>
        <w:tabs>
          <w:tab w:leader="dot" w:pos="7187" w:val="right"/>
        </w:tabs>
        <w:bidi w:val="0"/>
        <w:spacing w:line="240" w:lineRule="auto"/>
        <w:ind w:left="0" w:firstLine="0"/>
        <w:jc w:val="left"/>
      </w:pPr>
      <w:r>
        <w:rPr>
          <w:color w:val="000000"/>
          <w:spacing w:val="0"/>
          <w:w w:val="100"/>
          <w:position w:val="0"/>
          <w:shd w:val="clear" w:color="auto" w:fill="auto"/>
          <w:lang w:val="de-DE" w:eastAsia="de-DE" w:bidi="de-DE"/>
        </w:rPr>
        <w:t>Fall 32. Genuine Epilepsie mit Inversion</w:t>
        <w:tab/>
        <w:t xml:space="preserve"> 293</w:t>
      </w:r>
    </w:p>
    <w:p>
      <w:pPr>
        <w:pStyle w:val="Style24"/>
        <w:keepNext w:val="0"/>
        <w:keepLines w:val="0"/>
        <w:widowControl w:val="0"/>
        <w:shd w:val="clear" w:color="auto" w:fill="auto"/>
        <w:tabs>
          <w:tab w:leader="dot" w:pos="7187" w:val="right"/>
        </w:tabs>
        <w:bidi w:val="0"/>
        <w:spacing w:line="240" w:lineRule="auto"/>
        <w:ind w:left="0" w:firstLine="0"/>
        <w:jc w:val="left"/>
      </w:pPr>
      <w:r>
        <w:rPr>
          <w:color w:val="000000"/>
          <w:spacing w:val="0"/>
          <w:w w:val="100"/>
          <w:position w:val="0"/>
          <w:shd w:val="clear" w:color="auto" w:fill="auto"/>
          <w:lang w:val="de-DE" w:eastAsia="de-DE" w:bidi="de-DE"/>
        </w:rPr>
        <w:t xml:space="preserve">Fall 33. Ein psychopathischer Homosexueller </w:t>
        <w:tab/>
        <w:t xml:space="preserve"> 293</w:t>
      </w:r>
    </w:p>
    <w:p>
      <w:pPr>
        <w:pStyle w:val="Style24"/>
        <w:keepNext w:val="0"/>
        <w:keepLines w:val="0"/>
        <w:widowControl w:val="0"/>
        <w:shd w:val="clear" w:color="auto" w:fill="auto"/>
        <w:tabs>
          <w:tab w:pos="6963" w:val="left"/>
        </w:tabs>
        <w:bidi w:val="0"/>
        <w:spacing w:line="240" w:lineRule="auto"/>
        <w:ind w:left="0" w:firstLine="0"/>
        <w:jc w:val="left"/>
      </w:pPr>
      <w:r>
        <w:rPr>
          <w:color w:val="000000"/>
          <w:spacing w:val="0"/>
          <w:w w:val="100"/>
          <w:position w:val="0"/>
          <w:shd w:val="clear" w:color="auto" w:fill="auto"/>
          <w:lang w:val="de-DE" w:eastAsia="de-DE" w:bidi="de-DE"/>
        </w:rPr>
        <w:t>Fortsetzung des Falles 3, Analytische Behandlung eines submanifest homosexuellen Mannes ....</w:t>
        <w:tab/>
        <w:t>296</w:t>
      </w:r>
    </w:p>
    <w:p>
      <w:pPr>
        <w:pStyle w:val="Style24"/>
        <w:keepNext w:val="0"/>
        <w:keepLines w:val="0"/>
        <w:widowControl w:val="0"/>
        <w:shd w:val="clear" w:color="auto" w:fill="auto"/>
        <w:tabs>
          <w:tab w:pos="723" w:val="left"/>
          <w:tab w:leader="dot" w:pos="7187" w:val="right"/>
        </w:tabs>
        <w:bidi w:val="0"/>
        <w:spacing w:line="240" w:lineRule="auto"/>
        <w:ind w:left="0" w:firstLine="0"/>
        <w:jc w:val="left"/>
      </w:pPr>
      <w:r>
        <w:rPr>
          <w:color w:val="000000"/>
          <w:spacing w:val="0"/>
          <w:w w:val="100"/>
          <w:position w:val="0"/>
          <w:shd w:val="clear" w:color="auto" w:fill="auto"/>
          <w:lang w:val="de-DE" w:eastAsia="de-DE" w:bidi="de-DE"/>
        </w:rPr>
        <w:t>Fall 34.</w:t>
        <w:tab/>
        <w:t>Absence und Homosexualität</w:t>
        <w:tab/>
        <w:t xml:space="preserve"> 308</w:t>
      </w:r>
    </w:p>
    <w:p>
      <w:pPr>
        <w:pStyle w:val="Style24"/>
        <w:keepNext w:val="0"/>
        <w:keepLines w:val="0"/>
        <w:widowControl w:val="0"/>
        <w:shd w:val="clear" w:color="auto" w:fill="auto"/>
        <w:tabs>
          <w:tab w:pos="723" w:val="left"/>
          <w:tab w:leader="dot" w:pos="7187" w:val="right"/>
        </w:tabs>
        <w:bidi w:val="0"/>
        <w:spacing w:line="240" w:lineRule="auto"/>
        <w:ind w:left="0" w:firstLine="0"/>
        <w:jc w:val="left"/>
      </w:pPr>
      <w:r>
        <w:rPr>
          <w:color w:val="000000"/>
          <w:spacing w:val="0"/>
          <w:w w:val="100"/>
          <w:position w:val="0"/>
          <w:shd w:val="clear" w:color="auto" w:fill="auto"/>
          <w:lang w:val="de-DE" w:eastAsia="de-DE" w:bidi="de-DE"/>
        </w:rPr>
        <w:t>Fall 35.</w:t>
        <w:tab/>
        <w:t xml:space="preserve">Paranoide Epilepsie und Bisexualität </w:t>
        <w:tab/>
        <w:t xml:space="preserve"> 308</w:t>
      </w:r>
    </w:p>
    <w:p>
      <w:pPr>
        <w:pStyle w:val="Style24"/>
        <w:keepNext w:val="0"/>
        <w:keepLines w:val="0"/>
        <w:widowControl w:val="0"/>
        <w:shd w:val="clear" w:color="auto" w:fill="auto"/>
        <w:tabs>
          <w:tab w:pos="723" w:val="left"/>
          <w:tab w:leader="dot" w:pos="7187" w:val="right"/>
        </w:tabs>
        <w:bidi w:val="0"/>
        <w:spacing w:line="240" w:lineRule="auto"/>
        <w:ind w:left="0" w:firstLine="0"/>
        <w:jc w:val="left"/>
      </w:pPr>
      <w:r>
        <w:rPr>
          <w:color w:val="000000"/>
          <w:spacing w:val="0"/>
          <w:w w:val="100"/>
          <w:position w:val="0"/>
          <w:shd w:val="clear" w:color="auto" w:fill="auto"/>
          <w:lang w:val="de-DE" w:eastAsia="de-DE" w:bidi="de-DE"/>
        </w:rPr>
        <w:t>Fall 36.</w:t>
        <w:tab/>
        <w:t>Eine bisexuelle, inflative Psychopathin</w:t>
        <w:tab/>
        <w:t xml:space="preserve"> 308</w:t>
      </w:r>
    </w:p>
    <w:p>
      <w:pPr>
        <w:pStyle w:val="Style24"/>
        <w:keepNext w:val="0"/>
        <w:keepLines w:val="0"/>
        <w:widowControl w:val="0"/>
        <w:shd w:val="clear" w:color="auto" w:fill="auto"/>
        <w:tabs>
          <w:tab w:pos="723" w:val="left"/>
          <w:tab w:pos="3929" w:val="center"/>
          <w:tab w:leader="dot" w:pos="7187" w:val="right"/>
        </w:tabs>
        <w:bidi w:val="0"/>
        <w:spacing w:line="240" w:lineRule="auto"/>
        <w:ind w:left="0" w:firstLine="0"/>
        <w:jc w:val="left"/>
      </w:pPr>
      <w:r>
        <w:rPr>
          <w:color w:val="000000"/>
          <w:spacing w:val="0"/>
          <w:w w:val="100"/>
          <w:position w:val="0"/>
          <w:shd w:val="clear" w:color="auto" w:fill="auto"/>
          <w:lang w:val="de-DE" w:eastAsia="de-DE" w:bidi="de-DE"/>
        </w:rPr>
        <w:t>Fall 37.</w:t>
        <w:tab/>
        <w:t>Lebensgeschichte und Pathogenese einer</w:t>
        <w:tab/>
        <w:t>Masochistin</w:t>
        <w:tab/>
        <w:t xml:space="preserve"> 321</w:t>
      </w:r>
    </w:p>
    <w:p>
      <w:pPr>
        <w:pStyle w:val="Style24"/>
        <w:keepNext w:val="0"/>
        <w:keepLines w:val="0"/>
        <w:widowControl w:val="0"/>
        <w:shd w:val="clear" w:color="auto" w:fill="auto"/>
        <w:tabs>
          <w:tab w:pos="718" w:val="left"/>
          <w:tab w:pos="3929" w:val="center"/>
          <w:tab w:leader="dot" w:pos="7187" w:val="right"/>
        </w:tabs>
        <w:bidi w:val="0"/>
        <w:spacing w:line="240" w:lineRule="auto"/>
        <w:ind w:left="0" w:firstLine="0"/>
        <w:jc w:val="left"/>
      </w:pPr>
      <w:r>
        <w:rPr>
          <w:color w:val="000000"/>
          <w:spacing w:val="0"/>
          <w:w w:val="100"/>
          <w:position w:val="0"/>
          <w:shd w:val="clear" w:color="auto" w:fill="auto"/>
          <w:lang w:val="de-DE" w:eastAsia="de-DE" w:bidi="de-DE"/>
        </w:rPr>
        <w:t>Fall 38.</w:t>
        <w:tab/>
        <w:t>Schicksalstherapie eines Epileptikers mit</w:t>
        <w:tab/>
        <w:t>Ejakulationshemmung</w:t>
        <w:tab/>
        <w:t xml:space="preserve"> 338</w:t>
      </w:r>
    </w:p>
    <w:p>
      <w:pPr>
        <w:pStyle w:val="Style24"/>
        <w:keepNext w:val="0"/>
        <w:keepLines w:val="0"/>
        <w:widowControl w:val="0"/>
        <w:shd w:val="clear" w:color="auto" w:fill="auto"/>
        <w:tabs>
          <w:tab w:pos="723" w:val="left"/>
          <w:tab w:leader="dot" w:pos="7187" w:val="right"/>
        </w:tabs>
        <w:bidi w:val="0"/>
        <w:spacing w:line="240" w:lineRule="auto"/>
        <w:ind w:left="0" w:firstLine="0"/>
        <w:jc w:val="left"/>
      </w:pPr>
      <w:r>
        <w:rPr>
          <w:color w:val="000000"/>
          <w:spacing w:val="0"/>
          <w:w w:val="100"/>
          <w:position w:val="0"/>
          <w:shd w:val="clear" w:color="auto" w:fill="auto"/>
          <w:lang w:val="de-DE" w:eastAsia="de-DE" w:bidi="de-DE"/>
        </w:rPr>
        <w:t>Fall 39.</w:t>
        <w:tab/>
        <w:t xml:space="preserve">Schicksalsanalyse einer Hysterikerin </w:t>
        <w:tab/>
        <w:t xml:space="preserve"> 365</w:t>
      </w:r>
    </w:p>
    <w:p>
      <w:pPr>
        <w:pStyle w:val="Style24"/>
        <w:keepNext w:val="0"/>
        <w:keepLines w:val="0"/>
        <w:widowControl w:val="0"/>
        <w:shd w:val="clear" w:color="auto" w:fill="auto"/>
        <w:tabs>
          <w:tab w:leader="dot" w:pos="7187" w:val="right"/>
        </w:tabs>
        <w:bidi w:val="0"/>
        <w:spacing w:line="240" w:lineRule="auto"/>
        <w:ind w:left="360" w:hanging="360"/>
        <w:jc w:val="left"/>
      </w:pPr>
      <w:r>
        <w:rPr>
          <w:color w:val="000000"/>
          <w:spacing w:val="0"/>
          <w:w w:val="100"/>
          <w:position w:val="0"/>
          <w:shd w:val="clear" w:color="auto" w:fill="auto"/>
          <w:lang w:val="de-DE" w:eastAsia="de-DE" w:bidi="de-DE"/>
        </w:rPr>
        <w:t>Fortsetzung und Ich-Analyse des Falles 12, eines Transvestiten. Ein Beispiel zur Umlaufsbahn eines Triebbedürfnisses durch alle vier Phasen der elementaren Ich-Funktionen im Leben und während der Analyse</w:t>
        <w:tab/>
        <w:t xml:space="preserve"> 392</w:t>
      </w:r>
    </w:p>
    <w:p>
      <w:pPr>
        <w:pStyle w:val="Style24"/>
        <w:keepNext w:val="0"/>
        <w:keepLines w:val="0"/>
        <w:widowControl w:val="0"/>
        <w:shd w:val="clear" w:color="auto" w:fill="auto"/>
        <w:tabs>
          <w:tab w:leader="dot" w:pos="7187" w:val="right"/>
        </w:tabs>
        <w:bidi w:val="0"/>
        <w:spacing w:line="240" w:lineRule="auto"/>
        <w:ind w:left="0" w:firstLine="0"/>
        <w:jc w:val="left"/>
      </w:pPr>
      <w:r>
        <w:rPr>
          <w:color w:val="000000"/>
          <w:spacing w:val="0"/>
          <w:w w:val="100"/>
          <w:position w:val="0"/>
          <w:shd w:val="clear" w:color="auto" w:fill="auto"/>
          <w:lang w:val="de-DE" w:eastAsia="de-DE" w:bidi="de-DE"/>
        </w:rPr>
        <w:t>Fall 40. Folie ä deux bei Mutter und Tochter</w:t>
        <w:tab/>
        <w:t xml:space="preserve"> 408</w:t>
      </w:r>
    </w:p>
    <w:p>
      <w:pPr>
        <w:pStyle w:val="Style24"/>
        <w:keepNext w:val="0"/>
        <w:keepLines w:val="0"/>
        <w:widowControl w:val="0"/>
        <w:shd w:val="clear" w:color="auto" w:fill="auto"/>
        <w:tabs>
          <w:tab w:leader="dot" w:pos="7187" w:val="right"/>
        </w:tabs>
        <w:bidi w:val="0"/>
        <w:spacing w:line="240" w:lineRule="auto"/>
        <w:ind w:left="0" w:firstLine="0"/>
        <w:jc w:val="left"/>
      </w:pPr>
      <w:r>
        <w:rPr>
          <w:color w:val="000000"/>
          <w:spacing w:val="0"/>
          <w:w w:val="100"/>
          <w:position w:val="0"/>
          <w:shd w:val="clear" w:color="auto" w:fill="auto"/>
          <w:lang w:val="de-DE" w:eastAsia="de-DE" w:bidi="de-DE"/>
        </w:rPr>
        <w:t>Fall 41. Paranoide und Zwangssymptome bei einer Partizipationspsychotikerin</w:t>
        <w:tab/>
        <w:t xml:space="preserve"> 409</w:t>
      </w:r>
    </w:p>
    <w:p>
      <w:pPr>
        <w:pStyle w:val="Style24"/>
        <w:keepNext w:val="0"/>
        <w:keepLines w:val="0"/>
        <w:widowControl w:val="0"/>
        <w:shd w:val="clear" w:color="auto" w:fill="auto"/>
        <w:tabs>
          <w:tab w:leader="dot" w:pos="7187" w:val="right"/>
        </w:tabs>
        <w:bidi w:val="0"/>
        <w:spacing w:line="240" w:lineRule="auto"/>
        <w:ind w:left="360" w:hanging="360"/>
        <w:jc w:val="left"/>
      </w:pPr>
      <w:r>
        <w:rPr>
          <w:color w:val="000000"/>
          <w:spacing w:val="0"/>
          <w:w w:val="100"/>
          <w:position w:val="0"/>
          <w:shd w:val="clear" w:color="auto" w:fill="auto"/>
          <w:lang w:val="de-DE" w:eastAsia="de-DE" w:bidi="de-DE"/>
        </w:rPr>
        <w:t>Fall 42. Zwangsneurose bei dem einen, paranoide Ich-Störung bei dem anderen Partner nach Zer</w:t>
        <w:softHyphen/>
        <w:t>fall der partizipativen Dualunion</w:t>
        <w:tab/>
        <w:t xml:space="preserve"> 409</w:t>
      </w:r>
    </w:p>
    <w:p>
      <w:pPr>
        <w:pStyle w:val="Style24"/>
        <w:keepNext w:val="0"/>
        <w:keepLines w:val="0"/>
        <w:widowControl w:val="0"/>
        <w:shd w:val="clear" w:color="auto" w:fill="auto"/>
        <w:tabs>
          <w:tab w:leader="dot" w:pos="7187" w:val="right"/>
        </w:tabs>
        <w:bidi w:val="0"/>
        <w:spacing w:line="240" w:lineRule="auto"/>
        <w:ind w:left="360" w:hanging="360"/>
        <w:jc w:val="left"/>
      </w:pPr>
      <w:r>
        <w:rPr>
          <w:color w:val="000000"/>
          <w:spacing w:val="0"/>
          <w:w w:val="100"/>
          <w:position w:val="0"/>
          <w:shd w:val="clear" w:color="auto" w:fill="auto"/>
          <w:lang w:val="de-DE" w:eastAsia="de-DE" w:bidi="de-DE"/>
        </w:rPr>
        <w:t>Fall 43. Psychiatrische und psychoanalytische Berufswahlen in einer Familie mit überdurchschnitt</w:t>
        <w:softHyphen/>
        <w:t>licher Anhäufung von paranoider Schizophrenie</w:t>
        <w:tab/>
        <w:t xml:space="preserve"> 416</w:t>
      </w:r>
    </w:p>
    <w:p>
      <w:pPr>
        <w:pStyle w:val="Style24"/>
        <w:keepNext w:val="0"/>
        <w:keepLines w:val="0"/>
        <w:widowControl w:val="0"/>
        <w:shd w:val="clear" w:color="auto" w:fill="auto"/>
        <w:tabs>
          <w:tab w:leader="dot" w:pos="7187" w:val="right"/>
        </w:tabs>
        <w:bidi w:val="0"/>
        <w:spacing w:line="240" w:lineRule="auto"/>
        <w:ind w:left="0" w:firstLine="0"/>
        <w:jc w:val="left"/>
      </w:pPr>
      <w:r>
        <w:rPr>
          <w:color w:val="000000"/>
          <w:spacing w:val="0"/>
          <w:w w:val="100"/>
          <w:position w:val="0"/>
          <w:shd w:val="clear" w:color="auto" w:fill="auto"/>
          <w:lang w:val="de-DE" w:eastAsia="de-DE" w:bidi="de-DE"/>
        </w:rPr>
        <w:t xml:space="preserve">Fall 44. Umdrehung des Paranoiden ins Zwangsarbeiten </w:t>
        <w:tab/>
        <w:t xml:space="preserve"> 418</w:t>
      </w:r>
    </w:p>
    <w:p>
      <w:pPr>
        <w:pStyle w:val="Style24"/>
        <w:keepNext w:val="0"/>
        <w:keepLines w:val="0"/>
        <w:widowControl w:val="0"/>
        <w:shd w:val="clear" w:color="auto" w:fill="auto"/>
        <w:tabs>
          <w:tab w:leader="dot" w:pos="7187" w:val="right"/>
        </w:tabs>
        <w:bidi w:val="0"/>
        <w:spacing w:line="240" w:lineRule="auto"/>
        <w:ind w:left="0" w:firstLine="0"/>
        <w:jc w:val="left"/>
      </w:pPr>
      <w:r>
        <w:rPr>
          <w:color w:val="000000"/>
          <w:spacing w:val="0"/>
          <w:w w:val="100"/>
          <w:position w:val="0"/>
          <w:shd w:val="clear" w:color="auto" w:fill="auto"/>
          <w:lang w:val="de-DE" w:eastAsia="de-DE" w:bidi="de-DE"/>
        </w:rPr>
        <w:t>Fall 45. Ein autistischer Schizophrener</w:t>
        <w:tab/>
        <w:t xml:space="preserve"> 422</w:t>
      </w:r>
    </w:p>
    <w:p>
      <w:pPr>
        <w:pStyle w:val="Style24"/>
        <w:keepNext w:val="0"/>
        <w:keepLines w:val="0"/>
        <w:widowControl w:val="0"/>
        <w:shd w:val="clear" w:color="auto" w:fill="auto"/>
        <w:tabs>
          <w:tab w:leader="dot" w:pos="7187" w:val="right"/>
        </w:tabs>
        <w:bidi w:val="0"/>
        <w:spacing w:line="240" w:lineRule="auto"/>
        <w:ind w:left="0" w:firstLine="0"/>
        <w:jc w:val="left"/>
      </w:pPr>
      <w:r>
        <w:rPr>
          <w:color w:val="000000"/>
          <w:spacing w:val="0"/>
          <w:w w:val="100"/>
          <w:position w:val="0"/>
          <w:shd w:val="clear" w:color="auto" w:fill="auto"/>
          <w:lang w:val="de-DE" w:eastAsia="de-DE" w:bidi="de-DE"/>
        </w:rPr>
        <w:t xml:space="preserve">Fall 46. Ein heboformer Schizophrener. Autismus im Sein und Haben </w:t>
        <w:tab/>
        <w:t xml:space="preserve"> 423</w:t>
      </w:r>
    </w:p>
    <w:p>
      <w:pPr>
        <w:pStyle w:val="Style24"/>
        <w:keepNext w:val="0"/>
        <w:keepLines w:val="0"/>
        <w:widowControl w:val="0"/>
        <w:shd w:val="clear" w:color="auto" w:fill="auto"/>
        <w:tabs>
          <w:tab w:leader="dot" w:pos="7187" w:val="right"/>
        </w:tabs>
        <w:bidi w:val="0"/>
        <w:spacing w:line="240" w:lineRule="auto"/>
        <w:ind w:left="0" w:firstLine="0"/>
        <w:jc w:val="left"/>
      </w:pPr>
      <w:r>
        <w:rPr>
          <w:color w:val="000000"/>
          <w:spacing w:val="0"/>
          <w:w w:val="100"/>
          <w:position w:val="0"/>
          <w:shd w:val="clear" w:color="auto" w:fill="auto"/>
          <w:lang w:val="de-DE" w:eastAsia="de-DE" w:bidi="de-DE"/>
        </w:rPr>
        <w:t>Fall 47. Symbolische Realisation der Partizipation bei einer Querulantin</w:t>
        <w:tab/>
        <w:t xml:space="preserve"> 429</w:t>
      </w:r>
    </w:p>
    <w:p>
      <w:pPr>
        <w:pStyle w:val="Style24"/>
        <w:keepNext w:val="0"/>
        <w:keepLines w:val="0"/>
        <w:widowControl w:val="0"/>
        <w:shd w:val="clear" w:color="auto" w:fill="auto"/>
        <w:tabs>
          <w:tab w:leader="dot" w:pos="7187" w:val="right"/>
        </w:tabs>
        <w:bidi w:val="0"/>
        <w:spacing w:line="240" w:lineRule="auto"/>
        <w:ind w:left="0" w:firstLine="0"/>
        <w:jc w:val="left"/>
      </w:pPr>
      <w:r>
        <w:rPr>
          <w:color w:val="000000"/>
          <w:spacing w:val="0"/>
          <w:w w:val="100"/>
          <w:position w:val="0"/>
          <w:shd w:val="clear" w:color="auto" w:fill="auto"/>
          <w:lang w:val="de-DE" w:eastAsia="de-DE" w:bidi="de-DE"/>
        </w:rPr>
        <w:t>Fall 48. Schizoparoxysmale Ich-Spaltung bei einem jungen Mathematiker</w:t>
        <w:tab/>
        <w:t xml:space="preserve"> 430</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Fortsetzung des Falles 11. Die Geschichte dreier Analysen von verschiedenen Richtungen bei</w:t>
      </w:r>
    </w:p>
    <w:p>
      <w:pPr>
        <w:pStyle w:val="Style24"/>
        <w:keepNext w:val="0"/>
        <w:keepLines w:val="0"/>
        <w:widowControl w:val="0"/>
        <w:shd w:val="clear" w:color="auto" w:fill="auto"/>
        <w:tabs>
          <w:tab w:leader="dot" w:pos="7187" w:val="right"/>
        </w:tabs>
        <w:bidi w:val="0"/>
        <w:spacing w:line="240" w:lineRule="auto"/>
        <w:ind w:left="0" w:firstLine="360"/>
        <w:jc w:val="left"/>
      </w:pPr>
      <w:r>
        <w:rPr>
          <w:color w:val="000000"/>
          <w:spacing w:val="0"/>
          <w:w w:val="100"/>
          <w:position w:val="0"/>
          <w:shd w:val="clear" w:color="auto" w:fill="auto"/>
          <w:lang w:val="de-DE" w:eastAsia="de-DE" w:bidi="de-DE"/>
        </w:rPr>
        <w:t>einem inflativen Paranoiden</w:t>
        <w:tab/>
        <w:t xml:space="preserve"> 431</w:t>
      </w:r>
    </w:p>
    <w:p>
      <w:pPr>
        <w:pStyle w:val="Style24"/>
        <w:keepNext w:val="0"/>
        <w:keepLines w:val="0"/>
        <w:widowControl w:val="0"/>
        <w:shd w:val="clear" w:color="auto" w:fill="auto"/>
        <w:tabs>
          <w:tab w:leader="dot" w:pos="7166" w:val="right"/>
        </w:tabs>
        <w:bidi w:val="0"/>
        <w:spacing w:line="240" w:lineRule="auto"/>
        <w:ind w:left="360" w:hanging="360"/>
        <w:jc w:val="left"/>
      </w:pPr>
      <w:r>
        <w:rPr>
          <w:color w:val="000000"/>
          <w:spacing w:val="0"/>
          <w:w w:val="100"/>
          <w:position w:val="0"/>
          <w:shd w:val="clear" w:color="auto" w:fill="auto"/>
          <w:lang w:val="de-DE" w:eastAsia="de-DE" w:bidi="de-DE"/>
        </w:rPr>
        <w:t xml:space="preserve">Fall 49. Ich-Analyse eines Depersonalisierten </w:t>
        <w:tab/>
        <w:t xml:space="preserve"> 440</w:t>
      </w:r>
    </w:p>
    <w:p>
      <w:pPr>
        <w:pStyle w:val="Style24"/>
        <w:keepNext w:val="0"/>
        <w:keepLines w:val="0"/>
        <w:widowControl w:val="0"/>
        <w:shd w:val="clear" w:color="auto" w:fill="auto"/>
        <w:tabs>
          <w:tab w:leader="dot" w:pos="7166" w:val="right"/>
        </w:tabs>
        <w:bidi w:val="0"/>
        <w:spacing w:line="240" w:lineRule="auto"/>
        <w:ind w:left="360" w:hanging="360"/>
        <w:jc w:val="left"/>
      </w:pPr>
      <w:r>
        <w:rPr>
          <w:color w:val="000000"/>
          <w:spacing w:val="0"/>
          <w:w w:val="100"/>
          <w:position w:val="0"/>
          <w:shd w:val="clear" w:color="auto" w:fill="auto"/>
          <w:lang w:val="de-DE" w:eastAsia="de-DE" w:bidi="de-DE"/>
        </w:rPr>
        <w:t xml:space="preserve">Fall 50. Schicksalsanalyse einer Epileptikerin mit Tötungsanfällen in Dämmerzuständen </w:t>
        <w:tab/>
        <w:t xml:space="preserve"> 452</w:t>
      </w:r>
    </w:p>
    <w:p>
      <w:pPr>
        <w:pStyle w:val="Style24"/>
        <w:keepNext w:val="0"/>
        <w:keepLines w:val="0"/>
        <w:widowControl w:val="0"/>
        <w:shd w:val="clear" w:color="auto" w:fill="auto"/>
        <w:tabs>
          <w:tab w:leader="dot" w:pos="7166" w:val="right"/>
        </w:tabs>
        <w:bidi w:val="0"/>
        <w:spacing w:line="240" w:lineRule="auto"/>
        <w:ind w:left="360" w:hanging="360"/>
        <w:jc w:val="left"/>
      </w:pPr>
      <w:r>
        <w:rPr>
          <w:color w:val="000000"/>
          <w:spacing w:val="0"/>
          <w:w w:val="100"/>
          <w:position w:val="0"/>
          <w:shd w:val="clear" w:color="auto" w:fill="auto"/>
          <w:lang w:val="de-DE" w:eastAsia="de-DE" w:bidi="de-DE"/>
        </w:rPr>
        <w:t xml:space="preserve">Fall 51. Schicksalsanalyse eines Konduktors von Epilepsie und paranoider Schizophrenie mit Dämmerzuständen </w:t>
        <w:tab/>
        <w:t xml:space="preserve"> 452</w:t>
      </w:r>
    </w:p>
    <w:p>
      <w:pPr>
        <w:pStyle w:val="Style24"/>
        <w:keepNext w:val="0"/>
        <w:keepLines w:val="0"/>
        <w:widowControl w:val="0"/>
        <w:shd w:val="clear" w:color="auto" w:fill="auto"/>
        <w:tabs>
          <w:tab w:leader="dot" w:pos="7166" w:val="right"/>
        </w:tabs>
        <w:bidi w:val="0"/>
        <w:spacing w:line="240" w:lineRule="auto"/>
        <w:ind w:left="360" w:hanging="360"/>
        <w:jc w:val="left"/>
      </w:pPr>
      <w:r>
        <w:rPr>
          <w:color w:val="000000"/>
          <w:spacing w:val="0"/>
          <w:w w:val="100"/>
          <w:position w:val="0"/>
          <w:shd w:val="clear" w:color="auto" w:fill="auto"/>
          <w:lang w:val="de-DE" w:eastAsia="de-DE" w:bidi="de-DE"/>
        </w:rPr>
        <w:t>Fall 52. Anwendung des Testes in der Behandlung einer Katatonikerin zur Konfrontation mit den Motiven ihres Negativismus</w:t>
        <w:tab/>
        <w:t xml:space="preserve"> 471</w:t>
      </w:r>
    </w:p>
    <w:p>
      <w:pPr>
        <w:pStyle w:val="Style24"/>
        <w:keepNext w:val="0"/>
        <w:keepLines w:val="0"/>
        <w:widowControl w:val="0"/>
        <w:shd w:val="clear" w:color="auto" w:fill="auto"/>
        <w:tabs>
          <w:tab w:leader="dot" w:pos="7166" w:val="right"/>
        </w:tabs>
        <w:bidi w:val="0"/>
        <w:spacing w:line="240" w:lineRule="auto"/>
        <w:ind w:left="360" w:hanging="360"/>
        <w:jc w:val="left"/>
      </w:pPr>
      <w:r>
        <w:rPr>
          <w:color w:val="000000"/>
          <w:spacing w:val="0"/>
          <w:w w:val="100"/>
          <w:position w:val="0"/>
          <w:shd w:val="clear" w:color="auto" w:fill="auto"/>
          <w:lang w:val="de-DE" w:eastAsia="de-DE" w:bidi="de-DE"/>
        </w:rPr>
        <w:t>Fall 53. Schicksalsanalytische Psychagogik bei einer depressiven Frau</w:t>
        <w:tab/>
        <w:t xml:space="preserve"> 497</w:t>
      </w:r>
    </w:p>
    <w:p>
      <w:pPr>
        <w:pStyle w:val="Style24"/>
        <w:keepNext w:val="0"/>
        <w:keepLines w:val="0"/>
        <w:widowControl w:val="0"/>
        <w:shd w:val="clear" w:color="auto" w:fill="auto"/>
        <w:tabs>
          <w:tab w:leader="dot" w:pos="6717" w:val="left"/>
        </w:tabs>
        <w:bidi w:val="0"/>
        <w:spacing w:line="240" w:lineRule="auto"/>
        <w:ind w:left="360" w:hanging="360"/>
        <w:jc w:val="left"/>
      </w:pPr>
      <w:r>
        <w:rPr>
          <w:color w:val="000000"/>
          <w:spacing w:val="0"/>
          <w:w w:val="100"/>
          <w:position w:val="0"/>
          <w:shd w:val="clear" w:color="auto" w:fill="auto"/>
          <w:lang w:val="de-DE" w:eastAsia="de-DE" w:bidi="de-DE"/>
        </w:rPr>
        <w:t xml:space="preserve">Fall 54. Eine durch Karriereziele verdeckte Depression eines Bankiers  </w:t>
        <w:tab/>
        <w:t xml:space="preserve"> 501</w:t>
      </w:r>
    </w:p>
    <w:p>
      <w:pPr>
        <w:pStyle w:val="Style24"/>
        <w:keepNext w:val="0"/>
        <w:keepLines w:val="0"/>
        <w:widowControl w:val="0"/>
        <w:shd w:val="clear" w:color="auto" w:fill="auto"/>
        <w:tabs>
          <w:tab w:leader="dot" w:pos="6586" w:val="right"/>
          <w:tab w:pos="6790" w:val="left"/>
          <w:tab w:pos="6949" w:val="left"/>
        </w:tabs>
        <w:bidi w:val="0"/>
        <w:spacing w:line="240" w:lineRule="auto"/>
        <w:ind w:left="360" w:hanging="360"/>
        <w:jc w:val="left"/>
      </w:pPr>
      <w:r>
        <w:rPr>
          <w:color w:val="000000"/>
          <w:spacing w:val="0"/>
          <w:w w:val="100"/>
          <w:position w:val="0"/>
          <w:shd w:val="clear" w:color="auto" w:fill="auto"/>
          <w:lang w:val="de-DE" w:eastAsia="de-DE" w:bidi="de-DE"/>
        </w:rPr>
        <w:t>Fall 55. Eine durch Politik verdeckte Depression eines Staatsbeamten</w:t>
        <w:tab/>
        <w:t>■</w:t>
        <w:tab/>
        <w:t>■■</w:t>
        <w:tab/>
        <w:t>501</w:t>
      </w:r>
    </w:p>
    <w:p>
      <w:pPr>
        <w:pStyle w:val="Style24"/>
        <w:keepNext w:val="0"/>
        <w:keepLines w:val="0"/>
        <w:widowControl w:val="0"/>
        <w:shd w:val="clear" w:color="auto" w:fill="auto"/>
        <w:tabs>
          <w:tab w:leader="dot" w:pos="7166" w:val="right"/>
        </w:tabs>
        <w:bidi w:val="0"/>
        <w:spacing w:line="240" w:lineRule="auto"/>
        <w:ind w:left="360" w:hanging="360"/>
        <w:jc w:val="left"/>
      </w:pPr>
      <w:r>
        <w:rPr>
          <w:color w:val="000000"/>
          <w:spacing w:val="0"/>
          <w:w w:val="100"/>
          <w:position w:val="0"/>
          <w:shd w:val="clear" w:color="auto" w:fill="auto"/>
          <w:lang w:val="de-DE" w:eastAsia="de-DE" w:bidi="de-DE"/>
        </w:rPr>
        <w:t>Fall 56. Heilung einer schweren Akzeptationsneurose durch die Schicksalsanalyse</w:t>
        <w:tab/>
        <w:t xml:space="preserve"> 507</w:t>
      </w:r>
    </w:p>
    <w:p>
      <w:pPr>
        <w:pStyle w:val="Style24"/>
        <w:keepNext w:val="0"/>
        <w:keepLines w:val="0"/>
        <w:widowControl w:val="0"/>
        <w:shd w:val="clear" w:color="auto" w:fill="auto"/>
        <w:tabs>
          <w:tab w:leader="dot" w:pos="7166" w:val="right"/>
        </w:tabs>
        <w:bidi w:val="0"/>
        <w:spacing w:line="240" w:lineRule="auto"/>
        <w:ind w:left="360" w:hanging="360"/>
        <w:jc w:val="left"/>
      </w:pPr>
      <w:r>
        <w:rPr>
          <w:color w:val="000000"/>
          <w:spacing w:val="0"/>
          <w:w w:val="100"/>
          <w:position w:val="0"/>
          <w:shd w:val="clear" w:color="auto" w:fill="auto"/>
          <w:lang w:val="de-DE" w:eastAsia="de-DE" w:bidi="de-DE"/>
        </w:rPr>
        <w:t xml:space="preserve">Fall 57. Schicksalsanalyse eines Morphinisten und Fetischisten </w:t>
        <w:tab/>
        <w:t xml:space="preserve"> 520</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VERZEICHNIS DER ABBILDUNGEN</w:t>
      </w:r>
    </w:p>
    <w:p>
      <w:pPr>
        <w:pStyle w:val="Style24"/>
        <w:keepNext w:val="0"/>
        <w:keepLines w:val="0"/>
        <w:widowControl w:val="0"/>
        <w:shd w:val="clear" w:color="auto" w:fill="auto"/>
        <w:tabs>
          <w:tab w:pos="728" w:val="right"/>
          <w:tab w:pos="939" w:val="left"/>
          <w:tab w:pos="7166" w:val="right"/>
        </w:tabs>
        <w:bidi w:val="0"/>
        <w:spacing w:line="240" w:lineRule="auto"/>
        <w:ind w:left="0" w:firstLine="0"/>
        <w:jc w:val="left"/>
      </w:pPr>
      <w:r>
        <w:rPr>
          <w:color w:val="000000"/>
          <w:spacing w:val="0"/>
          <w:w w:val="100"/>
          <w:position w:val="0"/>
          <w:shd w:val="clear" w:color="auto" w:fill="auto"/>
          <w:lang w:val="de-DE" w:eastAsia="de-DE" w:bidi="de-DE"/>
        </w:rPr>
        <w:t>Abb.</w:t>
        <w:tab/>
        <w:t>1.</w:t>
        <w:tab/>
        <w:t>Strukturschema des psychischen Apparats nach S.</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(Ges.Schr.Bd.XII, S.233) ..</w:t>
        <w:tab/>
        <w:t>23</w:t>
      </w:r>
    </w:p>
    <w:p>
      <w:pPr>
        <w:pStyle w:val="Style24"/>
        <w:keepNext w:val="0"/>
        <w:keepLines w:val="0"/>
        <w:widowControl w:val="0"/>
        <w:shd w:val="clear" w:color="auto" w:fill="auto"/>
        <w:tabs>
          <w:tab w:pos="728" w:val="right"/>
          <w:tab w:pos="930" w:val="left"/>
          <w:tab w:pos="2402" w:val="right"/>
          <w:tab w:leader="dot" w:pos="7166" w:val="right"/>
        </w:tabs>
        <w:bidi w:val="0"/>
        <w:spacing w:line="240" w:lineRule="auto"/>
        <w:ind w:left="0" w:firstLine="0"/>
        <w:jc w:val="left"/>
      </w:pPr>
      <w:r>
        <w:rPr>
          <w:color w:val="000000"/>
          <w:spacing w:val="0"/>
          <w:w w:val="100"/>
          <w:position w:val="0"/>
          <w:shd w:val="clear" w:color="auto" w:fill="auto"/>
          <w:lang w:val="de-DE" w:eastAsia="de-DE" w:bidi="de-DE"/>
        </w:rPr>
        <w:t>Abb.</w:t>
        <w:tab/>
        <w:t>F</w:t>
        <w:tab/>
        <w:t>Stammbaum zum</w:t>
        <w:tab/>
        <w:t xml:space="preserve">Fall 1 </w:t>
        <w:tab/>
        <w:t xml:space="preserve"> F</w:t>
      </w:r>
    </w:p>
    <w:p>
      <w:pPr>
        <w:pStyle w:val="Style24"/>
        <w:keepNext w:val="0"/>
        <w:keepLines w:val="0"/>
        <w:widowControl w:val="0"/>
        <w:shd w:val="clear" w:color="auto" w:fill="auto"/>
        <w:tabs>
          <w:tab w:pos="728" w:val="right"/>
          <w:tab w:pos="930" w:val="left"/>
          <w:tab w:pos="2402" w:val="right"/>
          <w:tab w:leader="dot" w:pos="7166" w:val="right"/>
        </w:tabs>
        <w:bidi w:val="0"/>
        <w:spacing w:line="240" w:lineRule="auto"/>
        <w:ind w:left="0" w:firstLine="0"/>
        <w:jc w:val="left"/>
      </w:pPr>
      <w:r>
        <w:rPr>
          <w:color w:val="000000"/>
          <w:spacing w:val="0"/>
          <w:w w:val="100"/>
          <w:position w:val="0"/>
          <w:shd w:val="clear" w:color="auto" w:fill="auto"/>
          <w:lang w:val="de-DE" w:eastAsia="de-DE" w:bidi="de-DE"/>
        </w:rPr>
        <w:t>Abb.</w:t>
        <w:tab/>
        <w:t>F</w:t>
        <w:tab/>
        <w:t>Stammbaum zum</w:t>
        <w:tab/>
        <w:t xml:space="preserve">Fall 2 </w:t>
        <w:tab/>
        <w:t xml:space="preserve"> F</w:t>
      </w:r>
    </w:p>
    <w:p>
      <w:pPr>
        <w:pStyle w:val="Style24"/>
        <w:keepNext w:val="0"/>
        <w:keepLines w:val="0"/>
        <w:widowControl w:val="0"/>
        <w:shd w:val="clear" w:color="auto" w:fill="auto"/>
        <w:tabs>
          <w:tab w:pos="728" w:val="right"/>
          <w:tab w:pos="934" w:val="left"/>
          <w:tab w:pos="2402" w:val="right"/>
          <w:tab w:leader="dot" w:pos="7166" w:val="right"/>
        </w:tabs>
        <w:bidi w:val="0"/>
        <w:spacing w:line="240" w:lineRule="auto"/>
        <w:ind w:left="0" w:firstLine="0"/>
        <w:jc w:val="left"/>
      </w:pPr>
      <w:r>
        <w:rPr>
          <w:color w:val="000000"/>
          <w:spacing w:val="0"/>
          <w:w w:val="100"/>
          <w:position w:val="0"/>
          <w:shd w:val="clear" w:color="auto" w:fill="auto"/>
          <w:lang w:val="de-DE" w:eastAsia="de-DE" w:bidi="de-DE"/>
        </w:rPr>
        <w:t>Abb.</w:t>
        <w:tab/>
        <w:t>F</w:t>
        <w:tab/>
        <w:t>Stammbaum zum</w:t>
        <w:tab/>
        <w:t xml:space="preserve">Fall 4 </w:t>
        <w:tab/>
        <w:t xml:space="preserve"> F</w:t>
      </w:r>
    </w:p>
    <w:p>
      <w:pPr>
        <w:pStyle w:val="Style24"/>
        <w:keepNext w:val="0"/>
        <w:keepLines w:val="0"/>
        <w:widowControl w:val="0"/>
        <w:shd w:val="clear" w:color="auto" w:fill="auto"/>
        <w:tabs>
          <w:tab w:leader="dot" w:pos="7166" w:val="right"/>
        </w:tabs>
        <w:bidi w:val="0"/>
        <w:spacing w:line="233" w:lineRule="auto"/>
        <w:ind w:left="0" w:firstLine="0"/>
        <w:jc w:val="left"/>
      </w:pPr>
      <w:r>
        <w:rPr>
          <w:color w:val="000000"/>
          <w:spacing w:val="0"/>
          <w:w w:val="100"/>
          <w:position w:val="0"/>
          <w:shd w:val="clear" w:color="auto" w:fill="auto"/>
          <w:lang w:val="de-DE" w:eastAsia="de-DE" w:bidi="de-DE"/>
        </w:rPr>
        <w:t xml:space="preserve">Abb. 5. Zeichnung eines Traumsymbols </w:t>
        <w:tab/>
        <w:t xml:space="preserve"> F</w:t>
      </w:r>
    </w:p>
    <w:p>
      <w:pPr>
        <w:pStyle w:val="Style24"/>
        <w:keepNext w:val="0"/>
        <w:keepLines w:val="0"/>
        <w:widowControl w:val="0"/>
        <w:shd w:val="clear" w:color="auto" w:fill="auto"/>
        <w:tabs>
          <w:tab w:leader="dot" w:pos="7166" w:val="right"/>
        </w:tabs>
        <w:bidi w:val="0"/>
        <w:spacing w:line="233" w:lineRule="auto"/>
        <w:ind w:left="0" w:firstLine="0"/>
        <w:jc w:val="left"/>
      </w:pPr>
      <w:r>
        <w:rPr>
          <w:color w:val="000000"/>
          <w:spacing w:val="0"/>
          <w:w w:val="100"/>
          <w:position w:val="0"/>
          <w:shd w:val="clear" w:color="auto" w:fill="auto"/>
          <w:lang w:val="de-DE" w:eastAsia="de-DE" w:bidi="de-DE"/>
        </w:rPr>
        <w:t xml:space="preserve">Abb. F Stammbaum zum Fall 6 </w:t>
        <w:tab/>
        <w:t xml:space="preserve"> F</w:t>
      </w:r>
    </w:p>
    <w:p>
      <w:pPr>
        <w:pStyle w:val="Style24"/>
        <w:keepNext w:val="0"/>
        <w:keepLines w:val="0"/>
        <w:widowControl w:val="0"/>
        <w:shd w:val="clear" w:color="auto" w:fill="auto"/>
        <w:tabs>
          <w:tab w:leader="dot" w:pos="7166" w:val="right"/>
        </w:tabs>
        <w:bidi w:val="0"/>
        <w:spacing w:line="240" w:lineRule="auto"/>
        <w:ind w:left="360" w:hanging="360"/>
        <w:jc w:val="left"/>
      </w:pPr>
      <w:r>
        <w:rPr>
          <w:color w:val="000000"/>
          <w:spacing w:val="0"/>
          <w:w w:val="100"/>
          <w:position w:val="0"/>
          <w:shd w:val="clear" w:color="auto" w:fill="auto"/>
          <w:lang w:val="de-DE" w:eastAsia="de-DE" w:bidi="de-DE"/>
        </w:rPr>
        <w:t>Abb. 7. Entwicklungsstufen der Menschwerdung im Hinblick auf die verschiedenen Richtungen in der Tiefenpsychologie</w:t>
        <w:tab/>
        <w:t xml:space="preserve"> 101</w:t>
      </w:r>
    </w:p>
    <w:p>
      <w:pPr>
        <w:pStyle w:val="Style24"/>
        <w:keepNext w:val="0"/>
        <w:keepLines w:val="0"/>
        <w:widowControl w:val="0"/>
        <w:shd w:val="clear" w:color="auto" w:fill="auto"/>
        <w:tabs>
          <w:tab w:leader="dot" w:pos="7166" w:val="right"/>
        </w:tabs>
        <w:bidi w:val="0"/>
        <w:spacing w:line="233" w:lineRule="auto"/>
        <w:ind w:left="0" w:firstLine="0"/>
        <w:jc w:val="left"/>
      </w:pPr>
      <w:r>
        <w:rPr>
          <w:color w:val="000000"/>
          <w:spacing w:val="0"/>
          <w:w w:val="100"/>
          <w:position w:val="0"/>
          <w:shd w:val="clear" w:color="auto" w:fill="auto"/>
          <w:lang w:val="de-DE" w:eastAsia="de-DE" w:bidi="de-DE"/>
        </w:rPr>
        <w:t xml:space="preserve">Abb. F Experimentelle Existenzskala einer manischen Frau (zum Fall 10) </w:t>
        <w:tab/>
        <w:t xml:space="preserve"> 115</w:t>
      </w:r>
    </w:p>
    <w:p>
      <w:pPr>
        <w:pStyle w:val="Style24"/>
        <w:keepNext w:val="0"/>
        <w:keepLines w:val="0"/>
        <w:widowControl w:val="0"/>
        <w:shd w:val="clear" w:color="auto" w:fill="auto"/>
        <w:tabs>
          <w:tab w:leader="dot" w:pos="7166" w:val="right"/>
        </w:tabs>
        <w:bidi w:val="0"/>
        <w:spacing w:line="233" w:lineRule="auto"/>
        <w:ind w:left="0" w:firstLine="0"/>
        <w:jc w:val="left"/>
      </w:pPr>
      <w:r>
        <w:rPr>
          <w:color w:val="000000"/>
          <w:spacing w:val="0"/>
          <w:w w:val="100"/>
          <w:position w:val="0"/>
          <w:shd w:val="clear" w:color="auto" w:fill="auto"/>
          <w:lang w:val="de-DE" w:eastAsia="de-DE" w:bidi="de-DE"/>
        </w:rPr>
        <w:t xml:space="preserve">Abb. F Experimentelle Existenzskala eines Paranoiden (zum Fall 11) </w:t>
        <w:tab/>
        <w:t xml:space="preserve"> 116</w:t>
      </w:r>
    </w:p>
    <w:p>
      <w:pPr>
        <w:pStyle w:val="Style24"/>
        <w:keepNext w:val="0"/>
        <w:keepLines w:val="0"/>
        <w:widowControl w:val="0"/>
        <w:shd w:val="clear" w:color="auto" w:fill="auto"/>
        <w:tabs>
          <w:tab w:leader="dot" w:pos="7166" w:val="right"/>
        </w:tabs>
        <w:bidi w:val="0"/>
        <w:spacing w:line="233" w:lineRule="auto"/>
        <w:ind w:left="0" w:firstLine="0"/>
        <w:jc w:val="left"/>
      </w:pPr>
      <w:r>
        <w:rPr>
          <w:color w:val="000000"/>
          <w:spacing w:val="0"/>
          <w:w w:val="100"/>
          <w:position w:val="0"/>
          <w:shd w:val="clear" w:color="auto" w:fill="auto"/>
          <w:lang w:val="de-DE" w:eastAsia="de-DE" w:bidi="de-DE"/>
        </w:rPr>
        <w:t xml:space="preserve">Abb. 10. Experimentelle Existenzskala eines Transvestiten (zum Fall 12) </w:t>
        <w:tab/>
        <w:t xml:space="preserve"> 117</w:t>
      </w:r>
    </w:p>
    <w:p>
      <w:pPr>
        <w:pStyle w:val="Style24"/>
        <w:keepNext w:val="0"/>
        <w:keepLines w:val="0"/>
        <w:widowControl w:val="0"/>
        <w:shd w:val="clear" w:color="auto" w:fill="auto"/>
        <w:tabs>
          <w:tab w:leader="dot" w:pos="7166" w:val="right"/>
        </w:tabs>
        <w:bidi w:val="0"/>
        <w:spacing w:line="233" w:lineRule="auto"/>
        <w:ind w:left="0" w:firstLine="0"/>
        <w:jc w:val="left"/>
      </w:pPr>
      <w:r>
        <w:rPr>
          <w:color w:val="000000"/>
          <w:spacing w:val="0"/>
          <w:w w:val="100"/>
          <w:position w:val="0"/>
          <w:shd w:val="clear" w:color="auto" w:fill="auto"/>
          <w:lang w:val="de-DE" w:eastAsia="de-DE" w:bidi="de-DE"/>
        </w:rPr>
        <w:t xml:space="preserve">Abb. 11. Stammbaum </w:t>
      </w:r>
      <w:r>
        <w:rPr>
          <w:smallCaps/>
          <w:color w:val="000000"/>
          <w:spacing w:val="0"/>
          <w:w w:val="100"/>
          <w:position w:val="0"/>
          <w:shd w:val="clear" w:color="auto" w:fill="auto"/>
          <w:lang w:val="de-DE" w:eastAsia="de-DE" w:bidi="de-DE"/>
        </w:rPr>
        <w:t>ff</w:t>
      </w:r>
      <w:r>
        <w:rPr>
          <w:color w:val="000000"/>
          <w:spacing w:val="0"/>
          <w:w w:val="100"/>
          <w:position w:val="0"/>
          <w:shd w:val="clear" w:color="auto" w:fill="auto"/>
          <w:lang w:val="de-DE" w:eastAsia="de-DE" w:bidi="de-DE"/>
        </w:rPr>
        <w:t xml:space="preserve"> FH 5 </w:t>
        <w:tab/>
        <w:t xml:space="preserve"> 183</w:t>
      </w:r>
    </w:p>
    <w:p>
      <w:pPr>
        <w:pStyle w:val="Style24"/>
        <w:keepNext w:val="0"/>
        <w:keepLines w:val="0"/>
        <w:widowControl w:val="0"/>
        <w:shd w:val="clear" w:color="auto" w:fill="auto"/>
        <w:tabs>
          <w:tab w:leader="dot" w:pos="7166" w:val="right"/>
        </w:tabs>
        <w:bidi w:val="0"/>
        <w:spacing w:line="233" w:lineRule="auto"/>
        <w:ind w:left="0" w:firstLine="0"/>
        <w:jc w:val="left"/>
      </w:pPr>
      <w:r>
        <w:rPr>
          <w:color w:val="000000"/>
          <w:spacing w:val="0"/>
          <w:w w:val="100"/>
          <w:position w:val="0"/>
          <w:shd w:val="clear" w:color="auto" w:fill="auto"/>
          <w:lang w:val="de-DE" w:eastAsia="de-DE" w:bidi="de-DE"/>
        </w:rPr>
        <w:t xml:space="preserve">Abb. 12. Schema des Kampfes zwischen dem Ich und dem Symptom </w:t>
        <w:tab/>
        <w:t xml:space="preserve"> 224</w:t>
      </w:r>
    </w:p>
    <w:p>
      <w:pPr>
        <w:pStyle w:val="Style24"/>
        <w:keepNext w:val="0"/>
        <w:keepLines w:val="0"/>
        <w:widowControl w:val="0"/>
        <w:shd w:val="clear" w:color="auto" w:fill="auto"/>
        <w:tabs>
          <w:tab w:leader="dot" w:pos="7166" w:val="right"/>
        </w:tabs>
        <w:bidi w:val="0"/>
        <w:spacing w:line="233" w:lineRule="auto"/>
        <w:ind w:left="0" w:firstLine="0"/>
        <w:jc w:val="left"/>
      </w:pPr>
      <w:r>
        <w:rPr>
          <w:color w:val="000000"/>
          <w:spacing w:val="0"/>
          <w:w w:val="100"/>
          <w:position w:val="0"/>
          <w:shd w:val="clear" w:color="auto" w:fill="auto"/>
          <w:lang w:val="de-DE" w:eastAsia="de-DE" w:bidi="de-DE"/>
        </w:rPr>
        <w:t>Abb. 13. Stammbaum eines 14'/</w:t>
      </w:r>
      <w:r>
        <w:rPr>
          <w:color w:val="000000"/>
          <w:spacing w:val="0"/>
          <w:w w:val="100"/>
          <w:position w:val="0"/>
          <w:shd w:val="clear" w:color="auto" w:fill="auto"/>
          <w:vertAlign w:val="subscript"/>
          <w:lang w:val="de-DE" w:eastAsia="de-DE" w:bidi="de-DE"/>
        </w:rPr>
        <w:t>2</w:t>
      </w:r>
      <w:r>
        <w:rPr>
          <w:color w:val="000000"/>
          <w:spacing w:val="0"/>
          <w:w w:val="100"/>
          <w:position w:val="0"/>
          <w:shd w:val="clear" w:color="auto" w:fill="auto"/>
          <w:lang w:val="de-DE" w:eastAsia="de-DE" w:bidi="de-DE"/>
        </w:rPr>
        <w:t>jährigen Muttermörders (zum Fall 19)</w:t>
        <w:tab/>
        <w:t xml:space="preserve"> 238</w:t>
      </w:r>
    </w:p>
    <w:p>
      <w:pPr>
        <w:pStyle w:val="Style24"/>
        <w:keepNext w:val="0"/>
        <w:keepLines w:val="0"/>
        <w:widowControl w:val="0"/>
        <w:shd w:val="clear" w:color="auto" w:fill="auto"/>
        <w:tabs>
          <w:tab w:leader="dot" w:pos="7181" w:val="right"/>
        </w:tabs>
        <w:bidi w:val="0"/>
        <w:spacing w:line="223" w:lineRule="auto"/>
        <w:ind w:left="0" w:firstLine="0"/>
        <w:jc w:val="left"/>
      </w:pPr>
      <w:r>
        <w:rPr>
          <w:color w:val="000000"/>
          <w:spacing w:val="0"/>
          <w:w w:val="100"/>
          <w:position w:val="0"/>
          <w:shd w:val="clear" w:color="auto" w:fill="auto"/>
          <w:lang w:val="de-DE" w:eastAsia="de-DE" w:bidi="de-DE"/>
        </w:rPr>
        <w:t>Abb. 14. Weibliches Geschlcchtschromatin in den weißen Blutkörperchen. (Aus der Arbeit von</w:t>
      </w:r>
    </w:p>
    <w:p>
      <w:pPr>
        <w:pStyle w:val="Style24"/>
        <w:keepNext w:val="0"/>
        <w:keepLines w:val="0"/>
        <w:widowControl w:val="0"/>
        <w:numPr>
          <w:ilvl w:val="0"/>
          <w:numId w:val="77"/>
        </w:numPr>
        <w:shd w:val="clear" w:color="auto" w:fill="auto"/>
        <w:tabs>
          <w:tab w:leader="dot" w:pos="7881" w:val="right"/>
        </w:tabs>
        <w:bidi w:val="0"/>
        <w:spacing w:line="223" w:lineRule="auto"/>
        <w:ind w:left="0" w:firstLine="360"/>
        <w:jc w:val="left"/>
      </w:pPr>
      <w:r>
        <w:rPr>
          <w:smallCaps/>
          <w:color w:val="000000"/>
          <w:spacing w:val="0"/>
          <w:w w:val="100"/>
          <w:position w:val="0"/>
          <w:shd w:val="clear" w:color="auto" w:fill="auto"/>
          <w:lang w:val="de-DE" w:eastAsia="de-DE" w:bidi="de-DE"/>
        </w:rPr>
        <w:t>-R.Wiedemann</w:t>
      </w:r>
      <w:r>
        <w:rPr>
          <w:color w:val="000000"/>
          <w:spacing w:val="0"/>
          <w:w w:val="100"/>
          <w:position w:val="0"/>
          <w:shd w:val="clear" w:color="auto" w:fill="auto"/>
          <w:lang w:val="de-DE" w:eastAsia="de-DE" w:bidi="de-DE"/>
        </w:rPr>
        <w:t xml:space="preserve"> u.Mitarb. Münch.Med.W.Jg.98, Nr.33, 1956) </w:t>
        <w:tab/>
        <w:t xml:space="preserve"> 285</w:t>
      </w:r>
    </w:p>
    <w:p>
      <w:pPr>
        <w:pStyle w:val="Style24"/>
        <w:keepNext w:val="0"/>
        <w:keepLines w:val="0"/>
        <w:widowControl w:val="0"/>
        <w:shd w:val="clear" w:color="auto" w:fill="auto"/>
        <w:bidi w:val="0"/>
        <w:spacing w:line="233" w:lineRule="auto"/>
        <w:ind w:left="0" w:firstLine="0"/>
        <w:jc w:val="left"/>
      </w:pPr>
      <w:r>
        <w:rPr>
          <w:color w:val="000000"/>
          <w:spacing w:val="0"/>
          <w:w w:val="100"/>
          <w:position w:val="0"/>
          <w:shd w:val="clear" w:color="auto" w:fill="auto"/>
          <w:lang w:val="de-DE" w:eastAsia="de-DE" w:bidi="de-DE"/>
        </w:rPr>
        <w:t>Abb. 15. Variationen des weiblichen Geschlechtschromatins, der Leukozyten-Kcrnanhänge nach</w:t>
      </w:r>
    </w:p>
    <w:p>
      <w:pPr>
        <w:pStyle w:val="Style24"/>
        <w:keepNext w:val="0"/>
        <w:keepLines w:val="0"/>
        <w:widowControl w:val="0"/>
        <w:shd w:val="clear" w:color="auto" w:fill="auto"/>
        <w:tabs>
          <w:tab w:leader="dot" w:pos="6717" w:val="left"/>
        </w:tabs>
        <w:bidi w:val="0"/>
        <w:spacing w:line="233" w:lineRule="auto"/>
        <w:ind w:left="0" w:firstLine="360"/>
        <w:jc w:val="left"/>
      </w:pPr>
      <w:r>
        <w:rPr>
          <w:smallCaps/>
          <w:color w:val="000000"/>
          <w:spacing w:val="0"/>
          <w:w w:val="100"/>
          <w:position w:val="0"/>
          <w:shd w:val="clear" w:color="auto" w:fill="auto"/>
          <w:lang w:val="de-DE" w:eastAsia="de-DE" w:bidi="de-DE"/>
        </w:rPr>
        <w:t>Kosenow. (Aus</w:t>
      </w:r>
      <w:r>
        <w:rPr>
          <w:color w:val="000000"/>
          <w:spacing w:val="0"/>
          <w:w w:val="100"/>
          <w:position w:val="0"/>
          <w:shd w:val="clear" w:color="auto" w:fill="auto"/>
          <w:lang w:val="de-DE" w:eastAsia="de-DE" w:bidi="de-DE"/>
        </w:rPr>
        <w:t xml:space="preserve"> dem Buch: Genetik des Menschen von </w:t>
      </w:r>
      <w:r>
        <w:rPr>
          <w:smallCaps/>
          <w:color w:val="000000"/>
          <w:spacing w:val="0"/>
          <w:w w:val="100"/>
          <w:position w:val="0"/>
          <w:shd w:val="clear" w:color="auto" w:fill="auto"/>
          <w:lang w:val="de-DE" w:eastAsia="de-DE" w:bidi="de-DE"/>
        </w:rPr>
        <w:t>O.von Verschuer,</w:t>
      </w:r>
      <w:r>
        <w:rPr>
          <w:color w:val="000000"/>
          <w:spacing w:val="0"/>
          <w:w w:val="100"/>
          <w:position w:val="0"/>
          <w:shd w:val="clear" w:color="auto" w:fill="auto"/>
          <w:lang w:val="de-DE" w:eastAsia="de-DE" w:bidi="de-DE"/>
        </w:rPr>
        <w:t xml:space="preserve"> 1959)</w:t>
        <w:tab/>
        <w:t xml:space="preserve"> 185</w:t>
      </w:r>
    </w:p>
    <w:p>
      <w:pPr>
        <w:pStyle w:val="Style24"/>
        <w:keepNext w:val="0"/>
        <w:keepLines w:val="0"/>
        <w:widowControl w:val="0"/>
        <w:shd w:val="clear" w:color="auto" w:fill="auto"/>
        <w:tabs>
          <w:tab w:leader="dot" w:pos="7166" w:val="right"/>
        </w:tabs>
        <w:bidi w:val="0"/>
        <w:spacing w:line="233" w:lineRule="auto"/>
        <w:ind w:left="0" w:firstLine="0"/>
        <w:jc w:val="left"/>
      </w:pPr>
      <w:r>
        <w:rPr>
          <w:color w:val="000000"/>
          <w:spacing w:val="0"/>
          <w:w w:val="100"/>
          <w:position w:val="0"/>
          <w:shd w:val="clear" w:color="auto" w:fill="auto"/>
          <w:lang w:val="de-DE" w:eastAsia="de-DE" w:bidi="de-DE"/>
        </w:rPr>
        <w:t xml:space="preserve">Abb. 16a, b. Stammbaum zum Fall 30 </w:t>
        <w:tab/>
        <w:t xml:space="preserve"> 292</w:t>
      </w:r>
    </w:p>
    <w:p>
      <w:pPr>
        <w:pStyle w:val="Style24"/>
        <w:keepNext w:val="0"/>
        <w:keepLines w:val="0"/>
        <w:widowControl w:val="0"/>
        <w:shd w:val="clear" w:color="auto" w:fill="auto"/>
        <w:tabs>
          <w:tab w:leader="dot" w:pos="7166" w:val="right"/>
        </w:tabs>
        <w:bidi w:val="0"/>
        <w:spacing w:line="233" w:lineRule="auto"/>
        <w:ind w:left="0" w:firstLine="0"/>
        <w:jc w:val="left"/>
      </w:pPr>
      <w:r>
        <w:rPr>
          <w:color w:val="000000"/>
          <w:spacing w:val="0"/>
          <w:w w:val="100"/>
          <w:position w:val="0"/>
          <w:shd w:val="clear" w:color="auto" w:fill="auto"/>
          <w:lang w:val="de-DE" w:eastAsia="de-DE" w:bidi="de-DE"/>
        </w:rPr>
        <w:t xml:space="preserve">Abb. 17. Stammbaum zum Fall 3 </w:t>
        <w:tab/>
        <w:t xml:space="preserve"> 299</w:t>
      </w:r>
    </w:p>
    <w:p>
      <w:pPr>
        <w:pStyle w:val="Style24"/>
        <w:keepNext w:val="0"/>
        <w:keepLines w:val="0"/>
        <w:widowControl w:val="0"/>
        <w:shd w:val="clear" w:color="auto" w:fill="auto"/>
        <w:tabs>
          <w:tab w:leader="dot" w:pos="7166" w:val="right"/>
        </w:tabs>
        <w:bidi w:val="0"/>
        <w:spacing w:line="233" w:lineRule="auto"/>
        <w:ind w:left="0" w:firstLine="0"/>
        <w:jc w:val="left"/>
      </w:pPr>
      <w:r>
        <w:rPr>
          <w:color w:val="000000"/>
          <w:spacing w:val="0"/>
          <w:w w:val="100"/>
          <w:position w:val="0"/>
          <w:shd w:val="clear" w:color="auto" w:fill="auto"/>
          <w:lang w:val="de-DE" w:eastAsia="de-DE" w:bidi="de-DE"/>
        </w:rPr>
        <w:t xml:space="preserve">Abb. 18. Stammbaum einer Masochistin zum Fall 37 </w:t>
        <w:tab/>
        <w:t xml:space="preserve"> 323</w:t>
      </w:r>
    </w:p>
    <w:p>
      <w:pPr>
        <w:pStyle w:val="Style24"/>
        <w:keepNext w:val="0"/>
        <w:keepLines w:val="0"/>
        <w:widowControl w:val="0"/>
        <w:shd w:val="clear" w:color="auto" w:fill="auto"/>
        <w:tabs>
          <w:tab w:leader="dot" w:pos="7166" w:val="right"/>
        </w:tabs>
        <w:bidi w:val="0"/>
        <w:spacing w:line="233" w:lineRule="auto"/>
        <w:ind w:left="0" w:firstLine="0"/>
        <w:jc w:val="left"/>
      </w:pPr>
      <w:r>
        <w:rPr>
          <w:color w:val="000000"/>
          <w:spacing w:val="0"/>
          <w:w w:val="100"/>
          <w:position w:val="0"/>
          <w:shd w:val="clear" w:color="auto" w:fill="auto"/>
          <w:lang w:val="de-DE" w:eastAsia="de-DE" w:bidi="de-DE"/>
        </w:rPr>
        <w:t xml:space="preserve">Abbl 19. Stammbaum zum Fall 38 </w:t>
        <w:tab/>
        <w:t xml:space="preserve"> 346</w:t>
      </w:r>
    </w:p>
    <w:p>
      <w:pPr>
        <w:pStyle w:val="Style24"/>
        <w:keepNext w:val="0"/>
        <w:keepLines w:val="0"/>
        <w:widowControl w:val="0"/>
        <w:shd w:val="clear" w:color="auto" w:fill="auto"/>
        <w:tabs>
          <w:tab w:pos="6717" w:val="left"/>
        </w:tabs>
        <w:bidi w:val="0"/>
        <w:spacing w:line="233" w:lineRule="auto"/>
        <w:ind w:left="0" w:firstLine="0"/>
        <w:jc w:val="left"/>
      </w:pPr>
      <w:r>
        <w:rPr>
          <w:color w:val="000000"/>
          <w:spacing w:val="0"/>
          <w:w w:val="100"/>
          <w:position w:val="0"/>
          <w:shd w:val="clear" w:color="auto" w:fill="auto"/>
          <w:lang w:val="de-DE" w:eastAsia="de-DE" w:bidi="de-DE"/>
        </w:rPr>
        <w:t>Abb. 20a, b. Wandlung der Existenzformen in der Analyse einer Hysterikerin (zum Fall 39).</w:t>
        <w:tab/>
        <w:t>373-74</w:t>
      </w:r>
    </w:p>
    <w:p>
      <w:pPr>
        <w:pStyle w:val="Style24"/>
        <w:keepNext w:val="0"/>
        <w:keepLines w:val="0"/>
        <w:widowControl w:val="0"/>
        <w:shd w:val="clear" w:color="auto" w:fill="auto"/>
        <w:tabs>
          <w:tab w:leader="dot" w:pos="7166" w:val="right"/>
        </w:tabs>
        <w:bidi w:val="0"/>
        <w:spacing w:line="233" w:lineRule="auto"/>
        <w:ind w:left="0" w:firstLine="0"/>
        <w:jc w:val="left"/>
      </w:pPr>
      <w:r>
        <w:rPr>
          <w:color w:val="000000"/>
          <w:spacing w:val="0"/>
          <w:w w:val="100"/>
          <w:position w:val="0"/>
          <w:shd w:val="clear" w:color="auto" w:fill="auto"/>
          <w:lang w:val="de-DE" w:eastAsia="de-DE" w:bidi="de-DE"/>
        </w:rPr>
        <w:t xml:space="preserve">Abb. 21. Schematische Darstellung der Umlaufsbahn im Ich </w:t>
        <w:tab/>
        <w:t xml:space="preserve"> 391</w:t>
      </w:r>
    </w:p>
    <w:p>
      <w:pPr>
        <w:pStyle w:val="Style24"/>
        <w:keepNext w:val="0"/>
        <w:keepLines w:val="0"/>
        <w:widowControl w:val="0"/>
        <w:shd w:val="clear" w:color="auto" w:fill="auto"/>
        <w:tabs>
          <w:tab w:pos="2811" w:val="left"/>
          <w:tab w:leader="dot" w:pos="7166" w:val="right"/>
        </w:tabs>
        <w:bidi w:val="0"/>
        <w:spacing w:line="233" w:lineRule="auto"/>
        <w:ind w:left="0" w:firstLine="0"/>
        <w:jc w:val="left"/>
      </w:pPr>
      <w:r>
        <w:rPr>
          <w:color w:val="000000"/>
          <w:spacing w:val="0"/>
          <w:w w:val="100"/>
          <w:position w:val="0"/>
          <w:shd w:val="clear" w:color="auto" w:fill="auto"/>
          <w:lang w:val="de-DE" w:eastAsia="de-DE" w:bidi="de-DE"/>
        </w:rPr>
        <w:t>Abb. 22. Schema der Ich-Spaltung in</w:t>
        <w:tab/>
        <w:t>Projektion und Arbeitszwang</w:t>
        <w:tab/>
        <w:t xml:space="preserve"> 402</w:t>
      </w:r>
    </w:p>
    <w:p>
      <w:pPr>
        <w:pStyle w:val="Style24"/>
        <w:keepNext w:val="0"/>
        <w:keepLines w:val="0"/>
        <w:widowControl w:val="0"/>
        <w:shd w:val="clear" w:color="auto" w:fill="auto"/>
        <w:tabs>
          <w:tab w:leader="dot" w:pos="7166" w:val="right"/>
        </w:tabs>
        <w:bidi w:val="0"/>
        <w:spacing w:line="233" w:lineRule="auto"/>
        <w:ind w:left="0" w:firstLine="0"/>
        <w:jc w:val="left"/>
      </w:pPr>
      <w:r>
        <w:rPr>
          <w:color w:val="000000"/>
          <w:spacing w:val="0"/>
          <w:w w:val="100"/>
          <w:position w:val="0"/>
          <w:shd w:val="clear" w:color="auto" w:fill="auto"/>
          <w:lang w:val="de-DE" w:eastAsia="de-DE" w:bidi="de-DE"/>
        </w:rPr>
        <w:t xml:space="preserve">Abb. 23. Stammbaum zum Fall 42 </w:t>
        <w:tab/>
        <w:t xml:space="preserve"> 411</w:t>
      </w:r>
    </w:p>
    <w:p>
      <w:pPr>
        <w:pStyle w:val="Style24"/>
        <w:keepNext w:val="0"/>
        <w:keepLines w:val="0"/>
        <w:widowControl w:val="0"/>
        <w:shd w:val="clear" w:color="auto" w:fill="auto"/>
        <w:tabs>
          <w:tab w:pos="2816" w:val="left"/>
          <w:tab w:leader="dot" w:pos="7166" w:val="right"/>
        </w:tabs>
        <w:bidi w:val="0"/>
        <w:spacing w:line="233" w:lineRule="auto"/>
        <w:ind w:left="0" w:firstLine="0"/>
        <w:jc w:val="left"/>
      </w:pPr>
      <w:r>
        <w:rPr>
          <w:color w:val="000000"/>
          <w:spacing w:val="0"/>
          <w:w w:val="100"/>
          <w:position w:val="0"/>
          <w:shd w:val="clear" w:color="auto" w:fill="auto"/>
          <w:lang w:val="de-DE" w:eastAsia="de-DE" w:bidi="de-DE"/>
        </w:rPr>
        <w:t xml:space="preserve">Abb. 24. </w:t>
      </w:r>
      <w:r>
        <w:rPr>
          <w:smallCaps/>
          <w:color w:val="000000"/>
          <w:spacing w:val="0"/>
          <w:w w:val="100"/>
          <w:position w:val="0"/>
          <w:shd w:val="clear" w:color="auto" w:fill="auto"/>
          <w:lang w:val="de-DE" w:eastAsia="de-DE" w:bidi="de-DE"/>
        </w:rPr>
        <w:t>ScFffi</w:t>
      </w:r>
      <w:r>
        <w:rPr>
          <w:color w:val="000000"/>
          <w:spacing w:val="0"/>
          <w:w w:val="100"/>
          <w:position w:val="0"/>
          <w:shd w:val="clear" w:color="auto" w:fill="auto"/>
          <w:lang w:val="de-DE" w:eastAsia="de-DE" w:bidi="de-DE"/>
        </w:rPr>
        <w:t xml:space="preserve"> der Ich-Spaltung in</w:t>
        <w:tab/>
        <w:t xml:space="preserve">Autismus und Hemmung </w:t>
        <w:tab/>
        <w:t xml:space="preserve"> 421</w:t>
      </w:r>
    </w:p>
    <w:p>
      <w:pPr>
        <w:pStyle w:val="Style24"/>
        <w:keepNext w:val="0"/>
        <w:keepLines w:val="0"/>
        <w:widowControl w:val="0"/>
        <w:shd w:val="clear" w:color="auto" w:fill="auto"/>
        <w:tabs>
          <w:tab w:pos="2816" w:val="left"/>
          <w:tab w:leader="dot" w:pos="7166" w:val="right"/>
        </w:tabs>
        <w:bidi w:val="0"/>
        <w:spacing w:line="233" w:lineRule="auto"/>
        <w:ind w:left="0" w:firstLine="0"/>
        <w:jc w:val="left"/>
      </w:pPr>
      <w:r>
        <w:rPr>
          <w:color w:val="000000"/>
          <w:spacing w:val="0"/>
          <w:w w:val="100"/>
          <w:position w:val="0"/>
          <w:shd w:val="clear" w:color="auto" w:fill="auto"/>
          <w:lang w:val="de-DE" w:eastAsia="de-DE" w:bidi="de-DE"/>
        </w:rPr>
        <w:t>Abb. 25. Schema der Ich-Spaltung in</w:t>
        <w:tab/>
        <w:t xml:space="preserve">Paroxysmus und Inflation </w:t>
        <w:tab/>
        <w:t xml:space="preserve"> 426</w:t>
      </w:r>
    </w:p>
    <w:p>
      <w:pPr>
        <w:pStyle w:val="Style24"/>
        <w:keepNext w:val="0"/>
        <w:keepLines w:val="0"/>
        <w:widowControl w:val="0"/>
        <w:shd w:val="clear" w:color="auto" w:fill="auto"/>
        <w:tabs>
          <w:tab w:pos="2811" w:val="left"/>
          <w:tab w:leader="dot" w:pos="7166" w:val="right"/>
        </w:tabs>
        <w:bidi w:val="0"/>
        <w:spacing w:line="233" w:lineRule="auto"/>
        <w:ind w:left="0" w:firstLine="0"/>
        <w:jc w:val="left"/>
      </w:pPr>
      <w:r>
        <w:rPr>
          <w:color w:val="000000"/>
          <w:spacing w:val="0"/>
          <w:w w:val="100"/>
          <w:position w:val="0"/>
          <w:shd w:val="clear" w:color="auto" w:fill="auto"/>
          <w:lang w:val="de-DE" w:eastAsia="de-DE" w:bidi="de-DE"/>
        </w:rPr>
        <w:t>Abb. 26. Schema der Ich-Spaltung in</w:t>
        <w:tab/>
        <w:t>Introjektion und Entfremdung</w:t>
        <w:tab/>
        <w:t xml:space="preserve"> 438</w:t>
      </w:r>
    </w:p>
    <w:p>
      <w:pPr>
        <w:pStyle w:val="Style24"/>
        <w:keepNext w:val="0"/>
        <w:keepLines w:val="0"/>
        <w:widowControl w:val="0"/>
        <w:shd w:val="clear" w:color="auto" w:fill="auto"/>
        <w:tabs>
          <w:tab w:leader="dot" w:pos="7166" w:val="right"/>
        </w:tabs>
        <w:bidi w:val="0"/>
        <w:spacing w:line="233" w:lineRule="auto"/>
        <w:ind w:left="0" w:firstLine="0"/>
        <w:jc w:val="left"/>
      </w:pPr>
      <w:r>
        <w:rPr>
          <w:color w:val="000000"/>
          <w:spacing w:val="0"/>
          <w:w w:val="100"/>
          <w:position w:val="0"/>
          <w:shd w:val="clear" w:color="auto" w:fill="auto"/>
          <w:lang w:val="de-DE" w:eastAsia="de-DE" w:bidi="de-DE"/>
        </w:rPr>
        <w:t xml:space="preserve">Abb. 27. Stammbaum zum Fall 49 </w:t>
        <w:tab/>
        <w:t xml:space="preserve"> 445</w:t>
      </w:r>
    </w:p>
    <w:p>
      <w:pPr>
        <w:pStyle w:val="Style24"/>
        <w:keepNext w:val="0"/>
        <w:keepLines w:val="0"/>
        <w:widowControl w:val="0"/>
        <w:shd w:val="clear" w:color="auto" w:fill="auto"/>
        <w:tabs>
          <w:tab w:pos="2830" w:val="left"/>
          <w:tab w:leader="dot" w:pos="7166" w:val="right"/>
        </w:tabs>
        <w:bidi w:val="0"/>
        <w:spacing w:line="233" w:lineRule="auto"/>
        <w:ind w:left="0" w:firstLine="0"/>
        <w:jc w:val="left"/>
      </w:pPr>
      <w:r>
        <w:rPr>
          <w:color w:val="000000"/>
          <w:spacing w:val="0"/>
          <w:w w:val="100"/>
          <w:position w:val="0"/>
          <w:shd w:val="clear" w:color="auto" w:fill="auto"/>
          <w:lang w:val="de-DE" w:eastAsia="de-DE" w:bidi="de-DE"/>
        </w:rPr>
        <w:t>Abb. 28. Schema der Ich-Spaltung in</w:t>
        <w:tab/>
        <w:t xml:space="preserve">Desintegration und Integration </w:t>
        <w:tab/>
        <w:t xml:space="preserve"> 451</w:t>
      </w:r>
    </w:p>
    <w:p>
      <w:pPr>
        <w:pStyle w:val="Style24"/>
        <w:keepNext w:val="0"/>
        <w:keepLines w:val="0"/>
        <w:widowControl w:val="0"/>
        <w:shd w:val="clear" w:color="auto" w:fill="auto"/>
        <w:tabs>
          <w:tab w:leader="dot" w:pos="7187" w:val="right"/>
        </w:tabs>
        <w:bidi w:val="0"/>
        <w:spacing w:line="240" w:lineRule="auto"/>
        <w:ind w:left="0" w:firstLine="0"/>
        <w:jc w:val="left"/>
      </w:pPr>
      <w:r>
        <w:rPr>
          <w:color w:val="000000"/>
          <w:spacing w:val="0"/>
          <w:w w:val="100"/>
          <w:position w:val="0"/>
          <w:shd w:val="clear" w:color="auto" w:fill="auto"/>
          <w:lang w:val="de-DE" w:eastAsia="de-DE" w:bidi="de-DE"/>
        </w:rPr>
        <w:t>Abb. 29. Schema der Ich-Spaltung in Zwang und inflative bzw. projektive Schizophrenie</w:t>
        <w:tab/>
        <w:t xml:space="preserve"> 455</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Abb. 30. Schema der Ich-Spaltung in Negation bzw. Katatonie und Annahme der Verlassenheit</w:t>
      </w:r>
    </w:p>
    <w:p>
      <w:pPr>
        <w:pStyle w:val="Style24"/>
        <w:keepNext w:val="0"/>
        <w:keepLines w:val="0"/>
        <w:widowControl w:val="0"/>
        <w:shd w:val="clear" w:color="auto" w:fill="auto"/>
        <w:tabs>
          <w:tab w:leader="dot" w:pos="7187" w:val="right"/>
        </w:tabs>
        <w:bidi w:val="0"/>
        <w:spacing w:line="240" w:lineRule="auto"/>
        <w:ind w:left="0" w:firstLine="360"/>
        <w:jc w:val="left"/>
      </w:pPr>
      <w:r>
        <w:rPr>
          <w:color w:val="000000"/>
          <w:spacing w:val="0"/>
          <w:w w:val="100"/>
          <w:position w:val="0"/>
          <w:shd w:val="clear" w:color="auto" w:fill="auto"/>
          <w:lang w:val="de-DE" w:eastAsia="de-DE" w:bidi="de-DE"/>
        </w:rPr>
        <w:t>und Weiblichkeit bzw. der paranoiden Schizophrenie</w:t>
        <w:tab/>
        <w:t xml:space="preserve">  467</w:t>
      </w:r>
    </w:p>
    <w:p>
      <w:pPr>
        <w:pStyle w:val="Style24"/>
        <w:keepNext w:val="0"/>
        <w:keepLines w:val="0"/>
        <w:widowControl w:val="0"/>
        <w:shd w:val="clear" w:color="auto" w:fill="auto"/>
        <w:tabs>
          <w:tab w:leader="dot" w:pos="7187" w:val="right"/>
        </w:tabs>
        <w:bidi w:val="0"/>
        <w:spacing w:line="240" w:lineRule="auto"/>
        <w:ind w:left="0" w:firstLine="0"/>
        <w:jc w:val="left"/>
      </w:pPr>
      <w:r>
        <w:rPr>
          <w:color w:val="000000"/>
          <w:spacing w:val="0"/>
          <w:w w:val="100"/>
          <w:position w:val="0"/>
          <w:shd w:val="clear" w:color="auto" w:fill="auto"/>
          <w:lang w:val="de-DE" w:eastAsia="de-DE" w:bidi="de-DE"/>
        </w:rPr>
        <w:t xml:space="preserve">Abb. 31. Schema der Ich-Spaltung in Anpassung und totalen Narzißmus </w:t>
        <w:tab/>
        <w:t xml:space="preserve"> 473</w:t>
      </w:r>
    </w:p>
    <w:p>
      <w:pPr>
        <w:pStyle w:val="Style24"/>
        <w:keepNext w:val="0"/>
        <w:keepLines w:val="0"/>
        <w:widowControl w:val="0"/>
        <w:shd w:val="clear" w:color="auto" w:fill="auto"/>
        <w:tabs>
          <w:tab w:leader="dot" w:pos="7187" w:val="right"/>
        </w:tabs>
        <w:bidi w:val="0"/>
        <w:spacing w:line="240" w:lineRule="auto"/>
        <w:ind w:left="0" w:firstLine="0"/>
        <w:jc w:val="left"/>
      </w:pPr>
      <w:r>
        <w:rPr>
          <w:color w:val="000000"/>
          <w:spacing w:val="0"/>
          <w:w w:val="100"/>
          <w:position w:val="0"/>
          <w:shd w:val="clear" w:color="auto" w:fill="auto"/>
          <w:lang w:val="de-DE" w:eastAsia="de-DE" w:bidi="de-DE"/>
        </w:rPr>
        <w:t>Abb. 32. Elcmentarfunktionen des Kontakttriebes</w:t>
        <w:tab/>
        <w:t xml:space="preserve"> 481</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Abb. 33. Spaltung des Kontakttriebes in positive und negative irreale bilaterale Bindungsformen 482</w:t>
      </w:r>
    </w:p>
    <w:p>
      <w:pPr>
        <w:pStyle w:val="Style24"/>
        <w:keepNext w:val="0"/>
        <w:keepLines w:val="0"/>
        <w:widowControl w:val="0"/>
        <w:shd w:val="clear" w:color="auto" w:fill="auto"/>
        <w:tabs>
          <w:tab w:leader="dot" w:pos="7187" w:val="right"/>
        </w:tabs>
        <w:bidi w:val="0"/>
        <w:spacing w:line="240" w:lineRule="auto"/>
        <w:ind w:left="0" w:firstLine="0"/>
        <w:jc w:val="left"/>
      </w:pPr>
      <w:r>
        <w:rPr>
          <w:color w:val="000000"/>
          <w:spacing w:val="0"/>
          <w:w w:val="100"/>
          <w:position w:val="0"/>
          <w:shd w:val="clear" w:color="auto" w:fill="auto"/>
          <w:lang w:val="de-DE" w:eastAsia="de-DE" w:bidi="de-DE"/>
        </w:rPr>
        <w:t>Abb. 34. Spaltung des Kontakttriebcs in zwei zwangshafte Bindungsformen</w:t>
        <w:tab/>
        <w:t xml:space="preserve"> 483</w:t>
      </w:r>
    </w:p>
    <w:p>
      <w:pPr>
        <w:pStyle w:val="Style24"/>
        <w:keepNext w:val="0"/>
        <w:keepLines w:val="0"/>
        <w:widowControl w:val="0"/>
        <w:shd w:val="clear" w:color="auto" w:fill="auto"/>
        <w:tabs>
          <w:tab w:leader="dot" w:pos="6835" w:val="right"/>
          <w:tab w:pos="7040" w:val="left"/>
        </w:tabs>
        <w:bidi w:val="0"/>
        <w:spacing w:line="240" w:lineRule="auto"/>
        <w:ind w:left="0" w:firstLine="0"/>
        <w:jc w:val="left"/>
      </w:pPr>
      <w:r>
        <w:rPr>
          <w:color w:val="000000"/>
          <w:spacing w:val="0"/>
          <w:w w:val="100"/>
          <w:position w:val="0"/>
          <w:shd w:val="clear" w:color="auto" w:fill="auto"/>
          <w:lang w:val="de-DE" w:eastAsia="de-DE" w:bidi="de-DE"/>
        </w:rPr>
        <w:t>Abb. 35. Spaltung des Kontakttriebcs in treue und untreue Bindungsformen</w:t>
        <w:tab/>
        <w:t>■</w:t>
        <w:tab/>
        <w:t>483</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VERZEICHNIS DER TABELLEN</w:t>
      </w:r>
    </w:p>
    <w:p>
      <w:pPr>
        <w:pStyle w:val="Style21"/>
        <w:keepNext w:val="0"/>
        <w:keepLines w:val="0"/>
        <w:widowControl w:val="0"/>
        <w:shd w:val="clear" w:color="auto" w:fill="auto"/>
        <w:tabs>
          <w:tab w:leader="dot" w:pos="6768" w:val="left"/>
        </w:tabs>
        <w:bidi w:val="0"/>
        <w:spacing w:line="240" w:lineRule="auto"/>
        <w:ind w:left="360" w:hanging="360"/>
        <w:jc w:val="left"/>
      </w:pPr>
      <w:r>
        <w:rPr>
          <w:color w:val="000000"/>
          <w:spacing w:val="0"/>
          <w:w w:val="100"/>
          <w:position w:val="0"/>
          <w:shd w:val="clear" w:color="auto" w:fill="auto"/>
          <w:lang w:val="de-DE" w:eastAsia="de-DE" w:bidi="de-DE"/>
        </w:rPr>
        <w:t>Tab. 1. Aufbau der Wirklichkeit in der Melancholie nach der Psychoanalyse, analytischen Psycho</w:t>
        <w:softHyphen/>
        <w:t>logie, Daseinsanalyse und Schicksalsanalyse</w:t>
        <w:tab/>
      </w:r>
    </w:p>
    <w:p>
      <w:pPr>
        <w:pStyle w:val="Style21"/>
        <w:keepNext w:val="0"/>
        <w:keepLines w:val="0"/>
        <w:widowControl w:val="0"/>
        <w:shd w:val="clear" w:color="auto" w:fill="auto"/>
        <w:tabs>
          <w:tab w:leader="dot" w:pos="6778" w:val="left"/>
        </w:tabs>
        <w:bidi w:val="0"/>
        <w:spacing w:line="240" w:lineRule="auto"/>
        <w:ind w:left="0" w:firstLine="0"/>
        <w:jc w:val="left"/>
      </w:pPr>
      <w:r>
        <w:rPr>
          <w:color w:val="000000"/>
          <w:spacing w:val="0"/>
          <w:w w:val="100"/>
          <w:position w:val="0"/>
          <w:shd w:val="clear" w:color="auto" w:fill="auto"/>
          <w:lang w:val="de-DE" w:eastAsia="de-DE" w:bidi="de-DE"/>
        </w:rPr>
        <w:t>Tab. 4 Aufbau der Wirklichkeit nach der Psychoanalyse und der Schicksalsanalysc</w:t>
        <w:tab/>
      </w:r>
    </w:p>
    <w:p>
      <w:pPr>
        <w:pStyle w:val="Style21"/>
        <w:keepNext w:val="0"/>
        <w:keepLines w:val="0"/>
        <w:widowControl w:val="0"/>
        <w:shd w:val="clear" w:color="auto" w:fill="auto"/>
        <w:tabs>
          <w:tab w:leader="dot" w:pos="6130" w:val="left"/>
          <w:tab w:leader="dot" w:pos="6768" w:val="left"/>
        </w:tabs>
        <w:bidi w:val="0"/>
        <w:spacing w:line="240" w:lineRule="auto"/>
        <w:ind w:left="360" w:hanging="360"/>
        <w:jc w:val="left"/>
      </w:pPr>
      <w:r>
        <w:rPr>
          <w:color w:val="000000"/>
          <w:spacing w:val="0"/>
          <w:w w:val="100"/>
          <w:position w:val="0"/>
          <w:shd w:val="clear" w:color="auto" w:fill="auto"/>
          <w:lang w:val="de-DE" w:eastAsia="de-DE" w:bidi="de-DE"/>
        </w:rPr>
        <w:t>Tab. 3. Vergleichende Untersuchungen über Unterschiede zwischen der psychoanalytischen und der schicksalsanalytischcn Bchaahlhnh</w:t>
        <w:tab/>
        <w:tab/>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Tab. 4. Die Beziehungen der Entwicklungsstufen zu den Altersklassen, Erkrankungsformen und</w:t>
      </w:r>
    </w:p>
    <w:p>
      <w:pPr>
        <w:pStyle w:val="Style24"/>
        <w:keepNext w:val="0"/>
        <w:keepLines w:val="0"/>
        <w:widowControl w:val="0"/>
        <w:shd w:val="clear" w:color="auto" w:fill="auto"/>
        <w:tabs>
          <w:tab w:leader="dot" w:pos="7187" w:val="right"/>
        </w:tabs>
        <w:bidi w:val="0"/>
        <w:spacing w:line="288" w:lineRule="auto"/>
        <w:ind w:left="0" w:firstLine="360"/>
        <w:jc w:val="left"/>
      </w:pPr>
      <w:r>
        <w:rPr>
          <w:color w:val="000000"/>
          <w:spacing w:val="0"/>
          <w:w w:val="100"/>
          <w:position w:val="0"/>
          <w:shd w:val="clear" w:color="auto" w:fill="auto"/>
          <w:lang w:val="de-DE" w:eastAsia="de-DE" w:bidi="de-DE"/>
        </w:rPr>
        <w:t>den tiefenpsychologischen Richtungen</w:t>
        <w:tab/>
        <w:t xml:space="preserve"> h04</w:t>
      </w:r>
    </w:p>
    <w:p>
      <w:pPr>
        <w:pStyle w:val="Style24"/>
        <w:keepNext w:val="0"/>
        <w:keepLines w:val="0"/>
        <w:widowControl w:val="0"/>
        <w:shd w:val="clear" w:color="auto" w:fill="auto"/>
        <w:tabs>
          <w:tab w:leader="dot" w:pos="7187" w:val="right"/>
        </w:tabs>
        <w:bidi w:val="0"/>
        <w:spacing w:line="288" w:lineRule="auto"/>
        <w:ind w:left="0" w:firstLine="0"/>
        <w:jc w:val="left"/>
      </w:pPr>
      <w:r>
        <w:rPr>
          <w:color w:val="000000"/>
          <w:spacing w:val="0"/>
          <w:w w:val="100"/>
          <w:position w:val="0"/>
          <w:shd w:val="clear" w:color="auto" w:fill="auto"/>
          <w:lang w:val="de-DE" w:eastAsia="de-DE" w:bidi="de-DE"/>
        </w:rPr>
        <w:t xml:space="preserve">Tab. 4 Schema der Entstehung und Arten des Widerstandes nach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ab/>
        <w:t xml:space="preserve"> 194</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Tab. 6. Schicksalsmöglichkciten des Ichs im Kampf gegen die erworbenen und hereditären</w:t>
      </w:r>
    </w:p>
    <w:p>
      <w:pPr>
        <w:pStyle w:val="Style24"/>
        <w:keepNext w:val="0"/>
        <w:keepLines w:val="0"/>
        <w:widowControl w:val="0"/>
        <w:shd w:val="clear" w:color="auto" w:fill="auto"/>
        <w:tabs>
          <w:tab w:leader="dot" w:pos="7187" w:val="right"/>
        </w:tabs>
        <w:bidi w:val="0"/>
        <w:spacing w:line="240" w:lineRule="auto"/>
        <w:ind w:left="0" w:firstLine="360"/>
        <w:jc w:val="left"/>
      </w:pPr>
      <w:r>
        <w:rPr>
          <w:color w:val="000000"/>
          <w:spacing w:val="0"/>
          <w:w w:val="100"/>
          <w:position w:val="0"/>
          <w:shd w:val="clear" w:color="auto" w:fill="auto"/>
          <w:lang w:val="de-DE" w:eastAsia="de-DE" w:bidi="de-DE"/>
        </w:rPr>
        <w:t>Symptome (mit Abb. 12)</w:t>
        <w:tab/>
        <w:t xml:space="preserve">  224</w:t>
      </w:r>
    </w:p>
    <w:p>
      <w:pPr>
        <w:pStyle w:val="Style24"/>
        <w:keepNext w:val="0"/>
        <w:keepLines w:val="0"/>
        <w:widowControl w:val="0"/>
        <w:shd w:val="clear" w:color="auto" w:fill="auto"/>
        <w:tabs>
          <w:tab w:leader="dot" w:pos="7187" w:val="right"/>
        </w:tabs>
        <w:bidi w:val="0"/>
        <w:spacing w:line="288" w:lineRule="auto"/>
        <w:ind w:left="0" w:firstLine="0"/>
        <w:jc w:val="left"/>
      </w:pPr>
      <w:r>
        <w:rPr>
          <w:color w:val="000000"/>
          <w:spacing w:val="0"/>
          <w:w w:val="100"/>
          <w:position w:val="0"/>
          <w:shd w:val="clear" w:color="auto" w:fill="auto"/>
          <w:lang w:val="de-DE" w:eastAsia="de-DE" w:bidi="de-DE"/>
        </w:rPr>
        <w:t xml:space="preserve">Tab. 4 Homosexuelle Zwillinge nach </w:t>
      </w:r>
      <w:r>
        <w:rPr>
          <w:smallCaps/>
          <w:color w:val="000000"/>
          <w:spacing w:val="0"/>
          <w:w w:val="100"/>
          <w:position w:val="0"/>
          <w:shd w:val="clear" w:color="auto" w:fill="auto"/>
          <w:lang w:val="de-DE" w:eastAsia="de-DE" w:bidi="de-DE"/>
        </w:rPr>
        <w:t>Kallmann</w:t>
      </w:r>
      <w:r>
        <w:rPr>
          <w:color w:val="000000"/>
          <w:spacing w:val="0"/>
          <w:w w:val="100"/>
          <w:position w:val="0"/>
          <w:shd w:val="clear" w:color="auto" w:fill="auto"/>
          <w:lang w:val="de-DE" w:eastAsia="de-DE" w:bidi="de-DE"/>
        </w:rPr>
        <w:t xml:space="preserve"> </w:t>
        <w:tab/>
        <w:t xml:space="preserve">  287</w:t>
      </w:r>
    </w:p>
    <w:p>
      <w:pPr>
        <w:pStyle w:val="Style24"/>
        <w:keepNext w:val="0"/>
        <w:keepLines w:val="0"/>
        <w:widowControl w:val="0"/>
        <w:shd w:val="clear" w:color="auto" w:fill="auto"/>
        <w:tabs>
          <w:tab w:leader="dot" w:pos="7187" w:val="right"/>
        </w:tabs>
        <w:bidi w:val="0"/>
        <w:spacing w:line="288" w:lineRule="auto"/>
        <w:ind w:left="0" w:firstLine="0"/>
        <w:jc w:val="left"/>
      </w:pPr>
      <w:r>
        <w:rPr>
          <w:color w:val="000000"/>
          <w:spacing w:val="0"/>
          <w:w w:val="100"/>
          <w:position w:val="0"/>
          <w:shd w:val="clear" w:color="auto" w:fill="auto"/>
          <w:lang w:val="de-DE" w:eastAsia="de-DE" w:bidi="de-DE"/>
        </w:rPr>
        <w:t xml:space="preserve">Tab. 4 Betrachtungssystem der Sexualität </w:t>
        <w:tab/>
        <w:t xml:space="preserve">  311</w:t>
      </w:r>
    </w:p>
    <w:p>
      <w:pPr>
        <w:pStyle w:val="Style24"/>
        <w:keepNext w:val="0"/>
        <w:keepLines w:val="0"/>
        <w:widowControl w:val="0"/>
        <w:shd w:val="clear" w:color="auto" w:fill="auto"/>
        <w:tabs>
          <w:tab w:leader="dot" w:pos="7187" w:val="right"/>
        </w:tabs>
        <w:bidi w:val="0"/>
        <w:spacing w:line="288" w:lineRule="auto"/>
        <w:ind w:left="0" w:firstLine="0"/>
        <w:jc w:val="left"/>
      </w:pPr>
      <w:r>
        <w:rPr>
          <w:color w:val="000000"/>
          <w:spacing w:val="0"/>
          <w:w w:val="100"/>
          <w:position w:val="0"/>
          <w:shd w:val="clear" w:color="auto" w:fill="auto"/>
          <w:lang w:val="de-DE" w:eastAsia="de-DE" w:bidi="de-DE"/>
        </w:rPr>
        <w:t>Tab. 4 Formen des Masochismus und des Sadismus</w:t>
        <w:tab/>
        <w:t xml:space="preserve"> 319</w:t>
      </w:r>
    </w:p>
    <w:p>
      <w:pPr>
        <w:pStyle w:val="Style24"/>
        <w:keepNext w:val="0"/>
        <w:keepLines w:val="0"/>
        <w:widowControl w:val="0"/>
        <w:shd w:val="clear" w:color="auto" w:fill="auto"/>
        <w:tabs>
          <w:tab w:pos="6973" w:val="left"/>
        </w:tabs>
        <w:bidi w:val="0"/>
        <w:spacing w:line="288" w:lineRule="auto"/>
        <w:ind w:left="0" w:firstLine="0"/>
        <w:jc w:val="left"/>
      </w:pPr>
      <w:r>
        <w:rPr>
          <w:color w:val="000000"/>
          <w:spacing w:val="0"/>
          <w:w w:val="100"/>
          <w:position w:val="0"/>
          <w:shd w:val="clear" w:color="auto" w:fill="auto"/>
          <w:lang w:val="de-DE" w:eastAsia="de-DE" w:bidi="de-DE"/>
        </w:rPr>
        <w:t>Tab. 10. Somatische und psychische Konstitutionsanalyse epileptiformer Anfallskrankheiten ....</w:t>
        <w:tab/>
        <w:t>331</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Tab. 11. Erbprognose bei Blutsverwandten von genuinen Epileptikern</w:t>
      </w:r>
    </w:p>
    <w:p>
      <w:pPr>
        <w:pStyle w:val="Style24"/>
        <w:keepNext w:val="0"/>
        <w:keepLines w:val="0"/>
        <w:widowControl w:val="0"/>
        <w:shd w:val="clear" w:color="auto" w:fill="auto"/>
        <w:tabs>
          <w:tab w:leader="dot" w:pos="7187" w:val="right"/>
        </w:tabs>
        <w:bidi w:val="0"/>
        <w:spacing w:line="288" w:lineRule="auto"/>
        <w:ind w:left="0" w:firstLine="360"/>
        <w:jc w:val="left"/>
      </w:pPr>
      <w:r>
        <w:rPr>
          <w:color w:val="000000"/>
          <w:spacing w:val="0"/>
          <w:w w:val="100"/>
          <w:position w:val="0"/>
          <w:shd w:val="clear" w:color="auto" w:fill="auto"/>
          <w:lang w:val="de-DE" w:eastAsia="de-DE" w:bidi="de-DE"/>
        </w:rPr>
        <w:t xml:space="preserve">(zit. nach </w:t>
      </w:r>
      <w:r>
        <w:rPr>
          <w:smallCaps/>
          <w:color w:val="000000"/>
          <w:spacing w:val="0"/>
          <w:w w:val="100"/>
          <w:position w:val="0"/>
          <w:shd w:val="clear" w:color="auto" w:fill="auto"/>
          <w:lang w:val="de-DE" w:eastAsia="de-DE" w:bidi="de-DE"/>
        </w:rPr>
        <w:t>O.von Verschuer)</w:t>
      </w:r>
      <w:r>
        <w:rPr>
          <w:color w:val="000000"/>
          <w:spacing w:val="0"/>
          <w:w w:val="100"/>
          <w:position w:val="0"/>
          <w:shd w:val="clear" w:color="auto" w:fill="auto"/>
          <w:lang w:val="de-DE" w:eastAsia="de-DE" w:bidi="de-DE"/>
        </w:rPr>
        <w:tab/>
        <w:t xml:space="preserve">    334</w:t>
      </w:r>
    </w:p>
    <w:p>
      <w:pPr>
        <w:pStyle w:val="Style24"/>
        <w:keepNext w:val="0"/>
        <w:keepLines w:val="0"/>
        <w:widowControl w:val="0"/>
        <w:shd w:val="clear" w:color="auto" w:fill="auto"/>
        <w:tabs>
          <w:tab w:leader="dot" w:pos="7187" w:val="right"/>
        </w:tabs>
        <w:bidi w:val="0"/>
        <w:spacing w:line="288" w:lineRule="auto"/>
        <w:ind w:left="0" w:firstLine="0"/>
        <w:jc w:val="left"/>
      </w:pPr>
      <w:r>
        <w:rPr>
          <w:color w:val="000000"/>
          <w:spacing w:val="0"/>
          <w:w w:val="100"/>
          <w:position w:val="0"/>
          <w:shd w:val="clear" w:color="auto" w:fill="auto"/>
          <w:lang w:val="de-DE" w:eastAsia="de-DE" w:bidi="de-DE"/>
        </w:rPr>
        <w:t>Tab. 12. Aufteilung der Affekte</w:t>
        <w:tab/>
        <w:t xml:space="preserve"> 4S4</w:t>
      </w:r>
    </w:p>
    <w:p>
      <w:pPr>
        <w:pStyle w:val="Style24"/>
        <w:keepNext w:val="0"/>
        <w:keepLines w:val="0"/>
        <w:widowControl w:val="0"/>
        <w:shd w:val="clear" w:color="auto" w:fill="auto"/>
        <w:tabs>
          <w:tab w:leader="dot" w:pos="7187" w:val="right"/>
        </w:tabs>
        <w:bidi w:val="0"/>
        <w:spacing w:line="288" w:lineRule="auto"/>
        <w:ind w:left="0" w:firstLine="0"/>
        <w:jc w:val="left"/>
      </w:pPr>
      <w:r>
        <w:rPr>
          <w:color w:val="000000"/>
          <w:spacing w:val="0"/>
          <w:w w:val="100"/>
          <w:position w:val="0"/>
          <w:shd w:val="clear" w:color="auto" w:fill="auto"/>
          <w:lang w:val="de-DE" w:eastAsia="de-DE" w:bidi="de-DE"/>
        </w:rPr>
        <w:t>Tab. 13. Das Ich-Lcbcn bei der Epilepsie und Hysterie</w:t>
        <w:tab/>
        <w:t xml:space="preserve"> 4S4</w:t>
      </w:r>
    </w:p>
    <w:p>
      <w:pPr>
        <w:pStyle w:val="Style24"/>
        <w:keepNext w:val="0"/>
        <w:keepLines w:val="0"/>
        <w:widowControl w:val="0"/>
        <w:shd w:val="clear" w:color="auto" w:fill="auto"/>
        <w:tabs>
          <w:tab w:leader="dot" w:pos="7187" w:val="right"/>
        </w:tabs>
        <w:bidi w:val="0"/>
        <w:spacing w:line="288" w:lineRule="auto"/>
        <w:ind w:left="0" w:firstLine="0"/>
        <w:jc w:val="left"/>
      </w:pPr>
      <w:r>
        <w:rPr>
          <w:color w:val="000000"/>
          <w:spacing w:val="0"/>
          <w:w w:val="100"/>
          <w:position w:val="0"/>
          <w:shd w:val="clear" w:color="auto" w:fill="auto"/>
          <w:lang w:val="de-DE" w:eastAsia="de-DE" w:bidi="de-DE"/>
        </w:rPr>
        <w:t>Tab. 14. Klinische Formen der Hysterie</w:t>
        <w:tab/>
        <w:t xml:space="preserve"> 363</w:t>
      </w:r>
    </w:p>
    <w:p>
      <w:pPr>
        <w:pStyle w:val="Style24"/>
        <w:keepNext w:val="0"/>
        <w:keepLines w:val="0"/>
        <w:widowControl w:val="0"/>
        <w:shd w:val="clear" w:color="auto" w:fill="auto"/>
        <w:tabs>
          <w:tab w:leader="dot" w:pos="7187" w:val="right"/>
        </w:tabs>
        <w:bidi w:val="0"/>
        <w:spacing w:line="288" w:lineRule="auto"/>
        <w:ind w:left="0" w:firstLine="0"/>
        <w:jc w:val="left"/>
      </w:pPr>
      <w:r>
        <w:rPr>
          <w:color w:val="000000"/>
          <w:spacing w:val="0"/>
          <w:w w:val="100"/>
          <w:position w:val="0"/>
          <w:shd w:val="clear" w:color="auto" w:fill="auto"/>
          <w:lang w:val="de-DE" w:eastAsia="de-DE" w:bidi="de-DE"/>
        </w:rPr>
        <w:t>Tab. 15. Phasen der Ich-Entwicklung eines Transvestiten in der schicksalsanalytischen Behandlung 398 Tab. 16. Die klinischen Erscheinungsformen der Ich-Spaltungen</w:t>
        <w:tab/>
        <w:t xml:space="preserve"> 399</w:t>
      </w:r>
    </w:p>
    <w:p>
      <w:pPr>
        <w:pStyle w:val="Style24"/>
        <w:keepNext w:val="0"/>
        <w:keepLines w:val="0"/>
        <w:widowControl w:val="0"/>
        <w:shd w:val="clear" w:color="auto" w:fill="auto"/>
        <w:bidi w:val="0"/>
        <w:spacing w:line="288" w:lineRule="auto"/>
        <w:ind w:left="0" w:firstLine="0"/>
        <w:jc w:val="left"/>
      </w:pPr>
      <w:r>
        <w:rPr>
          <w:color w:val="000000"/>
          <w:spacing w:val="0"/>
          <w:w w:val="100"/>
          <w:position w:val="0"/>
          <w:shd w:val="clear" w:color="auto" w:fill="auto"/>
          <w:lang w:val="de-DE" w:eastAsia="de-DE" w:bidi="de-DE"/>
        </w:rPr>
        <w:t>Tab. 17. Erwartung der Schizophrenie für die Paarlinge von schizophrenen Zwillingsprobanden</w:t>
      </w:r>
    </w:p>
    <w:p>
      <w:pPr>
        <w:pStyle w:val="Style24"/>
        <w:keepNext w:val="0"/>
        <w:keepLines w:val="0"/>
        <w:widowControl w:val="0"/>
        <w:shd w:val="clear" w:color="auto" w:fill="auto"/>
        <w:tabs>
          <w:tab w:leader="dot" w:pos="6865" w:val="left"/>
        </w:tabs>
        <w:bidi w:val="0"/>
        <w:spacing w:line="228" w:lineRule="auto"/>
        <w:ind w:left="0" w:firstLine="360"/>
        <w:jc w:val="left"/>
      </w:pPr>
      <w:r>
        <w:rPr>
          <w:color w:val="000000"/>
          <w:spacing w:val="0"/>
          <w:w w:val="100"/>
          <w:position w:val="0"/>
          <w:shd w:val="clear" w:color="auto" w:fill="auto"/>
          <w:lang w:val="de-DE" w:eastAsia="de-DE" w:bidi="de-DE"/>
        </w:rPr>
        <w:t xml:space="preserve">(zit. nach </w:t>
      </w:r>
      <w:r>
        <w:rPr>
          <w:smallCaps/>
          <w:color w:val="000000"/>
          <w:spacing w:val="0"/>
          <w:w w:val="100"/>
          <w:position w:val="0"/>
          <w:shd w:val="clear" w:color="auto" w:fill="auto"/>
          <w:lang w:val="de-DE" w:eastAsia="de-DE" w:bidi="de-DE"/>
        </w:rPr>
        <w:t>O.von Verschuer)</w:t>
      </w:r>
      <w:r>
        <w:rPr>
          <w:color w:val="000000"/>
          <w:spacing w:val="0"/>
          <w:w w:val="100"/>
          <w:position w:val="0"/>
          <w:shd w:val="clear" w:color="auto" w:fill="auto"/>
          <w:lang w:val="de-DE" w:eastAsia="de-DE" w:bidi="de-DE"/>
        </w:rPr>
        <w:tab/>
        <w:t xml:space="preserve"> 4)S</w:t>
      </w:r>
    </w:p>
    <w:p>
      <w:pPr>
        <w:pStyle w:val="Style24"/>
        <w:keepNext w:val="0"/>
        <w:keepLines w:val="0"/>
        <w:widowControl w:val="0"/>
        <w:shd w:val="clear" w:color="auto" w:fill="auto"/>
        <w:tabs>
          <w:tab w:leader="dot" w:pos="7187" w:val="right"/>
        </w:tabs>
        <w:bidi w:val="0"/>
        <w:spacing w:line="288" w:lineRule="auto"/>
        <w:ind w:left="0" w:firstLine="0"/>
        <w:jc w:val="left"/>
      </w:pPr>
      <w:r>
        <w:rPr>
          <w:color w:val="000000"/>
          <w:spacing w:val="0"/>
          <w:w w:val="100"/>
          <w:position w:val="0"/>
          <w:shd w:val="clear" w:color="auto" w:fill="auto"/>
          <w:lang w:val="de-DE" w:eastAsia="de-DE" w:bidi="de-DE"/>
        </w:rPr>
        <w:t>Tab. 18. Schema der Heilwege bei den Spaltungsstörungen des Ichs</w:t>
        <w:tab/>
        <w:t xml:space="preserve"> 445</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Tab. 19. ErkrankungsWahrscheinlichkeit für Schizophrenie nach H. </w:t>
      </w:r>
      <w:r>
        <w:rPr>
          <w:smallCaps/>
          <w:color w:val="000000"/>
          <w:spacing w:val="0"/>
          <w:w w:val="100"/>
          <w:position w:val="0"/>
          <w:shd w:val="clear" w:color="auto" w:fill="auto"/>
          <w:lang w:val="de-DE" w:eastAsia="de-DE" w:bidi="de-DE"/>
        </w:rPr>
        <w:t>Luxenburger</w:t>
      </w:r>
    </w:p>
    <w:p>
      <w:pPr>
        <w:pStyle w:val="Style24"/>
        <w:keepNext w:val="0"/>
        <w:keepLines w:val="0"/>
        <w:widowControl w:val="0"/>
        <w:shd w:val="clear" w:color="auto" w:fill="auto"/>
        <w:tabs>
          <w:tab w:leader="dot" w:pos="7187" w:val="right"/>
        </w:tabs>
        <w:bidi w:val="0"/>
        <w:spacing w:line="240" w:lineRule="auto"/>
        <w:ind w:left="0" w:firstLine="360"/>
        <w:jc w:val="left"/>
      </w:pPr>
      <w:r>
        <w:rPr>
          <w:color w:val="000000"/>
          <w:spacing w:val="0"/>
          <w:w w:val="100"/>
          <w:position w:val="0"/>
          <w:shd w:val="clear" w:color="auto" w:fill="auto"/>
          <w:lang w:val="de-DE" w:eastAsia="de-DE" w:bidi="de-DE"/>
        </w:rPr>
        <w:t xml:space="preserve">(zit. nach </w:t>
      </w:r>
      <w:r>
        <w:rPr>
          <w:smallCaps/>
          <w:color w:val="000000"/>
          <w:spacing w:val="0"/>
          <w:w w:val="100"/>
          <w:position w:val="0"/>
          <w:shd w:val="clear" w:color="auto" w:fill="auto"/>
          <w:lang w:val="de-DE" w:eastAsia="de-DE" w:bidi="de-DE"/>
        </w:rPr>
        <w:t>O.von Verschuer)</w:t>
      </w:r>
      <w:r>
        <w:rPr>
          <w:color w:val="000000"/>
          <w:spacing w:val="0"/>
          <w:w w:val="100"/>
          <w:position w:val="0"/>
          <w:shd w:val="clear" w:color="auto" w:fill="auto"/>
          <w:lang w:val="de-DE" w:eastAsia="de-DE" w:bidi="de-DE"/>
        </w:rPr>
        <w:t xml:space="preserve"> </w:t>
        <w:tab/>
        <w:t xml:space="preserve">     469</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Tab. 20. Ergebnisse der Zwillingsforschung bei manisch-depressivem Irresein (MDI) nach</w:t>
      </w:r>
    </w:p>
    <w:p>
      <w:pPr>
        <w:pStyle w:val="Style24"/>
        <w:keepNext w:val="0"/>
        <w:keepLines w:val="0"/>
        <w:widowControl w:val="0"/>
        <w:shd w:val="clear" w:color="auto" w:fill="auto"/>
        <w:tabs>
          <w:tab w:leader="dot" w:pos="6865" w:val="left"/>
          <w:tab w:pos="6985" w:val="left"/>
        </w:tabs>
        <w:bidi w:val="0"/>
        <w:spacing w:line="240" w:lineRule="auto"/>
        <w:ind w:left="0" w:firstLine="360"/>
        <w:jc w:val="left"/>
      </w:pPr>
      <w:r>
        <w:rPr>
          <w:smallCaps/>
          <w:color w:val="000000"/>
          <w:spacing w:val="0"/>
          <w:w w:val="100"/>
          <w:position w:val="0"/>
          <w:shd w:val="clear" w:color="auto" w:fill="auto"/>
          <w:lang w:val="de-DE" w:eastAsia="de-DE" w:bidi="de-DE"/>
        </w:rPr>
        <w:t>Luxenburger, Rosanoff, Slater</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Kallmann</w:t>
      </w:r>
      <w:r>
        <w:rPr>
          <w:color w:val="000000"/>
          <w:spacing w:val="0"/>
          <w:w w:val="100"/>
          <w:position w:val="0"/>
          <w:shd w:val="clear" w:color="auto" w:fill="auto"/>
          <w:lang w:val="de-DE" w:eastAsia="de-DE" w:bidi="de-DE"/>
        </w:rPr>
        <w:t xml:space="preserve"> (zit. nach </w:t>
      </w:r>
      <w:r>
        <w:rPr>
          <w:smallCaps/>
          <w:color w:val="000000"/>
          <w:spacing w:val="0"/>
          <w:w w:val="100"/>
          <w:position w:val="0"/>
          <w:shd w:val="clear" w:color="auto" w:fill="auto"/>
          <w:lang w:val="de-DE" w:eastAsia="de-DE" w:bidi="de-DE"/>
        </w:rPr>
        <w:t>O.vonVerschuer)</w:t>
      </w:r>
      <w:r>
        <w:rPr>
          <w:color w:val="000000"/>
          <w:spacing w:val="0"/>
          <w:w w:val="100"/>
          <w:position w:val="0"/>
          <w:shd w:val="clear" w:color="auto" w:fill="auto"/>
          <w:lang w:val="de-DE" w:eastAsia="de-DE" w:bidi="de-DE"/>
        </w:rPr>
        <w:tab/>
        <w:tab/>
        <w:t>493</w:t>
      </w:r>
    </w:p>
    <w:p>
      <w:pPr>
        <w:pStyle w:val="Style24"/>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Tab. 21. Ergebnisse der Familienforschungen bei MDI nach H. </w:t>
      </w:r>
      <w:r>
        <w:rPr>
          <w:smallCaps/>
          <w:color w:val="000000"/>
          <w:spacing w:val="0"/>
          <w:w w:val="100"/>
          <w:position w:val="0"/>
          <w:shd w:val="clear" w:color="auto" w:fill="auto"/>
          <w:lang w:val="de-DE" w:eastAsia="de-DE" w:bidi="de-DE"/>
        </w:rPr>
        <w:t>Luxenburger</w:t>
      </w:r>
    </w:p>
    <w:p>
      <w:pPr>
        <w:pStyle w:val="Style24"/>
        <w:keepNext w:val="0"/>
        <w:keepLines w:val="0"/>
        <w:widowControl w:val="0"/>
        <w:shd w:val="clear" w:color="auto" w:fill="auto"/>
        <w:tabs>
          <w:tab w:leader="dot" w:pos="4831" w:val="right"/>
          <w:tab w:leader="dot" w:pos="7187" w:val="right"/>
        </w:tabs>
        <w:bidi w:val="0"/>
        <w:spacing w:line="240" w:lineRule="auto"/>
        <w:ind w:left="0" w:firstLine="360"/>
        <w:jc w:val="left"/>
      </w:pPr>
      <w:r>
        <w:rPr>
          <w:color w:val="000000"/>
          <w:spacing w:val="0"/>
          <w:w w:val="100"/>
          <w:position w:val="0"/>
          <w:shd w:val="clear" w:color="auto" w:fill="auto"/>
          <w:lang w:val="de-DE" w:eastAsia="de-DE" w:bidi="de-DE"/>
        </w:rPr>
        <w:t xml:space="preserve">(zit. nach </w:t>
      </w:r>
      <w:r>
        <w:rPr>
          <w:smallCaps/>
          <w:color w:val="000000"/>
          <w:spacing w:val="0"/>
          <w:w w:val="100"/>
          <w:position w:val="0"/>
          <w:shd w:val="clear" w:color="auto" w:fill="auto"/>
          <w:lang w:val="de-DE" w:eastAsia="de-DE" w:bidi="de-DE"/>
        </w:rPr>
        <w:t>O.von Verschuer)</w:t>
        <w:tab/>
        <w:t xml:space="preserve">  ......</w:t>
        <w:tab/>
      </w:r>
      <w:r>
        <w:rPr>
          <w:color w:val="000000"/>
          <w:spacing w:val="0"/>
          <w:w w:val="100"/>
          <w:position w:val="0"/>
          <w:shd w:val="clear" w:color="auto" w:fill="auto"/>
          <w:lang w:val="de-DE" w:eastAsia="de-DE" w:bidi="de-DE"/>
        </w:rPr>
        <w:t xml:space="preserve"> 493</w:t>
      </w:r>
    </w:p>
    <w:p>
      <w:pPr>
        <w:pStyle w:val="Style24"/>
        <w:keepNext w:val="0"/>
        <w:keepLines w:val="0"/>
        <w:widowControl w:val="0"/>
        <w:shd w:val="clear" w:color="auto" w:fill="auto"/>
        <w:tabs>
          <w:tab w:leader="dot" w:pos="6293" w:val="left"/>
          <w:tab w:leader="dot" w:pos="6865" w:val="left"/>
        </w:tabs>
        <w:bidi w:val="0"/>
        <w:spacing w:line="288" w:lineRule="auto"/>
        <w:ind w:left="0" w:firstLine="0"/>
        <w:jc w:val="left"/>
        <w:sectPr>
          <w:headerReference w:type="default" r:id="rId15"/>
          <w:footerReference w:type="default" r:id="rId16"/>
          <w:headerReference w:type="even" r:id="rId17"/>
          <w:footerReference w:type="even" r:id="rId18"/>
          <w:headerReference w:type="first" r:id="rId19"/>
          <w:footerReference w:type="first" r:id="rId20"/>
          <w:footnotePr>
            <w:pos w:val="pageBottom"/>
            <w:numFmt w:val="decimal"/>
            <w:numRestart w:val="continuous"/>
          </w:footnotePr>
          <w:pgSz w:w="12240" w:h="15840"/>
          <w:pgMar w:top="2209" w:left="2138" w:right="2138" w:bottom="2601" w:header="0" w:footer="3" w:gutter="685"/>
          <w:cols w:space="720"/>
          <w:noEndnote/>
          <w:titlePg/>
          <w:rtlGutter/>
          <w:docGrid w:linePitch="360"/>
        </w:sectPr>
      </w:pPr>
      <w:r>
        <w:rPr>
          <w:color w:val="000000"/>
          <w:spacing w:val="0"/>
          <w:w w:val="100"/>
          <w:position w:val="0"/>
          <w:shd w:val="clear" w:color="auto" w:fill="auto"/>
          <w:lang w:val="de-DE" w:eastAsia="de-DE" w:bidi="de-DE"/>
        </w:rPr>
        <w:t>Tab. 22. Ordnung der Suchtformen nach Triebstrebungen. Sucht und Trieb</w:t>
        <w:tab/>
        <w:tab/>
        <w:t xml:space="preserve"> S14</w:t>
      </w:r>
      <w:r>
        <w:fldChar w:fldCharType="end"/>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VORWORT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Weg von der Psychoanalyse zur Schicksalsanalyse ist die notwendige Fort</w:t>
        <w:softHyphen/>
        <w:t xml:space="preserve">führung des bereits vorhandenen Heilweges in einer Richtung, die von </w:t>
      </w:r>
      <w:r>
        <w:rPr>
          <w:smallCaps/>
          <w:color w:val="000000"/>
          <w:spacing w:val="0"/>
          <w:w w:val="100"/>
          <w:position w:val="0"/>
          <w:shd w:val="clear" w:color="auto" w:fill="auto"/>
          <w:lang w:val="de-DE" w:eastAsia="de-DE" w:bidi="de-DE"/>
        </w:rPr>
        <w:t>Sigmund Freud</w:t>
      </w:r>
      <w:r>
        <w:rPr>
          <w:color w:val="000000"/>
          <w:spacing w:val="0"/>
          <w:w w:val="100"/>
          <w:position w:val="0"/>
          <w:shd w:val="clear" w:color="auto" w:fill="auto"/>
          <w:lang w:val="de-DE" w:eastAsia="de-DE" w:bidi="de-DE"/>
        </w:rPr>
        <w:t xml:space="preserve"> zwei Jahre vor seinem Tode selber vorgezeichnet wurde.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Arbeit «Die endliche und die unendliche Analyse» (1937) gab S.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einen katamnestischen Rückblick auf die Erfolge und Mißerfolge der Psychoana</w:t>
        <w:softHyphen/>
        <w:t>lyse und stellte fest: «Es ist kein Zweifel, daß die traumatische Ätiologie der Analyse die weitaus günstigere Gelegenheit bietet. Nur im vorwiegend trauma</w:t>
        <w:softHyphen/>
        <w:t>tischen Fall wird die Analyse leisten, was sie meisterlich kann, die unzulängliche Entscheidung aus der Frühzeit dank der Erstarkung des Ichs durch korrekte Er</w:t>
        <w:softHyphen/>
        <w:t>ledigung ersetzen. Nur in einem solchen Falle kann man von einer endgültig be</w:t>
        <w:softHyphen/>
        <w:t>endeten Analyse sprechen.»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die Frage, welche Faktoren die Dauer einer Analyse «ins Unabschließ</w:t>
        <w:softHyphen/>
        <w:t>bare» verlängern können, antwortet er: «Die konstitutionelle Triebstärke und die im Abwehrkampf erworbene ungünstige Veränderung des Ichs sind die Faktoren, die der Wirkung der Analyse ungünstig sind und ihre Dauer ins Unabschließbare verlängern können. Man ist versucht, das erstere, die Triebstärke, auch für die Ausbildung des anderen, der Ichveränderung, verantwortlich zu machen, aber es scheint, daß diese auch ihre eigene Ätiologie hat und eigentlich muß man zuge</w:t>
        <w:softHyphen/>
        <w:t>stehen, daß diese Verhältnisse noch nicht genügend bekannt sind. Sie werden eben erst jetzt Gegenstand des analytischen Studiums.» (Bd. XVI, S. 64.)</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 dieser gewichtigen und von seinen Schülern fast völlig vergessenen, viel</w:t>
        <w:softHyphen/>
        <w:t xml:space="preserve">leicht sogar verdrängten Behauptung fügte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in derselben Arbeit folgende Kritik hinzu:</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Interesse der Analytiker scheint mir in dieser Gegend überhaupt nicht richtig eingestellt zu sein. Anstatt zu untersuchen, wie die Heilung durch die Ana</w:t>
        <w:softHyphen/>
        <w:t>lyse zustande kommt, was ich für hinreichend aufgeklärt halte, sollte die Frage</w:t>
        <w:softHyphen/>
        <w:t>stellung lauten, welche Hindernisse der analytischen Heilung im Wege stehen.» (Bd. XVI, S. 65.)</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wiederholen die </w:t>
      </w:r>
      <w:r>
        <w:rPr>
          <w:i/>
          <w:iCs/>
          <w:color w:val="000000"/>
          <w:spacing w:val="0"/>
          <w:w w:val="100"/>
          <w:position w:val="0"/>
          <w:shd w:val="clear" w:color="auto" w:fill="auto"/>
          <w:lang w:val="de-DE" w:eastAsia="de-DE" w:bidi="de-DE"/>
        </w:rPr>
        <w:t>freudsche</w:t>
      </w:r>
      <w:r>
        <w:rPr>
          <w:color w:val="000000"/>
          <w:spacing w:val="0"/>
          <w:w w:val="100"/>
          <w:position w:val="0"/>
          <w:shd w:val="clear" w:color="auto" w:fill="auto"/>
          <w:lang w:val="de-DE" w:eastAsia="de-DE" w:bidi="de-DE"/>
        </w:rPr>
        <w:t xml:space="preserve"> Antwort: Die Hindernisse in einer unabschließba</w:t>
        <w:softHyphen/>
        <w:t>ren Analyse sind die konstitutionellen, d. h. hereditären Faktoren in der Ätiologie der Trieb-und Ichstörungen. Diese Störfaktoren sollten somit von den Analytikern stu</w:t>
        <w:softHyphen/>
        <w:t xml:space="preserve">diert und Wege gesucht werden, wie man ihre Störwirkungen wenigstens vermindern oder umleiten könnte. Damit haben wir aber, ausgehend aus dem Postulat S. </w:t>
      </w:r>
      <w:r>
        <w:rPr>
          <w:smallCaps/>
          <w:color w:val="000000"/>
          <w:spacing w:val="0"/>
          <w:w w:val="100"/>
          <w:position w:val="0"/>
          <w:shd w:val="clear" w:color="auto" w:fill="auto"/>
          <w:lang w:val="de-DE" w:eastAsia="de-DE" w:bidi="de-DE"/>
        </w:rPr>
        <w:t xml:space="preserve">Freuds, </w:t>
      </w:r>
      <w:r>
        <w:rPr>
          <w:color w:val="000000"/>
          <w:spacing w:val="0"/>
          <w:w w:val="100"/>
          <w:position w:val="0"/>
          <w:shd w:val="clear" w:color="auto" w:fill="auto"/>
          <w:lang w:val="de-DE" w:eastAsia="de-DE" w:bidi="de-DE"/>
        </w:rPr>
        <w:t>die spezielle Zielsetzung und Aufgabe der Schicksalsanalyse bereits formuliert: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Schicksalsanalyse sucht neue Heilwege für diejenigen konstitutionellen, hereditär bedingten Trieb- und Ichveränderungen, deren Behandlung sich mit der klassischen Theorie und Technik der Psychoanalyse als unabschließbar er</w:t>
        <w:softHyphen/>
        <w:t>wiesen hat.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Psychoanalyse ist das «meisterlich» funktionierende Heilverfahren für die im persönlichen Leben erworbenen sogenannten «traumatischen Neurosen». Aber nur für sie.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Schicks als analyse soll in den Fällen angewendet werden, in denen die here</w:t>
        <w:softHyphen/>
        <w:t>ditären Faktoren in der Entstehung und Verursachung der seelischen Störungen eine ausschlaggebende Rolle spielen.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gegenwärtige Krise in der analytischen Psychotherapie entstand u.E. ins</w:t>
        <w:softHyphen/>
        <w:t>besondere aus zwei Gründen. Erstens dadurch, daß die klassische Technik, wel</w:t>
        <w:softHyphen/>
        <w:t xml:space="preserve">che nach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nur für die erworbenen, traumatischen Neurosen gültig ist, ohne Bedenken auch in Fällen hereditärer Herkunft angewendet wurde. Viele Analytiker gingen sogar so weit, daß sie die Existenz jeglicher Heredität - i m Ge</w:t>
        <w:softHyphen/>
        <w:t xml:space="preserve">gensatz zu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in Frage gestellt haben. In hereditären Fällen aber mußte die analytische Technik versagen, weil man damit die feste Erbmauer, auf der diese andersartigen Trieb- und Ichstörungen fußen, nicht durchbrechen kann.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Zum zweiten tragen die technischen Modifizierungen, welche man im engeren Gebiet der Psychoanalyse in den letzten Dezennien durchgeführt hat, alle eher den Charakter einer «Nurse-Therapie» </w:t>
      </w:r>
      <w:r>
        <w:rPr>
          <w:smallCaps/>
          <w:color w:val="000000"/>
          <w:spacing w:val="0"/>
          <w:w w:val="100"/>
          <w:position w:val="0"/>
          <w:shd w:val="clear" w:color="auto" w:fill="auto"/>
          <w:lang w:val="de-DE" w:eastAsia="de-DE" w:bidi="de-DE"/>
        </w:rPr>
        <w:t>(Federn, Rosen, Benedetti,</w:t>
      </w:r>
      <w:r>
        <w:rPr>
          <w:color w:val="000000"/>
          <w:spacing w:val="0"/>
          <w:w w:val="100"/>
          <w:position w:val="0"/>
          <w:shd w:val="clear" w:color="auto" w:fill="auto"/>
          <w:lang w:val="de-DE" w:eastAsia="de-DE" w:bidi="de-DE"/>
        </w:rPr>
        <w:t xml:space="preserve"> Mme </w:t>
      </w:r>
      <w:r>
        <w:rPr>
          <w:smallCaps/>
          <w:color w:val="000000"/>
          <w:spacing w:val="0"/>
          <w:w w:val="100"/>
          <w:position w:val="0"/>
          <w:shd w:val="clear" w:color="auto" w:fill="auto"/>
          <w:lang w:val="de-DE" w:eastAsia="de-DE" w:bidi="de-DE"/>
        </w:rPr>
        <w:t>Sechehaye</w:t>
      </w:r>
      <w:r>
        <w:rPr>
          <w:color w:val="000000"/>
          <w:spacing w:val="0"/>
          <w:w w:val="100"/>
          <w:position w:val="0"/>
          <w:shd w:val="clear" w:color="auto" w:fill="auto"/>
          <w:lang w:val="de-DE" w:eastAsia="de-DE" w:bidi="de-DE"/>
        </w:rPr>
        <w:t xml:space="preserve"> usf.) denn einer Psychoanalyse </w:t>
      </w:r>
      <w:r>
        <w:rPr>
          <w:i/>
          <w:iCs/>
          <w:color w:val="000000"/>
          <w:spacing w:val="0"/>
          <w:w w:val="100"/>
          <w:position w:val="0"/>
          <w:shd w:val="clear" w:color="auto" w:fill="auto"/>
          <w:lang w:val="de-DE" w:eastAsia="de-DE" w:bidi="de-DE"/>
        </w:rPr>
        <w:t>fr-mäscher</w:t>
      </w:r>
      <w:r>
        <w:rPr>
          <w:color w:val="000000"/>
          <w:spacing w:val="0"/>
          <w:w w:val="100"/>
          <w:position w:val="0"/>
          <w:shd w:val="clear" w:color="auto" w:fill="auto"/>
          <w:lang w:val="de-DE" w:eastAsia="de-DE" w:bidi="de-DE"/>
        </w:rPr>
        <w:t xml:space="preserve"> Prägung. Dies könnte man allerdings noch ertragen, wenn durch diese Modifikationen die Heilung durch adäquate und andauernde Sozialisierung der krankmachenden Erbfaktoren ge</w:t>
        <w:softHyphen/>
        <w:t>lungen wäre. Dem ist aber - leider - nicht so.</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Schicksalsanalyse als Therapie hat die bereits erwähnten Forderungen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als Leitfaden ihrer Forschungen gewählt. Die gelungenen, wie die miß</w:t>
        <w:softHyphen/>
        <w:t>lungenen therapeutischen Ergebnisse dieser Forschungen von 1937 bis 1960 werden in diesem Buch zum erstenmal systematisch und stets mit der klassischen Psychoanalyse vergleichend dargestellt.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Ich danke Frau Dr. phil. Therese Wagner-Simon (Riehen) für die Durchsicht des Manuskriptes. Meinem verehrten Verleger, Herrn Hans Huber, bin ich für die großzügige Ausstattung des Buches zu aufrichtigem Dank verpflichtet.</w:t>
      </w:r>
    </w:p>
    <w:p>
      <w:pPr>
        <w:pStyle w:val="Style16"/>
        <w:keepNext w:val="0"/>
        <w:keepLines w:val="0"/>
        <w:widowControl w:val="0"/>
        <w:shd w:val="clear" w:color="auto" w:fill="auto"/>
        <w:tabs>
          <w:tab w:pos="6316" w:val="left"/>
        </w:tabs>
        <w:bidi w:val="0"/>
        <w:spacing w:line="240" w:lineRule="auto"/>
        <w:ind w:left="0" w:firstLine="360"/>
        <w:jc w:val="left"/>
        <w:sectPr>
          <w:footnotePr>
            <w:pos w:val="pageBottom"/>
            <w:numFmt w:val="decimal"/>
            <w:numRestart w:val="continuous"/>
          </w:footnotePr>
          <w:pgSz w:w="12240" w:h="15840"/>
          <w:pgMar w:top="2119" w:left="2107" w:right="2107" w:bottom="2452" w:header="0" w:footer="3" w:gutter="706"/>
          <w:cols w:space="720"/>
          <w:noEndnote/>
          <w:rtlGutter/>
          <w:docGrid w:linePitch="360"/>
        </w:sectPr>
      </w:pPr>
      <w:r>
        <w:rPr>
          <w:color w:val="000000"/>
          <w:spacing w:val="0"/>
          <w:w w:val="100"/>
          <w:position w:val="0"/>
          <w:shd w:val="clear" w:color="auto" w:fill="auto"/>
          <w:lang w:val="de-DE" w:eastAsia="de-DE" w:bidi="de-DE"/>
        </w:rPr>
        <w:t>Zürich, den 31. Mai 1963</w:t>
        <w:tab/>
        <w:t xml:space="preserve">L. </w:t>
      </w:r>
      <w:r>
        <w:rPr>
          <w:smallCaps/>
          <w:color w:val="000000"/>
          <w:spacing w:val="0"/>
          <w:w w:val="100"/>
          <w:position w:val="0"/>
          <w:shd w:val="clear" w:color="auto" w:fill="auto"/>
          <w:lang w:val="de-DE" w:eastAsia="de-DE" w:bidi="de-DE"/>
        </w:rPr>
        <w:t>Szondi</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ERSTER TEIL</w:t>
      </w:r>
    </w:p>
    <w:p>
      <w:pPr>
        <w:pStyle w:val="Style33"/>
        <w:keepNext/>
        <w:keepLines/>
        <w:widowControl w:val="0"/>
        <w:shd w:val="clear" w:color="auto" w:fill="auto"/>
        <w:bidi w:val="0"/>
        <w:spacing w:line="240" w:lineRule="auto"/>
        <w:ind w:left="0" w:firstLine="0"/>
        <w:jc w:val="left"/>
        <w:sectPr>
          <w:headerReference w:type="default" r:id="rId21"/>
          <w:footerReference w:type="default" r:id="rId22"/>
          <w:headerReference w:type="even" r:id="rId23"/>
          <w:footerReference w:type="even" r:id="rId24"/>
          <w:footnotePr>
            <w:pos w:val="pageBottom"/>
            <w:numFmt w:val="decimal"/>
            <w:numRestart w:val="continuous"/>
          </w:footnotePr>
          <w:pgSz w:w="12240" w:h="15840"/>
          <w:pgMar w:top="3283" w:left="2054" w:right="2054" w:bottom="3283" w:header="2855" w:footer="2855" w:gutter="811"/>
          <w:cols w:space="720"/>
          <w:noEndnote/>
          <w:rtlGutter w:val="0"/>
          <w:docGrid w:linePitch="360"/>
        </w:sectPr>
      </w:pPr>
      <w:bookmarkStart w:id="2" w:name="bookmark2"/>
      <w:bookmarkStart w:id="3" w:name="bookmark3"/>
      <w:r>
        <w:rPr>
          <w:color w:val="000000"/>
          <w:spacing w:val="0"/>
          <w:w w:val="100"/>
          <w:position w:val="0"/>
          <w:shd w:val="clear" w:color="auto" w:fill="auto"/>
          <w:lang w:val="de-DE" w:eastAsia="de-DE" w:bidi="de-DE"/>
        </w:rPr>
        <w:t>GRUNDLEGUNG</w:t>
      </w:r>
      <w:bookmarkEnd w:id="2"/>
      <w:bookmarkEnd w:id="3"/>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Erster Abschnitt</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THEORIE UND DENKWEISE</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I</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PSYCHE UND SCHICKSAL</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Am Anfang waren Psyche und Schicksal mythische Wesen; für die Natur</w:t>
        <w:softHyphen/>
        <w:t>völker sind sie es heute noch. Sie galten als Sonderwesen, die zu ihrer Existenz keines anderen bedurften, die in sich und durch sich begriffen wurden. Sie waren souveräne Mächte. Schicksal als Motpas galt als die Schicksalsgöttin, die jedem Menschen sein Geschick, gutes wie böses, zuteilte. Motpa bedeutete aber auch die Unglücks- und Todesgöttin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 jenen mythischen Zeiten trugen Psyche und Schicksal noch eine besondere </w:t>
      </w:r>
      <w:r>
        <w:rPr>
          <w:i/>
          <w:iCs/>
          <w:color w:val="000000"/>
          <w:spacing w:val="0"/>
          <w:w w:val="100"/>
          <w:position w:val="0"/>
          <w:shd w:val="clear" w:color="auto" w:fill="auto"/>
          <w:lang w:val="de-DE" w:eastAsia="de-DE" w:bidi="de-DE"/>
        </w:rPr>
        <w:t>ewige Substanz^</w:t>
      </w:r>
      <w:r>
        <w:rPr>
          <w:color w:val="000000"/>
          <w:spacing w:val="0"/>
          <w:w w:val="100"/>
          <w:position w:val="0"/>
          <w:shd w:val="clear" w:color="auto" w:fill="auto"/>
          <w:lang w:val="de-DE" w:eastAsia="de-DE" w:bidi="de-DE"/>
        </w:rPr>
        <w:t xml:space="preserve"> die teils göttlicher Natur war. Diese wurde allmählich durch die sich entwickelnden Sophien (Theosophie, Philosophie) und Logien (Mythologie, Psychologie, Anankologie</w:t>
      </w:r>
      <w:r>
        <w:rPr>
          <w:color w:val="000000"/>
          <w:spacing w:val="0"/>
          <w:w w:val="100"/>
          <w:position w:val="0"/>
          <w:shd w:val="clear" w:color="auto" w:fill="auto"/>
          <w:vertAlign w:val="superscript"/>
          <w:lang w:val="de-DE" w:eastAsia="de-DE" w:bidi="de-DE"/>
        </w:rPr>
        <w:footnoteReference w:id="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
      </w:r>
      <w:r>
        <w:rPr>
          <w:color w:val="000000"/>
          <w:spacing w:val="0"/>
          <w:w w:val="100"/>
          <w:position w:val="0"/>
          <w:shd w:val="clear" w:color="auto" w:fill="auto"/>
          <w:lang w:val="de-DE" w:eastAsia="de-DE" w:bidi="de-DE"/>
        </w:rPr>
        <w:t xml:space="preserve">) in </w:t>
      </w:r>
      <w:r>
        <w:rPr>
          <w:i/>
          <w:iCs/>
          <w:color w:val="000000"/>
          <w:spacing w:val="0"/>
          <w:w w:val="100"/>
          <w:position w:val="0"/>
          <w:shd w:val="clear" w:color="auto" w:fill="auto"/>
          <w:lang w:val="de-DE" w:eastAsia="de-DE" w:bidi="de-DE"/>
        </w:rPr>
        <w:t>wissenschaftliche Instanzen</w:t>
      </w:r>
      <w:r>
        <w:rPr>
          <w:color w:val="000000"/>
          <w:spacing w:val="0"/>
          <w:w w:val="100"/>
          <w:position w:val="0"/>
          <w:shd w:val="clear" w:color="auto" w:fill="auto"/>
          <w:lang w:val="de-DE" w:eastAsia="de-DE" w:bidi="de-DE"/>
        </w:rPr>
        <w:t xml:space="preserve"> verwandelt. So wurden die ursprünglich für sich bestehenden und trotz allem Wechsel der Erscheinungen beharrenden, unsterblichen mythischen Substanzen mit der Zeit völlig entmytho</w:t>
        <w:softHyphen/>
        <w:t>logisiert. Heute spricht die Wissenschaft von «Provinzen», «Bezirken» oder «Instanzen», von «Qualitäten» der Psyche und des Schicksals, von «nervösen oder psychischen Energien» und «Schicksalskräften», deren Funktionen und Zu- ständlichkeiten den weltanschaulichen Wandlungen machtlos ausgeliefert sind.</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 konnte es geschehen, daß durch die Rationalisierung Psyche und Schicksal zu realen Untersuchungsobjekten wissenschaftlicher Analysen (Psycho-Analyse, Daseins-Analyse, Schicksals-Analyse usf.) wurden.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Unter all diesen analytischen Wellen finden wir aber auch in der Gegenwart Strömungen, die sowohl der Psyche wie dem Schicksal ihre einstige unsterbliche Substanz - zwar mit einer anderen Terminologie - dem Wesen nach zurückzu</w:t>
        <w:softHyphen/>
        <w:t xml:space="preserve">geben suchen. Auch diese neumythologischen Strömungen müssen wir verfolgen, die gegenwärtig vor allem in Gestalt der Archetypenlehre C. G.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erscheinen.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bereits vorhandenen begriffsgeschichtlichen Arbeiten ersparen die aus</w:t>
        <w:softHyphen/>
        <w:t>führliche Darstellung der Geschichte des Psyche-</w:t>
      </w:r>
      <w:r>
        <w:rPr>
          <w:color w:val="000000"/>
          <w:spacing w:val="0"/>
          <w:w w:val="100"/>
          <w:position w:val="0"/>
          <w:shd w:val="clear" w:color="auto" w:fill="auto"/>
          <w:vertAlign w:val="superscript"/>
          <w:lang w:val="de-DE" w:eastAsia="de-DE" w:bidi="de-DE"/>
        </w:rPr>
        <w:footnoteReference w:id="4"/>
      </w:r>
      <w:r>
        <w:rPr>
          <w:color w:val="000000"/>
          <w:spacing w:val="0"/>
          <w:w w:val="100"/>
          <w:position w:val="0"/>
          <w:shd w:val="clear" w:color="auto" w:fill="auto"/>
          <w:lang w:val="de-DE" w:eastAsia="de-DE" w:bidi="de-DE"/>
        </w:rPr>
        <w:t xml:space="preserve"> und Schicksalsbegriffes</w:t>
      </w:r>
      <w:r>
        <w:rPr>
          <w:color w:val="000000"/>
          <w:spacing w:val="0"/>
          <w:w w:val="100"/>
          <w:position w:val="0"/>
          <w:shd w:val="clear" w:color="auto" w:fill="auto"/>
          <w:vertAlign w:val="superscript"/>
          <w:lang w:val="de-DE" w:eastAsia="de-DE" w:bidi="de-DE"/>
        </w:rPr>
        <w:footnoteReference w:id="5"/>
      </w:r>
      <w:r>
        <w:rPr>
          <w:color w:val="000000"/>
          <w:spacing w:val="0"/>
          <w:w w:val="100"/>
          <w:position w:val="0"/>
          <w:shd w:val="clear" w:color="auto" w:fill="auto"/>
          <w:lang w:val="de-DE" w:eastAsia="de-DE" w:bidi="de-DE"/>
        </w:rPr>
        <w:t>. So sehen wir unsere Aufgabe zunächst darin, einen kurzen Rückblick über die Ur</w:t>
        <w:softHyphen/>
        <w:t>sachen der Krise in der Tiefenpsychologie zu geben. Diese entstand u. E. einer</w:t>
        <w:softHyphen/>
        <w:t>seits durch die Einseitigkeit der nur-naturwissenschaftlichen, kausal-mechanisti</w:t>
        <w:softHyphen/>
        <w:t xml:space="preserve">schen Denkart der Psychoanalyse, anderseits aber durch die Grenzenlosigkeit der </w:t>
      </w:r>
      <w:r>
        <w:rPr>
          <w:color w:val="000000"/>
          <w:spacing w:val="0"/>
          <w:w w:val="100"/>
          <w:position w:val="0"/>
          <w:shd w:val="clear" w:color="auto" w:fill="auto"/>
          <w:lang w:val="de-DE" w:eastAsia="de-DE" w:bidi="de-DE"/>
        </w:rPr>
        <w:t xml:space="preserve">mythisch-mystischen finalen Anschauungsart der Analytischen Psychologie. Um die Genese dieser Krise aufdecken zu können, werden wir I. die homerische Psyche in zwei neuzeitlichen Interpretationen, ferner II. die </w:t>
      </w:r>
      <w:r>
        <w:rPr>
          <w:i/>
          <w:iCs/>
          <w:color w:val="000000"/>
          <w:spacing w:val="0"/>
          <w:w w:val="100"/>
          <w:position w:val="0"/>
          <w:shd w:val="clear" w:color="auto" w:fill="auto"/>
          <w:lang w:val="de-DE" w:eastAsia="de-DE" w:bidi="de-DE"/>
        </w:rPr>
        <w:t>freudsche</w:t>
      </w:r>
      <w:r>
        <w:rPr>
          <w:color w:val="000000"/>
          <w:spacing w:val="0"/>
          <w:w w:val="100"/>
          <w:position w:val="0"/>
          <w:shd w:val="clear" w:color="auto" w:fill="auto"/>
          <w:lang w:val="de-DE" w:eastAsia="de-DE" w:bidi="de-DE"/>
        </w:rPr>
        <w:t xml:space="preserve"> und III. die yu^ngsche Psyche darstellen. Danach weisen wir auf die Wege hin, wie IV. die </w:t>
      </w:r>
      <w:r>
        <w:rPr>
          <w:i/>
          <w:iCs/>
          <w:color w:val="000000"/>
          <w:spacing w:val="0"/>
          <w:w w:val="100"/>
          <w:position w:val="0"/>
          <w:shd w:val="clear" w:color="auto" w:fill="auto"/>
          <w:lang w:val="de-DE" w:eastAsia="de-DE" w:bidi="de-DE"/>
        </w:rPr>
        <w:t xml:space="preserve">Daeeinsanalyse </w:t>
      </w:r>
      <w:r>
        <w:rPr>
          <w:smallCaps/>
          <w:color w:val="000000"/>
          <w:spacing w:val="0"/>
          <w:w w:val="100"/>
          <w:position w:val="0"/>
          <w:shd w:val="clear" w:color="auto" w:fill="auto"/>
          <w:lang w:val="de-DE" w:eastAsia="de-DE" w:bidi="de-DE"/>
        </w:rPr>
        <w:t>Ludwig Binswangers</w:t>
      </w:r>
      <w:r>
        <w:rPr>
          <w:color w:val="000000"/>
          <w:spacing w:val="0"/>
          <w:w w:val="100"/>
          <w:position w:val="0"/>
          <w:shd w:val="clear" w:color="auto" w:fill="auto"/>
          <w:lang w:val="de-DE" w:eastAsia="de-DE" w:bidi="de-DE"/>
        </w:rPr>
        <w:t xml:space="preserve"> und V. die </w:t>
      </w:r>
      <w:r>
        <w:rPr>
          <w:i/>
          <w:iCs/>
          <w:color w:val="000000"/>
          <w:spacing w:val="0"/>
          <w:w w:val="100"/>
          <w:position w:val="0"/>
          <w:shd w:val="clear" w:color="auto" w:fill="auto"/>
          <w:lang w:val="de-DE" w:eastAsia="de-DE" w:bidi="de-DE"/>
        </w:rPr>
        <w:t>Schicksalsanalyse</w:t>
      </w:r>
      <w:r>
        <w:rPr>
          <w:color w:val="000000"/>
          <w:spacing w:val="0"/>
          <w:w w:val="100"/>
          <w:position w:val="0"/>
          <w:shd w:val="clear" w:color="auto" w:fill="auto"/>
          <w:lang w:val="de-DE" w:eastAsia="de-DE" w:bidi="de-DE"/>
        </w:rPr>
        <w:t xml:space="preserve"> die Spaltung der Tiefenpsycho</w:t>
        <w:softHyphen/>
        <w:t>logie zu überbrücken versuchten. Durch die Auseinandersetzung mit dem Ur</w:t>
        <w:softHyphen/>
        <w:t>grund der Tiefenpsychologie und mit dem Wesen der Tiefe überhaupt erschlies</w:t>
        <w:softHyphen/>
        <w:t>sen wir den Ausblick zu einer vereinten Psychotherapie.</w:t>
      </w:r>
    </w:p>
    <w:p>
      <w:pPr>
        <w:pStyle w:val="Style16"/>
        <w:keepNext w:val="0"/>
        <w:keepLines w:val="0"/>
        <w:widowControl w:val="0"/>
        <w:numPr>
          <w:ilvl w:val="0"/>
          <w:numId w:val="77"/>
        </w:numPr>
        <w:shd w:val="clear" w:color="auto" w:fill="auto"/>
        <w:tabs>
          <w:tab w:pos="284" w:val="left"/>
        </w:tabs>
        <w:bidi w:val="0"/>
        <w:spacing w:line="257" w:lineRule="auto"/>
        <w:ind w:left="0" w:firstLine="0"/>
        <w:jc w:val="left"/>
        <w:rPr>
          <w:sz w:val="19"/>
          <w:szCs w:val="19"/>
        </w:rPr>
      </w:pPr>
      <w:r>
        <w:rPr>
          <w:i/>
          <w:iCs/>
          <w:color w:val="000000"/>
          <w:spacing w:val="0"/>
          <w:w w:val="100"/>
          <w:position w:val="0"/>
          <w:sz w:val="19"/>
          <w:szCs w:val="19"/>
          <w:shd w:val="clear" w:color="auto" w:fill="auto"/>
          <w:lang w:val="de-DE" w:eastAsia="de-DE" w:bidi="de-DE"/>
        </w:rPr>
        <w:t>Die homerische Psyche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Fragt man ein griechisch-deutsches Handwörterbuch, was alles das Wort einst bei den Griechen bedeutet hat, so erhalten wir folgende Sinngebungen: </w:t>
      </w:r>
      <w:r>
        <w:rPr>
          <w:i/>
          <w:iCs/>
          <w:color w:val="000000"/>
          <w:spacing w:val="0"/>
          <w:w w:val="100"/>
          <w:position w:val="0"/>
          <w:shd w:val="clear" w:color="auto" w:fill="auto"/>
          <w:lang w:val="de-DE" w:eastAsia="de-DE" w:bidi="de-DE"/>
        </w:rPr>
        <w:t>Hauch,</w:t>
      </w:r>
      <w:r>
        <w:rPr>
          <w:color w:val="000000"/>
          <w:spacing w:val="0"/>
          <w:w w:val="100"/>
          <w:position w:val="0"/>
          <w:shd w:val="clear" w:color="auto" w:fill="auto"/>
          <w:lang w:val="de-DE" w:eastAsia="de-DE" w:bidi="de-DE"/>
        </w:rPr>
        <w:t xml:space="preserve"> Af/em, Odem, Leben, Seele des Lebenden und Seele des Abgeschiedenen, Schatten im Hades, der die Gestalt dessen vollkommen behielt, dem er im Leben angehört hatte; ferner Vogel, Schme/Zerling, Motte, die man als Sinnbild des Lebens und der Unsterblichkeit der Seele brauchte; H/er%, als Sitz des Willens, der Be</w:t>
        <w:softHyphen/>
        <w:t>gierden und der Leidenschaften; Gesinnung und Mut und zum Schluß: Verstand und Geist</w:t>
      </w:r>
      <w:r>
        <w:rPr>
          <w:color w:val="000000"/>
          <w:spacing w:val="0"/>
          <w:w w:val="100"/>
          <w:position w:val="0"/>
          <w:shd w:val="clear" w:color="auto" w:fill="auto"/>
          <w:vertAlign w:val="superscript"/>
          <w:lang w:val="de-DE" w:eastAsia="de-DE" w:bidi="de-DE"/>
        </w:rPr>
        <w:footnoteReference w:id="6"/>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Begnügt man sich aber nicht mit dieser bunten Aufzählung aller möglichen Bedeutungen und richtet dieselbe Frage an -den Wissenschafter, an erster Stelle den Altphilologen, Mythologen und Religionshistoriker des letzten Halbjahr</w:t>
        <w:softHyphen/>
        <w:t xml:space="preserve">hunderts, die das Wort «Psyche» bei </w:t>
      </w:r>
      <w:r>
        <w:rPr>
          <w:smallCaps/>
          <w:color w:val="000000"/>
          <w:spacing w:val="0"/>
          <w:w w:val="100"/>
          <w:position w:val="0"/>
          <w:shd w:val="clear" w:color="auto" w:fill="auto"/>
          <w:lang w:val="de-DE" w:eastAsia="de-DE" w:bidi="de-DE"/>
        </w:rPr>
        <w:t>Homer</w:t>
      </w:r>
      <w:r>
        <w:rPr>
          <w:color w:val="000000"/>
          <w:spacing w:val="0"/>
          <w:w w:val="100"/>
          <w:position w:val="0"/>
          <w:shd w:val="clear" w:color="auto" w:fill="auto"/>
          <w:lang w:val="de-DE" w:eastAsia="de-DE" w:bidi="de-DE"/>
        </w:rPr>
        <w:t xml:space="preserve"> an den gleichen Stellen seiner Werke interpretiert haben, so muß man mit Erstaunen feststellen, welch große Diskrepanz heute noch zwischen den Interpretationen klafft und in welch aus</w:t>
        <w:softHyphen/>
        <w:t xml:space="preserve">schlaggebendem Maße die persönliche Weltanschauung des Interpreten auf die Sinngebung des Wortes «Psyche» bei </w:t>
      </w:r>
      <w:r>
        <w:rPr>
          <w:smallCaps/>
          <w:color w:val="000000"/>
          <w:spacing w:val="0"/>
          <w:w w:val="100"/>
          <w:position w:val="0"/>
          <w:shd w:val="clear" w:color="auto" w:fill="auto"/>
          <w:lang w:val="de-DE" w:eastAsia="de-DE" w:bidi="de-DE"/>
        </w:rPr>
        <w:t>Homer</w:t>
      </w:r>
      <w:r>
        <w:rPr>
          <w:color w:val="000000"/>
          <w:spacing w:val="0"/>
          <w:w w:val="100"/>
          <w:position w:val="0"/>
          <w:shd w:val="clear" w:color="auto" w:fill="auto"/>
          <w:lang w:val="de-DE" w:eastAsia="de-DE" w:bidi="de-DE"/>
        </w:rPr>
        <w:t xml:space="preserve"> sich auszuwirken vermochte.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Was die Griechen zu jener Zeit des </w:t>
      </w:r>
      <w:r>
        <w:rPr>
          <w:smallCaps/>
          <w:color w:val="000000"/>
          <w:spacing w:val="0"/>
          <w:w w:val="100"/>
          <w:position w:val="0"/>
          <w:shd w:val="clear" w:color="auto" w:fill="auto"/>
          <w:lang w:val="de-DE" w:eastAsia="de-DE" w:bidi="de-DE"/>
        </w:rPr>
        <w:t>Homer</w:t>
      </w:r>
      <w:r>
        <w:rPr>
          <w:color w:val="000000"/>
          <w:spacing w:val="0"/>
          <w:w w:val="100"/>
          <w:position w:val="0"/>
          <w:shd w:val="clear" w:color="auto" w:fill="auto"/>
          <w:lang w:val="de-DE" w:eastAsia="de-DE" w:bidi="de-DE"/>
        </w:rPr>
        <w:t xml:space="preserve"> unter Psyche verstanden haben, ist heute noch ein zwiespältiges Problem der Wissenschaft. Dies wird uns bewußt, wenn wir die Ansichten zweier führender Altphilologen und Religionshistoriker, </w:t>
      </w:r>
      <w:r>
        <w:rPr>
          <w:smallCaps/>
          <w:color w:val="000000"/>
          <w:spacing w:val="0"/>
          <w:w w:val="100"/>
          <w:position w:val="0"/>
          <w:shd w:val="clear" w:color="auto" w:fill="auto"/>
          <w:lang w:val="de-DE" w:eastAsia="de-DE" w:bidi="de-DE"/>
        </w:rPr>
        <w:t>Erwin Rohde</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Walter</w:t>
      </w:r>
      <w:r>
        <w:rPr>
          <w:color w:val="000000"/>
          <w:spacing w:val="0"/>
          <w:w w:val="100"/>
          <w:position w:val="0"/>
          <w:shd w:val="clear" w:color="auto" w:fill="auto"/>
          <w:lang w:val="de-DE" w:eastAsia="de-DE" w:bidi="de-DE"/>
        </w:rPr>
        <w:t xml:space="preserve"> F. </w:t>
      </w:r>
      <w:r>
        <w:rPr>
          <w:smallCaps/>
          <w:color w:val="000000"/>
          <w:spacing w:val="0"/>
          <w:w w:val="100"/>
          <w:position w:val="0"/>
          <w:shd w:val="clear" w:color="auto" w:fill="auto"/>
          <w:lang w:val="de-DE" w:eastAsia="de-DE" w:bidi="de-DE"/>
        </w:rPr>
        <w:t>Otto,</w:t>
      </w:r>
      <w:r>
        <w:rPr>
          <w:color w:val="000000"/>
          <w:spacing w:val="0"/>
          <w:w w:val="100"/>
          <w:position w:val="0"/>
          <w:shd w:val="clear" w:color="auto" w:fill="auto"/>
          <w:lang w:val="de-DE" w:eastAsia="de-DE" w:bidi="de-DE"/>
        </w:rPr>
        <w:t xml:space="preserve"> gegenüberstellen.</w:t>
      </w:r>
    </w:p>
    <w:p>
      <w:pPr>
        <w:pStyle w:val="Style16"/>
        <w:keepNext w:val="0"/>
        <w:keepLines w:val="0"/>
        <w:widowControl w:val="0"/>
        <w:shd w:val="clear" w:color="auto" w:fill="auto"/>
        <w:bidi w:val="0"/>
        <w:spacing w:line="240" w:lineRule="auto"/>
        <w:ind w:left="0" w:firstLine="360"/>
        <w:jc w:val="left"/>
        <w:sectPr>
          <w:headerReference w:type="default" r:id="rId25"/>
          <w:footerReference w:type="default" r:id="rId26"/>
          <w:headerReference w:type="even" r:id="rId27"/>
          <w:footerReference w:type="even" r:id="rId28"/>
          <w:headerReference w:type="first" r:id="rId29"/>
          <w:footerReference w:type="first" r:id="rId30"/>
          <w:footnotePr>
            <w:pos w:val="pageBottom"/>
            <w:numFmt w:val="decimal"/>
            <w:numStart w:val="1"/>
            <w:numRestart w:val="continuous"/>
            <w15:footnoteColumns w:val="1"/>
          </w:footnotePr>
          <w:pgSz w:w="12240" w:h="15840"/>
          <w:pgMar w:top="1685" w:left="1953" w:right="1953" w:bottom="2450" w:header="0" w:footer="3" w:gutter="648"/>
          <w:pgNumType w:start="17"/>
          <w:cols w:space="720"/>
          <w:noEndnote/>
          <w:titlePg/>
          <w:rtlGutter/>
          <w:docGrid w:linePitch="360"/>
        </w:sectPr>
      </w:pPr>
      <w:r>
        <w:rPr>
          <w:color w:val="000000"/>
          <w:spacing w:val="0"/>
          <w:w w:val="100"/>
          <w:position w:val="0"/>
          <w:shd w:val="clear" w:color="auto" w:fill="auto"/>
          <w:lang w:val="de-DE" w:eastAsia="de-DE" w:bidi="de-DE"/>
        </w:rPr>
        <w:t xml:space="preserve">In dem 1893 erschienenen Buch «Psyche» schreibt E. </w:t>
      </w:r>
      <w:r>
        <w:rPr>
          <w:smallCaps/>
          <w:color w:val="000000"/>
          <w:spacing w:val="0"/>
          <w:w w:val="100"/>
          <w:position w:val="0"/>
          <w:shd w:val="clear" w:color="auto" w:fill="auto"/>
          <w:lang w:val="de-DE" w:eastAsia="de-DE" w:bidi="de-DE"/>
        </w:rPr>
        <w:t>Rohde</w:t>
      </w:r>
      <w:r>
        <w:rPr>
          <w:color w:val="000000"/>
          <w:spacing w:val="0"/>
          <w:w w:val="100"/>
          <w:position w:val="0"/>
          <w:shd w:val="clear" w:color="auto" w:fill="auto"/>
          <w:lang w:val="de-DE" w:eastAsia="de-DE" w:bidi="de-DE"/>
        </w:rPr>
        <w:t xml:space="preserve"> über die home</w:t>
        <w:softHyphen/>
        <w:t>rische Psyche folgendes: «Ihr Name bezeichnet sie, wie in den Sprachen vieler anderer Völker die Benennungen der ,Seele‘, als ein Luftartiges, Hauchartiges, im Atem des Lebenden sich Kundgebendes. Sie entweicht aus dem Munde, auch wohl aus der klaffenden Wunde des Sterbenden - und nun wird sie, frei geworden, auch wohl genannt .Abbild' (eiowZov). . . . Die Art dieses schattenhaften Eben</w:t>
        <w:softHyphen/>
        <w:t xml:space="preserve">bildes des Menschen, das im Tode sich von diesem ablöst und schwebend enteilt, wird man am ersten verstehen, wenn man sich klarmacht, welche Eigenschaften ihm nich zukommen. Die Psyche nach homerischer Vorstellung ist nichts, was dem irgendwie ähnlich wäre, was wir, im Gegensatz zum Körper .Geist' zu nennen pflegen. Alle Funktionen des menschlichen .Geistes' im weitesten Sinne, . . . sind in Tätigkeiten, ja sind möglich, nur solange der Mensch im Leben steht. Tritt der Tod ein, so ist der volle Mensch nicht länger beisammen: der Leib, d. i. </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der Leichnam, nun ,unempfindliche Erde‘ geworden, zerfällt; die Psyche bleibt unversehrt.» . . . «Der Mensch ist lebendig, seiner selbst bewußt, geistig tätig nur solange die Psyche in ihm verweilt, aber nicht sie ist es, die durch Mitteilung ihrer eigenen Kräfte dem Menschen Leben, Bewußtsein, Willen, Erkenntnisver</w:t>
        <w:softHyphen/>
        <w:t>mögen verleiht, sondern während der Vereinigung des lebenden Leibes mit seiner Psyche liegen alle Kräfte des Lebens und der Tätigkeit im Bereiche des Leibes, dessen Funktionen sie sind. Nicht ohne Anwesenheit der Psyche kann der Leib wahrnehmen, empfinden und wollen, aber er übt diese und alle seine Tätigkeiten nicht aus durch die oder vermittels der Psyche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Mit diesen Worten stellt </w:t>
      </w:r>
      <w:r>
        <w:rPr>
          <w:smallCaps/>
          <w:color w:val="000000"/>
          <w:spacing w:val="0"/>
          <w:w w:val="100"/>
          <w:position w:val="0"/>
          <w:shd w:val="clear" w:color="auto" w:fill="auto"/>
          <w:lang w:val="de-DE" w:eastAsia="de-DE" w:bidi="de-DE"/>
        </w:rPr>
        <w:t>Erwin Rohde</w:t>
      </w:r>
      <w:r>
        <w:rPr>
          <w:color w:val="000000"/>
          <w:spacing w:val="0"/>
          <w:w w:val="100"/>
          <w:position w:val="0"/>
          <w:shd w:val="clear" w:color="auto" w:fill="auto"/>
          <w:lang w:val="de-DE" w:eastAsia="de-DE" w:bidi="de-DE"/>
        </w:rPr>
        <w:t xml:space="preserve"> die Psyche in der homerischen Psycho</w:t>
        <w:softHyphen/>
        <w:t xml:space="preserve">logie dar. Er vertritt die Auffassung, daß </w:t>
      </w:r>
      <w:r>
        <w:rPr>
          <w:i/>
          <w:iCs/>
          <w:color w:val="000000"/>
          <w:spacing w:val="0"/>
          <w:w w:val="100"/>
          <w:position w:val="0"/>
          <w:shd w:val="clear" w:color="auto" w:fill="auto"/>
          <w:lang w:val="de-DE" w:eastAsia="de-DE" w:bidi="de-DE"/>
        </w:rPr>
        <w:t>der Mensch- nach der homerischen Psychologie zweimal da sei.</w:t>
      </w:r>
      <w:r>
        <w:rPr>
          <w:color w:val="000000"/>
          <w:spacing w:val="0"/>
          <w:w w:val="100"/>
          <w:position w:val="0"/>
          <w:shd w:val="clear" w:color="auto" w:fill="auto"/>
          <w:lang w:val="de-DE" w:eastAsia="de-DE" w:bidi="de-DE"/>
        </w:rPr>
        <w:t xml:space="preserve"> Erstens: in seiner wahrnehmbaren Erscheinung. Zweitens: in sei</w:t>
        <w:softHyphen/>
        <w:t>nem unsichtbaren Abbild als eiowkov, welches erst im Tode vom Leib frei wird. «Dies und nichts anderes ist seine Psyche.» Die Psyche lebt nach dieser Interpre</w:t>
        <w:softHyphen/>
        <w:t xml:space="preserve">tation «wie ein fremder Gast, ein schwächerer Doppelgänger, sein </w:t>
      </w:r>
      <w:r>
        <w:rPr>
          <w:i/>
          <w:iCs/>
          <w:color w:val="000000"/>
          <w:spacing w:val="0"/>
          <w:w w:val="100"/>
          <w:position w:val="0"/>
          <w:shd w:val="clear" w:color="auto" w:fill="auto"/>
          <w:lang w:val="de-DE" w:eastAsia="de-DE" w:bidi="de-DE"/>
        </w:rPr>
        <w:t>anderes Ich»</w:t>
      </w:r>
      <w:r>
        <w:rPr>
          <w:color w:val="000000"/>
          <w:spacing w:val="0"/>
          <w:w w:val="100"/>
          <w:position w:val="0"/>
          <w:shd w:val="clear" w:color="auto" w:fill="auto"/>
          <w:lang w:val="de-DE" w:eastAsia="de-DE" w:bidi="de-DE"/>
        </w:rPr>
        <w:t xml:space="preserve"> in dem lebendigen, vollbeseelten Menschen</w:t>
      </w:r>
      <w:r>
        <w:rPr>
          <w:color w:val="000000"/>
          <w:spacing w:val="0"/>
          <w:w w:val="100"/>
          <w:position w:val="0"/>
          <w:shd w:val="clear" w:color="auto" w:fill="auto"/>
          <w:vertAlign w:val="superscript"/>
          <w:lang w:val="de-DE" w:eastAsia="de-DE" w:bidi="de-DE"/>
        </w:rPr>
        <w:footnoteReference w:id="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8"/>
      </w:r>
      <w:r>
        <w:rPr>
          <w:color w:val="000000"/>
          <w:spacing w:val="0"/>
          <w:w w:val="100"/>
          <w:position w:val="0"/>
          <w:shd w:val="clear" w:color="auto" w:fill="auto"/>
          <w:lang w:val="de-DE" w:eastAsia="de-DE" w:bidi="de-DE"/>
        </w:rPr>
        <w:t>. Auf die Frage, wie der Grieche zu dieser Annahme der Psyche als eines Doppelgängers, eines anderen Ichs im Men</w:t>
        <w:softHyphen/>
        <w:t xml:space="preserve">schen, kam, antwortet E. </w:t>
      </w:r>
      <w:r>
        <w:rPr>
          <w:smallCaps/>
          <w:color w:val="000000"/>
          <w:spacing w:val="0"/>
          <w:w w:val="100"/>
          <w:position w:val="0"/>
          <w:shd w:val="clear" w:color="auto" w:fill="auto"/>
          <w:lang w:val="de-DE" w:eastAsia="de-DE" w:bidi="de-DE"/>
        </w:rPr>
        <w:t>Rohde: «Aus</w:t>
      </w:r>
      <w:r>
        <w:rPr>
          <w:color w:val="000000"/>
          <w:spacing w:val="0"/>
          <w:w w:val="100"/>
          <w:position w:val="0"/>
          <w:shd w:val="clear" w:color="auto" w:fill="auto"/>
          <w:lang w:val="de-DE" w:eastAsia="de-DE" w:bidi="de-DE"/>
        </w:rPr>
        <w:t xml:space="preserve"> den Erfahrungen eines scheinbaren Dop</w:t>
        <w:softHyphen/>
        <w:t>pellebens im Traum, in der Ohnmacht und Ekstase</w:t>
      </w:r>
      <w:r>
        <w:rPr>
          <w:color w:val="000000"/>
          <w:spacing w:val="0"/>
          <w:w w:val="100"/>
          <w:position w:val="0"/>
          <w:shd w:val="clear" w:color="auto" w:fill="auto"/>
          <w:vertAlign w:val="superscript"/>
          <w:lang w:val="de-DE" w:eastAsia="de-DE" w:bidi="de-DE"/>
        </w:rPr>
        <w:footnoteReference w:id="9"/>
      </w:r>
      <w:r>
        <w:rPr>
          <w:color w:val="000000"/>
          <w:spacing w:val="0"/>
          <w:w w:val="100"/>
          <w:position w:val="0"/>
          <w:shd w:val="clear" w:color="auto" w:fill="auto"/>
          <w:lang w:val="de-DE" w:eastAsia="de-DE" w:bidi="de-DE"/>
        </w:rPr>
        <w:t>.» Diese Erfahrungen sollten die Existenz eines selbständig ablösbaren «zweiten Ichs» neben dem alltäglichen sichtbaren Ich beweisen.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muß zwar im Lebenden drin sein, hat aber an keiner seiner Lebensäuße</w:t>
        <w:softHyphen/>
        <w:t xml:space="preserve">rungen Anteil. Im lebenden Menschen </w:t>
      </w:r>
      <w:r>
        <w:rPr>
          <w:i/>
          <w:iCs/>
          <w:color w:val="000000"/>
          <w:spacing w:val="0"/>
          <w:w w:val="100"/>
          <w:position w:val="0"/>
          <w:shd w:val="clear" w:color="auto" w:fill="auto"/>
          <w:lang w:val="de-DE" w:eastAsia="de-DE" w:bidi="de-DE"/>
        </w:rPr>
        <w:t>schläft</w:t>
      </w:r>
      <w:r>
        <w:rPr>
          <w:color w:val="000000"/>
          <w:spacing w:val="0"/>
          <w:w w:val="100"/>
          <w:position w:val="0"/>
          <w:shd w:val="clear" w:color="auto" w:fill="auto"/>
          <w:lang w:val="de-DE" w:eastAsia="de-DE" w:bidi="de-DE"/>
        </w:rPr>
        <w:t xml:space="preserve"> die Psyche, wie dies bei </w:t>
      </w:r>
      <w:r>
        <w:rPr>
          <w:smallCaps/>
          <w:color w:val="000000"/>
          <w:spacing w:val="0"/>
          <w:w w:val="100"/>
          <w:position w:val="0"/>
          <w:shd w:val="clear" w:color="auto" w:fill="auto"/>
          <w:lang w:val="de-DE" w:eastAsia="de-DE" w:bidi="de-DE"/>
        </w:rPr>
        <w:t xml:space="preserve">Pindar - </w:t>
      </w:r>
      <w:r>
        <w:rPr>
          <w:color w:val="000000"/>
          <w:spacing w:val="0"/>
          <w:w w:val="100"/>
          <w:position w:val="0"/>
          <w:shd w:val="clear" w:color="auto" w:fill="auto"/>
          <w:lang w:val="de-DE" w:eastAsia="de-DE" w:bidi="de-DE"/>
        </w:rPr>
        <w:t>einem viel späteren griechischen Autor - klar ausgesprochen wurde: «Der Leib folgt dem Tode, dem allgewaltigen. Lebendig aber bleibt das Abbild des Leben</w:t>
        <w:softHyphen/>
        <w:t xml:space="preserve">den . . ., es </w:t>
      </w:r>
      <w:r>
        <w:rPr>
          <w:i/>
          <w:iCs/>
          <w:color w:val="000000"/>
          <w:spacing w:val="0"/>
          <w:w w:val="100"/>
          <w:position w:val="0"/>
          <w:shd w:val="clear" w:color="auto" w:fill="auto"/>
          <w:lang w:val="de-DE" w:eastAsia="de-DE" w:bidi="de-DE"/>
        </w:rPr>
        <w:t>schläft</w:t>
      </w:r>
      <w:r>
        <w:rPr>
          <w:color w:val="000000"/>
          <w:spacing w:val="0"/>
          <w:w w:val="100"/>
          <w:position w:val="0"/>
          <w:shd w:val="clear" w:color="auto" w:fill="auto"/>
          <w:lang w:val="de-DE" w:eastAsia="de-DE" w:bidi="de-DE"/>
        </w:rPr>
        <w:t xml:space="preserve"> aber (dieses Eidolon), wenn die Glieder tätig sind, aber dem Schlafenden oft im Traume zeigt es Zukünftiges</w:t>
      </w:r>
      <w:r>
        <w:rPr>
          <w:color w:val="000000"/>
          <w:spacing w:val="0"/>
          <w:w w:val="100"/>
          <w:position w:val="0"/>
          <w:shd w:val="clear" w:color="auto" w:fill="auto"/>
          <w:vertAlign w:val="superscript"/>
          <w:lang w:val="de-DE" w:eastAsia="de-DE" w:bidi="de-DE"/>
        </w:rPr>
        <w:footnoteReference w:id="10"/>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Interpretation der homerischen Psyche hat nun von einem anderen füh</w:t>
        <w:softHyphen/>
        <w:t xml:space="preserve">renden Religionshistoriker, </w:t>
      </w:r>
      <w:r>
        <w:rPr>
          <w:smallCaps/>
          <w:color w:val="000000"/>
          <w:spacing w:val="0"/>
          <w:w w:val="100"/>
          <w:position w:val="0"/>
          <w:shd w:val="clear" w:color="auto" w:fill="auto"/>
          <w:lang w:val="de-DE" w:eastAsia="de-DE" w:bidi="de-DE"/>
        </w:rPr>
        <w:t>Walter</w:t>
      </w:r>
      <w:r>
        <w:rPr>
          <w:color w:val="000000"/>
          <w:spacing w:val="0"/>
          <w:w w:val="100"/>
          <w:position w:val="0"/>
          <w:shd w:val="clear" w:color="auto" w:fill="auto"/>
          <w:lang w:val="de-DE" w:eastAsia="de-DE" w:bidi="de-DE"/>
        </w:rPr>
        <w:t xml:space="preserve"> F. </w:t>
      </w:r>
      <w:r>
        <w:rPr>
          <w:smallCaps/>
          <w:color w:val="000000"/>
          <w:spacing w:val="0"/>
          <w:w w:val="100"/>
          <w:position w:val="0"/>
          <w:shd w:val="clear" w:color="auto" w:fill="auto"/>
          <w:lang w:val="de-DE" w:eastAsia="de-DE" w:bidi="de-DE"/>
        </w:rPr>
        <w:t>Otto,</w:t>
      </w:r>
      <w:r>
        <w:rPr>
          <w:color w:val="000000"/>
          <w:spacing w:val="0"/>
          <w:w w:val="100"/>
          <w:position w:val="0"/>
          <w:shd w:val="clear" w:color="auto" w:fill="auto"/>
          <w:lang w:val="de-DE" w:eastAsia="de-DE" w:bidi="de-DE"/>
        </w:rPr>
        <w:t xml:space="preserve"> eine scharfe Kritik und Richtig</w:t>
        <w:softHyphen/>
        <w:t>stellung erhalten</w:t>
      </w:r>
      <w:r>
        <w:rPr>
          <w:color w:val="000000"/>
          <w:spacing w:val="0"/>
          <w:w w:val="100"/>
          <w:position w:val="0"/>
          <w:shd w:val="clear" w:color="auto" w:fill="auto"/>
          <w:vertAlign w:val="superscript"/>
          <w:lang w:val="de-DE" w:eastAsia="de-DE" w:bidi="de-DE"/>
        </w:rPr>
        <w:footnoteReference w:id="11"/>
      </w:r>
      <w:r>
        <w:rPr>
          <w:color w:val="000000"/>
          <w:spacing w:val="0"/>
          <w:w w:val="100"/>
          <w:position w:val="0"/>
          <w:shd w:val="clear" w:color="auto" w:fill="auto"/>
          <w:lang w:val="de-DE" w:eastAsia="de-DE" w:bidi="de-DE"/>
        </w:rPr>
        <w:t xml:space="preserve">. Zunächst behauptet </w:t>
      </w:r>
      <w:r>
        <w:rPr>
          <w:smallCaps/>
          <w:color w:val="000000"/>
          <w:spacing w:val="0"/>
          <w:w w:val="100"/>
          <w:position w:val="0"/>
          <w:shd w:val="clear" w:color="auto" w:fill="auto"/>
          <w:lang w:val="de-DE" w:eastAsia="de-DE" w:bidi="de-DE"/>
        </w:rPr>
        <w:t>Walter</w:t>
      </w:r>
      <w:r>
        <w:rPr>
          <w:color w:val="000000"/>
          <w:spacing w:val="0"/>
          <w:w w:val="100"/>
          <w:position w:val="0"/>
          <w:shd w:val="clear" w:color="auto" w:fill="auto"/>
          <w:lang w:val="de-DE" w:eastAsia="de-DE" w:bidi="de-DE"/>
        </w:rPr>
        <w:t xml:space="preserve"> F. </w:t>
      </w:r>
      <w:r>
        <w:rPr>
          <w:smallCaps/>
          <w:color w:val="000000"/>
          <w:spacing w:val="0"/>
          <w:w w:val="100"/>
          <w:position w:val="0"/>
          <w:shd w:val="clear" w:color="auto" w:fill="auto"/>
          <w:lang w:val="de-DE" w:eastAsia="de-DE" w:bidi="de-DE"/>
        </w:rPr>
        <w:t>Otto,</w:t>
      </w:r>
      <w:r>
        <w:rPr>
          <w:color w:val="000000"/>
          <w:spacing w:val="0"/>
          <w:w w:val="100"/>
          <w:position w:val="0"/>
          <w:shd w:val="clear" w:color="auto" w:fill="auto"/>
          <w:lang w:val="de-DE" w:eastAsia="de-DE" w:bidi="de-DE"/>
        </w:rPr>
        <w:t xml:space="preserve"> daß zu der </w:t>
      </w:r>
      <w:r>
        <w:rPr>
          <w:smallCaps/>
          <w:color w:val="000000"/>
          <w:spacing w:val="0"/>
          <w:w w:val="100"/>
          <w:position w:val="0"/>
          <w:shd w:val="clear" w:color="auto" w:fill="auto"/>
          <w:lang w:val="de-DE" w:eastAsia="de-DE" w:bidi="de-DE"/>
        </w:rPr>
        <w:t xml:space="preserve">Pindar </w:t>
      </w:r>
      <w:r>
        <w:rPr>
          <w:color w:val="000000"/>
          <w:spacing w:val="0"/>
          <w:w w:val="100"/>
          <w:position w:val="0"/>
          <w:shd w:val="clear" w:color="auto" w:fill="auto"/>
          <w:lang w:val="de-DE" w:eastAsia="de-DE" w:bidi="de-DE"/>
        </w:rPr>
        <w:t xml:space="preserve">entsprechenden Auffassung E. </w:t>
      </w:r>
      <w:r>
        <w:rPr>
          <w:smallCaps/>
          <w:color w:val="000000"/>
          <w:spacing w:val="0"/>
          <w:w w:val="100"/>
          <w:position w:val="0"/>
          <w:shd w:val="clear" w:color="auto" w:fill="auto"/>
          <w:lang w:val="de-DE" w:eastAsia="de-DE" w:bidi="de-DE"/>
        </w:rPr>
        <w:t>Rohdes,</w:t>
      </w:r>
      <w:r>
        <w:rPr>
          <w:color w:val="000000"/>
          <w:spacing w:val="0"/>
          <w:w w:val="100"/>
          <w:position w:val="0"/>
          <w:shd w:val="clear" w:color="auto" w:fill="auto"/>
          <w:lang w:val="de-DE" w:eastAsia="de-DE" w:bidi="de-DE"/>
        </w:rPr>
        <w:t xml:space="preserve"> nach der die Psyche im wachen, leben</w:t>
        <w:softHyphen/>
        <w:t xml:space="preserve">digen Menschen schläft und deren Reich die Traumwelt wäre, bei Homer nicht der geringste Grund aufzufinden ist. Homer bringt weder das träumende Tun noch das wache Handeln des Menschen mit der Psyche in Verbindung. Die viel spätere Auffassung des </w:t>
      </w:r>
      <w:r>
        <w:rPr>
          <w:smallCaps/>
          <w:color w:val="000000"/>
          <w:spacing w:val="0"/>
          <w:w w:val="100"/>
          <w:position w:val="0"/>
          <w:shd w:val="clear" w:color="auto" w:fill="auto"/>
          <w:lang w:val="de-DE" w:eastAsia="de-DE" w:bidi="de-DE"/>
        </w:rPr>
        <w:t>Pindar</w:t>
      </w:r>
      <w:r>
        <w:rPr>
          <w:color w:val="000000"/>
          <w:spacing w:val="0"/>
          <w:w w:val="100"/>
          <w:position w:val="0"/>
          <w:shd w:val="clear" w:color="auto" w:fill="auto"/>
          <w:lang w:val="de-DE" w:eastAsia="de-DE" w:bidi="de-DE"/>
        </w:rPr>
        <w:t xml:space="preserve"> bedeutete, daß das Abbild, das Eidolon, von den Göttern stamme. Das entsprach aber nicht dem homerischen Glauben</w:t>
      </w:r>
      <w:r>
        <w:rPr>
          <w:color w:val="000000"/>
          <w:spacing w:val="0"/>
          <w:w w:val="100"/>
          <w:position w:val="0"/>
          <w:shd w:val="clear" w:color="auto" w:fill="auto"/>
          <w:vertAlign w:val="superscript"/>
          <w:lang w:val="de-DE" w:eastAsia="de-DE" w:bidi="de-DE"/>
        </w:rPr>
        <w:footnoteReference w:id="12"/>
      </w:r>
      <w:r>
        <w:rPr>
          <w:color w:val="000000"/>
          <w:spacing w:val="0"/>
          <w:w w:val="100"/>
          <w:position w:val="0"/>
          <w:shd w:val="clear" w:color="auto" w:fill="auto"/>
          <w:lang w:val="de-DE" w:eastAsia="de-DE" w:bidi="de-DE"/>
        </w:rPr>
        <w:t xml:space="preserve">. «Für Homer sind die Traumerscheinungen bekanntlich reale Wesen», schreibt </w:t>
      </w:r>
      <w:r>
        <w:rPr>
          <w:smallCaps/>
          <w:color w:val="000000"/>
          <w:spacing w:val="0"/>
          <w:w w:val="100"/>
          <w:position w:val="0"/>
          <w:shd w:val="clear" w:color="auto" w:fill="auto"/>
          <w:lang w:val="de-DE" w:eastAsia="de-DE" w:bidi="de-DE"/>
        </w:rPr>
        <w:t xml:space="preserve">Walter </w:t>
      </w:r>
      <w:r>
        <w:rPr>
          <w:color w:val="000000"/>
          <w:spacing w:val="0"/>
          <w:w w:val="100"/>
          <w:position w:val="0"/>
          <w:shd w:val="clear" w:color="auto" w:fill="auto"/>
          <w:lang w:val="de-DE" w:eastAsia="de-DE" w:bidi="de-DE"/>
        </w:rPr>
        <w:t xml:space="preserve">F. </w:t>
      </w:r>
      <w:r>
        <w:rPr>
          <w:smallCaps/>
          <w:color w:val="000000"/>
          <w:spacing w:val="0"/>
          <w:w w:val="100"/>
          <w:position w:val="0"/>
          <w:shd w:val="clear" w:color="auto" w:fill="auto"/>
          <w:lang w:val="de-DE" w:eastAsia="de-DE" w:bidi="de-DE"/>
        </w:rPr>
        <w:t xml:space="preserve">Otto - . . </w:t>
      </w:r>
      <w:r>
        <w:rPr>
          <w:color w:val="000000"/>
          <w:spacing w:val="0"/>
          <w:w w:val="100"/>
          <w:position w:val="0"/>
          <w:shd w:val="clear" w:color="auto" w:fill="auto"/>
          <w:lang w:val="de-DE" w:eastAsia="de-DE" w:bidi="de-DE"/>
        </w:rPr>
        <w:t>. «immer ist die von dem Schlafenden gesehene Figur tatsächlich da</w:t>
      </w:r>
      <w:r>
        <w:rPr>
          <w:color w:val="000000"/>
          <w:spacing w:val="0"/>
          <w:w w:val="100"/>
          <w:position w:val="0"/>
          <w:shd w:val="clear" w:color="auto" w:fill="auto"/>
          <w:vertAlign w:val="superscript"/>
          <w:lang w:val="de-DE" w:eastAsia="de-DE" w:bidi="de-DE"/>
        </w:rPr>
        <w:footnoteReference w:id="13"/>
      </w:r>
      <w:r>
        <w:rPr>
          <w:color w:val="000000"/>
          <w:spacing w:val="0"/>
          <w:w w:val="100"/>
          <w:position w:val="0"/>
          <w:shd w:val="clear" w:color="auto" w:fill="auto"/>
          <w:lang w:val="de-DE" w:eastAsia="de-DE" w:bidi="de-DE"/>
        </w:rPr>
        <w:t xml:space="preserve">.» Homer denkt zweifellos daran, «daß der Mensch die nächtliche Erscheinung </w:t>
      </w:r>
      <w:r>
        <w:rPr>
          <w:color w:val="000000"/>
          <w:spacing w:val="0"/>
          <w:w w:val="100"/>
          <w:position w:val="0"/>
          <w:shd w:val="clear" w:color="auto" w:fill="auto"/>
          <w:lang w:val="de-DE" w:eastAsia="de-DE" w:bidi="de-DE"/>
        </w:rPr>
        <w:t>mit denselben Organen bemerkt, wie jedes Ding bei Tag; sind sie doch gleich gegenständlich und gegenwärtig»</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homerische Psychologie», sagt </w:t>
      </w:r>
      <w:r>
        <w:rPr>
          <w:smallCaps/>
          <w:color w:val="000000"/>
          <w:spacing w:val="0"/>
          <w:w w:val="100"/>
          <w:position w:val="0"/>
          <w:shd w:val="clear" w:color="auto" w:fill="auto"/>
          <w:lang w:val="de-DE" w:eastAsia="de-DE" w:bidi="de-DE"/>
        </w:rPr>
        <w:t>Walter</w:t>
      </w:r>
      <w:r>
        <w:rPr>
          <w:color w:val="000000"/>
          <w:spacing w:val="0"/>
          <w:w w:val="100"/>
          <w:position w:val="0"/>
          <w:shd w:val="clear" w:color="auto" w:fill="auto"/>
          <w:lang w:val="de-DE" w:eastAsia="de-DE" w:bidi="de-DE"/>
        </w:rPr>
        <w:t xml:space="preserve"> F. </w:t>
      </w:r>
      <w:r>
        <w:rPr>
          <w:smallCaps/>
          <w:color w:val="000000"/>
          <w:spacing w:val="0"/>
          <w:w w:val="100"/>
          <w:position w:val="0"/>
          <w:shd w:val="clear" w:color="auto" w:fill="auto"/>
          <w:lang w:val="de-DE" w:eastAsia="de-DE" w:bidi="de-DE"/>
        </w:rPr>
        <w:t>Otto,</w:t>
      </w:r>
      <w:r>
        <w:rPr>
          <w:color w:val="000000"/>
          <w:spacing w:val="0"/>
          <w:w w:val="100"/>
          <w:position w:val="0"/>
          <w:shd w:val="clear" w:color="auto" w:fill="auto"/>
          <w:lang w:val="de-DE" w:eastAsia="de-DE" w:bidi="de-DE"/>
        </w:rPr>
        <w:t xml:space="preserve"> «das ist hier das Ent</w:t>
        <w:softHyphen/>
        <w:t>scheidende - legt die Annahme einer träumenden Psyche durch nichts nahe und wird mit ihr in keinem Punkt klarer</w:t>
      </w:r>
      <w:r>
        <w:rPr>
          <w:color w:val="000000"/>
          <w:spacing w:val="0"/>
          <w:w w:val="100"/>
          <w:position w:val="0"/>
          <w:shd w:val="clear" w:color="auto" w:fill="auto"/>
          <w:vertAlign w:val="superscript"/>
          <w:lang w:val="de-DE" w:eastAsia="de-DE" w:bidi="de-DE"/>
        </w:rPr>
        <w:footnoteReference w:id="1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6"/>
      </w:r>
      <w:r>
        <w:rPr>
          <w:color w:val="000000"/>
          <w:spacing w:val="0"/>
          <w:w w:val="100"/>
          <w:position w:val="0"/>
          <w:shd w:val="clear" w:color="auto" w:fill="auto"/>
          <w:lang w:val="de-DE" w:eastAsia="de-DE" w:bidi="de-DE"/>
        </w:rPr>
        <w:t xml:space="preserve">.» Nach seiner Interpretation findet man also bei Homer keinen Grund zur Annahme, daß in der griechischen Psychologie die Psyche als ein Sonderwesen, als das zweite Ich, als das Ich im Traum oder als der nach dem Tod freigewordene Doppelgänger aufgefaßt wurde. Diese irrtümliche Interpretation stammt nach </w:t>
      </w:r>
      <w:r>
        <w:rPr>
          <w:smallCaps/>
          <w:color w:val="000000"/>
          <w:spacing w:val="0"/>
          <w:w w:val="100"/>
          <w:position w:val="0"/>
          <w:shd w:val="clear" w:color="auto" w:fill="auto"/>
          <w:lang w:val="de-DE" w:eastAsia="de-DE" w:bidi="de-DE"/>
        </w:rPr>
        <w:t>Walter</w:t>
      </w:r>
      <w:r>
        <w:rPr>
          <w:color w:val="000000"/>
          <w:spacing w:val="0"/>
          <w:w w:val="100"/>
          <w:position w:val="0"/>
          <w:shd w:val="clear" w:color="auto" w:fill="auto"/>
          <w:lang w:val="de-DE" w:eastAsia="de-DE" w:bidi="de-DE"/>
        </w:rPr>
        <w:t xml:space="preserve"> F. </w:t>
      </w:r>
      <w:r>
        <w:rPr>
          <w:smallCaps/>
          <w:color w:val="000000"/>
          <w:spacing w:val="0"/>
          <w:w w:val="100"/>
          <w:position w:val="0"/>
          <w:shd w:val="clear" w:color="auto" w:fill="auto"/>
          <w:lang w:val="de-DE" w:eastAsia="de-DE" w:bidi="de-DE"/>
        </w:rPr>
        <w:t>Otto</w:t>
      </w:r>
      <w:r>
        <w:rPr>
          <w:color w:val="000000"/>
          <w:spacing w:val="0"/>
          <w:w w:val="100"/>
          <w:position w:val="0"/>
          <w:shd w:val="clear" w:color="auto" w:fill="auto"/>
          <w:lang w:val="de-DE" w:eastAsia="de-DE" w:bidi="de-DE"/>
        </w:rPr>
        <w:t xml:space="preserve"> aus der animistischen Theorie </w:t>
      </w:r>
      <w:r>
        <w:rPr>
          <w:smallCaps/>
          <w:color w:val="000000"/>
          <w:spacing w:val="0"/>
          <w:w w:val="100"/>
          <w:position w:val="0"/>
          <w:shd w:val="clear" w:color="auto" w:fill="auto"/>
          <w:lang w:val="de-DE" w:eastAsia="de-DE" w:bidi="de-DE"/>
        </w:rPr>
        <w:t>Tylors</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Spencers,</w:t>
      </w:r>
      <w:r>
        <w:rPr>
          <w:color w:val="000000"/>
          <w:spacing w:val="0"/>
          <w:w w:val="100"/>
          <w:position w:val="0"/>
          <w:shd w:val="clear" w:color="auto" w:fill="auto"/>
          <w:lang w:val="de-DE" w:eastAsia="de-DE" w:bidi="de-DE"/>
        </w:rPr>
        <w:t xml:space="preserve"> die von E. </w:t>
      </w:r>
      <w:r>
        <w:rPr>
          <w:smallCaps/>
          <w:color w:val="000000"/>
          <w:spacing w:val="0"/>
          <w:w w:val="100"/>
          <w:position w:val="0"/>
          <w:shd w:val="clear" w:color="auto" w:fill="auto"/>
          <w:lang w:val="de-DE" w:eastAsia="de-DE" w:bidi="de-DE"/>
        </w:rPr>
        <w:t>Rohde</w:t>
      </w:r>
      <w:r>
        <w:rPr>
          <w:color w:val="000000"/>
          <w:spacing w:val="0"/>
          <w:w w:val="100"/>
          <w:position w:val="0"/>
          <w:shd w:val="clear" w:color="auto" w:fill="auto"/>
          <w:lang w:val="de-DE" w:eastAsia="de-DE" w:bidi="de-DE"/>
        </w:rPr>
        <w:t xml:space="preserve"> willkürlich von den primitiven Völ</w:t>
        <w:softHyphen/>
        <w:t>kern auf den griechischen Glauben übertragen wurde. Sie ist nicht griechisch.</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Was soll aber das Wort «Psyche» dann in der homerischen Psychologie be</w:t>
        <w:softHyphen/>
        <w:t xml:space="preserve">deutet haben? Nach eingehender Prüfung aller homerischen Stellen behauptet </w:t>
      </w:r>
      <w:r>
        <w:rPr>
          <w:smallCaps/>
          <w:color w:val="000000"/>
          <w:spacing w:val="0"/>
          <w:w w:val="100"/>
          <w:position w:val="0"/>
          <w:shd w:val="clear" w:color="auto" w:fill="auto"/>
          <w:lang w:val="de-DE" w:eastAsia="de-DE" w:bidi="de-DE"/>
        </w:rPr>
        <w:t>Walter</w:t>
      </w:r>
      <w:r>
        <w:rPr>
          <w:color w:val="000000"/>
          <w:spacing w:val="0"/>
          <w:w w:val="100"/>
          <w:position w:val="0"/>
          <w:shd w:val="clear" w:color="auto" w:fill="auto"/>
          <w:lang w:val="de-DE" w:eastAsia="de-DE" w:bidi="de-DE"/>
        </w:rPr>
        <w:t xml:space="preserve"> F. </w:t>
      </w:r>
      <w:r>
        <w:rPr>
          <w:smallCaps/>
          <w:color w:val="000000"/>
          <w:spacing w:val="0"/>
          <w:w w:val="100"/>
          <w:position w:val="0"/>
          <w:shd w:val="clear" w:color="auto" w:fill="auto"/>
          <w:lang w:val="de-DE" w:eastAsia="de-DE" w:bidi="de-DE"/>
        </w:rPr>
        <w:t xml:space="preserve">Otto: </w:t>
      </w:r>
      <w:r>
        <w:rPr>
          <w:i/>
          <w:iCs/>
          <w:color w:val="000000"/>
          <w:spacing w:val="0"/>
          <w:w w:val="100"/>
          <w:position w:val="0"/>
          <w:shd w:val="clear" w:color="auto" w:fill="auto"/>
          <w:lang w:val="de-DE" w:eastAsia="de-DE" w:bidi="de-DE"/>
        </w:rPr>
        <w:t>Homer versteht unter Psyche nichts anderes als «das Leben»</w:t>
      </w:r>
      <w:r>
        <w:rPr>
          <w:color w:val="000000"/>
          <w:spacing w:val="0"/>
          <w:w w:val="100"/>
          <w:position w:val="0"/>
          <w:shd w:val="clear" w:color="auto" w:fill="auto"/>
          <w:lang w:val="de-DE" w:eastAsia="de-DE" w:bidi="de-DE"/>
        </w:rPr>
        <w:t xml:space="preserve">Er sagt wörtlich: «Es ist längst bemerkt worden, daß die homerische Sprache auch an anderen Stellen, so gut wie das spätere Griechisch, unter </w:t>
      </w:r>
      <w:r>
        <w:rPr>
          <w:i/>
          <w:iCs/>
          <w:color w:val="000000"/>
          <w:spacing w:val="0"/>
          <w:w w:val="100"/>
          <w:position w:val="0"/>
          <w:shd w:val="clear" w:color="auto" w:fill="auto"/>
          <w:vertAlign w:val="superscript"/>
          <w:lang w:val="de-DE" w:eastAsia="de-DE" w:bidi="de-DE"/>
        </w:rPr>
        <w:t>c</w:t>
      </w:r>
      <w:r>
        <w:rPr>
          <w:i/>
          <w:iCs/>
          <w:color w:val="000000"/>
          <w:spacing w:val="0"/>
          <w:w w:val="100"/>
          <w:position w:val="0"/>
          <w:shd w:val="clear" w:color="auto" w:fill="auto"/>
          <w:lang w:val="de-DE" w:eastAsia="de-DE" w:bidi="de-DE"/>
        </w:rPr>
        <w:t>"‘</w:t>
      </w:r>
      <w:r>
        <w:rPr>
          <w:i/>
          <w:iCs/>
          <w:color w:val="000000"/>
          <w:spacing w:val="0"/>
          <w:w w:val="100"/>
          <w:position w:val="0"/>
          <w:shd w:val="clear" w:color="auto" w:fill="auto"/>
          <w:vertAlign w:val="superscript"/>
          <w:lang w:val="de-DE" w:eastAsia="de-DE" w:bidi="de-DE"/>
        </w:rPr>
        <w:t>as</w:t>
      </w:r>
      <w:r>
        <w:rPr>
          <w:i/>
          <w:iCs/>
          <w:color w:val="000000"/>
          <w:spacing w:val="0"/>
          <w:w w:val="100"/>
          <w:position w:val="0"/>
          <w:shd w:val="clear" w:color="auto" w:fill="auto"/>
          <w:lang w:val="de-DE" w:eastAsia="de-DE" w:bidi="de-DE"/>
        </w:rPr>
        <w:t xml:space="preserve"> drehen</w:t>
      </w:r>
      <w:r>
        <w:rPr>
          <w:color w:val="000000"/>
          <w:spacing w:val="0"/>
          <w:w w:val="100"/>
          <w:position w:val="0"/>
          <w:shd w:val="clear" w:color="auto" w:fill="auto"/>
          <w:lang w:val="de-DE" w:eastAsia="de-DE" w:bidi="de-DE"/>
        </w:rPr>
        <w:t xml:space="preserve"> ver</w:t>
        <w:softHyphen/>
        <w:t>steht</w:t>
      </w:r>
      <w:r>
        <w:rPr>
          <w:color w:val="000000"/>
          <w:spacing w:val="0"/>
          <w:w w:val="100"/>
          <w:position w:val="0"/>
          <w:shd w:val="clear" w:color="auto" w:fill="auto"/>
          <w:vertAlign w:val="superscript"/>
          <w:lang w:val="de-DE" w:eastAsia="de-DE" w:bidi="de-DE"/>
        </w:rPr>
        <w:footnoteReference w:id="17"/>
      </w:r>
      <w:r>
        <w:rPr>
          <w:color w:val="000000"/>
          <w:spacing w:val="0"/>
          <w:w w:val="100"/>
          <w:position w:val="0"/>
          <w:shd w:val="clear" w:color="auto" w:fill="auto"/>
          <w:lang w:val="de-DE" w:eastAsia="de-DE" w:bidi="de-DE"/>
        </w:rPr>
        <w:t>.» Und an anderem Ort:</w:t>
      </w:r>
    </w:p>
    <w:p>
      <w:pPr>
        <w:pStyle w:val="Style16"/>
        <w:keepNext w:val="0"/>
        <w:keepLines w:val="0"/>
        <w:widowControl w:val="0"/>
        <w:shd w:val="clear" w:color="auto" w:fill="auto"/>
        <w:tabs>
          <w:tab w:pos="960" w:val="left"/>
        </w:tabs>
        <w:bidi w:val="0"/>
        <w:spacing w:line="240" w:lineRule="auto"/>
        <w:ind w:left="0" w:firstLine="360"/>
        <w:jc w:val="left"/>
      </w:pPr>
      <w:r>
        <w:rPr>
          <w:color w:val="000000"/>
          <w:spacing w:val="0"/>
          <w:w w:val="100"/>
          <w:position w:val="0"/>
          <w:shd w:val="clear" w:color="auto" w:fill="auto"/>
          <w:lang w:val="de-DE" w:eastAsia="de-DE" w:bidi="de-DE"/>
        </w:rPr>
        <w:t>«Homer selbst spricht nicht bloß an keiner Stelle von einem Aufenthalt der Psyche im Körper des Menschen, sondern er vermeidet, scheinbar absichtlich, einen Ausdruck dieser Art auch da, wo er, wie man meinen sollte, sich selbst an</w:t>
        <w:softHyphen/>
        <w:t>geboten hätte</w:t>
      </w:r>
      <w:r>
        <w:rPr>
          <w:color w:val="000000"/>
          <w:spacing w:val="0"/>
          <w:w w:val="100"/>
          <w:position w:val="0"/>
          <w:shd w:val="clear" w:color="auto" w:fill="auto"/>
          <w:vertAlign w:val="superscript"/>
          <w:lang w:val="de-DE" w:eastAsia="de-DE" w:bidi="de-DE"/>
        </w:rPr>
        <w:footnoteReference w:id="1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9"/>
      </w:r>
      <w:r>
        <w:rPr>
          <w:color w:val="000000"/>
          <w:spacing w:val="0"/>
          <w:w w:val="100"/>
          <w:position w:val="0"/>
          <w:shd w:val="clear" w:color="auto" w:fill="auto"/>
          <w:lang w:val="de-DE" w:eastAsia="de-DE" w:bidi="de-DE"/>
        </w:rPr>
        <w:t xml:space="preserve">.» Homer bringt auch die Traumgeschichte nicht mit der Psyche in Zusammenhang. Er zweifelt sogar daran, ob Psyche bei Homer Atem, Hauch, bedeutet hat, wie das Wort </w:t>
      </w:r>
      <w:r>
        <w:rPr>
          <w:i/>
          <w:iCs/>
          <w:color w:val="000000"/>
          <w:spacing w:val="0"/>
          <w:w w:val="100"/>
          <w:position w:val="0"/>
          <w:shd w:val="clear" w:color="auto" w:fill="auto"/>
          <w:lang w:val="de-DE" w:eastAsia="de-DE" w:bidi="de-DE"/>
        </w:rPr>
        <w:t>anima</w:t>
      </w:r>
      <w:r>
        <w:rPr>
          <w:color w:val="000000"/>
          <w:spacing w:val="0"/>
          <w:w w:val="100"/>
          <w:position w:val="0"/>
          <w:shd w:val="clear" w:color="auto" w:fill="auto"/>
          <w:lang w:val="de-DE" w:eastAsia="de-DE" w:bidi="de-DE"/>
        </w:rPr>
        <w:t xml:space="preserve"> im Latein. «Zunächst hat das griechische Wort eine g</w:t>
      </w:r>
      <w:r>
        <w:rPr>
          <w:color w:val="000000"/>
          <w:spacing w:val="0"/>
          <w:w w:val="100"/>
          <w:position w:val="0"/>
          <w:shd w:val="clear" w:color="auto" w:fill="auto"/>
          <w:vertAlign w:val="superscript"/>
          <w:lang w:val="de-DE" w:eastAsia="de-DE" w:bidi="de-DE"/>
        </w:rPr>
        <w:t>anz</w:t>
      </w:r>
      <w:r>
        <w:rPr>
          <w:color w:val="000000"/>
          <w:spacing w:val="0"/>
          <w:w w:val="100"/>
          <w:position w:val="0"/>
          <w:shd w:val="clear" w:color="auto" w:fill="auto"/>
          <w:lang w:val="de-DE" w:eastAsia="de-DE" w:bidi="de-DE"/>
        </w:rPr>
        <w:t xml:space="preserve"> andere Geschichte als das lateinische </w:t>
      </w:r>
      <w:r>
        <w:rPr>
          <w:i/>
          <w:iCs/>
          <w:color w:val="000000"/>
          <w:spacing w:val="0"/>
          <w:w w:val="100"/>
          <w:position w:val="0"/>
          <w:shd w:val="clear" w:color="auto" w:fill="auto"/>
          <w:lang w:val="de-DE" w:eastAsia="de-DE" w:bidi="de-DE"/>
        </w:rPr>
        <w:t>anima.</w:t>
      </w:r>
      <w:r>
        <w:rPr>
          <w:color w:val="000000"/>
          <w:spacing w:val="0"/>
          <w:w w:val="100"/>
          <w:position w:val="0"/>
          <w:shd w:val="clear" w:color="auto" w:fill="auto"/>
          <w:lang w:val="de-DE" w:eastAsia="de-DE" w:bidi="de-DE"/>
        </w:rPr>
        <w:t xml:space="preserve"> Dieses bedeutet nicht bloß ursprünglich ,Hauch', sondern hat diese Bedeutung niemals verloren. Für</w:t>
        <w:tab/>
        <w:t>dagegen findet sich bei Homer nicht eine einzige Stelle, wo es den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Atem bezeichnen </w:t>
      </w:r>
      <w:r>
        <w:rPr>
          <w:i/>
          <w:iCs/>
          <w:color w:val="000000"/>
          <w:spacing w:val="0"/>
          <w:w w:val="100"/>
          <w:position w:val="0"/>
          <w:shd w:val="clear" w:color="auto" w:fill="auto"/>
          <w:lang w:val="de-DE" w:eastAsia="de-DE" w:bidi="de-DE"/>
        </w:rPr>
        <w:t>müßte,</w:t>
      </w:r>
      <w:r>
        <w:rPr>
          <w:color w:val="000000"/>
          <w:spacing w:val="0"/>
          <w:w w:val="100"/>
          <w:position w:val="0"/>
          <w:shd w:val="clear" w:color="auto" w:fill="auto"/>
          <w:lang w:val="de-DE" w:eastAsia="de-DE" w:bidi="de-DE"/>
        </w:rPr>
        <w:t xml:space="preserve"> und zwar mit derselben Notwendigkeit ihn bezeichnen müßte, mit der es an einer Reihe von Stellen das Leben bedeutet</w:t>
      </w:r>
      <w:r>
        <w:rPr>
          <w:color w:val="000000"/>
          <w:spacing w:val="0"/>
          <w:w w:val="100"/>
          <w:position w:val="0"/>
          <w:shd w:val="clear" w:color="auto" w:fill="auto"/>
          <w:vertAlign w:val="superscript"/>
          <w:lang w:val="de-DE" w:eastAsia="de-DE" w:bidi="de-DE"/>
        </w:rPr>
        <w:t>0</w:t>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Psyche des Toten bei Homer</w:t>
      </w:r>
      <w:r>
        <w:rPr>
          <w:color w:val="000000"/>
          <w:spacing w:val="0"/>
          <w:w w:val="100"/>
          <w:position w:val="0"/>
          <w:shd w:val="clear" w:color="auto" w:fill="auto"/>
          <w:lang w:val="de-DE" w:eastAsia="de-DE" w:bidi="de-DE"/>
        </w:rPr>
        <w:t xml:space="preserve"> wird ebenfalls durch </w:t>
      </w:r>
      <w:r>
        <w:rPr>
          <w:smallCaps/>
          <w:color w:val="000000"/>
          <w:spacing w:val="0"/>
          <w:w w:val="100"/>
          <w:position w:val="0"/>
          <w:shd w:val="clear" w:color="auto" w:fill="auto"/>
          <w:lang w:val="de-DE" w:eastAsia="de-DE" w:bidi="de-DE"/>
        </w:rPr>
        <w:t>Walter</w:t>
      </w:r>
      <w:r>
        <w:rPr>
          <w:color w:val="000000"/>
          <w:spacing w:val="0"/>
          <w:w w:val="100"/>
          <w:position w:val="0"/>
          <w:shd w:val="clear" w:color="auto" w:fill="auto"/>
          <w:lang w:val="de-DE" w:eastAsia="de-DE" w:bidi="de-DE"/>
        </w:rPr>
        <w:t xml:space="preserve"> F. </w:t>
      </w:r>
      <w:r>
        <w:rPr>
          <w:smallCaps/>
          <w:color w:val="000000"/>
          <w:spacing w:val="0"/>
          <w:w w:val="100"/>
          <w:position w:val="0"/>
          <w:shd w:val="clear" w:color="auto" w:fill="auto"/>
          <w:lang w:val="de-DE" w:eastAsia="de-DE" w:bidi="de-DE"/>
        </w:rPr>
        <w:t>Otto</w:t>
      </w:r>
      <w:r>
        <w:rPr>
          <w:color w:val="000000"/>
          <w:spacing w:val="0"/>
          <w:w w:val="100"/>
          <w:position w:val="0"/>
          <w:shd w:val="clear" w:color="auto" w:fill="auto"/>
          <w:lang w:val="de-DE" w:eastAsia="de-DE" w:bidi="de-DE"/>
        </w:rPr>
        <w:t xml:space="preserve"> anders interpretiert als durch </w:t>
      </w:r>
      <w:r>
        <w:rPr>
          <w:smallCaps/>
          <w:color w:val="000000"/>
          <w:spacing w:val="0"/>
          <w:w w:val="100"/>
          <w:position w:val="0"/>
          <w:shd w:val="clear" w:color="auto" w:fill="auto"/>
          <w:lang w:val="de-DE" w:eastAsia="de-DE" w:bidi="de-DE"/>
        </w:rPr>
        <w:t>Erwin Rohde.</w:t>
      </w:r>
      <w:r>
        <w:rPr>
          <w:color w:val="000000"/>
          <w:spacing w:val="0"/>
          <w:w w:val="100"/>
          <w:position w:val="0"/>
          <w:shd w:val="clear" w:color="auto" w:fill="auto"/>
          <w:lang w:val="de-DE" w:eastAsia="de-DE" w:bidi="de-DE"/>
        </w:rPr>
        <w:t xml:space="preserve"> Von </w:t>
      </w:r>
      <w:r>
        <w:rPr>
          <w:smallCaps/>
          <w:color w:val="000000"/>
          <w:spacing w:val="0"/>
          <w:w w:val="100"/>
          <w:position w:val="0"/>
          <w:shd w:val="clear" w:color="auto" w:fill="auto"/>
          <w:lang w:val="de-DE" w:eastAsia="de-DE" w:bidi="de-DE"/>
        </w:rPr>
        <w:t>Otto</w:t>
      </w:r>
      <w:r>
        <w:rPr>
          <w:color w:val="000000"/>
          <w:spacing w:val="0"/>
          <w:w w:val="100"/>
          <w:position w:val="0"/>
          <w:shd w:val="clear" w:color="auto" w:fill="auto"/>
          <w:lang w:val="de-DE" w:eastAsia="de-DE" w:bidi="de-DE"/>
        </w:rPr>
        <w:t xml:space="preserve"> wird auch hier aus der Defini</w:t>
        <w:softHyphen/>
        <w:t xml:space="preserve">tion von </w:t>
      </w:r>
      <w:r>
        <w:rPr>
          <w:smallCaps/>
          <w:color w:val="000000"/>
          <w:spacing w:val="0"/>
          <w:w w:val="100"/>
          <w:position w:val="0"/>
          <w:shd w:val="clear" w:color="auto" w:fill="auto"/>
          <w:lang w:val="de-DE" w:eastAsia="de-DE" w:bidi="de-DE"/>
        </w:rPr>
        <w:t>Rohde</w:t>
      </w:r>
      <w:r>
        <w:rPr>
          <w:color w:val="000000"/>
          <w:spacing w:val="0"/>
          <w:w w:val="100"/>
          <w:position w:val="0"/>
          <w:shd w:val="clear" w:color="auto" w:fill="auto"/>
          <w:lang w:val="de-DE" w:eastAsia="de-DE" w:bidi="de-DE"/>
        </w:rPr>
        <w:t xml:space="preserve"> alles das ausgeschieden, was durch die </w:t>
      </w:r>
      <w:r>
        <w:rPr>
          <w:i/>
          <w:iCs/>
          <w:color w:val="000000"/>
          <w:spacing w:val="0"/>
          <w:w w:val="100"/>
          <w:position w:val="0"/>
          <w:shd w:val="clear" w:color="auto" w:fill="auto"/>
          <w:lang w:val="de-DE" w:eastAsia="de-DE" w:bidi="de-DE"/>
        </w:rPr>
        <w:t>Tylor-Spencersche</w:t>
      </w:r>
      <w:r>
        <w:rPr>
          <w:color w:val="000000"/>
          <w:spacing w:val="0"/>
          <w:w w:val="100"/>
          <w:position w:val="0"/>
          <w:shd w:val="clear" w:color="auto" w:fill="auto"/>
          <w:lang w:val="de-DE" w:eastAsia="de-DE" w:bidi="de-DE"/>
        </w:rPr>
        <w:t xml:space="preserve"> animisti</w:t>
        <w:softHyphen/>
        <w:t>sche Seelentheorie falscherweise hineingekommen ist, wenn er sagt: «Kein Zwei</w:t>
        <w:softHyphen/>
        <w:t>fel, nur des Lebens, nicht der ,Seele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beraubt ist derjenige, der in den Hades geht</w:t>
      </w:r>
      <w:r>
        <w:rPr>
          <w:color w:val="000000"/>
          <w:spacing w:val="0"/>
          <w:w w:val="100"/>
          <w:position w:val="0"/>
          <w:shd w:val="clear" w:color="auto" w:fill="auto"/>
          <w:vertAlign w:val="superscript"/>
          <w:lang w:val="de-DE" w:eastAsia="de-DE" w:bidi="de-DE"/>
        </w:rPr>
        <w:footnoteReference w:id="20"/>
      </w:r>
      <w:r>
        <w:rPr>
          <w:color w:val="000000"/>
          <w:spacing w:val="0"/>
          <w:w w:val="100"/>
          <w:position w:val="0"/>
          <w:shd w:val="clear" w:color="auto" w:fill="auto"/>
          <w:lang w:val="de-DE" w:eastAsia="de-DE" w:bidi="de-DE"/>
        </w:rPr>
        <w:t>.» «Die Psyche des Toten ist danach so wenig die Lebensseele, daß ihr viel</w:t>
        <w:softHyphen/>
        <w:t xml:space="preserve">mehr gerade diese fehlt zum vollen Leben. Sie ist </w:t>
      </w:r>
      <w:r>
        <w:rPr>
          <w:i/>
          <w:iCs/>
          <w:color w:val="000000"/>
          <w:spacing w:val="0"/>
          <w:w w:val="100"/>
          <w:position w:val="0"/>
          <w:shd w:val="clear" w:color="auto" w:fill="auto"/>
          <w:lang w:val="de-DE" w:eastAsia="de-DE" w:bidi="de-DE"/>
        </w:rPr>
        <w:t>keine entkörperte Seele,</w:t>
      </w:r>
      <w:r>
        <w:rPr>
          <w:color w:val="000000"/>
          <w:spacing w:val="0"/>
          <w:w w:val="100"/>
          <w:position w:val="0"/>
          <w:shd w:val="clear" w:color="auto" w:fill="auto"/>
          <w:lang w:val="de-DE" w:eastAsia="de-DE" w:bidi="de-DE"/>
        </w:rPr>
        <w:t xml:space="preserve"> wie man meint, sondern gerade umgekehrt: ein Leib, dem die Substanz verlorengegangen ist, und damit im radikalsten Sinn ein </w:t>
      </w:r>
      <w:r>
        <w:rPr>
          <w:i/>
          <w:iCs/>
          <w:color w:val="000000"/>
          <w:spacing w:val="0"/>
          <w:w w:val="100"/>
          <w:position w:val="0"/>
          <w:shd w:val="clear" w:color="auto" w:fill="auto"/>
          <w:lang w:val="de-DE" w:eastAsia="de-DE" w:bidi="de-DE"/>
        </w:rPr>
        <w:t>entseelter Leib —</w:t>
      </w:r>
      <w:r>
        <w:rPr>
          <w:color w:val="000000"/>
          <w:spacing w:val="0"/>
          <w:w w:val="100"/>
          <w:position w:val="0"/>
          <w:shd w:val="clear" w:color="auto" w:fill="auto"/>
          <w:lang w:val="de-DE" w:eastAsia="de-DE" w:bidi="de-DE"/>
        </w:rPr>
        <w:t xml:space="preserve"> genau das, was Vergil, Aen. VI, 292, mit den Worten ausdrückt: «tenuis sine corpore vitas . . . volitare cava sub imagine formae</w:t>
      </w:r>
      <w:r>
        <w:rPr>
          <w:color w:val="000000"/>
          <w:spacing w:val="0"/>
          <w:w w:val="100"/>
          <w:position w:val="0"/>
          <w:shd w:val="clear" w:color="auto" w:fill="auto"/>
          <w:vertAlign w:val="superscript"/>
          <w:lang w:val="de-DE" w:eastAsia="de-DE" w:bidi="de-DE"/>
        </w:rPr>
        <w:footnoteReference w:id="21"/>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Walter</w:t>
      </w:r>
      <w:r>
        <w:rPr>
          <w:color w:val="000000"/>
          <w:spacing w:val="0"/>
          <w:w w:val="100"/>
          <w:position w:val="0"/>
          <w:shd w:val="clear" w:color="auto" w:fill="auto"/>
          <w:lang w:val="de-DE" w:eastAsia="de-DE" w:bidi="de-DE"/>
        </w:rPr>
        <w:t xml:space="preserve"> F. </w:t>
      </w:r>
      <w:r>
        <w:rPr>
          <w:smallCaps/>
          <w:color w:val="000000"/>
          <w:spacing w:val="0"/>
          <w:w w:val="100"/>
          <w:position w:val="0"/>
          <w:shd w:val="clear" w:color="auto" w:fill="auto"/>
          <w:lang w:val="de-DE" w:eastAsia="de-DE" w:bidi="de-DE"/>
        </w:rPr>
        <w:t>Otto</w:t>
      </w:r>
      <w:r>
        <w:rPr>
          <w:color w:val="000000"/>
          <w:spacing w:val="0"/>
          <w:w w:val="100"/>
          <w:position w:val="0"/>
          <w:shd w:val="clear" w:color="auto" w:fill="auto"/>
          <w:lang w:val="de-DE" w:eastAsia="de-DE" w:bidi="de-DE"/>
        </w:rPr>
        <w:t xml:space="preserve"> geht aber noch weiter, indem er feststellt: «Und darum ist von dieser Psyche während des Lebens nie die Rede, </w:t>
      </w:r>
      <w:r>
        <w:rPr>
          <w:color w:val="000000"/>
          <w:spacing w:val="0"/>
          <w:w w:val="100"/>
          <w:position w:val="0"/>
          <w:shd w:val="clear" w:color="auto" w:fill="auto"/>
          <w:lang w:val="de-DE" w:eastAsia="de-DE" w:bidi="de-DE"/>
        </w:rPr>
        <w:t>weil sie der ins Schattenhafte umgesetzte Körper ist. Der Mensch selbst - womit die naive Anschauung natürlich die körperliche Erscheinung meint - als Ge</w:t>
        <w:softHyphen/>
        <w:t>spenst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Seine Schlußfolgerung lautet: «Die Psyche des Verstorbenen ist also für die homerische Auffassung der ins Schattenhafte umgesetzte Leib. Nicht bloß wird ihrer, wie jeder weiß, während des Lebens keine Erwähnung getan und keine der Lebensfunktionen auf sie zurückgeführt, sondern sie war damals als Sonder</w:t>
        <w:softHyphen/>
        <w:t>wesen überhaupt nicht vorhanden, und wenn im Augenblick des Todes zum erstenmal von ihr gesprochen wird, so bedeutet dies, daß erst mit diesem Augen</w:t>
        <w:softHyphen/>
        <w:t>blick ihr Dasein beginnt</w:t>
      </w:r>
      <w:r>
        <w:rPr>
          <w:color w:val="000000"/>
          <w:spacing w:val="0"/>
          <w:w w:val="100"/>
          <w:position w:val="0"/>
          <w:shd w:val="clear" w:color="auto" w:fill="auto"/>
          <w:vertAlign w:val="superscript"/>
          <w:lang w:val="de-DE" w:eastAsia="de-DE" w:bidi="de-DE"/>
        </w:rPr>
        <w:footnoteReference w:id="2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3"/>
      </w:r>
      <w:r>
        <w:rPr>
          <w:color w:val="000000"/>
          <w:spacing w:val="0"/>
          <w:w w:val="100"/>
          <w:position w:val="0"/>
          <w:shd w:val="clear" w:color="auto" w:fill="auto"/>
          <w:lang w:val="de-DE" w:eastAsia="de-DE" w:bidi="de-DE"/>
        </w:rPr>
        <w:t>.»</w:t>
      </w:r>
    </w:p>
    <w:p>
      <w:pPr>
        <w:pStyle w:val="Style21"/>
        <w:keepNext w:val="0"/>
        <w:keepLines w:val="0"/>
        <w:widowControl w:val="0"/>
        <w:shd w:val="clear" w:color="auto" w:fill="auto"/>
        <w:bidi w:val="0"/>
        <w:spacing w:line="214"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Nachdem wir die Interpretationen der homerischen Psyche durch zwei Reli</w:t>
        <w:softHyphen/>
        <w:t>gionshistoriker und Altphilologen zitierten, die auf ihrem Spezialgebiet als die vornehmsten Wissenschafter gelten, müssen wir feststellen, daß über Wesen, Be</w:t>
        <w:softHyphen/>
        <w:t>griff und Funktion der Psyche bei Homer zwei polar entgegengesetzte Auffas</w:t>
        <w:softHyphen/>
        <w:t xml:space="preserve">sungen geäußert wurden. Dies ist um so erstaunlicher, da ja beide an den gleichen Stellen Homers das Wort interpretierten. Dennoch behält die Psyche bei E. </w:t>
      </w:r>
      <w:r>
        <w:rPr>
          <w:smallCaps/>
          <w:color w:val="000000"/>
          <w:spacing w:val="0"/>
          <w:w w:val="100"/>
          <w:position w:val="0"/>
          <w:shd w:val="clear" w:color="auto" w:fill="auto"/>
          <w:lang w:val="de-DE" w:eastAsia="de-DE" w:bidi="de-DE"/>
        </w:rPr>
        <w:t>Rohde</w:t>
      </w:r>
      <w:r>
        <w:rPr>
          <w:color w:val="000000"/>
          <w:spacing w:val="0"/>
          <w:w w:val="100"/>
          <w:position w:val="0"/>
          <w:shd w:val="clear" w:color="auto" w:fill="auto"/>
          <w:lang w:val="de-DE" w:eastAsia="de-DE" w:bidi="de-DE"/>
        </w:rPr>
        <w:t xml:space="preserve"> ihre ewige Substanz als Sonderwesen eines Doppelgängers, der erst nach dem Tode frei und unsterblich wird; bei </w:t>
      </w:r>
      <w:r>
        <w:rPr>
          <w:smallCaps/>
          <w:color w:val="000000"/>
          <w:spacing w:val="0"/>
          <w:w w:val="100"/>
          <w:position w:val="0"/>
          <w:shd w:val="clear" w:color="auto" w:fill="auto"/>
          <w:lang w:val="de-DE" w:eastAsia="de-DE" w:bidi="de-DE"/>
        </w:rPr>
        <w:t>Walter</w:t>
      </w:r>
      <w:r>
        <w:rPr>
          <w:color w:val="000000"/>
          <w:spacing w:val="0"/>
          <w:w w:val="100"/>
          <w:position w:val="0"/>
          <w:shd w:val="clear" w:color="auto" w:fill="auto"/>
          <w:lang w:val="de-DE" w:eastAsia="de-DE" w:bidi="de-DE"/>
        </w:rPr>
        <w:t xml:space="preserve"> F. </w:t>
      </w:r>
      <w:r>
        <w:rPr>
          <w:smallCaps/>
          <w:color w:val="000000"/>
          <w:spacing w:val="0"/>
          <w:w w:val="100"/>
          <w:position w:val="0"/>
          <w:shd w:val="clear" w:color="auto" w:fill="auto"/>
          <w:lang w:val="de-DE" w:eastAsia="de-DE" w:bidi="de-DE"/>
        </w:rPr>
        <w:t>Otto</w:t>
      </w:r>
      <w:r>
        <w:rPr>
          <w:color w:val="000000"/>
          <w:spacing w:val="0"/>
          <w:w w:val="100"/>
          <w:position w:val="0"/>
          <w:shd w:val="clear" w:color="auto" w:fill="auto"/>
          <w:lang w:val="de-DE" w:eastAsia="de-DE" w:bidi="de-DE"/>
        </w:rPr>
        <w:t xml:space="preserve"> dagegen wird sie fast entmythologisiert und ausschließlich nur als «das Leben» interpretiert. Diese merkwürdige Diskrepanz stammt aus derselben Dualität der Denkart, die auch bei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und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feststellbar ist. E. </w:t>
      </w:r>
      <w:r>
        <w:rPr>
          <w:smallCaps/>
          <w:color w:val="000000"/>
          <w:spacing w:val="0"/>
          <w:w w:val="100"/>
          <w:position w:val="0"/>
          <w:shd w:val="clear" w:color="auto" w:fill="auto"/>
          <w:lang w:val="de-DE" w:eastAsia="de-DE" w:bidi="de-DE"/>
        </w:rPr>
        <w:t>Rohde</w:t>
      </w:r>
      <w:r>
        <w:rPr>
          <w:color w:val="000000"/>
          <w:spacing w:val="0"/>
          <w:w w:val="100"/>
          <w:position w:val="0"/>
          <w:shd w:val="clear" w:color="auto" w:fill="auto"/>
          <w:lang w:val="de-DE" w:eastAsia="de-DE" w:bidi="de-DE"/>
        </w:rPr>
        <w:t xml:space="preserve"> und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denken mystisch-mythisch-final. Hingegen ist die Denkart von </w:t>
      </w:r>
      <w:r>
        <w:rPr>
          <w:smallCaps/>
          <w:color w:val="000000"/>
          <w:spacing w:val="0"/>
          <w:w w:val="100"/>
          <w:position w:val="0"/>
          <w:shd w:val="clear" w:color="auto" w:fill="auto"/>
          <w:lang w:val="de-DE" w:eastAsia="de-DE" w:bidi="de-DE"/>
        </w:rPr>
        <w:t>Walter</w:t>
      </w:r>
      <w:r>
        <w:rPr>
          <w:color w:val="000000"/>
          <w:spacing w:val="0"/>
          <w:w w:val="100"/>
          <w:position w:val="0"/>
          <w:shd w:val="clear" w:color="auto" w:fill="auto"/>
          <w:lang w:val="de-DE" w:eastAsia="de-DE" w:bidi="de-DE"/>
        </w:rPr>
        <w:t xml:space="preserve"> F. </w:t>
      </w:r>
      <w:r>
        <w:rPr>
          <w:smallCaps/>
          <w:color w:val="000000"/>
          <w:spacing w:val="0"/>
          <w:w w:val="100"/>
          <w:position w:val="0"/>
          <w:shd w:val="clear" w:color="auto" w:fill="auto"/>
          <w:lang w:val="de-DE" w:eastAsia="de-DE" w:bidi="de-DE"/>
        </w:rPr>
        <w:t>Otto</w:t>
      </w:r>
      <w:r>
        <w:rPr>
          <w:color w:val="000000"/>
          <w:spacing w:val="0"/>
          <w:w w:val="100"/>
          <w:position w:val="0"/>
          <w:shd w:val="clear" w:color="auto" w:fill="auto"/>
          <w:lang w:val="de-DE" w:eastAsia="de-DE" w:bidi="de-DE"/>
        </w:rPr>
        <w:t xml:space="preserve"> und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streng naturwissenschaftlich-kausal.</w:t>
      </w:r>
    </w:p>
    <w:p>
      <w:pPr>
        <w:pStyle w:val="Style16"/>
        <w:keepNext w:val="0"/>
        <w:keepLines w:val="0"/>
        <w:widowControl w:val="0"/>
        <w:numPr>
          <w:ilvl w:val="0"/>
          <w:numId w:val="87"/>
        </w:numPr>
        <w:shd w:val="clear" w:color="auto" w:fill="auto"/>
        <w:tabs>
          <w:tab w:pos="375" w:val="left"/>
        </w:tabs>
        <w:bidi w:val="0"/>
        <w:spacing w:line="257" w:lineRule="auto"/>
        <w:ind w:left="0" w:firstLine="0"/>
        <w:jc w:val="left"/>
        <w:rPr>
          <w:sz w:val="19"/>
          <w:szCs w:val="19"/>
        </w:rPr>
      </w:pPr>
      <w:r>
        <w:rPr>
          <w:i/>
          <w:iCs/>
          <w:color w:val="000000"/>
          <w:spacing w:val="0"/>
          <w:w w:val="100"/>
          <w:position w:val="0"/>
          <w:sz w:val="19"/>
          <w:szCs w:val="19"/>
          <w:shd w:val="clear" w:color="auto" w:fill="auto"/>
          <w:lang w:val="de-DE" w:eastAsia="de-DE" w:bidi="de-DE"/>
        </w:rPr>
        <w:t>Die jreudsche Psyche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tun gut, wenn wir uns zuerst vor allem an die Auslegungen des unvollen</w:t>
        <w:softHyphen/>
        <w:t xml:space="preserve">deten Abrisses der Psychoanalyse von 1938 halten. Hier hat ja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seine letzte Interpretation des Psychischen — ein Jahr vor seinem Tode - niedergelegt. Im ersten Kapitel «Die Natur des Psychischen» schreibt er: «Von dem, was wir unsere Psyche (Seelenleben) nennen, ist uns zweierlei bekannt, erstens das kör</w:t>
        <w:softHyphen/>
        <w:t>perliche Organ und Schauplatz desselben, das Gehirn (Nervensystem), anderseits unsere Bewußtseinsakte, die unmittelbar gegeben sind und uns durch keinerlei Beschreibung nähergebracht werden können. Alles dazwischen ist uns unbekannt, eine direkte Beziehung zwischen beiden Endpunkten unseres Wissens ist nicht gegeben. Wenn sie bestünde, würde sie höchstens eine genaue Lokalisation der Bewußtseinsvorgänge liefern und für deren Verständnis nichts leisten</w:t>
      </w:r>
      <w:r>
        <w:rPr>
          <w:color w:val="000000"/>
          <w:spacing w:val="0"/>
          <w:w w:val="100"/>
          <w:position w:val="0"/>
          <w:shd w:val="clear" w:color="auto" w:fill="auto"/>
          <w:vertAlign w:val="superscript"/>
          <w:lang w:val="de-DE" w:eastAsia="de-DE" w:bidi="de-DE"/>
        </w:rPr>
        <w:footnoteReference w:id="24"/>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freudsche Psyche ist kein Sonderwesen mehr mit ewiger Substanz, son</w:t>
        <w:softHyphen/>
        <w:t>dern ein fast anatomisch-mikroskopisch analysierbares, topographisch lokalisier</w:t>
        <w:softHyphen/>
        <w:t xml:space="preserve">bares, entwicklungsmechanistisch verständliches </w:t>
      </w:r>
      <w:r>
        <w:rPr>
          <w:i/>
          <w:iCs/>
          <w:color w:val="000000"/>
          <w:spacing w:val="0"/>
          <w:w w:val="100"/>
          <w:position w:val="0"/>
          <w:shd w:val="clear" w:color="auto" w:fill="auto"/>
          <w:lang w:val="de-DE" w:eastAsia="de-DE" w:bidi="de-DE"/>
        </w:rPr>
        <w:t>Organ,</w:t>
      </w:r>
      <w:r>
        <w:rPr>
          <w:color w:val="000000"/>
          <w:spacing w:val="0"/>
          <w:w w:val="100"/>
          <w:position w:val="0"/>
          <w:shd w:val="clear" w:color="auto" w:fill="auto"/>
          <w:lang w:val="de-DE" w:eastAsia="de-DE" w:bidi="de-DE"/>
        </w:rPr>
        <w:t xml:space="preserve"> das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mit Vorliebe als Neutrum «das Psychische» genannt hat.</w:t>
      </w:r>
    </w:p>
    <w:p>
      <w:pPr>
        <w:pStyle w:val="Style16"/>
        <w:keepNext w:val="0"/>
        <w:keepLines w:val="0"/>
        <w:widowControl w:val="0"/>
        <w:shd w:val="clear" w:color="auto" w:fill="auto"/>
        <w:tabs>
          <w:tab w:pos="4123" w:val="left"/>
        </w:tabs>
        <w:bidi w:val="0"/>
        <w:spacing w:line="240" w:lineRule="auto"/>
        <w:ind w:left="0" w:firstLine="360"/>
        <w:jc w:val="left"/>
      </w:pPr>
      <w:r>
        <w:rPr>
          <w:color w:val="000000"/>
          <w:spacing w:val="0"/>
          <w:w w:val="100"/>
          <w:position w:val="0"/>
          <w:shd w:val="clear" w:color="auto" w:fill="auto"/>
          <w:lang w:val="de-DE" w:eastAsia="de-DE" w:bidi="de-DE"/>
        </w:rPr>
        <w:t xml:space="preserve">Bekanntlich -hat </w:t>
      </w:r>
      <w:r>
        <w:rPr>
          <w:smallCaps/>
          <w:color w:val="000000"/>
          <w:spacing w:val="0"/>
          <w:w w:val="100"/>
          <w:position w:val="0"/>
          <w:shd w:val="clear" w:color="auto" w:fill="auto"/>
          <w:lang w:val="de-DE" w:eastAsia="de-DE" w:bidi="de-DE"/>
        </w:rPr>
        <w:t>Sigmund Freud</w:t>
      </w:r>
      <w:r>
        <w:rPr>
          <w:color w:val="000000"/>
          <w:spacing w:val="0"/>
          <w:w w:val="100"/>
          <w:position w:val="0"/>
          <w:shd w:val="clear" w:color="auto" w:fill="auto"/>
          <w:lang w:val="de-DE" w:eastAsia="de-DE" w:bidi="de-DE"/>
        </w:rPr>
        <w:t xml:space="preserve"> von 1876 bis.1882 im physiologischen Labo</w:t>
        <w:softHyphen/>
        <w:t xml:space="preserve">ratorium von - </w:t>
      </w:r>
      <w:r>
        <w:rPr>
          <w:smallCaps/>
          <w:color w:val="000000"/>
          <w:spacing w:val="0"/>
          <w:w w:val="100"/>
          <w:position w:val="0"/>
          <w:shd w:val="clear" w:color="auto" w:fill="auto"/>
          <w:lang w:val="de-DE" w:eastAsia="de-DE" w:bidi="de-DE"/>
        </w:rPr>
        <w:t>Ernst Brücke</w:t>
      </w:r>
      <w:r>
        <w:rPr>
          <w:color w:val="000000"/>
          <w:spacing w:val="0"/>
          <w:w w:val="100"/>
          <w:position w:val="0"/>
          <w:shd w:val="clear" w:color="auto" w:fill="auto"/>
          <w:lang w:val="de-DE" w:eastAsia="de-DE" w:bidi="de-DE"/>
        </w:rPr>
        <w:t xml:space="preserve"> eine Aufgabe aus der Histologie des Nervensystems eines der niedrigsten Fische (Ammocoetes-Petromyzon) zur Zufriedenheit seines Meisters gelöst. Hernach hat er - ab 1882 - als Sekundararzt im Allgemeinen Krankenhaus, Wien, im Gehirnanatomischen Institut </w:t>
      </w:r>
      <w:r>
        <w:rPr>
          <w:smallCaps/>
          <w:color w:val="000000"/>
          <w:spacing w:val="0"/>
          <w:w w:val="100"/>
          <w:position w:val="0"/>
          <w:shd w:val="clear" w:color="auto" w:fill="auto"/>
          <w:lang w:val="de-DE" w:eastAsia="de-DE" w:bidi="de-DE"/>
        </w:rPr>
        <w:t>Meynerts</w:t>
      </w:r>
      <w:r>
        <w:rPr>
          <w:color w:val="000000"/>
          <w:spacing w:val="0"/>
          <w:w w:val="100"/>
          <w:position w:val="0"/>
          <w:shd w:val="clear" w:color="auto" w:fill="auto"/>
          <w:lang w:val="de-DE" w:eastAsia="de-DE" w:bidi="de-DE"/>
        </w:rPr>
        <w:t xml:space="preserve"> an der mensch</w:t>
        <w:softHyphen/>
        <w:t xml:space="preserve">lichen Medula oblongata weiter mit dem Mikroskop geforscht und 1885 -die Dozentur für Neuropathologie erlangt. Dieser </w:t>
      </w:r>
      <w:r>
        <w:rPr>
          <w:smallCaps/>
          <w:color w:val="000000"/>
          <w:spacing w:val="0"/>
          <w:w w:val="100"/>
          <w:position w:val="0"/>
          <w:shd w:val="clear" w:color="auto" w:fill="auto"/>
          <w:lang w:val="de-DE" w:eastAsia="de-DE" w:bidi="de-DE"/>
        </w:rPr>
        <w:t>Freud</w:t>
      </w:r>
      <w:r>
        <w:rPr>
          <w:color w:val="000000"/>
          <w:spacing w:val="0"/>
          <w:w w:val="100"/>
          <w:position w:val="0"/>
          <w:sz w:val="17"/>
          <w:szCs w:val="17"/>
          <w:shd w:val="clear" w:color="auto" w:fill="auto"/>
          <w:lang w:val="de-DE" w:eastAsia="de-DE" w:bidi="de-DE"/>
        </w:rPr>
        <w:t>-</w:t>
      </w:r>
      <w:r>
        <w:rPr>
          <w:color w:val="000000"/>
          <w:spacing w:val="0"/>
          <w:w w:val="100"/>
          <w:position w:val="0"/>
          <w:shd w:val="clear" w:color="auto" w:fill="auto"/>
          <w:lang w:val="de-DE" w:eastAsia="de-DE" w:bidi="de-DE"/>
        </w:rPr>
        <w:t>ist auch - später in der Be</w:t>
        <w:softHyphen/>
        <w:t xml:space="preserve">trachtung des Psychischen der besonderen anatomisch-topographischen Schauart treu geblieben. Dies erhellt im besonderen aus dem A^zz/bau und </w:t>
      </w:r>
      <w:r>
        <w:rPr>
          <w:i/>
          <w:iCs/>
          <w:color w:val="000000"/>
          <w:spacing w:val="0"/>
          <w:w w:val="100"/>
          <w:position w:val="0"/>
          <w:shd w:val="clear" w:color="auto" w:fill="auto"/>
          <w:lang w:val="de-DE" w:eastAsia="de-DE" w:bidi="de-DE"/>
        </w:rPr>
        <w:t>der Lokalisation</w:t>
      </w:r>
      <w:r>
        <w:rPr>
          <w:color w:val="000000"/>
          <w:spacing w:val="0"/>
          <w:w w:val="100"/>
          <w:position w:val="0"/>
          <w:shd w:val="clear" w:color="auto" w:fill="auto"/>
          <w:lang w:val="de-DE" w:eastAsia="de-DE" w:bidi="de-DE"/>
        </w:rPr>
        <w:t xml:space="preserve"> des </w:t>
      </w:r>
      <w:r>
        <w:rPr>
          <w:i/>
          <w:iCs/>
          <w:color w:val="000000"/>
          <w:spacing w:val="0"/>
          <w:w w:val="100"/>
          <w:position w:val="0"/>
          <w:shd w:val="clear" w:color="auto" w:fill="auto"/>
          <w:lang w:val="de-DE" w:eastAsia="de-DE" w:bidi="de-DE"/>
        </w:rPr>
        <w:t>pyychischen A^FF</w:t>
      </w:r>
      <w:r>
        <w:rPr>
          <w:i/>
          <w:iCs/>
          <w:color w:val="000000"/>
          <w:spacing w:val="0"/>
          <w:w w:val="100"/>
          <w:position w:val="0"/>
          <w:shd w:val="clear" w:color="auto" w:fill="auto"/>
          <w:vertAlign w:val="superscript"/>
          <w:lang w:val="de-DE" w:eastAsia="de-DE" w:bidi="de-DE"/>
        </w:rPr>
        <w:t>ara</w:t>
      </w:r>
      <w:r>
        <w:rPr>
          <w:i/>
          <w:iCs/>
          <w:color w:val="000000"/>
          <w:spacing w:val="0"/>
          <w:w w:val="100"/>
          <w:position w:val="0"/>
          <w:shd w:val="clear" w:color="auto" w:fill="auto"/>
          <w:lang w:val="de-DE" w:eastAsia="de-DE" w:bidi="de-DE"/>
        </w:rPr>
        <w:t>^^</w:t>
      </w:r>
      <w:r>
        <w:rPr>
          <w:i/>
          <w:iCs/>
          <w:color w:val="000000"/>
          <w:spacing w:val="0"/>
          <w:w w:val="100"/>
          <w:position w:val="0"/>
          <w:shd w:val="clear" w:color="auto" w:fill="auto"/>
          <w:vertAlign w:val="superscript"/>
          <w:lang w:val="de-DE" w:eastAsia="de-DE" w:bidi="de-DE"/>
        </w:rPr>
        <w:t>es</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I</w:t>
      </w:r>
      <w:r>
        <w:rPr>
          <w:color w:val="000000"/>
          <w:spacing w:val="0"/>
          <w:w w:val="100"/>
          <w:position w:val="0"/>
          <w:shd w:val="clear" w:color="auto" w:fill="auto"/>
          <w:vertAlign w:val="superscript"/>
          <w:lang w:val="de-DE" w:eastAsia="de-DE" w:bidi="de-DE"/>
        </w:rPr>
        <w:t>n</w:t>
      </w:r>
      <w:r>
        <w:rPr>
          <w:color w:val="000000"/>
          <w:spacing w:val="0"/>
          <w:w w:val="100"/>
          <w:position w:val="0"/>
          <w:shd w:val="clear" w:color="auto" w:fill="auto"/>
          <w:lang w:val="de-DE" w:eastAsia="de-DE" w:bidi="de-DE"/>
        </w:rPr>
        <w:t xml:space="preserve"> dem bereits erwähnten Abriß von 1938 schreibt er: « Unsere beiden Annahmen setzen an diesen Enden oder Anfängen unseres Wis</w:t>
        <w:softHyphen/>
        <w:t xml:space="preserve">sens an. Die erste betrifft die </w:t>
      </w:r>
      <w:r>
        <w:rPr>
          <w:i/>
          <w:iCs/>
          <w:color w:val="000000"/>
          <w:spacing w:val="0"/>
          <w:w w:val="100"/>
          <w:position w:val="0"/>
          <w:shd w:val="clear" w:color="auto" w:fill="auto"/>
          <w:lang w:val="de-DE" w:eastAsia="de-DE" w:bidi="de-DE"/>
        </w:rPr>
        <w:t>Lokalisation.</w:t>
      </w:r>
      <w:r>
        <w:rPr>
          <w:color w:val="000000"/>
          <w:spacing w:val="0"/>
          <w:w w:val="100"/>
          <w:position w:val="0"/>
          <w:shd w:val="clear" w:color="auto" w:fill="auto"/>
          <w:lang w:val="de-DE" w:eastAsia="de-DE" w:bidi="de-DE"/>
        </w:rPr>
        <w:t xml:space="preserve"> Wir nehme« an, daß dar See/enZehen &lt;7ee Funktion eines Apparates ist, dem wir rauzzzZzche Az/jd/ehnung (sic!) und Zusammen</w:t>
        <w:softHyphen/>
        <w:t xml:space="preserve">setzung aus mehreren Stücken (sie !) zuschreiben, den </w:t>
      </w:r>
      <w:r>
        <w:rPr>
          <w:i/>
          <w:iCs/>
          <w:color w:val="000000"/>
          <w:spacing w:val="0"/>
          <w:w w:val="100"/>
          <w:position w:val="0"/>
          <w:shd w:val="clear" w:color="auto" w:fill="auto"/>
          <w:lang w:val="de-DE" w:eastAsia="de-DE" w:bidi="de-DE"/>
        </w:rPr>
        <w:t>wir</w:t>
      </w:r>
      <w:r>
        <w:rPr>
          <w:color w:val="000000"/>
          <w:spacing w:val="0"/>
          <w:w w:val="100"/>
          <w:position w:val="0"/>
          <w:shd w:val="clear" w:color="auto" w:fill="auto"/>
          <w:lang w:val="de-DE" w:eastAsia="de-DE" w:bidi="de-DE"/>
        </w:rPr>
        <w:t xml:space="preserve"> uns aZso </w:t>
      </w:r>
      <w:r>
        <w:rPr>
          <w:i/>
          <w:iCs/>
          <w:color w:val="000000"/>
          <w:spacing w:val="0"/>
          <w:w w:val="100"/>
          <w:position w:val="0"/>
          <w:shd w:val="clear" w:color="auto" w:fill="auto"/>
          <w:lang w:val="de-DE" w:eastAsia="de-DE" w:bidi="de-DE"/>
        </w:rPr>
        <w:t>ähnlich</w:t>
      </w:r>
      <w:r>
        <w:rPr>
          <w:color w:val="000000"/>
          <w:spacing w:val="0"/>
          <w:w w:val="100"/>
          <w:position w:val="0"/>
          <w:shd w:val="clear" w:color="auto" w:fill="auto"/>
          <w:lang w:val="de-DE" w:eastAsia="de-DE" w:bidi="de-DE"/>
        </w:rPr>
        <w:t xml:space="preserve"> vors/eiien </w:t>
      </w:r>
      <w:r>
        <w:rPr>
          <w:i/>
          <w:iCs/>
          <w:color w:val="000000"/>
          <w:spacing w:val="0"/>
          <w:w w:val="100"/>
          <w:position w:val="0"/>
          <w:shd w:val="clear" w:color="auto" w:fill="auto"/>
          <w:lang w:val="de-DE" w:eastAsia="de-DE" w:bidi="de-DE"/>
        </w:rPr>
        <w:t xml:space="preserve">wie ein </w:t>
      </w:r>
      <w:r>
        <w:rPr>
          <w:color w:val="000000"/>
          <w:spacing w:val="0"/>
          <w:w w:val="100"/>
          <w:position w:val="0"/>
          <w:shd w:val="clear" w:color="auto" w:fill="auto"/>
          <w:lang w:val="de-DE" w:eastAsia="de-DE" w:bidi="de-DE"/>
        </w:rPr>
        <w:t xml:space="preserve">Fernrohr, ein Mikroskop u. d.,gd.» «Fernrohr und Mikroskop» scheinen uns hier mehr zu sein denn zufällig gewählte Metaphern.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betrachtete das Seelen</w:t>
        <w:softHyphen/>
        <w:t xml:space="preserve">leben zuerst stückweise - wie durch ein Mikroskop — um danach - ähnlich wie </w:t>
      </w:r>
      <w:r>
        <w:rPr>
          <w:smallCaps/>
          <w:color w:val="000000"/>
          <w:spacing w:val="0"/>
          <w:w w:val="100"/>
          <w:position w:val="0"/>
          <w:shd w:val="clear" w:color="auto" w:fill="auto"/>
          <w:lang w:val="de-DE" w:eastAsia="de-DE" w:bidi="de-DE"/>
        </w:rPr>
        <w:t>Golgi</w:t>
      </w:r>
      <w:r>
        <w:rPr>
          <w:color w:val="000000"/>
          <w:spacing w:val="0"/>
          <w:w w:val="100"/>
          <w:position w:val="0"/>
          <w:shd w:val="clear" w:color="auto" w:fill="auto"/>
          <w:lang w:val="de-DE" w:eastAsia="de-DE" w:bidi="de-DE"/>
        </w:rPr>
        <w:t xml:space="preserve"> seinen «apparato reticolare interno» aller tierischen und menschlichen Zehen - den Apparat des Psychischen aus mehreren Stücken zusammenstellen zu können. Im Sinne einer anatomischen Topographie nannte er die vorgefundenen Stücke seines psychischen Apparates «Provinzen», «Bezirke» oder «Instanzen». Diese sind: das Es, </w:t>
      </w:r>
      <w:r>
        <w:rPr>
          <w:i/>
          <w:iCs/>
          <w:color w:val="000000"/>
          <w:spacing w:val="0"/>
          <w:w w:val="100"/>
          <w:position w:val="0"/>
          <w:shd w:val="clear" w:color="auto" w:fill="auto"/>
          <w:lang w:val="de-DE" w:eastAsia="de-DE" w:bidi="de-DE"/>
        </w:rPr>
        <w:t>das Ich</w:t>
      </w:r>
      <w:r>
        <w:rPr>
          <w:color w:val="000000"/>
          <w:spacing w:val="0"/>
          <w:w w:val="100"/>
          <w:position w:val="0"/>
          <w:shd w:val="clear" w:color="auto" w:fill="auto"/>
          <w:lang w:val="de-DE" w:eastAsia="de-DE" w:bidi="de-DE"/>
        </w:rPr>
        <w:t xml:space="preserve"> und das Über-Ich, denen er besondere «Räumlichkeiten» zugewiesen hat. Der erste und älteste Teil dieser Provinzen beinhaltet alles, was ererbt, bei der Geburt mitgebracht, konstitutionell festgelegt ist. Vor allem also die aus der Körperorganisation stammenden </w:t>
      </w:r>
      <w:r>
        <w:rPr>
          <w:i/>
          <w:iCs/>
          <w:color w:val="000000"/>
          <w:spacing w:val="0"/>
          <w:w w:val="100"/>
          <w:position w:val="0"/>
          <w:shd w:val="clear" w:color="auto" w:fill="auto"/>
          <w:lang w:val="de-DE" w:eastAsia="de-DE" w:bidi="de-DE"/>
        </w:rPr>
        <w:t>Triebe,</w:t>
      </w:r>
      <w:r>
        <w:rPr>
          <w:color w:val="000000"/>
          <w:spacing w:val="0"/>
          <w:w w:val="100"/>
          <w:position w:val="0"/>
          <w:shd w:val="clear" w:color="auto" w:fill="auto"/>
          <w:lang w:val="de-DE" w:eastAsia="de-DE" w:bidi="de-DE"/>
        </w:rPr>
        <w:t xml:space="preserve"> die hier einen ersten, uns in seinen Formen unbekannten psychischen Ausdruck finden</w:t>
      </w:r>
      <w:r>
        <w:rPr>
          <w:color w:val="000000"/>
          <w:spacing w:val="0"/>
          <w:w w:val="100"/>
          <w:position w:val="0"/>
          <w:shd w:val="clear" w:color="auto" w:fill="auto"/>
          <w:vertAlign w:val="superscript"/>
          <w:lang w:val="de-DE" w:eastAsia="de-DE" w:bidi="de-DE"/>
        </w:rPr>
        <w:footnoteReference w:id="2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6"/>
      </w:r>
      <w:r>
        <w:rPr>
          <w:color w:val="000000"/>
          <w:spacing w:val="0"/>
          <w:w w:val="100"/>
          <w:position w:val="0"/>
          <w:shd w:val="clear" w:color="auto" w:fill="auto"/>
          <w:lang w:val="de-DE" w:eastAsia="de-DE" w:bidi="de-DE"/>
        </w:rPr>
        <w:t xml:space="preserve">. An diesem ältesten, ererbten Teilstück des psychischen Apparates, welches nach der Psychoanalyse durch das ganze Leben das wichtigste bleibt, hat die Forschungsarbeit </w:t>
      </w:r>
      <w:r>
        <w:rPr>
          <w:smallCaps/>
          <w:color w:val="000000"/>
          <w:spacing w:val="0"/>
          <w:w w:val="100"/>
          <w:position w:val="0"/>
          <w:shd w:val="clear" w:color="auto" w:fill="auto"/>
          <w:lang w:val="de-DE" w:eastAsia="de-DE" w:bidi="de-DE"/>
        </w:rPr>
        <w:t xml:space="preserve">Freuds </w:t>
      </w:r>
      <w:r>
        <w:rPr>
          <w:color w:val="000000"/>
          <w:spacing w:val="0"/>
          <w:w w:val="100"/>
          <w:position w:val="0"/>
          <w:shd w:val="clear" w:color="auto" w:fill="auto"/>
          <w:lang w:val="de-DE" w:eastAsia="de-DE" w:bidi="de-DE"/>
        </w:rPr>
        <w:t>eingesetzt.</w:t>
        <w:tab/>
        <w:t>.</w:t>
      </w:r>
    </w:p>
    <w:p>
      <w:pPr>
        <w:pStyle w:val="Style16"/>
        <w:keepNext w:val="0"/>
        <w:keepLines w:val="0"/>
        <w:widowControl w:val="0"/>
        <w:shd w:val="clear" w:color="auto" w:fill="auto"/>
        <w:bidi w:val="0"/>
        <w:spacing w:line="240" w:lineRule="auto"/>
        <w:ind w:left="0" w:firstLine="360"/>
        <w:jc w:val="left"/>
        <w:sectPr>
          <w:headerReference w:type="default" r:id="rId31"/>
          <w:footerReference w:type="default" r:id="rId32"/>
          <w:headerReference w:type="even" r:id="rId33"/>
          <w:footerReference w:type="even" r:id="rId34"/>
          <w:headerReference w:type="first" r:id="rId35"/>
          <w:footerReference w:type="first" r:id="rId36"/>
          <w:footnotePr>
            <w:pos w:val="pageBottom"/>
            <w:numFmt w:val="decimal"/>
            <w:numStart w:val="1"/>
            <w:numRestart w:val="continuous"/>
            <w15:footnoteColumns w:val="1"/>
          </w:footnotePr>
          <w:pgSz w:w="12240" w:h="15840"/>
          <w:pgMar w:top="1685" w:left="1953" w:right="1953" w:bottom="2450" w:header="0" w:footer="3" w:gutter="648"/>
          <w:cols w:space="720"/>
          <w:noEndnote/>
          <w:titlePg/>
          <w:rtlGutter/>
          <w:docGrid w:linePitch="360"/>
        </w:sectPr>
      </w:pPr>
      <w:r>
        <w:rPr>
          <w:color w:val="000000"/>
          <w:spacing w:val="0"/>
          <w:w w:val="100"/>
          <w:position w:val="0"/>
          <w:shd w:val="clear" w:color="auto" w:fill="auto"/>
          <w:lang w:val="de-DE" w:eastAsia="de-DE" w:bidi="de-DE"/>
        </w:rPr>
        <w:t xml:space="preserve">Über das zweite Teilstück, das Ich, schreibt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«Unter dem Einfluß der uns umgebenden realen Außenwelt hat ein Teil des Es eine besondere Entwick</w:t>
        <w:softHyphen/>
        <w:t xml:space="preserve">lung erfahren. Ursprünglich als </w:t>
      </w:r>
      <w:r>
        <w:rPr>
          <w:i/>
          <w:iCs/>
          <w:color w:val="000000"/>
          <w:spacing w:val="0"/>
          <w:w w:val="100"/>
          <w:position w:val="0"/>
          <w:shd w:val="clear" w:color="auto" w:fill="auto"/>
          <w:lang w:val="de-DE" w:eastAsia="de-DE" w:bidi="de-DE"/>
        </w:rPr>
        <w:t>Rindenschicht</w:t>
      </w:r>
      <w:r>
        <w:rPr>
          <w:color w:val="000000"/>
          <w:spacing w:val="0"/>
          <w:w w:val="100"/>
          <w:position w:val="0"/>
          <w:shd w:val="clear" w:color="auto" w:fill="auto"/>
          <w:lang w:val="de-DE" w:eastAsia="de-DE" w:bidi="de-DE"/>
        </w:rPr>
        <w:t xml:space="preserve"> (sie!) mit den Organen zur Reizauf</w:t>
        <w:softHyphen/>
        <w:t>nahme und den Einrichtungen zum Reizschutz ausgestattet, hat sich eine beson</w:t>
        <w:softHyphen/>
        <w:t>dere Organisation hergestellt, die von nun an zwischen Es und Außenwelt ver</w:t>
        <w:softHyphen/>
        <w:t>mittelt. Diesem Bezirk unseres Seelenlebens lassen wir den Namen des Ichs</w:t>
      </w:r>
      <w:r>
        <w:rPr>
          <w:color w:val="000000"/>
          <w:spacing w:val="0"/>
          <w:w w:val="100"/>
          <w:position w:val="0"/>
          <w:shd w:val="clear" w:color="auto" w:fill="auto"/>
          <w:vertAlign w:val="superscript"/>
          <w:lang w:val="de-DE" w:eastAsia="de-DE" w:bidi="de-DE"/>
        </w:rPr>
        <w:footnoteReference w:id="27"/>
      </w:r>
      <w:r>
        <w:rPr>
          <w:color w:val="000000"/>
          <w:spacing w:val="0"/>
          <w:w w:val="100"/>
          <w:position w:val="0"/>
          <w:shd w:val="clear" w:color="auto" w:fill="auto"/>
          <w:lang w:val="de-DE" w:eastAsia="de-DE" w:bidi="de-DE"/>
        </w:rPr>
        <w:t xml:space="preserve">.» An einer anderen Stelle spricht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von Bewußtsein als der Oberfläche des seelischen -Apparates «nicht nur .im Sinne der Funktion, sondern diesmal im Sinne der anatomischen Zergliederung» (sie!)</w:t>
      </w:r>
      <w:r>
        <w:rPr>
          <w:color w:val="000000"/>
          <w:spacing w:val="0"/>
          <w:w w:val="100"/>
          <w:position w:val="0"/>
          <w:shd w:val="clear" w:color="auto" w:fill="auto"/>
          <w:vertAlign w:val="superscript"/>
          <w:lang w:val="de-DE" w:eastAsia="de-DE" w:bidi="de-DE"/>
        </w:rPr>
        <w:footnoteReference w:id="28"/>
      </w:r>
      <w:r>
        <w:rPr>
          <w:color w:val="000000"/>
          <w:spacing w:val="0"/>
          <w:w w:val="100"/>
          <w:position w:val="0"/>
          <w:shd w:val="clear" w:color="auto" w:fill="auto"/>
          <w:lang w:val="de-DE" w:eastAsia="de-DE" w:bidi="de-DE"/>
        </w:rPr>
        <w:t>. Diese Ausdrücke erinnern un</w:t>
        <w:softHyphen/>
        <w:t xml:space="preserve">verkennbar an die Sprache der Entwicklungsmechanik, die ja mit dem Mikroskop die Entwicklung der Organe verfolgt und darstellt. Bei der Beschreibung des dritten Teilstückes des psychischen Apparates behält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nämliche entwick</w:t>
        <w:softHyphen/>
        <w:t>lungsmechanistische Schauart bei, indem er die Instanz «Über-Ich» als «Nieder</w:t>
        <w:softHyphen/>
        <w:t>schlag» der langen Kindheitsperiode, «während der der Mensch in Abhängigkeit</w:t>
      </w:r>
    </w:p>
    <w:p>
      <w:pPr>
        <w:pStyle w:val="Style16"/>
        <w:keepNext w:val="0"/>
        <w:keepLines w:val="0"/>
        <w:widowControl w:val="0"/>
        <w:shd w:val="clear" w:color="auto" w:fill="auto"/>
        <w:tabs>
          <w:tab w:pos="6101" w:val="left"/>
        </w:tabs>
        <w:bidi w:val="0"/>
        <w:spacing w:line="240" w:lineRule="auto"/>
        <w:ind w:left="0" w:firstLine="0"/>
        <w:jc w:val="left"/>
      </w:pPr>
      <w:r>
        <w:rPr>
          <w:color w:val="000000"/>
          <w:spacing w:val="0"/>
          <w:w w:val="100"/>
          <w:position w:val="0"/>
          <w:shd w:val="clear" w:color="auto" w:fill="auto"/>
          <w:lang w:val="de-DE" w:eastAsia="de-DE" w:bidi="de-DE"/>
        </w:rPr>
        <w:t>von seinen Eltern lebt»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und zwar als «eine Stufe» im Ich • auffaßt. Am klarsten entpuppt sich die einstige topographische Schauart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dort, wo er versucht hat, den psychischen Apparat graphisch darzustellen. So sagt er: «Ein Individuum ist nun für uns ein psychisches Es, unerkannt und unbewußt; diesem sitzt das Ich oberflächlich auf (sic!) aus dem W-System als Kern entwickelt. Streben wir nach graphischer Darstellung, so werden wir hinzufügen, das Ich</w:t>
        <w:tab/>
        <w:t>das Es nicht</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ganz, sondern nur insoweit das System W (Wahrnehmung) dessen Oberfläche bildet, also etwa so wie die Keimscheibe dem Ei aufsitzt. Das Ich ist vom Es nicht scharf getrennt, es fließt nach unten hin mit ihm zusammen. Aber auch das • Ver</w:t>
        <w:softHyphen/>
        <w:t>drängte fließt mit • dem Es zusammen, ist nur ein Teil von ihm.» ... «Wir erkennen sofort, fast alle Sonderungen, die wir auf die Anregung der Pathologie hin be</w:t>
        <w:softHyphen/>
        <w:t xml:space="preserve">schrieben haben, beziehen sich nur auf die - uns allgemein bekannten - Oberfächen- Schichten (sie!) des seelischen Apparates. Wir könnten von diesen Verhältnissen eine Zeichnung entwerfen, deren Konturen allerdings nur der Darstellung dienen, keine besondere Deutung beanspruchen sollen. Etwa fügen wir hinzu, daß das Ich eine </w:t>
      </w:r>
      <w:r>
        <w:rPr>
          <w:i/>
          <w:iCs/>
          <w:color w:val="000000"/>
          <w:spacing w:val="0"/>
          <w:w w:val="100"/>
          <w:position w:val="0"/>
          <w:shd w:val="clear" w:color="auto" w:fill="auto"/>
          <w:lang w:val="de-DE" w:eastAsia="de-DE" w:bidi="de-DE"/>
        </w:rPr>
        <w:t>,Hörkappd</w:t>
      </w:r>
      <w:r>
        <w:rPr>
          <w:color w:val="000000"/>
          <w:spacing w:val="0"/>
          <w:w w:val="100"/>
          <w:position w:val="0"/>
          <w:shd w:val="clear" w:color="auto" w:fill="auto"/>
          <w:lang w:val="de-DE" w:eastAsia="de-DE" w:bidi="de-DE"/>
        </w:rPr>
        <w:t xml:space="preserve"> trägt, nach dem Zeugnis der Geh/rnanaj^omze (sie!) nur auf einer Seite. Sie sitzt ihm sozusagen schief auf</w:t>
      </w:r>
      <w:r>
        <w:rPr>
          <w:color w:val="000000"/>
          <w:spacing w:val="0"/>
          <w:w w:val="100"/>
          <w:position w:val="0"/>
          <w:shd w:val="clear" w:color="auto" w:fill="auto"/>
          <w:vertAlign w:val="superscript"/>
          <w:lang w:val="de-DE" w:eastAsia="de-DE" w:bidi="de-DE"/>
        </w:rPr>
        <w:footnoteReference w:id="2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1"/>
      </w:r>
      <w:r>
        <w:rPr>
          <w:color w:val="000000"/>
          <w:spacing w:val="0"/>
          <w:w w:val="100"/>
          <w:position w:val="0"/>
          <w:shd w:val="clear" w:color="auto" w:fill="auto"/>
          <w:lang w:val="de-DE" w:eastAsia="de-DE" w:bidi="de-DE"/>
        </w:rPr>
        <w:t>.»</w:t>
      </w:r>
    </w:p>
    <w:p>
      <w:pPr>
        <w:widowControl w:val="0"/>
        <w:rPr>
          <w:sz w:val="2"/>
          <w:szCs w:val="2"/>
        </w:rPr>
      </w:pPr>
      <w:r>
        <w:drawing>
          <wp:inline>
            <wp:extent cx="3181985" cy="2237105"/>
            <wp:docPr id="28" name="Picutre 28"/>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7"/>
                    <a:stretch/>
                  </pic:blipFill>
                  <pic:spPr>
                    <a:xfrm>
                      <a:ext cx="3181985" cy="2237105"/>
                    </a:xfrm>
                    <a:prstGeom prst="rect"/>
                  </pic:spPr>
                </pic:pic>
              </a:graphicData>
            </a:graphic>
          </wp:inline>
        </w:drawing>
      </w:r>
    </w:p>
    <w:p>
      <w:pPr>
        <w:pStyle w:val="Style39"/>
        <w:keepNext w:val="0"/>
        <w:keepLines w:val="0"/>
        <w:widowControl w:val="0"/>
        <w:shd w:val="clear" w:color="auto" w:fill="auto"/>
        <w:bidi w:val="0"/>
        <w:spacing w:line="240" w:lineRule="auto"/>
        <w:ind w:left="101" w:firstLine="0"/>
        <w:jc w:val="left"/>
      </w:pPr>
      <w:r>
        <w:rPr>
          <w:color w:val="000000"/>
          <w:spacing w:val="0"/>
          <w:w w:val="100"/>
          <w:position w:val="0"/>
          <w:shd w:val="clear" w:color="auto" w:fill="auto"/>
          <w:lang w:val="de-DE" w:eastAsia="de-DE" w:bidi="de-DE"/>
        </w:rPr>
        <w:t xml:space="preserve">Abb. 1. Strukturschema des psychischen Apparates nach S. </w:t>
      </w:r>
      <w:r>
        <w:rPr>
          <w:smallCaps/>
          <w:color w:val="000000"/>
          <w:spacing w:val="0"/>
          <w:w w:val="100"/>
          <w:position w:val="0"/>
          <w:shd w:val="clear" w:color="auto" w:fill="auto"/>
          <w:lang w:val="de-DE" w:eastAsia="de-DE" w:bidi="de-DE"/>
        </w:rPr>
        <w:t>Freud</w:t>
      </w:r>
    </w:p>
    <w:p>
      <w:pPr>
        <w:pStyle w:val="Style16"/>
        <w:keepNext w:val="0"/>
        <w:keepLines w:val="0"/>
        <w:widowControl w:val="0"/>
        <w:shd w:val="clear" w:color="auto" w:fill="auto"/>
        <w:tabs>
          <w:tab w:pos="4291" w:val="left"/>
        </w:tabs>
        <w:bidi w:val="0"/>
        <w:spacing w:line="240" w:lineRule="auto"/>
        <w:ind w:left="0" w:firstLine="360"/>
        <w:jc w:val="left"/>
      </w:pPr>
      <w:r>
        <w:rPr>
          <w:color w:val="000000"/>
          <w:spacing w:val="0"/>
          <w:w w:val="100"/>
          <w:position w:val="0"/>
          <w:shd w:val="clear" w:color="auto" w:fill="auto"/>
          <w:lang w:val="de-DE" w:eastAsia="de-DE" w:bidi="de-DE"/>
        </w:rPr>
        <w:t xml:space="preserve">«Es ist leicht einzusehen» - setzt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fort -, «das Ich ist der durch den direkten Einfluß der Außenwelt unter Vermittlung von W-Bw (Wahrnehmungs</w:t>
        <w:softHyphen/>
        <w:t xml:space="preserve">bewußtsein) veränderte Teil des • Es, gewissermaßen eine Fortsetzung der Ober- </w:t>
      </w:r>
      <w:r>
        <w:rPr>
          <w:i/>
          <w:iCs/>
          <w:color w:val="000000"/>
          <w:spacing w:val="0"/>
          <w:w w:val="100"/>
          <w:position w:val="0"/>
          <w:shd w:val="clear" w:color="auto" w:fill="auto"/>
          <w:lang w:val="de-DE" w:eastAsia="de-DE" w:bidi="de-DE"/>
        </w:rPr>
        <w:t>flächendifferenfierungp.</w:t>
      </w:r>
      <w:r>
        <w:rPr>
          <w:color w:val="000000"/>
          <w:spacing w:val="0"/>
          <w:w w:val="100"/>
          <w:position w:val="0"/>
          <w:shd w:val="clear" w:color="auto" w:fill="auto"/>
          <w:lang w:val="de-DE" w:eastAsia="de-DE" w:bidi="de-DE"/>
        </w:rPr>
        <w:t xml:space="preserve"> »</w:t>
        <w:tab/>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Solche Ausdrücke wie: «Anatomische Zergliederung», «räumliche Ausdeh</w:t>
        <w:softHyphen/>
        <w:t>nung», «Oberflächen-Schichten eines Apparates», «Fortsetzung der Oberflächen</w:t>
        <w:softHyphen/>
        <w:t xml:space="preserve">differenzierung» usf. könnten wir eher in einem Buch über Gehirnanatomie oder </w:t>
      </w:r>
      <w:r>
        <w:rPr>
          <w:color w:val="000000"/>
          <w:spacing w:val="0"/>
          <w:w w:val="100"/>
          <w:position w:val="0"/>
          <w:shd w:val="clear" w:color="auto" w:fill="auto"/>
          <w:lang w:val="de-DE" w:eastAsia="de-DE" w:bidi="de-DE"/>
        </w:rPr>
        <w:t>Entwicklungsmechanik (Embryologie) erwarten denn in einem Werk über die Psyche.</w:t>
      </w:r>
    </w:p>
    <w:p>
      <w:pPr>
        <w:pStyle w:val="Style16"/>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war aber nicht nur ein erstklassiger Gehirnanatom, sondern auch ein intuitiver Physiologe. Der Physiologe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erscheint im Aufbau seines psychi</w:t>
        <w:softHyphen/>
        <w:t xml:space="preserve">schen Apparates dort, wo er </w:t>
      </w:r>
      <w:r>
        <w:rPr>
          <w:i/>
          <w:iCs/>
          <w:color w:val="000000"/>
          <w:spacing w:val="0"/>
          <w:w w:val="100"/>
          <w:position w:val="0"/>
          <w:shd w:val="clear" w:color="auto" w:fill="auto"/>
          <w:lang w:val="de-DE" w:eastAsia="de-DE" w:bidi="de-DE"/>
        </w:rPr>
        <w:t>dieQualitäten</w:t>
      </w:r>
      <w:r>
        <w:rPr>
          <w:color w:val="000000"/>
          <w:spacing w:val="0"/>
          <w:w w:val="100"/>
          <w:position w:val="0"/>
          <w:shd w:val="clear" w:color="auto" w:fill="auto"/>
          <w:lang w:val="de-DE" w:eastAsia="de-DE" w:bidi="de-DE"/>
        </w:rPr>
        <w:t xml:space="preserve"> des P^jychzjchew in das Bewußte (Brr), Vor</w:t>
        <w:softHyphen/>
        <w:t>bewußte (VZw) und Unbewußte (Ubw) bestimmt und diese den drei Provinzen des seelischen Apparates zuordnet.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Über die Qualität des Bewußten stellt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fest: «Bei der tierischen Psyche finden wir bewußte Vorgänge nur an der Peripherie des Ichs. Alle anderen Vor</w:t>
        <w:softHyphen/>
        <w:t>gänge im Ich sind unbewußt. Beim Menschen können auch innere Vorgänge im Ich die Qualität des Bewußtseins erwerben. Dies ist das Werk der Sprachfunk</w:t>
        <w:softHyphen/>
        <w:t>tion, die' Inhalte des Ichs mit Erinnerungsresten der visuellen, besonders aber akustischen Wahrnehmungen in feste Verbindung bringt. Von da ab kann die wahrnehmende Peripherie der Rindenschicht in weit größerem Umfang auch von innen her erregt werden, innere Vorgänge wie Vorstellungsabläufe und Denkvor</w:t>
        <w:softHyphen/>
        <w:t>gänge können bewußt werden, und es bedarf einer besonderen Vorrichtung, die zwischen beiden Möglichkeiten unterscheidet, der sogenannten Rea/z7ä/J■prüfzung</w:t>
      </w:r>
      <w:r>
        <w:rPr>
          <w:color w:val="000000"/>
          <w:spacing w:val="0"/>
          <w:w w:val="100"/>
          <w:position w:val="0"/>
          <w:shd w:val="clear" w:color="auto" w:fill="auto"/>
          <w:vertAlign w:val="superscript"/>
          <w:lang w:val="de-DE" w:eastAsia="de-DE" w:bidi="de-DE"/>
        </w:rPr>
        <w:footnoteReference w:id="32"/>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'Q//a/z7ä/ der Vorbewz/ß/en eignet sowohl dem Inneren des Ichs als auch dem Über-Ich. Die Qualität des Unbewußten herrscht im Es.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Ursprünglich war alles im psychischen Apparat unbewußtes Es. Das Ich ent</w:t>
        <w:softHyphen/>
        <w:t xml:space="preserve">wickelte sich durch den Einfluß der Außenwelt erst allmählich. Es-Stücke wurden vorbewußt und somit zu Ichinhalten. Der Hauptteil der unbewußten Inhalte ist unverändert im Es als dessen schwer zugänglicher Kern zurückgeblieben. Andere, bereits schon bewußt aufgenommene Inhalte des Es mußten wieder ins Ubw zurück, und so entstand das «Verdrängte». Die Scheidung zwischen den Inhalten des Verdrängten und dem Kern des Unbewußten hält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für sehr schwer. Diese Trennung wurde später von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(kollektives Ubw) und dem Ver</w:t>
        <w:softHyphen/>
        <w:t xml:space="preserve">fasser (familiäres Ubw) durchgeführt.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beinhaltet der Kern das ur</w:t>
        <w:softHyphen/>
        <w:t>sprünglich Mitgebrachte, das Verdrängte hingegen das während der Ichentwick- lung Erworbene.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Sollte ein Kritiker die Meinung hegen,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habe als gewesener Hirn</w:t>
        <w:softHyphen/>
        <w:t xml:space="preserve">anatom die Psyche durch den dargestellten «psychischen Apparat» vielleicht zu «grob-anatomisch» aufgebaut, so muß er vor dem «Physiologen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der die Qualitäten des Psychischen mit einer erstaunlichen Feinheit differenzierte, schluß</w:t>
        <w:softHyphen/>
        <w:t xml:space="preserve">endlich doch den Kopf beugen. - Bei dieser Analyse der psychischen Qualitäten entfaltet sich am klarsten nicht nur die Qualität der freudschen Psyche, sondern noch mehr: die Qualität der Psyche des Mannes S. </w:t>
      </w:r>
      <w:r>
        <w:rPr>
          <w:smallCaps/>
          <w:color w:val="000000"/>
          <w:spacing w:val="0"/>
          <w:w w:val="100"/>
          <w:position w:val="0"/>
          <w:shd w:val="clear" w:color="auto" w:fill="auto"/>
          <w:lang w:val="de-DE" w:eastAsia="de-DE" w:bidi="de-DE"/>
        </w:rPr>
        <w:t>Freud.</w:t>
      </w:r>
    </w:p>
    <w:p>
      <w:pPr>
        <w:pStyle w:val="Style16"/>
        <w:keepNext w:val="0"/>
        <w:keepLines w:val="0"/>
        <w:widowControl w:val="0"/>
        <w:shd w:val="clear" w:color="auto" w:fill="auto"/>
        <w:bidi w:val="0"/>
        <w:spacing w:line="259" w:lineRule="auto"/>
        <w:ind w:left="0" w:firstLine="0"/>
        <w:jc w:val="left"/>
        <w:rPr>
          <w:sz w:val="19"/>
          <w:szCs w:val="19"/>
        </w:rPr>
      </w:pPr>
      <w:r>
        <w:rPr>
          <w:color w:val="000000"/>
          <w:spacing w:val="0"/>
          <w:w w:val="100"/>
          <w:position w:val="0"/>
          <w:sz w:val="19"/>
          <w:szCs w:val="19"/>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Dieselbe Qualität bringt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auch als Energetiker in seiner Trieblehre zum Vorschein. Er nennt </w:t>
      </w:r>
      <w:r>
        <w:rPr>
          <w:i/>
          <w:iCs/>
          <w:color w:val="000000"/>
          <w:spacing w:val="0"/>
          <w:w w:val="100"/>
          <w:position w:val="0"/>
          <w:shd w:val="clear" w:color="auto" w:fill="auto"/>
          <w:lang w:val="de-DE" w:eastAsia="de-DE" w:bidi="de-DE"/>
        </w:rPr>
        <w:t>Triebe</w:t>
      </w:r>
      <w:r>
        <w:rPr>
          <w:color w:val="000000"/>
          <w:spacing w:val="0"/>
          <w:w w:val="100"/>
          <w:position w:val="0"/>
          <w:shd w:val="clear" w:color="auto" w:fill="auto"/>
          <w:lang w:val="de-DE" w:eastAsia="de-DE" w:bidi="de-DE"/>
        </w:rPr>
        <w:t xml:space="preserve"> diejenigen Kräfte, die man hinter den Bedürfnisspan</w:t>
        <w:softHyphen/>
        <w:t>nungen des Es annimmt und die die körperlichen Anforderungen an das Seelen</w:t>
        <w:softHyphen/>
        <w:t xml:space="preserve">leben repräsentieren. Er sagt: «Nach langem Zögern und Schwanken haben wir uns entschlossen, nur c^z^e.z Grundtriebe anzunehmen, den </w:t>
      </w:r>
      <w:r>
        <w:rPr>
          <w:i/>
          <w:iCs/>
          <w:color w:val="000000"/>
          <w:spacing w:val="0"/>
          <w:w w:val="100"/>
          <w:position w:val="0"/>
          <w:shd w:val="clear" w:color="auto" w:fill="auto"/>
          <w:lang w:val="de-DE" w:eastAsia="de-DE" w:bidi="de-DE"/>
        </w:rPr>
        <w:t>Eros</w:t>
      </w:r>
      <w:r>
        <w:rPr>
          <w:color w:val="000000"/>
          <w:spacing w:val="0"/>
          <w:w w:val="100"/>
          <w:position w:val="0"/>
          <w:shd w:val="clear" w:color="auto" w:fill="auto"/>
          <w:lang w:val="de-DE" w:eastAsia="de-DE" w:bidi="de-DE"/>
        </w:rPr>
        <w:t xml:space="preserve"> und den Dertrzzk- </w:t>
      </w:r>
      <w:r>
        <w:rPr>
          <w:i/>
          <w:iCs/>
          <w:color w:val="000000"/>
          <w:spacing w:val="0"/>
          <w:w w:val="100"/>
          <w:position w:val="0"/>
          <w:shd w:val="clear" w:color="auto" w:fill="auto"/>
          <w:lang w:val="de-DE" w:eastAsia="de-DE" w:bidi="de-DE"/>
        </w:rPr>
        <w:t>tions trieb»</w:t>
      </w:r>
      <w:r>
        <w:rPr>
          <w:color w:val="000000"/>
          <w:spacing w:val="0"/>
          <w:w w:val="100"/>
          <w:position w:val="0"/>
          <w:shd w:val="clear" w:color="auto" w:fill="auto"/>
          <w:lang w:val="de-DE" w:eastAsia="de-DE" w:bidi="de-DE"/>
        </w:rPr>
        <w:t xml:space="preserve"> (Todestrieb) . . . Das Ziel des ersten ist, immer größere Einheiten her</w:t>
        <w:softHyphen/>
        <w:t xml:space="preserve">zustellen und so zu erhalten, also </w:t>
      </w:r>
      <w:r>
        <w:rPr>
          <w:i/>
          <w:iCs/>
          <w:color w:val="000000"/>
          <w:spacing w:val="0"/>
          <w:w w:val="100"/>
          <w:position w:val="0"/>
          <w:shd w:val="clear" w:color="auto" w:fill="auto"/>
          <w:lang w:val="de-DE" w:eastAsia="de-DE" w:bidi="de-DE"/>
        </w:rPr>
        <w:t>Bindung,</w:t>
      </w:r>
      <w:r>
        <w:rPr>
          <w:color w:val="000000"/>
          <w:spacing w:val="0"/>
          <w:w w:val="100"/>
          <w:position w:val="0"/>
          <w:shd w:val="clear" w:color="auto" w:fill="auto"/>
          <w:lang w:val="de-DE" w:eastAsia="de-DE" w:bidi="de-DE"/>
        </w:rPr>
        <w:t xml:space="preserve"> das Ziel des anderen im Gegenteil, Zusammenhänge aufzulösen und so die Dinge zu zerstören.» . . . «In den biolo</w:t>
        <w:softHyphen/>
        <w:t>gischen Funktionen wirken die beiden Grundtriebe gegeneinander oder kombi</w:t>
        <w:softHyphen/>
        <w:t>nieren sich miteinander.» . . . «Dieses Mit- und Gegeneinanderwirken der beiden Grundtriebe ergibt die ganze Buntheit der Lebenserscheinungen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Zuordnung der zwei Grundtriebe und ihrer Energiequalitäten zu den drei Provinzen des seelischen Apparates ist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nicht möglich. Beide Ener</w:t>
        <w:softHyphen/>
        <w:t xml:space="preserve">gien sind ja in allen Bezirken synchron anzutreffen.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nennt die Energie des Eros «Libido», sein Schüler,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die des Destruktionstriebes oder Todes</w:t>
        <w:softHyphen/>
        <w:t>triebes «Mortido»</w:t>
      </w:r>
      <w:r>
        <w:rPr>
          <w:color w:val="000000"/>
          <w:spacing w:val="0"/>
          <w:w w:val="100"/>
          <w:position w:val="0"/>
          <w:shd w:val="clear" w:color="auto" w:fill="auto"/>
          <w:vertAlign w:val="superscript"/>
          <w:lang w:val="de-DE" w:eastAsia="de-DE" w:bidi="de-DE"/>
        </w:rPr>
        <w:footnoteReference w:id="3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5"/>
      </w:r>
      <w:r>
        <w:rPr>
          <w:color w:val="000000"/>
          <w:spacing w:val="0"/>
          <w:w w:val="100"/>
          <w:position w:val="0"/>
          <w:shd w:val="clear" w:color="auto" w:fill="auto"/>
          <w:lang w:val="de-DE" w:eastAsia="de-DE" w:bidi="de-DE"/>
        </w:rPr>
        <w:t>. Im Anfangszustand neutralisiert die Libido als Energie in dem noch undifferenzierten Ich-Es die Kräfte des gleichzeitig vorhandenen De</w:t>
        <w:softHyphen/>
        <w:t xml:space="preserve">struktionstriebes. Später kann man die Schicksale der Libido leicht, die der Mortido schwerer, aber dennoch verfolgen. Das besondere Prinzip in der freud- schen Energetik sehen wir darin, daß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alle seelischen Erscheinungen </w:t>
      </w:r>
      <w:r>
        <w:rPr>
          <w:i/>
          <w:iCs/>
          <w:color w:val="000000"/>
          <w:spacing w:val="0"/>
          <w:w w:val="100"/>
          <w:position w:val="0"/>
          <w:shd w:val="clear" w:color="auto" w:fill="auto"/>
          <w:lang w:val="de-DE" w:eastAsia="de-DE" w:bidi="de-DE"/>
        </w:rPr>
        <w:t xml:space="preserve">kausal </w:t>
      </w:r>
      <w:r>
        <w:rPr>
          <w:color w:val="000000"/>
          <w:spacing w:val="0"/>
          <w:w w:val="100"/>
          <w:position w:val="0"/>
          <w:shd w:val="clear" w:color="auto" w:fill="auto"/>
          <w:lang w:val="de-DE" w:eastAsia="de-DE" w:bidi="de-DE"/>
        </w:rPr>
        <w:t xml:space="preserve">auf die gleiche Energie der Libido zurückführt. So auch die Sublimation. </w:t>
      </w:r>
      <w:r>
        <w:rPr>
          <w:i/>
          <w:iCs/>
          <w:color w:val="000000"/>
          <w:spacing w:val="0"/>
          <w:w w:val="100"/>
          <w:position w:val="0"/>
          <w:shd w:val="clear" w:color="auto" w:fill="auto"/>
          <w:lang w:val="de-DE" w:eastAsia="de-DE" w:bidi="de-DE"/>
        </w:rPr>
        <w:t>Die Grundenergie, die Libido, verändert sich nach Freud nie. Nur das Objekt,</w:t>
      </w:r>
      <w:r>
        <w:rPr>
          <w:color w:val="000000"/>
          <w:spacing w:val="0"/>
          <w:w w:val="100"/>
          <w:position w:val="0"/>
          <w:shd w:val="clear" w:color="auto" w:fill="auto"/>
          <w:lang w:val="de-DE" w:eastAsia="de-DE" w:bidi="de-DE"/>
        </w:rPr>
        <w:t xml:space="preserve"> an dem sich diese Grundenergie befriedigt, wird verwandelt. Aus dem Kräftespiel des Eros und des Thanatos entsteht </w:t>
      </w:r>
      <w:r>
        <w:rPr>
          <w:i/>
          <w:iCs/>
          <w:color w:val="000000"/>
          <w:spacing w:val="0"/>
          <w:w w:val="100"/>
          <w:position w:val="0"/>
          <w:shd w:val="clear" w:color="auto" w:fill="auto"/>
          <w:lang w:val="de-DE" w:eastAsia="de-DE" w:bidi="de-DE"/>
        </w:rPr>
        <w:t>die Dynamik</w:t>
      </w:r>
      <w:r>
        <w:rPr>
          <w:color w:val="000000"/>
          <w:spacing w:val="0"/>
          <w:w w:val="100"/>
          <w:position w:val="0"/>
          <w:shd w:val="clear" w:color="auto" w:fill="auto"/>
          <w:lang w:val="de-DE" w:eastAsia="de-DE" w:bidi="de-DE"/>
        </w:rPr>
        <w:t xml:space="preserve"> des </w:t>
      </w:r>
      <w:r>
        <w:rPr>
          <w:i/>
          <w:iCs/>
          <w:color w:val="000000"/>
          <w:spacing w:val="0"/>
          <w:w w:val="100"/>
          <w:position w:val="0"/>
          <w:shd w:val="clear" w:color="auto" w:fill="auto"/>
          <w:lang w:val="de-DE" w:eastAsia="de-DE" w:bidi="de-DE"/>
        </w:rPr>
        <w:t>Psychischen</w:t>
      </w:r>
      <w:r>
        <w:rPr>
          <w:color w:val="000000"/>
          <w:spacing w:val="0"/>
          <w:w w:val="100"/>
          <w:position w:val="0"/>
          <w:shd w:val="clear" w:color="auto" w:fill="auto"/>
          <w:lang w:val="de-DE" w:eastAsia="de-DE" w:bidi="de-DE"/>
        </w:rPr>
        <w:t xml:space="preserve"> und des Lebens überhaupt, ähn</w:t>
        <w:softHyphen/>
        <w:t xml:space="preserve">lich wie durch die Kräfte des Phylos und Neikos bei </w:t>
      </w:r>
      <w:r>
        <w:rPr>
          <w:i/>
          <w:iCs/>
          <w:color w:val="000000"/>
          <w:spacing w:val="0"/>
          <w:w w:val="100"/>
          <w:position w:val="0"/>
          <w:shd w:val="clear" w:color="auto" w:fill="auto"/>
          <w:lang w:val="de-DE" w:eastAsia="de-DE" w:bidi="de-DE"/>
        </w:rPr>
        <w:t>Empedokles von Akragas</w:t>
      </w:r>
      <w:r>
        <w:rPr>
          <w:i/>
          <w:iCs/>
          <w:color w:val="000000"/>
          <w:spacing w:val="0"/>
          <w:w w:val="100"/>
          <w:position w:val="0"/>
          <w:shd w:val="clear" w:color="auto" w:fill="auto"/>
          <w:vertAlign w:val="superscript"/>
          <w:lang w:val="de-DE" w:eastAsia="de-DE" w:bidi="de-DE"/>
        </w:rPr>
        <w:t>2</w:t>
      </w:r>
      <w:r>
        <w:rPr>
          <w:i/>
          <w:iCs/>
          <w:color w:val="000000"/>
          <w:spacing w:val="0"/>
          <w:w w:val="100"/>
          <w:position w:val="0"/>
          <w:shd w:val="clear" w:color="auto" w:fill="auto"/>
          <w:lang w:val="de-DE" w:eastAsia="de-DE" w:bidi="de-DE"/>
        </w:rPr>
        <w:t>.</w:t>
      </w:r>
    </w:p>
    <w:p>
      <w:pPr>
        <w:pStyle w:val="Style16"/>
        <w:keepNext w:val="0"/>
        <w:keepLines w:val="0"/>
        <w:widowControl w:val="0"/>
        <w:numPr>
          <w:ilvl w:val="0"/>
          <w:numId w:val="87"/>
        </w:numPr>
        <w:shd w:val="clear" w:color="auto" w:fill="auto"/>
        <w:tabs>
          <w:tab w:pos="457" w:val="left"/>
        </w:tabs>
        <w:bidi w:val="0"/>
        <w:spacing w:line="257" w:lineRule="auto"/>
        <w:ind w:left="0" w:firstLine="0"/>
        <w:jc w:val="left"/>
        <w:rPr>
          <w:sz w:val="19"/>
          <w:szCs w:val="19"/>
        </w:rPr>
      </w:pPr>
      <w:r>
        <w:rPr>
          <w:i/>
          <w:iCs/>
          <w:color w:val="000000"/>
          <w:spacing w:val="0"/>
          <w:w w:val="100"/>
          <w:position w:val="0"/>
          <w:sz w:val="19"/>
          <w:szCs w:val="19"/>
          <w:shd w:val="clear" w:color="auto" w:fill="auto"/>
          <w:lang w:val="de-DE" w:eastAsia="de-DE" w:bidi="de-DE"/>
        </w:rPr>
        <w:t>Die jungscbe Psyche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gangbarste Weg zur Differenzierung der jungschen und freudschen Psyche scheint uns die Beantwortung folgender drei Fragen zu sein: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Erstens: Womit hat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zur Topik psychischer Phänomene beige</w:t>
        <w:softHyphen/>
        <w:t>tragen? Zweitens: Womit wurde durch ihn die Physiologie der Psyche berei</w:t>
        <w:softHyphen/>
        <w:t xml:space="preserve">chert? Drittens: Worin unterscheidet sich die psychische Energetik C. G. </w:t>
      </w:r>
      <w:r>
        <w:rPr>
          <w:smallCaps/>
          <w:color w:val="000000"/>
          <w:spacing w:val="0"/>
          <w:w w:val="100"/>
          <w:position w:val="0"/>
          <w:shd w:val="clear" w:color="auto" w:fill="auto"/>
          <w:lang w:val="de-DE" w:eastAsia="de-DE" w:bidi="de-DE"/>
        </w:rPr>
        <w:t xml:space="preserve">Jungs </w:t>
      </w:r>
      <w:r>
        <w:rPr>
          <w:color w:val="000000"/>
          <w:spacing w:val="0"/>
          <w:w w:val="100"/>
          <w:position w:val="0"/>
          <w:shd w:val="clear" w:color="auto" w:fill="auto"/>
          <w:lang w:val="de-DE" w:eastAsia="de-DE" w:bidi="de-DE"/>
        </w:rPr>
        <w:t xml:space="preserve">von der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 Erst danach können wir uns an die Unterscheidung dieser zwei Tiefenpsychologien von einem höheren metakritischen Standpunkt heranwagen.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Zur Frage der </w:t>
      </w:r>
      <w:r>
        <w:rPr>
          <w:i/>
          <w:iCs/>
          <w:color w:val="000000"/>
          <w:spacing w:val="0"/>
          <w:w w:val="100"/>
          <w:position w:val="0"/>
          <w:shd w:val="clear" w:color="auto" w:fill="auto"/>
          <w:lang w:val="de-DE" w:eastAsia="de-DE" w:bidi="de-DE"/>
        </w:rPr>
        <w:t>Topographie</w:t>
      </w:r>
      <w:r>
        <w:rPr>
          <w:color w:val="000000"/>
          <w:spacing w:val="0"/>
          <w:w w:val="100"/>
          <w:position w:val="0"/>
          <w:shd w:val="clear" w:color="auto" w:fill="auto"/>
          <w:lang w:val="de-DE" w:eastAsia="de-DE" w:bidi="de-DE"/>
        </w:rPr>
        <w:t xml:space="preserve"> genügt es, folgendes hervorzuheben: C. </w:t>
      </w:r>
      <w:r>
        <w:rPr>
          <w:smallCaps/>
          <w:color w:val="000000"/>
          <w:spacing w:val="0"/>
          <w:w w:val="100"/>
          <w:position w:val="0"/>
          <w:shd w:val="clear" w:color="auto" w:fill="auto"/>
          <w:lang w:val="de-DE" w:eastAsia="de-DE" w:bidi="de-DE"/>
        </w:rPr>
        <w:t xml:space="preserve">G.Jung </w:t>
      </w:r>
      <w:r>
        <w:rPr>
          <w:color w:val="000000"/>
          <w:spacing w:val="0"/>
          <w:w w:val="100"/>
          <w:position w:val="0"/>
          <w:shd w:val="clear" w:color="auto" w:fill="auto"/>
          <w:lang w:val="de-DE" w:eastAsia="de-DE" w:bidi="de-DE"/>
        </w:rPr>
        <w:t xml:space="preserve">scheint die Psyche ebenfalls </w:t>
      </w:r>
      <w:r>
        <w:rPr>
          <w:i/>
          <w:iCs/>
          <w:color w:val="000000"/>
          <w:spacing w:val="0"/>
          <w:w w:val="100"/>
          <w:position w:val="0"/>
          <w:shd w:val="clear" w:color="auto" w:fill="auto"/>
          <w:lang w:val="de-DE" w:eastAsia="de-DE" w:bidi="de-DE"/>
        </w:rPr>
        <w:t>in Schichten</w:t>
      </w:r>
      <w:r>
        <w:rPr>
          <w:color w:val="000000"/>
          <w:spacing w:val="0"/>
          <w:w w:val="100"/>
          <w:position w:val="0"/>
          <w:shd w:val="clear" w:color="auto" w:fill="auto"/>
          <w:lang w:val="de-DE" w:eastAsia="de-DE" w:bidi="de-DE"/>
        </w:rPr>
        <w:t xml:space="preserve"> zu betrachten und diejenigen des Unbe</w:t>
        <w:softHyphen/>
        <w:t xml:space="preserve">wußten und des Ichs von </w:t>
      </w:r>
      <w:r>
        <w:rPr>
          <w:smallCaps/>
          <w:color w:val="000000"/>
          <w:spacing w:val="0"/>
          <w:w w:val="100"/>
          <w:position w:val="0"/>
          <w:shd w:val="clear" w:color="auto" w:fill="auto"/>
          <w:lang w:val="de-DE" w:eastAsia="de-DE" w:bidi="de-DE"/>
        </w:rPr>
        <w:t>Freud zu</w:t>
      </w:r>
      <w:r>
        <w:rPr>
          <w:color w:val="000000"/>
          <w:spacing w:val="0"/>
          <w:w w:val="100"/>
          <w:position w:val="0"/>
          <w:shd w:val="clear" w:color="auto" w:fill="auto"/>
          <w:lang w:val="de-DE" w:eastAsia="de-DE" w:bidi="de-DE"/>
        </w:rPr>
        <w:t xml:space="preserve"> übernehmen. Der besondere Zusatz C. G. J</w:t>
      </w:r>
      <w:r>
        <w:rPr>
          <w:smallCaps/>
          <w:color w:val="000000"/>
          <w:spacing w:val="0"/>
          <w:w w:val="100"/>
          <w:position w:val="0"/>
          <w:shd w:val="clear" w:color="auto" w:fill="auto"/>
          <w:lang w:val="de-DE" w:eastAsia="de-DE" w:bidi="de-DE"/>
        </w:rPr>
        <w:t xml:space="preserve">ungs </w:t>
      </w:r>
      <w:r>
        <w:rPr>
          <w:color w:val="000000"/>
          <w:spacing w:val="0"/>
          <w:w w:val="100"/>
          <w:position w:val="0"/>
          <w:shd w:val="clear" w:color="auto" w:fill="auto"/>
          <w:lang w:val="de-DE" w:eastAsia="de-DE" w:bidi="de-DE"/>
        </w:rPr>
        <w:t xml:space="preserve">zu dem psychischen Apparat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besteht in der Neubildung zweier In</w:t>
        <w:softHyphen/>
        <w:t xml:space="preserve">stanzen: die eine zeigt nach unten; es ist die Schicht des </w:t>
      </w:r>
      <w:r>
        <w:rPr>
          <w:i/>
          <w:iCs/>
          <w:color w:val="000000"/>
          <w:spacing w:val="0"/>
          <w:w w:val="100"/>
          <w:position w:val="0"/>
          <w:shd w:val="clear" w:color="auto" w:fill="auto"/>
          <w:lang w:val="de-DE" w:eastAsia="de-DE" w:bidi="de-DE"/>
        </w:rPr>
        <w:t xml:space="preserve">kollektiven Unbewußten, </w:t>
      </w:r>
      <w:r>
        <w:rPr>
          <w:color w:val="000000"/>
          <w:spacing w:val="0"/>
          <w:w w:val="100"/>
          <w:position w:val="0"/>
          <w:shd w:val="clear" w:color="auto" w:fill="auto"/>
          <w:lang w:val="de-DE" w:eastAsia="de-DE" w:bidi="de-DE"/>
        </w:rPr>
        <w:t xml:space="preserve">die andere nach oben; es ist </w:t>
      </w:r>
      <w:r>
        <w:rPr>
          <w:i/>
          <w:iCs/>
          <w:color w:val="000000"/>
          <w:spacing w:val="0"/>
          <w:w w:val="100"/>
          <w:position w:val="0"/>
          <w:shd w:val="clear" w:color="auto" w:fill="auto"/>
          <w:lang w:val="de-DE" w:eastAsia="de-DE" w:bidi="de-DE"/>
        </w:rPr>
        <w:t>das Selbst.</w:t>
      </w:r>
      <w:r>
        <w:rPr>
          <w:color w:val="000000"/>
          <w:spacing w:val="0"/>
          <w:w w:val="100"/>
          <w:position w:val="0"/>
          <w:shd w:val="clear" w:color="auto" w:fill="auto"/>
          <w:lang w:val="de-DE" w:eastAsia="de-DE" w:bidi="de-DE"/>
        </w:rPr>
        <w:t xml:space="preserve"> C. </w:t>
      </w:r>
      <w:r>
        <w:rPr>
          <w:smallCaps/>
          <w:color w:val="000000"/>
          <w:spacing w:val="0"/>
          <w:w w:val="100"/>
          <w:position w:val="0"/>
          <w:shd w:val="clear" w:color="auto" w:fill="auto"/>
          <w:lang w:val="de-DE" w:eastAsia="de-DE" w:bidi="de-DE"/>
        </w:rPr>
        <w:t>G.Jung</w:t>
      </w:r>
      <w:r>
        <w:rPr>
          <w:color w:val="000000"/>
          <w:spacing w:val="0"/>
          <w:w w:val="100"/>
          <w:position w:val="0"/>
          <w:shd w:val="clear" w:color="auto" w:fill="auto"/>
          <w:lang w:val="de-DE" w:eastAsia="de-DE" w:bidi="de-DE"/>
        </w:rPr>
        <w:t xml:space="preserve"> schreibt: «Eine gewisser</w:t>
        <w:softHyphen/>
        <w:t xml:space="preserve">maßen oberflächliche Schicht des Unbewußten ist zweifellos persönlich. Wir nennen sie das </w:t>
      </w:r>
      <w:r>
        <w:rPr>
          <w:i/>
          <w:iCs/>
          <w:color w:val="000000"/>
          <w:spacing w:val="0"/>
          <w:w w:val="100"/>
          <w:position w:val="0"/>
          <w:shd w:val="clear" w:color="auto" w:fill="auto"/>
          <w:lang w:val="de-DE" w:eastAsia="de-DE" w:bidi="de-DE"/>
        </w:rPr>
        <w:t>persönliche Unbewußte.</w:t>
      </w:r>
      <w:r>
        <w:rPr>
          <w:color w:val="000000"/>
          <w:spacing w:val="0"/>
          <w:w w:val="100"/>
          <w:position w:val="0"/>
          <w:shd w:val="clear" w:color="auto" w:fill="auto"/>
          <w:lang w:val="de-DE" w:eastAsia="de-DE" w:bidi="de-DE"/>
        </w:rPr>
        <w:t xml:space="preserve"> Dieses ruht aber auf einer tieferen Schicht, welche nicht mehr persönlicher Erfahrung und Erwerbung entstammt, sondern angeboren ist. Diese tiefere Schicht ist das sogenannte </w:t>
      </w:r>
      <w:r>
        <w:rPr>
          <w:i/>
          <w:iCs/>
          <w:color w:val="000000"/>
          <w:spacing w:val="0"/>
          <w:w w:val="100"/>
          <w:position w:val="0"/>
          <w:shd w:val="clear" w:color="auto" w:fill="auto"/>
          <w:lang w:val="de-DE" w:eastAsia="de-DE" w:bidi="de-DE"/>
        </w:rPr>
        <w:t>kollektive Unbewußte.</w:t>
      </w:r>
      <w:r>
        <w:rPr>
          <w:color w:val="000000"/>
          <w:spacing w:val="0"/>
          <w:w w:val="100"/>
          <w:position w:val="0"/>
          <w:shd w:val="clear" w:color="auto" w:fill="auto"/>
          <w:lang w:val="de-DE" w:eastAsia="de-DE" w:bidi="de-DE"/>
        </w:rPr>
        <w:t xml:space="preserve"> Ich habe den Ausdruck,kollektiv' gewählt, weil dieses Unbewußte nicht individueller, sondern </w:t>
      </w:r>
      <w:r>
        <w:rPr>
          <w:i/>
          <w:iCs/>
          <w:color w:val="000000"/>
          <w:spacing w:val="0"/>
          <w:w w:val="100"/>
          <w:position w:val="0"/>
          <w:shd w:val="clear" w:color="auto" w:fill="auto"/>
          <w:lang w:val="de-DE" w:eastAsia="de-DE" w:bidi="de-DE"/>
        </w:rPr>
        <w:t>allgemeiner</w:t>
      </w:r>
      <w:r>
        <w:rPr>
          <w:color w:val="000000"/>
          <w:spacing w:val="0"/>
          <w:w w:val="100"/>
          <w:position w:val="0"/>
          <w:shd w:val="clear" w:color="auto" w:fill="auto"/>
          <w:lang w:val="de-DE" w:eastAsia="de-DE" w:bidi="de-DE"/>
        </w:rPr>
        <w:t xml:space="preserve"> Natur ist, d. h. es hat im Gegensatz zur persönlichen Psyche </w:t>
      </w:r>
      <w:r>
        <w:rPr>
          <w:color w:val="000000"/>
          <w:spacing w:val="0"/>
          <w:w w:val="100"/>
          <w:position w:val="0"/>
          <w:shd w:val="clear" w:color="auto" w:fill="auto"/>
          <w:lang w:val="de-DE" w:eastAsia="de-DE" w:bidi="de-DE"/>
        </w:rPr>
        <w:t>Inhalte und Verhaltensweisen, welche überall und in allen Individuen cum grano salis dieselben sind</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Inhalte des persönlichen Ubw sind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die «gefühlsbetonten Kom</w:t>
        <w:softHyphen/>
        <w:t xml:space="preserve">plexe», die des kollektiven Ubw hingegen die sogenannten «Archetypen». Archetypen als Wirkungseinheiten sind ewig vorhandene, zeitlose Bilder und </w:t>
      </w:r>
      <w:r>
        <w:rPr>
          <w:i/>
          <w:iCs/>
          <w:color w:val="000000"/>
          <w:spacing w:val="0"/>
          <w:w w:val="100"/>
          <w:position w:val="0"/>
          <w:shd w:val="clear" w:color="auto" w:fill="auto"/>
          <w:lang w:val="de-DE" w:eastAsia="de-DE" w:bidi="de-DE"/>
        </w:rPr>
        <w:t>Re</w:t>
        <w:softHyphen/>
        <w:t>gulatoren der menschlichen Urnatur, der Triebkraft und des Geistes.</w:t>
      </w:r>
      <w:r>
        <w:rPr>
          <w:color w:val="000000"/>
          <w:spacing w:val="0"/>
          <w:w w:val="100"/>
          <w:position w:val="0"/>
          <w:shd w:val="clear" w:color="auto" w:fill="auto"/>
          <w:lang w:val="de-DE" w:eastAsia="de-DE" w:bidi="de-DE"/>
        </w:rPr>
        <w:t xml:space="preserve"> Sie stellen somit in der Psyche </w:t>
      </w:r>
      <w:r>
        <w:rPr>
          <w:i/>
          <w:iCs/>
          <w:color w:val="000000"/>
          <w:spacing w:val="0"/>
          <w:w w:val="100"/>
          <w:position w:val="0"/>
          <w:shd w:val="clear" w:color="auto" w:fill="auto"/>
          <w:lang w:val="de-DE" w:eastAsia="de-DE" w:bidi="de-DE"/>
        </w:rPr>
        <w:t>das Form- und Gestaltungsprinfp des menschlichen Daseins dar.</w:t>
      </w:r>
      <w:r>
        <w:rPr>
          <w:color w:val="000000"/>
          <w:spacing w:val="0"/>
          <w:w w:val="100"/>
          <w:position w:val="0"/>
          <w:shd w:val="clear" w:color="auto" w:fill="auto"/>
          <w:lang w:val="de-DE" w:eastAsia="de-DE" w:bidi="de-DE"/>
        </w:rPr>
        <w:t xml:space="preserve"> Dieses schöpferische Gestaltungsprinzip ist für die </w:t>
      </w:r>
      <w:r>
        <w:rPr>
          <w:i/>
          <w:iCs/>
          <w:color w:val="000000"/>
          <w:spacing w:val="0"/>
          <w:w w:val="100"/>
          <w:position w:val="0"/>
          <w:shd w:val="clear" w:color="auto" w:fill="auto"/>
          <w:lang w:val="de-DE" w:eastAsia="de-DE" w:bidi="de-DE"/>
        </w:rPr>
        <w:t>jungsche</w:t>
      </w:r>
      <w:r>
        <w:rPr>
          <w:color w:val="000000"/>
          <w:spacing w:val="0"/>
          <w:w w:val="100"/>
          <w:position w:val="0"/>
          <w:shd w:val="clear" w:color="auto" w:fill="auto"/>
          <w:lang w:val="de-DE" w:eastAsia="de-DE" w:bidi="de-DE"/>
        </w:rPr>
        <w:t xml:space="preserve"> Psyche charakteristisch.</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oben ergänzt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die Psyche mit der Instanz des </w:t>
      </w:r>
      <w:r>
        <w:rPr>
          <w:i/>
          <w:iCs/>
          <w:color w:val="000000"/>
          <w:spacing w:val="0"/>
          <w:w w:val="100"/>
          <w:position w:val="0"/>
          <w:shd w:val="clear" w:color="auto" w:fill="auto"/>
          <w:lang w:val="de-DE" w:eastAsia="de-DE" w:bidi="de-DE"/>
        </w:rPr>
        <w:t>«Selbst»,</w:t>
      </w:r>
      <w:r>
        <w:rPr>
          <w:color w:val="000000"/>
          <w:spacing w:val="0"/>
          <w:w w:val="100"/>
          <w:position w:val="0"/>
          <w:shd w:val="clear" w:color="auto" w:fill="auto"/>
          <w:lang w:val="de-DE" w:eastAsia="de-DE" w:bidi="de-DE"/>
        </w:rPr>
        <w:t xml:space="preserve"> die er von dem freudschen «Ich» scharf zu trennen sucht. Er schreibt: «Unter ,Ich‘ ist jener komplexe Faktor, auf den sich alle Bewußtseinsinhalte beziehen, zu ver</w:t>
        <w:softHyphen/>
        <w:t xml:space="preserve">stehen. Er bildet gewissermaßen </w:t>
      </w:r>
      <w:r>
        <w:rPr>
          <w:i/>
          <w:iCs/>
          <w:color w:val="000000"/>
          <w:spacing w:val="0"/>
          <w:w w:val="100"/>
          <w:position w:val="0"/>
          <w:shd w:val="clear" w:color="auto" w:fill="auto"/>
          <w:lang w:val="de-DE" w:eastAsia="de-DE" w:bidi="de-DE"/>
        </w:rPr>
        <w:t>das Zentrum des Bewußtseinsfeldes,</w:t>
      </w:r>
      <w:r>
        <w:rPr>
          <w:color w:val="000000"/>
          <w:spacing w:val="0"/>
          <w:w w:val="100"/>
          <w:position w:val="0"/>
          <w:shd w:val="clear" w:color="auto" w:fill="auto"/>
          <w:lang w:val="de-DE" w:eastAsia="de-DE" w:bidi="de-DE"/>
        </w:rPr>
        <w:t xml:space="preserve"> und insofern letzteres die empirische Persönlichkeit umfaßt, ist das Ich das Subjekt aller per</w:t>
        <w:softHyphen/>
        <w:t>sönlichen Bewußtseinsakte</w:t>
      </w:r>
      <w:r>
        <w:rPr>
          <w:color w:val="000000"/>
          <w:spacing w:val="0"/>
          <w:w w:val="100"/>
          <w:position w:val="0"/>
          <w:shd w:val="clear" w:color="auto" w:fill="auto"/>
          <w:vertAlign w:val="superscript"/>
          <w:lang w:val="de-DE" w:eastAsia="de-DE" w:bidi="de-DE"/>
        </w:rPr>
        <w:footnoteReference w:id="3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7"/>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Ist das Ich nur die bewußte Persönlichkeit, so nennt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die Gesamt</w:t>
        <w:softHyphen/>
        <w:t xml:space="preserve">persönlichkeit: </w:t>
      </w:r>
      <w:r>
        <w:rPr>
          <w:i/>
          <w:iCs/>
          <w:color w:val="000000"/>
          <w:spacing w:val="0"/>
          <w:w w:val="100"/>
          <w:position w:val="0"/>
          <w:shd w:val="clear" w:color="auto" w:fill="auto"/>
          <w:lang w:val="de-DE" w:eastAsia="de-DE" w:bidi="de-DE"/>
        </w:rPr>
        <w:t>das Selbst.</w:t>
      </w:r>
      <w:r>
        <w:rPr>
          <w:color w:val="000000"/>
          <w:spacing w:val="0"/>
          <w:w w:val="100"/>
          <w:position w:val="0"/>
          <w:shd w:val="clear" w:color="auto" w:fill="auto"/>
          <w:lang w:val="de-DE" w:eastAsia="de-DE" w:bidi="de-DE"/>
        </w:rPr>
        <w:t xml:space="preserve"> Das Selbst ist hier also «die Totalität der bewußten und der unbewußten Psyche»</w:t>
      </w:r>
      <w:r>
        <w:rPr>
          <w:color w:val="000000"/>
          <w:spacing w:val="0"/>
          <w:w w:val="100"/>
          <w:position w:val="0"/>
          <w:shd w:val="clear" w:color="auto" w:fill="auto"/>
          <w:vertAlign w:val="superscript"/>
          <w:lang w:val="de-DE" w:eastAsia="de-DE" w:bidi="de-DE"/>
        </w:rPr>
        <w:footnoteReference w:id="38"/>
      </w:r>
      <w:r>
        <w:rPr>
          <w:color w:val="000000"/>
          <w:spacing w:val="0"/>
          <w:w w:val="100"/>
          <w:position w:val="0"/>
          <w:shd w:val="clear" w:color="auto" w:fill="auto"/>
          <w:lang w:val="de-DE" w:eastAsia="de-DE" w:bidi="de-DE"/>
        </w:rPr>
        <w:t>. Das heißt: die Ganzheit des bewußten und unbe</w:t>
        <w:softHyphen/>
        <w:t xml:space="preserve">wußten Menschen.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behauptet, daß das Selbst in seiner Psychologie ein Grenzbegriff sei, den man nicht auf die Grenzen der individuellen Psyche be</w:t>
        <w:softHyphen/>
        <w:t>schränken darf, da das Unbewußte, das ja dem «Umfang des Selbst» zugehört, grenzenlos und unbestimmbar ist</w:t>
      </w:r>
      <w:r>
        <w:rPr>
          <w:color w:val="000000"/>
          <w:spacing w:val="0"/>
          <w:w w:val="100"/>
          <w:position w:val="0"/>
          <w:shd w:val="clear" w:color="auto" w:fill="auto"/>
          <w:vertAlign w:val="superscript"/>
          <w:lang w:val="de-DE" w:eastAsia="de-DE" w:bidi="de-DE"/>
        </w:rPr>
        <w:footnoteReference w:id="39"/>
      </w: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Ferner soll das Selbst von allem Anfang an schon vorhanden sein, aber latent, d. h. unbewußt.</w:t>
      </w:r>
      <w:r>
        <w:rPr>
          <w:color w:val="000000"/>
          <w:spacing w:val="0"/>
          <w:w w:val="100"/>
          <w:position w:val="0"/>
          <w:shd w:val="clear" w:color="auto" w:fill="auto"/>
          <w:lang w:val="de-DE" w:eastAsia="de-DE" w:bidi="de-DE"/>
        </w:rPr>
        <w:t xml:space="preserve"> Erst im Laufe des Einzellebens wird das Selbst bewußt. Der Weg zur Selbst-Werdung, zur Individuation, führt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durch die Assimilierung im besonderen dreier archetypischer Wirkungs</w:t>
        <w:softHyphen/>
        <w:t xml:space="preserve">elemente: des </w:t>
      </w:r>
      <w:r>
        <w:rPr>
          <w:i/>
          <w:iCs/>
          <w:color w:val="000000"/>
          <w:spacing w:val="0"/>
          <w:w w:val="100"/>
          <w:position w:val="0"/>
          <w:shd w:val="clear" w:color="auto" w:fill="auto"/>
          <w:lang w:val="de-DE" w:eastAsia="de-DE" w:bidi="de-DE"/>
        </w:rPr>
        <w:t>Schattens,</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Anima</w:t>
      </w:r>
      <w:r>
        <w:rPr>
          <w:color w:val="000000"/>
          <w:spacing w:val="0"/>
          <w:w w:val="100"/>
          <w:position w:val="0"/>
          <w:shd w:val="clear" w:color="auto" w:fill="auto"/>
          <w:lang w:val="de-DE" w:eastAsia="de-DE" w:bidi="de-DE"/>
        </w:rPr>
        <w:t xml:space="preserve"> bzw. des </w:t>
      </w:r>
      <w:r>
        <w:rPr>
          <w:i/>
          <w:iCs/>
          <w:color w:val="000000"/>
          <w:spacing w:val="0"/>
          <w:w w:val="100"/>
          <w:position w:val="0"/>
          <w:shd w:val="clear" w:color="auto" w:fill="auto"/>
          <w:lang w:val="de-DE" w:eastAsia="de-DE" w:bidi="de-DE"/>
        </w:rPr>
        <w:t>Animus</w:t>
      </w:r>
      <w:r>
        <w:rPr>
          <w:color w:val="000000"/>
          <w:spacing w:val="0"/>
          <w:w w:val="100"/>
          <w:position w:val="0"/>
          <w:shd w:val="clear" w:color="auto" w:fill="auto"/>
          <w:lang w:val="de-DE" w:eastAsia="de-DE" w:bidi="de-DE"/>
        </w:rPr>
        <w:t xml:space="preserve"> an das Ich.</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Über die </w:t>
      </w:r>
      <w:r>
        <w:rPr>
          <w:i/>
          <w:iCs/>
          <w:color w:val="000000"/>
          <w:spacing w:val="0"/>
          <w:w w:val="100"/>
          <w:position w:val="0"/>
          <w:shd w:val="clear" w:color="auto" w:fill="auto"/>
          <w:lang w:val="de-DE" w:eastAsia="de-DE" w:bidi="de-DE"/>
        </w:rPr>
        <w:t>Physiologie</w:t>
      </w:r>
      <w:r>
        <w:rPr>
          <w:color w:val="000000"/>
          <w:spacing w:val="0"/>
          <w:w w:val="100"/>
          <w:position w:val="0"/>
          <w:shd w:val="clear" w:color="auto" w:fill="auto"/>
          <w:lang w:val="de-DE" w:eastAsia="de-DE" w:bidi="de-DE"/>
        </w:rPr>
        <w:t xml:space="preserve"> der von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neu eingeführten Instanzen heben wir folgendes hervor: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Funktion der Archetypen ist die Gestaltung, die Formgebung des Schöpferischen. Die Archetypen selber sind mit den «Triebgestalten», d. h. mit den «patterns of behaviour» identisch. Jeder Trieb soll demnach die Gestalt seiner Ursituation haben, die ein </w:t>
      </w:r>
      <w:r>
        <w:rPr>
          <w:i/>
          <w:iCs/>
          <w:color w:val="000000"/>
          <w:spacing w:val="0"/>
          <w:w w:val="100"/>
          <w:position w:val="0"/>
          <w:shd w:val="clear" w:color="auto" w:fill="auto"/>
          <w:lang w:val="de-DE" w:eastAsia="de-DE" w:bidi="de-DE"/>
        </w:rPr>
        <w:t>archaisches, ewiges Bild</w:t>
      </w:r>
      <w:r>
        <w:rPr>
          <w:color w:val="000000"/>
          <w:spacing w:val="0"/>
          <w:w w:val="100"/>
          <w:position w:val="0"/>
          <w:shd w:val="clear" w:color="auto" w:fill="auto"/>
          <w:lang w:val="de-DE" w:eastAsia="de-DE" w:bidi="de-DE"/>
        </w:rPr>
        <w:t xml:space="preserve"> zur Erfüllung bringt. Neben der Gestaltung der Triebkräfte sollen die Archetypen aber auch </w:t>
      </w:r>
      <w:r>
        <w:rPr>
          <w:i/>
          <w:iCs/>
          <w:color w:val="000000"/>
          <w:spacing w:val="0"/>
          <w:w w:val="100"/>
          <w:position w:val="0"/>
          <w:shd w:val="clear" w:color="auto" w:fill="auto"/>
          <w:lang w:val="de-DE" w:eastAsia="de-DE" w:bidi="de-DE"/>
        </w:rPr>
        <w:t>in der Gestaltung des Geistes,</w:t>
      </w:r>
      <w:r>
        <w:rPr>
          <w:color w:val="000000"/>
          <w:spacing w:val="0"/>
          <w:w w:val="100"/>
          <w:position w:val="0"/>
          <w:shd w:val="clear" w:color="auto" w:fill="auto"/>
          <w:lang w:val="de-DE" w:eastAsia="de-DE" w:bidi="de-DE"/>
        </w:rPr>
        <w:t xml:space="preserve"> in der Form und Macht des Ergriffenseins, des </w:t>
      </w:r>
      <w:r>
        <w:rPr>
          <w:i/>
          <w:iCs/>
          <w:color w:val="000000"/>
          <w:spacing w:val="0"/>
          <w:w w:val="100"/>
          <w:position w:val="0"/>
          <w:shd w:val="clear" w:color="auto" w:fill="auto"/>
          <w:lang w:val="de-DE" w:eastAsia="de-DE" w:bidi="de-DE"/>
        </w:rPr>
        <w:t>Numinosums</w:t>
      </w:r>
      <w:r>
        <w:rPr>
          <w:color w:val="000000"/>
          <w:spacing w:val="0"/>
          <w:w w:val="100"/>
          <w:position w:val="0"/>
          <w:shd w:val="clear" w:color="auto" w:fill="auto"/>
          <w:lang w:val="de-DE" w:eastAsia="de-DE" w:bidi="de-DE"/>
        </w:rPr>
        <w:t xml:space="preserve"> (R. </w:t>
      </w:r>
      <w:r>
        <w:rPr>
          <w:smallCaps/>
          <w:color w:val="000000"/>
          <w:spacing w:val="0"/>
          <w:w w:val="100"/>
          <w:position w:val="0"/>
          <w:shd w:val="clear" w:color="auto" w:fill="auto"/>
          <w:lang w:val="de-DE" w:eastAsia="de-DE" w:bidi="de-DE"/>
        </w:rPr>
        <w:t xml:space="preserve">Otto, </w:t>
      </w:r>
      <w:r>
        <w:rPr>
          <w:color w:val="000000"/>
          <w:spacing w:val="0"/>
          <w:w w:val="100"/>
          <w:position w:val="0"/>
          <w:shd w:val="clear" w:color="auto" w:fill="auto"/>
          <w:lang w:val="de-DE" w:eastAsia="de-DE" w:bidi="de-DE"/>
        </w:rPr>
        <w:t xml:space="preserve">Mythologie, Religion), in der Bestimmung der Gefühlswerte, also der </w:t>
      </w:r>
      <w:r>
        <w:rPr>
          <w:i/>
          <w:iCs/>
          <w:color w:val="000000"/>
          <w:spacing w:val="0"/>
          <w:w w:val="100"/>
          <w:position w:val="0"/>
          <w:shd w:val="clear" w:color="auto" w:fill="auto"/>
          <w:lang w:val="de-DE" w:eastAsia="de-DE" w:bidi="de-DE"/>
        </w:rPr>
        <w:t>Wertfunk</w:t>
        <w:softHyphen/>
        <w:t>tion</w:t>
      </w:r>
      <w:r>
        <w:rPr>
          <w:color w:val="000000"/>
          <w:spacing w:val="0"/>
          <w:w w:val="100"/>
          <w:position w:val="0"/>
          <w:shd w:val="clear" w:color="auto" w:fill="auto"/>
          <w:lang w:val="de-DE" w:eastAsia="de-DE" w:bidi="de-DE"/>
        </w:rPr>
        <w:t xml:space="preserve"> der Seele, im </w:t>
      </w:r>
      <w:r>
        <w:rPr>
          <w:i/>
          <w:iCs/>
          <w:color w:val="000000"/>
          <w:spacing w:val="0"/>
          <w:w w:val="100"/>
          <w:position w:val="0"/>
          <w:shd w:val="clear" w:color="auto" w:fill="auto"/>
          <w:lang w:val="de-DE" w:eastAsia="de-DE" w:bidi="de-DE"/>
        </w:rPr>
        <w:t>Vorherwissen,</w:t>
      </w:r>
      <w:r>
        <w:rPr>
          <w:color w:val="000000"/>
          <w:spacing w:val="0"/>
          <w:w w:val="100"/>
          <w:position w:val="0"/>
          <w:shd w:val="clear" w:color="auto" w:fill="auto"/>
          <w:lang w:val="de-DE" w:eastAsia="de-DE" w:bidi="de-DE"/>
        </w:rPr>
        <w:t xml:space="preserve"> d. i. in der Aufbewahrung des </w:t>
      </w:r>
      <w:r>
        <w:rPr>
          <w:i/>
          <w:iCs/>
          <w:color w:val="000000"/>
          <w:spacing w:val="0"/>
          <w:w w:val="100"/>
          <w:position w:val="0"/>
          <w:shd w:val="clear" w:color="auto" w:fill="auto"/>
          <w:lang w:val="de-DE" w:eastAsia="de-DE" w:bidi="de-DE"/>
        </w:rPr>
        <w:t>Urwissens</w:t>
      </w:r>
      <w:r>
        <w:rPr>
          <w:color w:val="000000"/>
          <w:spacing w:val="0"/>
          <w:w w:val="100"/>
          <w:position w:val="0"/>
          <w:shd w:val="clear" w:color="auto" w:fill="auto"/>
          <w:lang w:val="de-DE" w:eastAsia="de-DE" w:bidi="de-DE"/>
        </w:rPr>
        <w:t xml:space="preserve"> und der </w:t>
      </w:r>
      <w:r>
        <w:rPr>
          <w:i/>
          <w:iCs/>
          <w:color w:val="000000"/>
          <w:spacing w:val="0"/>
          <w:w w:val="100"/>
          <w:position w:val="0"/>
          <w:shd w:val="clear" w:color="auto" w:fill="auto"/>
          <w:lang w:val="de-DE" w:eastAsia="de-DE" w:bidi="de-DE"/>
        </w:rPr>
        <w:t>Urnatur</w:t>
      </w:r>
      <w:r>
        <w:rPr>
          <w:color w:val="000000"/>
          <w:spacing w:val="0"/>
          <w:w w:val="100"/>
          <w:position w:val="0"/>
          <w:shd w:val="clear" w:color="auto" w:fill="auto"/>
          <w:lang w:val="de-DE" w:eastAsia="de-DE" w:bidi="de-DE"/>
        </w:rPr>
        <w:t xml:space="preserve"> der Menschheit, als die ausschlaggebende, </w:t>
      </w:r>
      <w:r>
        <w:rPr>
          <w:i/>
          <w:iCs/>
          <w:color w:val="000000"/>
          <w:spacing w:val="0"/>
          <w:w w:val="100"/>
          <w:position w:val="0"/>
          <w:shd w:val="clear" w:color="auto" w:fill="auto"/>
          <w:lang w:val="de-DE" w:eastAsia="de-DE" w:bidi="de-DE"/>
        </w:rPr>
        <w:t>ewig gleiche</w:t>
      </w:r>
      <w:r>
        <w:rPr>
          <w:color w:val="000000"/>
          <w:spacing w:val="0"/>
          <w:w w:val="100"/>
          <w:position w:val="0"/>
          <w:shd w:val="clear" w:color="auto" w:fill="auto"/>
          <w:lang w:val="de-DE" w:eastAsia="de-DE" w:bidi="de-DE"/>
        </w:rPr>
        <w:t xml:space="preserve"> Radikale fungieren. Daher die </w:t>
      </w:r>
      <w:r>
        <w:rPr>
          <w:i/>
          <w:iCs/>
          <w:color w:val="000000"/>
          <w:spacing w:val="0"/>
          <w:w w:val="100"/>
          <w:position w:val="0"/>
          <w:shd w:val="clear" w:color="auto" w:fill="auto"/>
          <w:lang w:val="de-DE" w:eastAsia="de-DE" w:bidi="de-DE"/>
        </w:rPr>
        <w:t>jungsche</w:t>
      </w:r>
      <w:r>
        <w:rPr>
          <w:color w:val="000000"/>
          <w:spacing w:val="0"/>
          <w:w w:val="100"/>
          <w:position w:val="0"/>
          <w:shd w:val="clear" w:color="auto" w:fill="auto"/>
          <w:lang w:val="de-DE" w:eastAsia="de-DE" w:bidi="de-DE"/>
        </w:rPr>
        <w:t xml:space="preserve"> Definition: «Die Archetypen sind ,typische Formen' des Auf</w:t>
        <w:softHyphen/>
        <w:t>fassens, und überall, wo es sich um gleichmäßige und regelmäßig wiederkehrende Auffassungen handelt, handelt es sich um einen Archetypus, gleichviel, ob dessen mythologischer Charakter erkannt wird oder nicht</w:t>
      </w:r>
      <w:r>
        <w:rPr>
          <w:color w:val="000000"/>
          <w:spacing w:val="0"/>
          <w:w w:val="100"/>
          <w:position w:val="0"/>
          <w:shd w:val="clear" w:color="auto" w:fill="auto"/>
          <w:vertAlign w:val="superscript"/>
          <w:lang w:val="de-DE" w:eastAsia="de-DE" w:bidi="de-DE"/>
        </w:rPr>
        <w:footnoteReference w:id="40"/>
      </w:r>
      <w:r>
        <w:rPr>
          <w:color w:val="000000"/>
          <w:spacing w:val="0"/>
          <w:w w:val="100"/>
          <w:position w:val="0"/>
          <w:shd w:val="clear" w:color="auto" w:fill="auto"/>
          <w:lang w:val="de-DE" w:eastAsia="de-DE" w:bidi="de-DE"/>
        </w:rPr>
        <w:t>.» Archetypen figurieren so</w:t>
        <w:softHyphen/>
        <w:t>mit «nicht nur als Relikte oder noch vorhandene Reste früherer Funktions</w:t>
        <w:softHyphen/>
      </w:r>
      <w:r>
        <w:rPr>
          <w:color w:val="000000"/>
          <w:spacing w:val="0"/>
          <w:w w:val="100"/>
          <w:position w:val="0"/>
          <w:shd w:val="clear" w:color="auto" w:fill="auto"/>
          <w:lang w:val="de-DE" w:eastAsia="de-DE" w:bidi="de-DE"/>
        </w:rPr>
        <w:t xml:space="preserve">wesen», sondern als </w:t>
      </w:r>
      <w:r>
        <w:rPr>
          <w:i/>
          <w:iCs/>
          <w:color w:val="000000"/>
          <w:spacing w:val="0"/>
          <w:w w:val="100"/>
          <w:position w:val="0"/>
          <w:shd w:val="clear" w:color="auto" w:fill="auto"/>
          <w:lang w:val="de-DE" w:eastAsia="de-DE" w:bidi="de-DE"/>
        </w:rPr>
        <w:t>«.immer vorhandene biologisch unerläßliche Regulatoren der Trieb</w:t>
        <w:softHyphen/>
        <w:t>sphäre».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Über die «physiologische» Funktion des «Selbst» sagt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«Der ,na</w:t>
        <w:softHyphen/>
        <w:t>türliche' Mensch ist noch kein Selbst, d. i. keine Ganzheit, sondern Massenpar</w:t>
        <w:softHyphen/>
        <w:t>tikel und Masse, ein Kollektivum bis zu dem Grade, daß er seines Ichs nicht einmal sicher ist. Darum bedarf er schon seit uralten Zeiten der Wandlungsmy</w:t>
        <w:softHyphen/>
        <w:t>sterien,. die ihn zu ,etwas' machen und damit der tierähnlichen Kollektivpsyche, die ein bloßes Vielerlei ist, entreißen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Das Selbst als Ganzheit ist notwendiger</w:t>
        <w:softHyphen/>
        <w:t>weise bewußtseinstranszendent</w:t>
      </w:r>
      <w:r>
        <w:rPr>
          <w:color w:val="000000"/>
          <w:spacing w:val="0"/>
          <w:w w:val="100"/>
          <w:position w:val="0"/>
          <w:shd w:val="clear" w:color="auto" w:fill="auto"/>
          <w:vertAlign w:val="superscript"/>
          <w:lang w:val="de-DE" w:eastAsia="de-DE" w:bidi="de-DE"/>
        </w:rPr>
        <w:footnoteReference w:id="4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2"/>
      </w:r>
      <w:r>
        <w:rPr>
          <w:color w:val="000000"/>
          <w:spacing w:val="0"/>
          <w:w w:val="100"/>
          <w:position w:val="0"/>
          <w:shd w:val="clear" w:color="auto" w:fill="auto"/>
          <w:lang w:val="de-DE" w:eastAsia="de-DE" w:bidi="de-DE"/>
        </w:rPr>
        <w:t>, d. h. das Selbst übersteigt die Grenzen des Be</w:t>
        <w:softHyphen/>
        <w:t xml:space="preserve">wußtseins in das Jenseitige und wird bei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fast zum Göttlichen.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Den «physiologischen Vorgang» der </w:t>
      </w:r>
      <w:r>
        <w:rPr>
          <w:i/>
          <w:iCs/>
          <w:color w:val="000000"/>
          <w:spacing w:val="0"/>
          <w:w w:val="100"/>
          <w:position w:val="0"/>
          <w:shd w:val="clear" w:color="auto" w:fill="auto"/>
          <w:lang w:val="de-DE" w:eastAsia="de-DE" w:bidi="de-DE"/>
        </w:rPr>
        <w:t>Selbst-Werdung,</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Individuation,</w:t>
      </w:r>
      <w:r>
        <w:rPr>
          <w:color w:val="000000"/>
          <w:spacing w:val="0"/>
          <w:w w:val="100"/>
          <w:position w:val="0"/>
          <w:shd w:val="clear" w:color="auto" w:fill="auto"/>
          <w:lang w:val="de-DE" w:eastAsia="de-DE" w:bidi="de-DE"/>
        </w:rPr>
        <w:t xml:space="preserve"> stellt sich </w:t>
      </w:r>
      <w:r>
        <w:rPr>
          <w:smallCaps/>
          <w:color w:val="000000"/>
          <w:spacing w:val="0"/>
          <w:w w:val="100"/>
          <w:position w:val="0"/>
          <w:shd w:val="clear" w:color="auto" w:fill="auto"/>
          <w:lang w:val="de-DE" w:eastAsia="de-DE" w:bidi="de-DE"/>
        </w:rPr>
        <w:t>Jung so</w:t>
      </w:r>
      <w:r>
        <w:rPr>
          <w:color w:val="000000"/>
          <w:spacing w:val="0"/>
          <w:w w:val="100"/>
          <w:position w:val="0"/>
          <w:shd w:val="clear" w:color="auto" w:fill="auto"/>
          <w:lang w:val="de-DE" w:eastAsia="de-DE" w:bidi="de-DE"/>
        </w:rPr>
        <w:t xml:space="preserve"> vor, daß das Bewußtseinsfeld des Ichs sich mit den Inhalten des Un</w:t>
        <w:softHyphen/>
        <w:t>bewußten, d. h. mit dem Schatten, mit der Anima bzw. mit dem Animus er</w:t>
        <w:softHyphen/>
        <w:t>weitert, m. a. W. das Ich assimiliert diese Inhalte einerseits durch Rückzug der unpersönlichen Projektionen des Schattens, der Anima bzw. des Animus, ander</w:t>
        <w:softHyphen/>
        <w:t>seits durch Integration dieser kollektiven unbewußten Inhalte zu einer unbewußt- bewußt-überbewußten (transzendenten) Ganzheit. So entsteht das Selbst als ein überpersönliches Wesen</w:t>
      </w:r>
      <w:r>
        <w:rPr>
          <w:color w:val="000000"/>
          <w:spacing w:val="0"/>
          <w:w w:val="100"/>
          <w:position w:val="0"/>
          <w:shd w:val="clear" w:color="auto" w:fill="auto"/>
          <w:vertAlign w:val="superscript"/>
          <w:lang w:val="de-DE" w:eastAsia="de-DE" w:bidi="de-DE"/>
        </w:rPr>
        <w:footnoteReference w:id="43"/>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jungsche Energetik</w:t>
      </w:r>
      <w:r>
        <w:rPr>
          <w:color w:val="000000"/>
          <w:spacing w:val="0"/>
          <w:w w:val="100"/>
          <w:position w:val="0"/>
          <w:shd w:val="clear" w:color="auto" w:fill="auto"/>
          <w:lang w:val="de-DE" w:eastAsia="de-DE" w:bidi="de-DE"/>
        </w:rPr>
        <w:t xml:space="preserve"> wird 1. durch die energetisch-finale Betrachtungsweise; 2. durch das Prinzip der Veränderlichkeit, der Ablösbarkeit der seelischen Sub</w:t>
        <w:softHyphen/>
        <w:t xml:space="preserve">stanz; 3. durch das Äquivalenzprinzip nach </w:t>
      </w:r>
      <w:r>
        <w:rPr>
          <w:smallCaps/>
          <w:color w:val="000000"/>
          <w:spacing w:val="0"/>
          <w:w w:val="100"/>
          <w:position w:val="0"/>
          <w:shd w:val="clear" w:color="auto" w:fill="auto"/>
          <w:lang w:val="de-DE" w:eastAsia="de-DE" w:bidi="de-DE"/>
        </w:rPr>
        <w:t>Busse</w:t>
      </w:r>
      <w:r>
        <w:rPr>
          <w:color w:val="000000"/>
          <w:spacing w:val="0"/>
          <w:w w:val="100"/>
          <w:position w:val="0"/>
          <w:shd w:val="clear" w:color="auto" w:fill="auto"/>
          <w:lang w:val="de-DE" w:eastAsia="de-DE" w:bidi="de-DE"/>
        </w:rPr>
        <w:t xml:space="preserve"> charakterisiert und dieses Prin</w:t>
        <w:softHyphen/>
        <w:t xml:space="preserve">zip auf die Wandlung der Libido adaptiert; 4. durch die sogenannte Extensität und den Mengefaktor gekennzeichnet. Das heißt: die Libido verläßt das eine Gebilde nicht als seine Intensität und geht nicht restlos in ein anderes über - wie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sondern sie überträgt Charaktere der alten Funktion auf die neue</w:t>
      </w:r>
      <w:r>
        <w:rPr>
          <w:color w:val="000000"/>
          <w:spacing w:val="0"/>
          <w:w w:val="100"/>
          <w:position w:val="0"/>
          <w:shd w:val="clear" w:color="auto" w:fill="auto"/>
          <w:vertAlign w:val="superscript"/>
          <w:lang w:val="de-DE" w:eastAsia="de-DE" w:bidi="de-DE"/>
        </w:rPr>
        <w:footnoteReference w:id="44"/>
      </w:r>
      <w:r>
        <w:rPr>
          <w:color w:val="000000"/>
          <w:spacing w:val="0"/>
          <w:w w:val="100"/>
          <w:position w:val="0"/>
          <w:shd w:val="clear" w:color="auto" w:fill="auto"/>
          <w:lang w:val="de-DE" w:eastAsia="de-DE" w:bidi="de-DE"/>
        </w:rPr>
        <w:t xml:space="preserve">. Kurz: eine seelische Tätigkeit kann nach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nur äquivalent ersetzt werden.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bleibt aber hier nicht stehen. Er ließ sich zuletzt von Gedanken</w:t>
        <w:softHyphen/>
        <w:t xml:space="preserve">gängen der neuesten Theorien der Atomphysik hinreißen, und so kam er in bezug der psychischen Energie zu folgenden Annahmen: Man kann von einer </w:t>
      </w:r>
      <w:r>
        <w:rPr>
          <w:i/>
          <w:iCs/>
          <w:color w:val="000000"/>
          <w:spacing w:val="0"/>
          <w:w w:val="100"/>
          <w:position w:val="0"/>
          <w:shd w:val="clear" w:color="auto" w:fill="auto"/>
          <w:lang w:val="de-DE" w:eastAsia="de-DE" w:bidi="de-DE"/>
        </w:rPr>
        <w:t>«relativen oder partiellen Identität von Psyche und physikalischem Kontinuum sprechen.</w:t>
      </w:r>
      <w:r>
        <w:rPr>
          <w:color w:val="000000"/>
          <w:spacing w:val="0"/>
          <w:w w:val="100"/>
          <w:position w:val="0"/>
          <w:shd w:val="clear" w:color="auto" w:fill="auto"/>
          <w:lang w:val="de-DE" w:eastAsia="de-DE" w:bidi="de-DE"/>
        </w:rPr>
        <w:t xml:space="preserve">» Man müßte’ die Psyche unter diesem Aspekt als </w:t>
      </w:r>
      <w:r>
        <w:rPr>
          <w:i/>
          <w:iCs/>
          <w:color w:val="000000"/>
          <w:spacing w:val="0"/>
          <w:w w:val="100"/>
          <w:position w:val="0"/>
          <w:shd w:val="clear" w:color="auto" w:fill="auto"/>
          <w:lang w:val="de-DE" w:eastAsia="de-DE" w:bidi="de-DE"/>
        </w:rPr>
        <w:t>«bewegte Masse»</w:t>
      </w:r>
      <w:r>
        <w:rPr>
          <w:color w:val="000000"/>
          <w:spacing w:val="0"/>
          <w:w w:val="100"/>
          <w:position w:val="0"/>
          <w:shd w:val="clear" w:color="auto" w:fill="auto"/>
          <w:lang w:val="de-DE" w:eastAsia="de-DE" w:bidi="de-DE"/>
        </w:rPr>
        <w:t xml:space="preserve"> auffassen. Die Psyche be</w:t>
        <w:softHyphen/>
        <w:t>rührt irgendwie die Materie und umgekehrt muß die Materie eine latente Psyche besitzen</w:t>
      </w:r>
      <w:r>
        <w:rPr>
          <w:color w:val="000000"/>
          <w:spacing w:val="0"/>
          <w:w w:val="100"/>
          <w:position w:val="0"/>
          <w:shd w:val="clear" w:color="auto" w:fill="auto"/>
          <w:vertAlign w:val="superscript"/>
          <w:lang w:val="de-DE" w:eastAsia="de-DE" w:bidi="de-DE"/>
        </w:rPr>
        <w:footnoteReference w:id="4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6"/>
      </w:r>
      <w:r>
        <w:rPr>
          <w:color w:val="000000"/>
          <w:spacing w:val="0"/>
          <w:w w:val="100"/>
          <w:position w:val="0"/>
          <w:shd w:val="clear" w:color="auto" w:fill="auto"/>
          <w:lang w:val="de-DE" w:eastAsia="de-DE" w:bidi="de-DE"/>
        </w:rPr>
        <w:t xml:space="preserve">. Der Archetypus könnte demnach </w:t>
      </w:r>
      <w:r>
        <w:rPr>
          <w:i/>
          <w:iCs/>
          <w:color w:val="000000"/>
          <w:spacing w:val="0"/>
          <w:w w:val="100"/>
          <w:position w:val="0"/>
          <w:shd w:val="clear" w:color="auto" w:fill="auto"/>
          <w:lang w:val="de-DE" w:eastAsia="de-DE" w:bidi="de-DE"/>
        </w:rPr>
        <w:t>atomarer,</w:t>
      </w:r>
      <w:r>
        <w:rPr>
          <w:color w:val="000000"/>
          <w:spacing w:val="0"/>
          <w:w w:val="100"/>
          <w:position w:val="0"/>
          <w:shd w:val="clear" w:color="auto" w:fill="auto"/>
          <w:lang w:val="de-DE" w:eastAsia="de-DE" w:bidi="de-DE"/>
        </w:rPr>
        <w:t xml:space="preserve"> die Atome archetypischer Natur sein.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Nun haben wir somit den rein naturwissenschaftlichen, kausalistischen Aufbau der </w:t>
      </w:r>
      <w:r>
        <w:rPr>
          <w:i/>
          <w:iCs/>
          <w:color w:val="000000"/>
          <w:spacing w:val="0"/>
          <w:w w:val="100"/>
          <w:position w:val="0"/>
          <w:shd w:val="clear" w:color="auto" w:fill="auto"/>
          <w:lang w:val="de-DE" w:eastAsia="de-DE" w:bidi="de-DE"/>
        </w:rPr>
        <w:t>freudschen</w:t>
      </w:r>
      <w:r>
        <w:rPr>
          <w:color w:val="000000"/>
          <w:spacing w:val="0"/>
          <w:w w:val="100"/>
          <w:position w:val="0"/>
          <w:shd w:val="clear" w:color="auto" w:fill="auto"/>
          <w:lang w:val="de-DE" w:eastAsia="de-DE" w:bidi="de-DE"/>
        </w:rPr>
        <w:t xml:space="preserve"> Psyche und die mythisch-mystische, final-geistige Struktur der </w:t>
      </w:r>
      <w:r>
        <w:rPr>
          <w:i/>
          <w:iCs/>
          <w:color w:val="000000"/>
          <w:spacing w:val="0"/>
          <w:w w:val="100"/>
          <w:position w:val="0"/>
          <w:shd w:val="clear" w:color="auto" w:fill="auto"/>
          <w:lang w:val="de-DE" w:eastAsia="de-DE" w:bidi="de-DE"/>
        </w:rPr>
        <w:t>jungschen</w:t>
      </w:r>
      <w:r>
        <w:rPr>
          <w:color w:val="000000"/>
          <w:spacing w:val="0"/>
          <w:w w:val="100"/>
          <w:position w:val="0"/>
          <w:shd w:val="clear" w:color="auto" w:fill="auto"/>
          <w:lang w:val="de-DE" w:eastAsia="de-DE" w:bidi="de-DE"/>
        </w:rPr>
        <w:t xml:space="preserve"> Psyche kurz dargestellt. Wir fragen: Waren die beiden großen Baumei</w:t>
        <w:softHyphen/>
        <w:t>ster der Tiefenpsychologie mit ihren Werken zufrieden? Hören wir ihre Selbst</w:t>
        <w:softHyphen/>
        <w:t xml:space="preserve">kritik. In dem unvollendeten Abriß schreibt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1938: «Wenn wir uns aber </w:t>
      </w:r>
      <w:r>
        <w:rPr>
          <w:color w:val="000000"/>
          <w:spacing w:val="0"/>
          <w:w w:val="100"/>
          <w:position w:val="0"/>
          <w:shd w:val="clear" w:color="auto" w:fill="auto"/>
          <w:lang w:val="de-DE" w:eastAsia="de-DE" w:bidi="de-DE"/>
        </w:rPr>
        <w:t xml:space="preserve">zur topischen Zerlegung des psychischen Apparates im Ich und Es, mit der die Unterscheidung der Qualität vorbewußt und unbewußt parallel läuft, entschlossen haben </w:t>
      </w:r>
      <w:r>
        <w:rPr>
          <w:i/>
          <w:iCs/>
          <w:color w:val="000000"/>
          <w:spacing w:val="0"/>
          <w:w w:val="100"/>
          <w:position w:val="0"/>
          <w:shd w:val="clear" w:color="auto" w:fill="auto"/>
          <w:lang w:val="de-DE" w:eastAsia="de-DE" w:bidi="de-DE"/>
        </w:rPr>
        <w:t>und diese Qualitäten nur als ein .Anzeichen des Unterschieds, nicht als das Wesen desselben, gelten lassen, worin besteht dann die eigentliche Natur des Zustandes, der sich im Es durch die Qualität des Unbewußten, im Ich durch die des Vorbewußten verrät, und worin liegt der Unterschied gwischen beiden?»</w:t>
      </w:r>
      <w:r>
        <w:rPr>
          <w:color w:val="000000"/>
          <w:spacing w:val="0"/>
          <w:w w:val="100"/>
          <w:position w:val="0"/>
          <w:shd w:val="clear" w:color="auto" w:fill="auto"/>
          <w:lang w:val="de-DE" w:eastAsia="de-DE" w:bidi="de-DE"/>
        </w:rPr>
        <w:t xml:space="preserve"> Die Antwort </w:t>
      </w:r>
      <w:r>
        <w:rPr>
          <w:smallCaps/>
          <w:color w:val="000000"/>
          <w:spacing w:val="0"/>
          <w:w w:val="100"/>
          <w:position w:val="0"/>
          <w:shd w:val="clear" w:color="auto" w:fill="auto"/>
          <w:lang w:val="de-DE" w:eastAsia="de-DE" w:bidi="de-DE"/>
        </w:rPr>
        <w:t xml:space="preserve">Freuds </w:t>
      </w:r>
      <w:r>
        <w:rPr>
          <w:i/>
          <w:iCs/>
          <w:color w:val="000000"/>
          <w:spacing w:val="0"/>
          <w:w w:val="100"/>
          <w:position w:val="0"/>
          <w:shd w:val="clear" w:color="auto" w:fill="auto"/>
          <w:lang w:val="de-DE" w:eastAsia="de-DE" w:bidi="de-DE"/>
        </w:rPr>
        <w:t xml:space="preserve">ist pessimistisch. </w:t>
      </w:r>
      <w:r>
        <w:rPr>
          <w:color w:val="000000"/>
          <w:spacing w:val="0"/>
          <w:w w:val="100"/>
          <w:position w:val="0"/>
          <w:shd w:val="clear" w:color="auto" w:fill="auto"/>
          <w:lang w:val="de-DE" w:eastAsia="de-DE" w:bidi="de-DE"/>
        </w:rPr>
        <w:t xml:space="preserve">Sie lautet: </w:t>
      </w:r>
      <w:r>
        <w:rPr>
          <w:i/>
          <w:iCs/>
          <w:color w:val="000000"/>
          <w:spacing w:val="0"/>
          <w:w w:val="100"/>
          <w:position w:val="0"/>
          <w:shd w:val="clear" w:color="auto" w:fill="auto"/>
          <w:lang w:val="de-DE" w:eastAsia="de-DE" w:bidi="de-DE"/>
        </w:rPr>
        <w:t>«Nun, darüber wissen wir nichts, und von dem tief dunklen Hintergrund dieser Unwissenheit heben sich unsere spärlichen Einsichten kläglich genug ab.</w:t>
      </w:r>
      <w:r>
        <w:rPr>
          <w:color w:val="000000"/>
          <w:spacing w:val="0"/>
          <w:w w:val="100"/>
          <w:position w:val="0"/>
          <w:shd w:val="clear" w:color="auto" w:fill="auto"/>
          <w:lang w:val="de-DE" w:eastAsia="de-DE" w:bidi="de-DE"/>
        </w:rPr>
        <w:t xml:space="preserve"> Wir haben uns hier dem eigentlichen noch nicht enthüllten Geheimnis des Psychischen genähert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Selbstkritik C.G.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lautete: «Die Problematik der komplexen Psy</w:t>
        <w:softHyphen/>
        <w:t>chologie, die ich hier zu schildern versuchte, war für mich selber ein erstaunliches Ergebnis. Ich glaubte, Naturwissenschaft im besten Sinne zu treiben, Tatsachen festzustellen, zu beobachten, zu klassifizieren, kausale und funktionelle Zusam</w:t>
        <w:softHyphen/>
        <w:t xml:space="preserve">menhänge zu beschreiben, </w:t>
      </w:r>
      <w:r>
        <w:rPr>
          <w:i/>
          <w:iCs/>
          <w:color w:val="000000"/>
          <w:spacing w:val="0"/>
          <w:w w:val="100"/>
          <w:position w:val="0"/>
          <w:shd w:val="clear" w:color="auto" w:fill="auto"/>
          <w:lang w:val="de-DE" w:eastAsia="de-DE" w:bidi="de-DE"/>
        </w:rPr>
        <w:t>um gum Schluß gti entdecken, daß ich mich in einem Netz</w:t>
        <w:softHyphen/>
        <w:t>werk von Überlegungen verfangen hatte, welche weit über alle Naturwissenschaften hinaus in das Gebiet der Philosophie, der Theologie, der vergleichenden Religionswissenschaft und der Geistesgeschichte überhaupt reichen.</w:t>
      </w:r>
      <w:r>
        <w:rPr>
          <w:color w:val="000000"/>
          <w:spacing w:val="0"/>
          <w:w w:val="100"/>
          <w:position w:val="0"/>
          <w:shd w:val="clear" w:color="auto" w:fill="auto"/>
          <w:lang w:val="de-DE" w:eastAsia="de-DE" w:bidi="de-DE"/>
        </w:rPr>
        <w:t xml:space="preserve"> Dieser ebenso unvermeidliche wie bedenkliche Übergriff hat mir nicht geringe Besorgnis verursacht</w:t>
      </w:r>
      <w:r>
        <w:rPr>
          <w:color w:val="000000"/>
          <w:spacing w:val="0"/>
          <w:w w:val="100"/>
          <w:position w:val="0"/>
          <w:shd w:val="clear" w:color="auto" w:fill="auto"/>
          <w:vertAlign w:val="superscript"/>
          <w:lang w:val="de-DE" w:eastAsia="de-DE" w:bidi="de-DE"/>
        </w:rPr>
        <w:footnoteReference w:id="4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48"/>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Beide Selbstkritiken zeugen nicht nur von einer menschlichen Größe, sondern auch von einer außerordentlichen Liebe zur wissenschaftlichen Wahrheit. Am Ende seines langen Wirkens mußte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zugeben, daß er sich zwar dem eigentlichen, noch nicht enthüllten Geheimnis des Psychischen genähert habe, über </w:t>
      </w:r>
      <w:r>
        <w:rPr>
          <w:i/>
          <w:iCs/>
          <w:color w:val="000000"/>
          <w:spacing w:val="0"/>
          <w:w w:val="100"/>
          <w:position w:val="0"/>
          <w:shd w:val="clear" w:color="auto" w:fill="auto"/>
          <w:lang w:val="de-DE" w:eastAsia="de-DE" w:bidi="de-DE"/>
        </w:rPr>
        <w:t>das Wesen</w:t>
      </w:r>
      <w:r>
        <w:rPr>
          <w:color w:val="000000"/>
          <w:spacing w:val="0"/>
          <w:w w:val="100"/>
          <w:position w:val="0"/>
          <w:shd w:val="clear" w:color="auto" w:fill="auto"/>
          <w:lang w:val="de-DE" w:eastAsia="de-DE" w:bidi="de-DE"/>
        </w:rPr>
        <w:t xml:space="preserve"> des Unterschiedes von den seelischen Qualitäten (Ubw und Vbw) weiß er aber gar nichts. Die Kritiker der Psychoanalyse behaupten, daß das Wesen der Psyche mit dem einseitigen naturwissenschaftlichen Kausalitätsprinzip allein niemals erfaßbar sei</w:t>
      </w:r>
      <w:r>
        <w:rPr>
          <w:color w:val="000000"/>
          <w:spacing w:val="0"/>
          <w:w w:val="100"/>
          <w:position w:val="0"/>
          <w:shd w:val="clear" w:color="auto" w:fill="auto"/>
          <w:vertAlign w:val="superscript"/>
          <w:lang w:val="de-DE" w:eastAsia="de-DE" w:bidi="de-DE"/>
        </w:rPr>
        <w:footnoteReference w:id="49"/>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C.G.</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gibt mit Besorgnis zu, daß er - über alle Naturwissenschaften hinaus - im Netzwerk der Philosophie, der Theologie, der vergleichenden Reli</w:t>
        <w:softHyphen/>
        <w:t>gionswissenschaft und der Geistesgeschichte verfangen wurde. Seine Kritiker be</w:t>
        <w:softHyphen/>
        <w:t xml:space="preserve">haupten, daß mit dem einseitigen </w:t>
      </w:r>
      <w:r>
        <w:rPr>
          <w:i/>
          <w:iCs/>
          <w:color w:val="000000"/>
          <w:spacing w:val="0"/>
          <w:w w:val="100"/>
          <w:position w:val="0"/>
          <w:shd w:val="clear" w:color="auto" w:fill="auto"/>
          <w:lang w:val="de-DE" w:eastAsia="de-DE" w:bidi="de-DE"/>
        </w:rPr>
        <w:t>Finalitätsprinzip der Ideen</w:t>
      </w:r>
      <w:r>
        <w:rPr>
          <w:color w:val="000000"/>
          <w:spacing w:val="0"/>
          <w:w w:val="100"/>
          <w:position w:val="0"/>
          <w:shd w:val="clear" w:color="auto" w:fill="auto"/>
          <w:lang w:val="de-DE" w:eastAsia="de-DE" w:bidi="de-DE"/>
        </w:rPr>
        <w:t xml:space="preserve"> allein die Psyche in ihrem Wesen auch nicht ergründet werden kann.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diesem Kampf der zwei monistischen Denkarten - Natur gegen Geist und Geist gegen Natur - wurde das Wissen um die Psyche zerrissen. Die Spaltung der Tiefenpsychologie in zwei Schulen hat nicht nur die Schüler gegeneinander ge</w:t>
        <w:softHyphen/>
        <w:t>stellt, sondern - was für die Wissenschaft noch tiefgreifender war - den Leib von der Seele, die Natur von dem Geist, die Objektwelt von der Subjektwelt, das Immanente von dem Transzendenten völlig getrennt. Diese Kluft ist auch heute noch nicht überbrückt.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Streben nach einem Ausweg aus dieser Krise führte einerseits zur </w:t>
      </w:r>
      <w:r>
        <w:rPr>
          <w:i/>
          <w:iCs/>
          <w:color w:val="000000"/>
          <w:spacing w:val="0"/>
          <w:w w:val="100"/>
          <w:position w:val="0"/>
          <w:shd w:val="clear" w:color="auto" w:fill="auto"/>
          <w:lang w:val="de-DE" w:eastAsia="de-DE" w:bidi="de-DE"/>
        </w:rPr>
        <w:t>Da</w:t>
        <w:softHyphen/>
        <w:t xml:space="preserve">seinsanalyse </w:t>
      </w:r>
      <w:r>
        <w:rPr>
          <w:smallCaps/>
          <w:color w:val="000000"/>
          <w:spacing w:val="0"/>
          <w:w w:val="100"/>
          <w:position w:val="0"/>
          <w:shd w:val="clear" w:color="auto" w:fill="auto"/>
          <w:lang w:val="de-DE" w:eastAsia="de-DE" w:bidi="de-DE"/>
        </w:rPr>
        <w:t>Ludwig Binswangers,</w:t>
      </w:r>
      <w:r>
        <w:rPr>
          <w:color w:val="000000"/>
          <w:spacing w:val="0"/>
          <w:w w:val="100"/>
          <w:position w:val="0"/>
          <w:shd w:val="clear" w:color="auto" w:fill="auto"/>
          <w:lang w:val="de-DE" w:eastAsia="de-DE" w:bidi="de-DE"/>
        </w:rPr>
        <w:t xml:space="preserve"> anderseits zu unserer </w:t>
      </w:r>
      <w:r>
        <w:rPr>
          <w:i/>
          <w:iCs/>
          <w:color w:val="000000"/>
          <w:spacing w:val="0"/>
          <w:w w:val="100"/>
          <w:position w:val="0"/>
          <w:shd w:val="clear" w:color="auto" w:fill="auto"/>
          <w:lang w:val="de-DE" w:eastAsia="de-DE" w:bidi="de-DE"/>
        </w:rPr>
        <w:t>Schicksalsanalyse.</w:t>
      </w:r>
      <w:r>
        <w:rPr>
          <w:color w:val="000000"/>
          <w:spacing w:val="0"/>
          <w:w w:val="100"/>
          <w:position w:val="0"/>
          <w:shd w:val="clear" w:color="auto" w:fill="auto"/>
          <w:lang w:val="de-DE" w:eastAsia="de-DE" w:bidi="de-DE"/>
        </w:rPr>
        <w:t xml:space="preserve"> Das Gemeinsame in diesen zwei Richtungen erachten wir darin, daß beide die Kluft zwischen Objekt (Welt) und Subjekt (Ich) zu überbrücken versuchen. An Stelle der «gespaltenen» Psyche wurde ein höherer Begriff gesetzt, nämlich das </w:t>
      </w:r>
      <w:r>
        <w:rPr>
          <w:i/>
          <w:iCs/>
          <w:color w:val="000000"/>
          <w:spacing w:val="0"/>
          <w:w w:val="100"/>
          <w:position w:val="0"/>
          <w:shd w:val="clear" w:color="auto" w:fill="auto"/>
          <w:lang w:val="de-DE" w:eastAsia="de-DE" w:bidi="de-DE"/>
        </w:rPr>
        <w:t xml:space="preserve">Dasein </w:t>
      </w:r>
      <w:r>
        <w:rPr>
          <w:color w:val="000000"/>
          <w:spacing w:val="0"/>
          <w:w w:val="100"/>
          <w:position w:val="0"/>
          <w:shd w:val="clear" w:color="auto" w:fill="auto"/>
          <w:lang w:val="de-DE" w:eastAsia="de-DE" w:bidi="de-DE"/>
        </w:rPr>
        <w:t xml:space="preserve">bzw. das </w:t>
      </w:r>
      <w:r>
        <w:rPr>
          <w:i/>
          <w:iCs/>
          <w:color w:val="000000"/>
          <w:spacing w:val="0"/>
          <w:w w:val="100"/>
          <w:position w:val="0"/>
          <w:shd w:val="clear" w:color="auto" w:fill="auto"/>
          <w:lang w:val="de-DE" w:eastAsia="de-DE" w:bidi="de-DE"/>
        </w:rPr>
        <w:t>Schicksal.</w:t>
      </w:r>
      <w:r>
        <w:rPr>
          <w:color w:val="000000"/>
          <w:spacing w:val="0"/>
          <w:w w:val="100"/>
          <w:position w:val="0"/>
          <w:shd w:val="clear" w:color="auto" w:fill="auto"/>
          <w:lang w:val="de-DE" w:eastAsia="de-DE" w:bidi="de-DE"/>
        </w:rPr>
        <w:t xml:space="preserve"> Die Daseinsanalyse betrachtet alle klinischen, psychopatholo</w:t>
        <w:softHyphen/>
        <w:t>gischen Erscheinungen nurmehr als besondere Daseinsformen, als «Existenz</w:t>
        <w:softHyphen/>
        <w:t xml:space="preserve">wandlungen». Die Schicksalsanalyse versucht, in den seelischen Erscheinungen besondere Schicksalsstrukturen, im besonderen das Zawgrschicksal und das </w:t>
      </w:r>
      <w:r>
        <w:rPr>
          <w:i/>
          <w:iCs/>
          <w:color w:val="000000"/>
          <w:spacing w:val="0"/>
          <w:w w:val="100"/>
          <w:position w:val="0"/>
          <w:shd w:val="clear" w:color="auto" w:fill="auto"/>
          <w:lang w:val="de-DE" w:eastAsia="de-DE" w:bidi="de-DE"/>
        </w:rPr>
        <w:t xml:space="preserve">Frei- </w:t>
      </w:r>
      <w:r>
        <w:rPr>
          <w:color w:val="000000"/>
          <w:spacing w:val="0"/>
          <w:w w:val="100"/>
          <w:position w:val="0"/>
          <w:shd w:val="clear" w:color="auto" w:fill="auto"/>
          <w:lang w:val="de-DE" w:eastAsia="de-DE" w:bidi="de-DE"/>
        </w:rPr>
        <w:t xml:space="preserve">/jefoschicksal als </w:t>
      </w:r>
      <w:r>
        <w:rPr>
          <w:i/>
          <w:iCs/>
          <w:color w:val="000000"/>
          <w:spacing w:val="0"/>
          <w:w w:val="100"/>
          <w:position w:val="0"/>
          <w:shd w:val="clear" w:color="auto" w:fill="auto"/>
          <w:lang w:val="de-DE" w:eastAsia="de-DE" w:bidi="de-DE"/>
        </w:rPr>
        <w:t>existentielle Wahlmöglichkeiten</w:t>
      </w:r>
      <w:r>
        <w:rPr>
          <w:color w:val="000000"/>
          <w:spacing w:val="0"/>
          <w:w w:val="100"/>
          <w:position w:val="0"/>
          <w:shd w:val="clear" w:color="auto" w:fill="auto"/>
          <w:lang w:val="de-DE" w:eastAsia="de-DE" w:bidi="de-DE"/>
        </w:rPr>
        <w:t xml:space="preserve"> zu erfassen. Beide Richtungen be</w:t>
        <w:softHyphen/>
        <w:t xml:space="preserve">haupten, sie treiben keine Philosophie, sondern sind reine </w:t>
      </w:r>
      <w:r>
        <w:rPr>
          <w:i/>
          <w:iCs/>
          <w:color w:val="000000"/>
          <w:spacing w:val="0"/>
          <w:w w:val="100"/>
          <w:position w:val="0"/>
          <w:shd w:val="clear" w:color="auto" w:fill="auto"/>
          <w:lang w:val="de-DE" w:eastAsia="de-DE" w:bidi="de-DE"/>
        </w:rPr>
        <w:t>Erfahrungswissenschaften. Beide</w:t>
      </w:r>
      <w:r>
        <w:rPr>
          <w:color w:val="000000"/>
          <w:spacing w:val="0"/>
          <w:w w:val="100"/>
          <w:position w:val="0"/>
          <w:shd w:val="clear" w:color="auto" w:fill="auto"/>
          <w:lang w:val="de-DE" w:eastAsia="de-DE" w:bidi="de-DE"/>
        </w:rPr>
        <w:t xml:space="preserve"> messen der </w:t>
      </w:r>
      <w:r>
        <w:rPr>
          <w:i/>
          <w:iCs/>
          <w:color w:val="000000"/>
          <w:spacing w:val="0"/>
          <w:w w:val="100"/>
          <w:position w:val="0"/>
          <w:shd w:val="clear" w:color="auto" w:fill="auto"/>
          <w:lang w:val="de-DE" w:eastAsia="de-DE" w:bidi="de-DE"/>
        </w:rPr>
        <w:t>Transzendent^</w:t>
      </w:r>
      <w:r>
        <w:rPr>
          <w:color w:val="000000"/>
          <w:spacing w:val="0"/>
          <w:w w:val="100"/>
          <w:position w:val="0"/>
          <w:shd w:val="clear" w:color="auto" w:fill="auto"/>
          <w:lang w:val="de-DE" w:eastAsia="de-DE" w:bidi="de-DE"/>
        </w:rPr>
        <w:t xml:space="preserve"> dem </w:t>
      </w:r>
      <w:r>
        <w:rPr>
          <w:i/>
          <w:iCs/>
          <w:color w:val="000000"/>
          <w:spacing w:val="0"/>
          <w:w w:val="100"/>
          <w:position w:val="0"/>
          <w:shd w:val="clear" w:color="auto" w:fill="auto"/>
          <w:lang w:val="de-DE" w:eastAsia="de-DE" w:bidi="de-DE"/>
        </w:rPr>
        <w:t>Überstieg,</w:t>
      </w:r>
      <w:r>
        <w:rPr>
          <w:color w:val="000000"/>
          <w:spacing w:val="0"/>
          <w:w w:val="100"/>
          <w:position w:val="0"/>
          <w:shd w:val="clear" w:color="auto" w:fill="auto"/>
          <w:lang w:val="de-DE" w:eastAsia="de-DE" w:bidi="de-DE"/>
        </w:rPr>
        <w:t xml:space="preserve"> eine ausschlaggebende Rolle bei</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6"/>
        <w:keepNext w:val="0"/>
        <w:keepLines w:val="0"/>
        <w:widowControl w:val="0"/>
        <w:numPr>
          <w:ilvl w:val="0"/>
          <w:numId w:val="87"/>
        </w:numPr>
        <w:shd w:val="clear" w:color="auto" w:fill="auto"/>
        <w:tabs>
          <w:tab w:pos="495" w:val="left"/>
        </w:tabs>
        <w:bidi w:val="0"/>
        <w:spacing w:line="257" w:lineRule="auto"/>
        <w:ind w:left="0" w:firstLine="0"/>
        <w:jc w:val="left"/>
        <w:rPr>
          <w:sz w:val="19"/>
          <w:szCs w:val="19"/>
        </w:rPr>
      </w:pPr>
      <w:r>
        <w:rPr>
          <w:i/>
          <w:iCs/>
          <w:color w:val="000000"/>
          <w:spacing w:val="0"/>
          <w:w w:val="100"/>
          <w:position w:val="0"/>
          <w:sz w:val="19"/>
          <w:szCs w:val="19"/>
          <w:shd w:val="clear" w:color="auto" w:fill="auto"/>
          <w:lang w:val="de-DE" w:eastAsia="de-DE" w:bidi="de-DE"/>
        </w:rPr>
        <w:t>Die Daseinsanalyse: eine Analyse, die die Psyche einklammert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Daseinsanalyse </w:t>
      </w:r>
      <w:r>
        <w:rPr>
          <w:smallCaps/>
          <w:color w:val="000000"/>
          <w:spacing w:val="0"/>
          <w:w w:val="100"/>
          <w:position w:val="0"/>
          <w:shd w:val="clear" w:color="auto" w:fill="auto"/>
          <w:lang w:val="de-DE" w:eastAsia="de-DE" w:bidi="de-DE"/>
        </w:rPr>
        <w:t>Ludwig Binswangers</w:t>
      </w:r>
      <w:r>
        <w:rPr>
          <w:color w:val="000000"/>
          <w:spacing w:val="0"/>
          <w:w w:val="100"/>
          <w:position w:val="0"/>
          <w:shd w:val="clear" w:color="auto" w:fill="auto"/>
          <w:lang w:val="de-DE" w:eastAsia="de-DE" w:bidi="de-DE"/>
        </w:rPr>
        <w:t xml:space="preserve"> wählte als ihre spezielle Denk</w:t>
        <w:softHyphen/>
        <w:t xml:space="preserve">methode das transzendentale f-o'/i-Verfahren von E. </w:t>
      </w:r>
      <w:r>
        <w:rPr>
          <w:smallCaps/>
          <w:color w:val="000000"/>
          <w:spacing w:val="0"/>
          <w:w w:val="100"/>
          <w:position w:val="0"/>
          <w:shd w:val="clear" w:color="auto" w:fill="auto"/>
          <w:lang w:val="de-DE" w:eastAsia="de-DE" w:bidi="de-DE"/>
        </w:rPr>
        <w:t>Husserl,</w:t>
      </w:r>
      <w:r>
        <w:rPr>
          <w:color w:val="000000"/>
          <w:spacing w:val="0"/>
          <w:w w:val="100"/>
          <w:position w:val="0"/>
          <w:shd w:val="clear" w:color="auto" w:fill="auto"/>
          <w:lang w:val="de-DE" w:eastAsia="de-DE" w:bidi="de-DE"/>
        </w:rPr>
        <w:t xml:space="preserve"> d. h. die Methode der «Außer-Aktion-Setzung», der «Einklammerung» aller Wissenschaften, die sich auf die </w:t>
      </w:r>
      <w:r>
        <w:rPr>
          <w:i/>
          <w:iCs/>
          <w:color w:val="000000"/>
          <w:spacing w:val="0"/>
          <w:w w:val="100"/>
          <w:position w:val="0"/>
          <w:shd w:val="clear" w:color="auto" w:fill="auto"/>
          <w:lang w:val="de-DE" w:eastAsia="de-DE" w:bidi="de-DE"/>
        </w:rPr>
        <w:t>«natürliche»</w:t>
      </w:r>
      <w:r>
        <w:rPr>
          <w:color w:val="000000"/>
          <w:spacing w:val="0"/>
          <w:w w:val="100"/>
          <w:position w:val="0"/>
          <w:shd w:val="clear" w:color="auto" w:fill="auto"/>
          <w:lang w:val="de-DE" w:eastAsia="de-DE" w:bidi="de-DE"/>
        </w:rPr>
        <w:t xml:space="preserve"> Wirklichkeit beziehen. Auf diese Art wird mit der Me</w:t>
        <w:softHyphen/>
        <w:t xml:space="preserve">thode </w:t>
      </w:r>
      <w:r>
        <w:rPr>
          <w:smallCaps/>
          <w:color w:val="000000"/>
          <w:spacing w:val="0"/>
          <w:w w:val="100"/>
          <w:position w:val="0"/>
          <w:shd w:val="clear" w:color="auto" w:fill="auto"/>
          <w:lang w:val="de-DE" w:eastAsia="de-DE" w:bidi="de-DE"/>
        </w:rPr>
        <w:t>Husserls</w:t>
      </w:r>
      <w:r>
        <w:rPr>
          <w:color w:val="000000"/>
          <w:spacing w:val="0"/>
          <w:w w:val="100"/>
          <w:position w:val="0"/>
          <w:shd w:val="clear" w:color="auto" w:fill="auto"/>
          <w:lang w:val="de-DE" w:eastAsia="de-DE" w:bidi="de-DE"/>
        </w:rPr>
        <w:t xml:space="preserve"> die universale Sphäre des «erfahrenen Seins» und der «mögli</w:t>
        <w:softHyphen/>
        <w:t>chen Urteile» eingeschränkt und die «absolute Seinsregion», die Region der «absoluten transzendentalen Subjektivität» eröffnet. Die immanente Seinssphäre verliert somit den Sinn einer Realität (wie Mensch, Tier usf.) wie auch den Sinn des menschlichen Bewußtseinslebens. Durch die Einklammerung der Realität entsteht eine «absolute Seinssphäre», die «in sich ist, wie sie ist, was sie ist, ohne Frage nach Sein oder Nichtsein der Welt und ihrer Menschen» . . . «Somit bleibt die reine Bewußtseinssphäre mit dem von ihr Unabtrennbaren (darunter dem ,reinen Ich</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als </w:t>
      </w:r>
      <w:r>
        <w:rPr>
          <w:i/>
          <w:iCs/>
          <w:color w:val="000000"/>
          <w:spacing w:val="0"/>
          <w:w w:val="100"/>
          <w:position w:val="0"/>
          <w:shd w:val="clear" w:color="auto" w:fill="auto"/>
          <w:lang w:val="de-DE" w:eastAsia="de-DE" w:bidi="de-DE"/>
        </w:rPr>
        <w:t>,phänomenologisches Residuum</w:t>
      </w:r>
      <w:r>
        <w:rPr>
          <w:i/>
          <w:iCs/>
          <w:color w:val="000000"/>
          <w:spacing w:val="0"/>
          <w:w w:val="100"/>
          <w:position w:val="0"/>
          <w:shd w:val="clear" w:color="auto" w:fill="auto"/>
          <w:vertAlign w:val="superscript"/>
          <w:lang w:val="de-DE" w:eastAsia="de-DE" w:bidi="de-DE"/>
        </w:rPr>
        <w:t>1</w:t>
      </w:r>
      <w:r>
        <w:rPr>
          <w:i/>
          <w:iCs/>
          <w:color w:val="000000"/>
          <w:spacing w:val="0"/>
          <w:w w:val="100"/>
          <w:position w:val="0"/>
          <w:shd w:val="clear" w:color="auto" w:fill="auto"/>
          <w:lang w:val="de-DE" w:eastAsia="de-DE" w:bidi="de-DE"/>
        </w:rPr>
        <w:t xml:space="preserve"> turücD.»</w:t>
      </w:r>
      <w:r>
        <w:rPr>
          <w:color w:val="000000"/>
          <w:spacing w:val="0"/>
          <w:w w:val="100"/>
          <w:position w:val="0"/>
          <w:shd w:val="clear" w:color="auto" w:fill="auto"/>
          <w:lang w:val="de-DE" w:eastAsia="de-DE" w:bidi="de-DE"/>
        </w:rPr>
        <w:t xml:space="preserve"> Nun machte L. </w:t>
      </w:r>
      <w:r>
        <w:rPr>
          <w:smallCaps/>
          <w:color w:val="000000"/>
          <w:spacing w:val="0"/>
          <w:w w:val="100"/>
          <w:position w:val="0"/>
          <w:shd w:val="clear" w:color="auto" w:fill="auto"/>
          <w:lang w:val="de-DE" w:eastAsia="de-DE" w:bidi="de-DE"/>
        </w:rPr>
        <w:t>Bins</w:t>
        <w:softHyphen/>
        <w:t>wanger</w:t>
      </w:r>
      <w:r>
        <w:rPr>
          <w:color w:val="000000"/>
          <w:spacing w:val="0"/>
          <w:w w:val="100"/>
          <w:position w:val="0"/>
          <w:shd w:val="clear" w:color="auto" w:fill="auto"/>
          <w:lang w:val="de-DE" w:eastAsia="de-DE" w:bidi="de-DE"/>
        </w:rPr>
        <w:t xml:space="preserve"> den Versuch, diese philosophische Denkart der reinen transzendentalen Phänomenologie und ihre Wesensschau in die Psychopathologie einzuführen. Er schaltet die vorausgegangene «psychologisch» eingestellte Phänomenologie als antiquierte völlig aus, da diese ja immer noch ihre Untersuchungsobjekte als </w:t>
      </w:r>
      <w:r>
        <w:rPr>
          <w:i/>
          <w:iCs/>
          <w:color w:val="000000"/>
          <w:spacing w:val="0"/>
          <w:w w:val="100"/>
          <w:position w:val="0"/>
          <w:shd w:val="clear" w:color="auto" w:fill="auto"/>
          <w:lang w:val="de-DE" w:eastAsia="de-DE" w:bidi="de-DE"/>
        </w:rPr>
        <w:t>«.reale, tatsächlich ablaufende seelische Akte»</w:t>
      </w:r>
      <w:r>
        <w:rPr>
          <w:color w:val="000000"/>
          <w:spacing w:val="0"/>
          <w:w w:val="100"/>
          <w:position w:val="0"/>
          <w:shd w:val="clear" w:color="auto" w:fill="auto"/>
          <w:lang w:val="de-DE" w:eastAsia="de-DE" w:bidi="de-DE"/>
        </w:rPr>
        <w:t xml:space="preserve"> betrachtet. Begriffe, wie «Natur, Rea</w:t>
        <w:softHyphen/>
        <w:t xml:space="preserve">lität, reales Naturgeschöpf» wie auch alle Begriffe der Psychoanalyse, so unter anderem das «Unbewußte», «das Ich» und das «Über-Ich» wurden einfach außer Aktion gesetzt, somit auch alle </w:t>
      </w:r>
      <w:r>
        <w:rPr>
          <w:i/>
          <w:iCs/>
          <w:color w:val="000000"/>
          <w:spacing w:val="0"/>
          <w:w w:val="100"/>
          <w:position w:val="0"/>
          <w:shd w:val="clear" w:color="auto" w:fill="auto"/>
          <w:lang w:val="de-DE" w:eastAsia="de-DE" w:bidi="de-DE"/>
        </w:rPr>
        <w:t>freudschen</w:t>
      </w:r>
      <w:r>
        <w:rPr>
          <w:color w:val="000000"/>
          <w:spacing w:val="0"/>
          <w:w w:val="100"/>
          <w:position w:val="0"/>
          <w:shd w:val="clear" w:color="auto" w:fill="auto"/>
          <w:lang w:val="de-DE" w:eastAsia="de-DE" w:bidi="de-DE"/>
        </w:rPr>
        <w:t xml:space="preserve"> «psychischen Mechanismen». L. </w:t>
      </w:r>
      <w:r>
        <w:rPr>
          <w:smallCaps/>
          <w:color w:val="000000"/>
          <w:spacing w:val="0"/>
          <w:w w:val="100"/>
          <w:position w:val="0"/>
          <w:shd w:val="clear" w:color="auto" w:fill="auto"/>
          <w:lang w:val="de-DE" w:eastAsia="de-DE" w:bidi="de-DE"/>
        </w:rPr>
        <w:t>Bins</w:t>
        <w:softHyphen/>
        <w:t>wanger</w:t>
      </w:r>
      <w:r>
        <w:rPr>
          <w:color w:val="000000"/>
          <w:spacing w:val="0"/>
          <w:w w:val="100"/>
          <w:position w:val="0"/>
          <w:shd w:val="clear" w:color="auto" w:fill="auto"/>
          <w:lang w:val="de-DE" w:eastAsia="de-DE" w:bidi="de-DE"/>
        </w:rPr>
        <w:t xml:space="preserve"> will, statt zum psychologischen, zum allgemeinen Wesen, zu einer «Da</w:t>
        <w:softHyphen/>
        <w:t xml:space="preserve">seinsschau» gelangen. Er sucht das «Was» des jeweiligen «Weltentwurfes» in der Psychopathologie, weil das «Was» über das «Wie» des «Inderweltseins» Auskunft gebe. </w:t>
      </w:r>
      <w:r>
        <w:rPr>
          <w:color w:val="000000"/>
          <w:spacing w:val="0"/>
          <w:w w:val="100"/>
          <w:position w:val="0"/>
          <w:shd w:val="clear" w:color="auto" w:fill="auto"/>
          <w:vertAlign w:val="superscript"/>
          <w:lang w:val="de-DE" w:eastAsia="de-DE" w:bidi="de-DE"/>
        </w:rPr>
        <w:footnoteReference w:id="5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51"/>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 wurden im Lichte der Daseinsanalyse fast alle psychopathologischen Phä</w:t>
        <w:softHyphen/>
        <w:t>nomene wie z. B. Ideenflucht, Beziehungs- und Beeinträchtigungswahn, Verfol</w:t>
        <w:softHyphen/>
        <w:t>gungswahn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Schizophrenie</w:t>
      </w:r>
      <w:r>
        <w:rPr>
          <w:color w:val="000000"/>
          <w:spacing w:val="0"/>
          <w:w w:val="100"/>
          <w:position w:val="0"/>
          <w:shd w:val="clear" w:color="auto" w:fill="auto"/>
          <w:vertAlign w:val="superscript"/>
          <w:lang w:val="de-DE" w:eastAsia="de-DE" w:bidi="de-DE"/>
        </w:rPr>
        <w:footnoteReference w:id="5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53"/>
      </w:r>
      <w:r>
        <w:rPr>
          <w:color w:val="000000"/>
          <w:spacing w:val="0"/>
          <w:w w:val="100"/>
          <w:position w:val="0"/>
          <w:shd w:val="clear" w:color="auto" w:fill="auto"/>
          <w:lang w:val="de-DE" w:eastAsia="de-DE" w:bidi="de-DE"/>
        </w:rPr>
        <w:t>-</w:t>
      </w:r>
      <w:r>
        <w:rPr>
          <w:color w:val="000000"/>
          <w:spacing w:val="0"/>
          <w:w w:val="100"/>
          <w:position w:val="0"/>
          <w:shd w:val="clear" w:color="auto" w:fill="auto"/>
          <w:vertAlign w:val="superscript"/>
          <w:lang w:val="de-DE" w:eastAsia="de-DE" w:bidi="de-DE"/>
        </w:rPr>
        <w:footnoteReference w:id="54"/>
      </w:r>
      <w:r>
        <w:rPr>
          <w:color w:val="000000"/>
          <w:spacing w:val="0"/>
          <w:w w:val="100"/>
          <w:position w:val="0"/>
          <w:shd w:val="clear" w:color="auto" w:fill="auto"/>
          <w:lang w:val="de-DE" w:eastAsia="de-DE" w:bidi="de-DE"/>
        </w:rPr>
        <w:t>, Wahn</w:t>
      </w:r>
      <w:r>
        <w:rPr>
          <w:color w:val="000000"/>
          <w:spacing w:val="0"/>
          <w:w w:val="100"/>
          <w:position w:val="0"/>
          <w:shd w:val="clear" w:color="auto" w:fill="auto"/>
          <w:vertAlign w:val="superscript"/>
          <w:lang w:val="de-DE" w:eastAsia="de-DE" w:bidi="de-DE"/>
        </w:rPr>
        <w:footnoteReference w:id="5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56"/>
      </w:r>
      <w:r>
        <w:rPr>
          <w:color w:val="000000"/>
          <w:spacing w:val="0"/>
          <w:w w:val="100"/>
          <w:position w:val="0"/>
          <w:shd w:val="clear" w:color="auto" w:fill="auto"/>
          <w:lang w:val="de-DE" w:eastAsia="de-DE" w:bidi="de-DE"/>
        </w:rPr>
        <w:t>-</w:t>
      </w:r>
      <w:r>
        <w:rPr>
          <w:color w:val="000000"/>
          <w:spacing w:val="0"/>
          <w:w w:val="100"/>
          <w:position w:val="0"/>
          <w:shd w:val="clear" w:color="auto" w:fill="auto"/>
          <w:vertAlign w:val="superscript"/>
          <w:lang w:val="de-DE" w:eastAsia="de-DE" w:bidi="de-DE"/>
        </w:rPr>
        <w:footnoteReference w:id="57"/>
      </w:r>
      <w:r>
        <w:rPr>
          <w:color w:val="000000"/>
          <w:spacing w:val="0"/>
          <w:w w:val="100"/>
          <w:position w:val="0"/>
          <w:shd w:val="clear" w:color="auto" w:fill="auto"/>
          <w:lang w:val="de-DE" w:eastAsia="de-DE" w:bidi="de-DE"/>
        </w:rPr>
        <w:t xml:space="preserve"> im allgemeinen, Zwang</w:t>
      </w:r>
      <w:r>
        <w:rPr>
          <w:color w:val="000000"/>
          <w:spacing w:val="0"/>
          <w:w w:val="100"/>
          <w:position w:val="0"/>
          <w:shd w:val="clear" w:color="auto" w:fill="auto"/>
          <w:vertAlign w:val="superscript"/>
          <w:lang w:val="de-DE" w:eastAsia="de-DE" w:bidi="de-DE"/>
        </w:rPr>
        <w:t>6</w:t>
      </w:r>
      <w:r>
        <w:rPr>
          <w:color w:val="000000"/>
          <w:spacing w:val="0"/>
          <w:w w:val="100"/>
          <w:position w:val="0"/>
          <w:shd w:val="clear" w:color="auto" w:fill="auto"/>
          <w:lang w:val="de-DE" w:eastAsia="de-DE" w:bidi="de-DE"/>
        </w:rPr>
        <w:t>, Depression</w:t>
      </w:r>
      <w:r>
        <w:rPr>
          <w:color w:val="000000"/>
          <w:spacing w:val="0"/>
          <w:w w:val="100"/>
          <w:position w:val="0"/>
          <w:shd w:val="clear" w:color="auto" w:fill="auto"/>
          <w:vertAlign w:val="superscript"/>
          <w:lang w:val="de-DE" w:eastAsia="de-DE" w:bidi="de-DE"/>
        </w:rPr>
        <w:footnoteReference w:id="58"/>
      </w:r>
      <w:r>
        <w:rPr>
          <w:color w:val="000000"/>
          <w:spacing w:val="0"/>
          <w:w w:val="100"/>
          <w:position w:val="0"/>
          <w:shd w:val="clear" w:color="auto" w:fill="auto"/>
          <w:lang w:val="de-DE" w:eastAsia="de-DE" w:bidi="de-DE"/>
        </w:rPr>
        <w:t>-</w:t>
      </w:r>
      <w:r>
        <w:rPr>
          <w:color w:val="000000"/>
          <w:spacing w:val="0"/>
          <w:w w:val="100"/>
          <w:position w:val="0"/>
          <w:shd w:val="clear" w:color="auto" w:fill="auto"/>
          <w:vertAlign w:val="superscript"/>
          <w:lang w:val="de-DE" w:eastAsia="de-DE" w:bidi="de-DE"/>
        </w:rPr>
        <w:footnoteReference w:id="59"/>
      </w:r>
      <w:r>
        <w:rPr>
          <w:color w:val="000000"/>
          <w:spacing w:val="0"/>
          <w:w w:val="100"/>
          <w:position w:val="0"/>
          <w:shd w:val="clear" w:color="auto" w:fill="auto"/>
          <w:lang w:val="de-DE" w:eastAsia="de-DE" w:bidi="de-DE"/>
        </w:rPr>
        <w:t>, Perversion</w:t>
      </w:r>
      <w:r>
        <w:rPr>
          <w:color w:val="000000"/>
          <w:spacing w:val="0"/>
          <w:w w:val="100"/>
          <w:position w:val="0"/>
          <w:shd w:val="clear" w:color="auto" w:fill="auto"/>
          <w:vertAlign w:val="superscript"/>
          <w:lang w:val="de-DE" w:eastAsia="de-DE" w:bidi="de-DE"/>
        </w:rPr>
        <w:footnoteReference w:id="60"/>
      </w:r>
      <w:r>
        <w:rPr>
          <w:color w:val="000000"/>
          <w:spacing w:val="0"/>
          <w:w w:val="100"/>
          <w:position w:val="0"/>
          <w:shd w:val="clear" w:color="auto" w:fill="auto"/>
          <w:lang w:val="de-DE" w:eastAsia="de-DE" w:bidi="de-DE"/>
        </w:rPr>
        <w:t xml:space="preserve"> und Traum</w:t>
      </w:r>
      <w:r>
        <w:rPr>
          <w:color w:val="000000"/>
          <w:spacing w:val="0"/>
          <w:w w:val="100"/>
          <w:position w:val="0"/>
          <w:shd w:val="clear" w:color="auto" w:fill="auto"/>
          <w:vertAlign w:val="superscript"/>
          <w:lang w:val="de-DE" w:eastAsia="de-DE" w:bidi="de-DE"/>
        </w:rPr>
        <w:footnoteReference w:id="6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62"/>
      </w:r>
      <w:r>
        <w:rPr>
          <w:color w:val="000000"/>
          <w:spacing w:val="0"/>
          <w:w w:val="100"/>
          <w:position w:val="0"/>
          <w:shd w:val="clear" w:color="auto" w:fill="auto"/>
          <w:lang w:val="de-DE" w:eastAsia="de-DE" w:bidi="de-DE"/>
        </w:rPr>
        <w:t>, kurz alles, was bisher als Psychisches galt, nur noch als Daseinsformen, als Weltentwürfe, als Existenzwandlungen transzendental, phä</w:t>
        <w:softHyphen/>
        <w:t xml:space="preserve">nomenologisch beschrieben; </w:t>
      </w:r>
      <w:r>
        <w:rPr>
          <w:i/>
          <w:iCs/>
          <w:color w:val="000000"/>
          <w:spacing w:val="0"/>
          <w:w w:val="100"/>
          <w:position w:val="0"/>
          <w:shd w:val="clear" w:color="auto" w:fill="auto"/>
          <w:lang w:val="de-DE" w:eastAsia="de-DE" w:bidi="de-DE"/>
        </w:rPr>
        <w:t>niemals als «.Lebensgehalte»,</w:t>
      </w:r>
      <w:r>
        <w:rPr>
          <w:color w:val="000000"/>
          <w:spacing w:val="0"/>
          <w:w w:val="100"/>
          <w:position w:val="0"/>
          <w:shd w:val="clear" w:color="auto" w:fill="auto"/>
          <w:lang w:val="de-DE" w:eastAsia="de-DE" w:bidi="de-DE"/>
        </w:rPr>
        <w:t xml:space="preserve"> sondern ausschließlich als «sprachliche Phänomene» interpretiert.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Denn nach L. </w:t>
      </w:r>
      <w:r>
        <w:rPr>
          <w:smallCaps/>
          <w:color w:val="000000"/>
          <w:spacing w:val="0"/>
          <w:w w:val="100"/>
          <w:position w:val="0"/>
          <w:shd w:val="clear" w:color="auto" w:fill="auto"/>
          <w:lang w:val="de-DE" w:eastAsia="de-DE" w:bidi="de-DE"/>
        </w:rPr>
        <w:t>Binswanger</w:t>
      </w:r>
      <w:r>
        <w:rPr>
          <w:color w:val="000000"/>
          <w:spacing w:val="0"/>
          <w:w w:val="100"/>
          <w:position w:val="0"/>
          <w:shd w:val="clear" w:color="auto" w:fill="auto"/>
          <w:lang w:val="de-DE" w:eastAsia="de-DE" w:bidi="de-DE"/>
        </w:rPr>
        <w:t xml:space="preserve"> ist es die Sprache, in der sich unsere Weltentwürfe eigentlich «befestigen und artikulieren» und infolgedessen auch feststellen und mitteilen lassen</w:t>
      </w:r>
      <w:r>
        <w:rPr>
          <w:color w:val="000000"/>
          <w:spacing w:val="0"/>
          <w:w w:val="100"/>
          <w:position w:val="0"/>
          <w:shd w:val="clear" w:color="auto" w:fill="auto"/>
          <w:vertAlign w:val="superscript"/>
          <w:lang w:val="de-DE" w:eastAsia="de-DE" w:bidi="de-DE"/>
        </w:rPr>
        <w:t>11</w:t>
      </w:r>
      <w:r>
        <w:rPr>
          <w:color w:val="000000"/>
          <w:spacing w:val="0"/>
          <w:w w:val="100"/>
          <w:position w:val="0"/>
          <w:shd w:val="clear" w:color="auto" w:fill="auto"/>
          <w:lang w:val="de-DE" w:eastAsia="de-DE" w:bidi="de-DE"/>
        </w:rPr>
        <w:t xml:space="preserve">. Seine wichtigste These in bezug auf den Psychebegriffbesagt, daß mit der Lehre </w:t>
      </w:r>
      <w:r>
        <w:rPr>
          <w:smallCaps/>
          <w:color w:val="000000"/>
          <w:spacing w:val="0"/>
          <w:w w:val="100"/>
          <w:position w:val="0"/>
          <w:shd w:val="clear" w:color="auto" w:fill="auto"/>
          <w:lang w:val="de-DE" w:eastAsia="de-DE" w:bidi="de-DE"/>
        </w:rPr>
        <w:t>Heideggers</w:t>
      </w:r>
      <w:r>
        <w:rPr>
          <w:color w:val="000000"/>
          <w:spacing w:val="0"/>
          <w:w w:val="100"/>
          <w:position w:val="0"/>
          <w:shd w:val="clear" w:color="auto" w:fill="auto"/>
          <w:lang w:val="de-DE" w:eastAsia="de-DE" w:bidi="de-DE"/>
        </w:rPr>
        <w:t xml:space="preserve"> vom Inderweltsein als Transzendenz «das Krebs</w:t>
        <w:softHyphen/>
        <w:t>übel aller Psychologie überwunden und der Weg für die Anthropologie frei</w:t>
        <w:softHyphen/>
        <w:t>gemacht ist, das Krebsübel nämlich der Lehre von der Subjekt-Objekt-Spaltung der Welt»</w:t>
      </w:r>
      <w:r>
        <w:rPr>
          <w:color w:val="000000"/>
          <w:spacing w:val="0"/>
          <w:w w:val="100"/>
          <w:position w:val="0"/>
          <w:shd w:val="clear" w:color="auto" w:fill="auto"/>
          <w:vertAlign w:val="superscript"/>
          <w:lang w:val="de-DE" w:eastAsia="de-DE" w:bidi="de-DE"/>
        </w:rPr>
        <w:footnoteReference w:id="63"/>
      </w:r>
      <w:r>
        <w:rPr>
          <w:color w:val="000000"/>
          <w:spacing w:val="0"/>
          <w:w w:val="100"/>
          <w:position w:val="0"/>
          <w:shd w:val="clear" w:color="auto" w:fill="auto"/>
          <w:lang w:val="de-DE" w:eastAsia="de-DE" w:bidi="de-DE"/>
        </w:rPr>
        <w:t>. Durch die Gleichsetzung von Inderweltsein und Transzendenz ver</w:t>
        <w:softHyphen/>
        <w:t xml:space="preserve">sucht bekanntlich </w:t>
      </w:r>
      <w:r>
        <w:rPr>
          <w:smallCaps/>
          <w:color w:val="000000"/>
          <w:spacing w:val="0"/>
          <w:w w:val="100"/>
          <w:position w:val="0"/>
          <w:shd w:val="clear" w:color="auto" w:fill="auto"/>
          <w:lang w:val="de-DE" w:eastAsia="de-DE" w:bidi="de-DE"/>
        </w:rPr>
        <w:t>Heidegger</w:t>
      </w:r>
      <w:r>
        <w:rPr>
          <w:color w:val="000000"/>
          <w:spacing w:val="0"/>
          <w:w w:val="100"/>
          <w:position w:val="0"/>
          <w:shd w:val="clear" w:color="auto" w:fill="auto"/>
          <w:lang w:val="de-DE" w:eastAsia="de-DE" w:bidi="de-DE"/>
        </w:rPr>
        <w:t xml:space="preserve"> einerseits die </w:t>
      </w:r>
      <w:r>
        <w:rPr>
          <w:i/>
          <w:iCs/>
          <w:color w:val="000000"/>
          <w:spacing w:val="0"/>
          <w:w w:val="100"/>
          <w:position w:val="0"/>
          <w:shd w:val="clear" w:color="auto" w:fill="auto"/>
          <w:lang w:val="de-DE" w:eastAsia="de-DE" w:bidi="de-DE"/>
        </w:rPr>
        <w:t>Kluft zwischen Ich und Welt</w:t>
      </w:r>
      <w:r>
        <w:rPr>
          <w:color w:val="000000"/>
          <w:spacing w:val="0"/>
          <w:w w:val="100"/>
          <w:position w:val="0"/>
          <w:shd w:val="clear" w:color="auto" w:fill="auto"/>
          <w:lang w:val="de-DE" w:eastAsia="de-DE" w:bidi="de-DE"/>
        </w:rPr>
        <w:t xml:space="preserve"> aufzuheben, anderseits auch </w:t>
      </w:r>
      <w:r>
        <w:rPr>
          <w:i/>
          <w:iCs/>
          <w:color w:val="000000"/>
          <w:spacing w:val="0"/>
          <w:w w:val="100"/>
          <w:position w:val="0"/>
          <w:shd w:val="clear" w:color="auto" w:fill="auto"/>
          <w:lang w:val="de-DE" w:eastAsia="de-DE" w:bidi="de-DE"/>
        </w:rPr>
        <w:t>die Struktur der Subjektivität als Transzendenz aufzuhellen.</w:t>
      </w:r>
      <w:r>
        <w:rPr>
          <w:color w:val="000000"/>
          <w:spacing w:val="0"/>
          <w:w w:val="100"/>
          <w:position w:val="0"/>
          <w:shd w:val="clear" w:color="auto" w:fill="auto"/>
          <w:lang w:val="de-DE" w:eastAsia="de-DE" w:bidi="de-DE"/>
        </w:rPr>
        <w:t xml:space="preserve"> Die «Ein</w:t>
        <w:softHyphen/>
        <w:t>heit von Dasein und Welt» wird somit hergestellt. Durch die Transzendenz wird die Spaltung des Seins in Subjekt (= Mensch, Person) und Objekt (= Gegen</w:t>
        <w:softHyphen/>
        <w:t>stand, Umwelt) aufgehoben</w:t>
      </w:r>
      <w:r>
        <w:rPr>
          <w:color w:val="000000"/>
          <w:spacing w:val="0"/>
          <w:w w:val="100"/>
          <w:position w:val="0"/>
          <w:shd w:val="clear" w:color="auto" w:fill="auto"/>
          <w:vertAlign w:val="superscript"/>
          <w:lang w:val="de-DE" w:eastAsia="de-DE" w:bidi="de-DE"/>
        </w:rPr>
        <w:footnoteReference w:id="64"/>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Fassen wir uns kurz: Die Daseinsanalyse hat die psychischen Instanzen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(Es, Ich, Über-Ich), wie auch die drei Qualitäten (ubw, vbw, bw) außer Aktion gesetzt. Anstatt von «Psyche» spricht sie vom «Dasein», anstatt von «psychischen Vorgängen» von «Transzendenz» als Inderweltsein. Das Wunder wurde vollzogen: das Krebsübel aller Psychologie, nämlich die Lehre von der Subjekt-Objekt-Spaltung, ist verschwunden - der Zauberstab, der dieses Wunder vollbrachte, heißt: Transzendenz</w:t>
      </w:r>
      <w:r>
        <w:rPr>
          <w:color w:val="000000"/>
          <w:spacing w:val="0"/>
          <w:w w:val="100"/>
          <w:position w:val="0"/>
          <w:shd w:val="clear" w:color="auto" w:fill="auto"/>
          <w:vertAlign w:val="superscript"/>
          <w:lang w:val="de-DE" w:eastAsia="de-DE" w:bidi="de-DE"/>
        </w:rPr>
        <w:footnoteReference w:id="65"/>
      </w: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Und so wurde die Daseinsanalyse zu einer Analyse mit einer eingeklammerten Psyche.</w:t>
      </w:r>
    </w:p>
    <w:p>
      <w:pPr>
        <w:pStyle w:val="Style16"/>
        <w:keepNext w:val="0"/>
        <w:keepLines w:val="0"/>
        <w:widowControl w:val="0"/>
        <w:numPr>
          <w:ilvl w:val="0"/>
          <w:numId w:val="87"/>
        </w:numPr>
        <w:shd w:val="clear" w:color="auto" w:fill="auto"/>
        <w:tabs>
          <w:tab w:pos="730" w:val="left"/>
        </w:tabs>
        <w:bidi w:val="0"/>
        <w:spacing w:line="360" w:lineRule="auto"/>
        <w:ind w:left="0" w:firstLine="0"/>
        <w:jc w:val="left"/>
        <w:rPr>
          <w:sz w:val="19"/>
          <w:szCs w:val="19"/>
        </w:rPr>
      </w:pPr>
      <w:r>
        <w:rPr>
          <w:i/>
          <w:iCs/>
          <w:color w:val="000000"/>
          <w:spacing w:val="0"/>
          <w:w w:val="100"/>
          <w:position w:val="0"/>
          <w:sz w:val="19"/>
          <w:szCs w:val="19"/>
          <w:shd w:val="clear" w:color="auto" w:fill="auto"/>
          <w:lang w:val="de-DE" w:eastAsia="de-DE" w:bidi="de-DE"/>
        </w:rPr>
        <w:t>Psyche als das freigewordene Leben Die integrierte Psyche in der Schicksalsanalyse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Vor allem soll hier betont werden, daß wir das Außer-Aktion-Setzen aller freudschen Begriffe in bezug auf Topik, Qualität und Energetik des Psychischen durch die Daseinsanalyse für völlig unmotiviert erachten. Die Daseinsanalyse ver</w:t>
        <w:softHyphen/>
        <w:t>suchte, das abgestandene Wasser aus der Badewanne der «antiquierten» Psycho</w:t>
        <w:softHyphen/>
        <w:t xml:space="preserve">logie zu entfernen, um philosophisch reines, destilliertes Wasser einzugießen. Inzwischen hat sie aber auch das äußerst lebenstüchtige Kind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aus der Wanne geschüttet. Die Einführung der </w:t>
      </w:r>
      <w:r>
        <w:rPr>
          <w:i/>
          <w:iCs/>
          <w:color w:val="000000"/>
          <w:spacing w:val="0"/>
          <w:w w:val="100"/>
          <w:position w:val="0"/>
          <w:shd w:val="clear" w:color="auto" w:fill="auto"/>
          <w:lang w:val="de-DE" w:eastAsia="de-DE" w:bidi="de-DE"/>
        </w:rPr>
        <w:t>«Transzendenz»,</w:t>
      </w:r>
      <w:r>
        <w:rPr>
          <w:color w:val="000000"/>
          <w:spacing w:val="0"/>
          <w:w w:val="100"/>
          <w:position w:val="0"/>
          <w:shd w:val="clear" w:color="auto" w:fill="auto"/>
          <w:lang w:val="de-DE" w:eastAsia="de-DE" w:bidi="de-DE"/>
        </w:rPr>
        <w:t xml:space="preserve"> die wir für richtig er</w:t>
        <w:softHyphen/>
        <w:t>achten, motiviert diese Handlung nicht.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Schicksalsanalyse (Scha) hat hingegen die Lehre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von Topik, Qualität und Energetik des Psychischen zwar modifiziert, aber dennoch über</w:t>
        <w:softHyphen/>
        <w:t>nommen. Sie ergänzte sie mit den von der Psa nicht berücksichtigten Funktionen und wagte - last, not least - einen Schritt zum Wesen des Psychischen.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Topik des Psychischen wurde in der Scha nach unten mit dem </w:t>
      </w:r>
      <w:r>
        <w:rPr>
          <w:i/>
          <w:iCs/>
          <w:color w:val="000000"/>
          <w:spacing w:val="0"/>
          <w:w w:val="100"/>
          <w:position w:val="0"/>
          <w:shd w:val="clear" w:color="auto" w:fill="auto"/>
          <w:lang w:val="de-DE" w:eastAsia="de-DE" w:bidi="de-DE"/>
        </w:rPr>
        <w:t>familiären Ubw,</w:t>
      </w:r>
      <w:r>
        <w:rPr>
          <w:color w:val="000000"/>
          <w:spacing w:val="0"/>
          <w:w w:val="100"/>
          <w:position w:val="0"/>
          <w:shd w:val="clear" w:color="auto" w:fill="auto"/>
          <w:lang w:val="de-DE" w:eastAsia="de-DE" w:bidi="de-DE"/>
        </w:rPr>
        <w:t xml:space="preserve"> nach oben mit der Einführung der überbrückenden Tätigkeit des « Pontifex- Ichs» ergänzt. Zum Begriff «Topik» betonen wir aber - im Gegensatz zur Schichtenbildung - die Bedeutung der </w:t>
      </w:r>
      <w:r>
        <w:rPr>
          <w:i/>
          <w:iCs/>
          <w:color w:val="000000"/>
          <w:spacing w:val="0"/>
          <w:w w:val="100"/>
          <w:position w:val="0"/>
          <w:shd w:val="clear" w:color="auto" w:fill="auto"/>
          <w:lang w:val="de-DE" w:eastAsia="de-DE" w:bidi="de-DE"/>
        </w:rPr>
        <w:t>«Funktionsverbände»,</w:t>
      </w:r>
      <w:r>
        <w:rPr>
          <w:color w:val="000000"/>
          <w:spacing w:val="0"/>
          <w:w w:val="100"/>
          <w:position w:val="0"/>
          <w:shd w:val="clear" w:color="auto" w:fill="auto"/>
          <w:lang w:val="de-DE" w:eastAsia="de-DE" w:bidi="de-DE"/>
        </w:rPr>
        <w:t xml:space="preserve"> die wir an Stelle der «Topik» setzen.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Das familiäre Ubw</w:t>
      </w:r>
      <w:r>
        <w:rPr>
          <w:color w:val="000000"/>
          <w:spacing w:val="0"/>
          <w:w w:val="100"/>
          <w:position w:val="0"/>
          <w:shd w:val="clear" w:color="auto" w:fill="auto"/>
          <w:lang w:val="de-DE" w:eastAsia="de-DE" w:bidi="de-DE"/>
        </w:rPr>
        <w:t xml:space="preserve"> ist derjenige Teil des «Kerns des Ubw», in dem die </w:t>
      </w:r>
      <w:r>
        <w:rPr>
          <w:i/>
          <w:iCs/>
          <w:color w:val="000000"/>
          <w:spacing w:val="0"/>
          <w:w w:val="100"/>
          <w:position w:val="0"/>
          <w:shd w:val="clear" w:color="auto" w:fill="auto"/>
          <w:lang w:val="de-DE" w:eastAsia="de-DE" w:bidi="de-DE"/>
        </w:rPr>
        <w:t>Ahnen</w:t>
        <w:softHyphen/>
        <w:t>ansprüche, Ahnenbilder, Ahnenfiguren,</w:t>
      </w:r>
      <w:r>
        <w:rPr>
          <w:color w:val="000000"/>
          <w:spacing w:val="0"/>
          <w:w w:val="100"/>
          <w:position w:val="0"/>
          <w:shd w:val="clear" w:color="auto" w:fill="auto"/>
          <w:lang w:val="de-DE" w:eastAsia="de-DE" w:bidi="de-DE"/>
        </w:rPr>
        <w:t xml:space="preserve"> also </w:t>
      </w:r>
      <w:r>
        <w:rPr>
          <w:i/>
          <w:iCs/>
          <w:color w:val="000000"/>
          <w:spacing w:val="0"/>
          <w:w w:val="100"/>
          <w:position w:val="0"/>
          <w:shd w:val="clear" w:color="auto" w:fill="auto"/>
          <w:lang w:val="de-DE" w:eastAsia="de-DE" w:bidi="de-DE"/>
        </w:rPr>
        <w:t>familiäre</w:t>
      </w:r>
      <w:r>
        <w:rPr>
          <w:color w:val="000000"/>
          <w:spacing w:val="0"/>
          <w:w w:val="100"/>
          <w:position w:val="0"/>
          <w:shd w:val="clear" w:color="auto" w:fill="auto"/>
          <w:lang w:val="de-DE" w:eastAsia="de-DE" w:bidi="de-DE"/>
        </w:rPr>
        <w:t xml:space="preserve"> (und nicht persönliche oder kollektive) </w:t>
      </w:r>
      <w:r>
        <w:rPr>
          <w:i/>
          <w:iCs/>
          <w:color w:val="000000"/>
          <w:spacing w:val="0"/>
          <w:w w:val="100"/>
          <w:position w:val="0"/>
          <w:shd w:val="clear" w:color="auto" w:fill="auto"/>
          <w:lang w:val="de-DE" w:eastAsia="de-DE" w:bidi="de-DE"/>
        </w:rPr>
        <w:t>Genotypen</w:t>
      </w:r>
      <w:r>
        <w:rPr>
          <w:color w:val="000000"/>
          <w:spacing w:val="0"/>
          <w:w w:val="100"/>
          <w:position w:val="0"/>
          <w:shd w:val="clear" w:color="auto" w:fill="auto"/>
          <w:lang w:val="de-DE" w:eastAsia="de-DE" w:bidi="de-DE"/>
        </w:rPr>
        <w:t xml:space="preserve"> im Zustand der Latenz vorhanden sind und im Leben des Nachkommen nach Manifestation streben. </w:t>
      </w:r>
      <w:r>
        <w:rPr>
          <w:i/>
          <w:iCs/>
          <w:color w:val="000000"/>
          <w:spacing w:val="0"/>
          <w:w w:val="100"/>
          <w:position w:val="0"/>
          <w:shd w:val="clear" w:color="auto" w:fill="auto"/>
          <w:lang w:val="de-DE" w:eastAsia="de-DE" w:bidi="de-DE"/>
        </w:rPr>
        <w:t>Wir lokalisieren das familiäre Ubw im Kern</w:t>
        <w:softHyphen/>
        <w:t>system, d. h. in den Chromosomen, in den Genen der Zellen.</w:t>
      </w:r>
      <w:r>
        <w:rPr>
          <w:color w:val="000000"/>
          <w:spacing w:val="0"/>
          <w:w w:val="100"/>
          <w:position w:val="0"/>
          <w:shd w:val="clear" w:color="auto" w:fill="auto"/>
          <w:lang w:val="de-DE" w:eastAsia="de-DE" w:bidi="de-DE"/>
        </w:rPr>
        <w:t xml:space="preserve"> Es bedingt somit das </w:t>
      </w:r>
      <w:r>
        <w:rPr>
          <w:i/>
          <w:iCs/>
          <w:color w:val="000000"/>
          <w:spacing w:val="0"/>
          <w:w w:val="100"/>
          <w:position w:val="0"/>
          <w:shd w:val="clear" w:color="auto" w:fill="auto"/>
          <w:lang w:val="de-DE" w:eastAsia="de-DE" w:bidi="de-DE"/>
        </w:rPr>
        <w:t>Erb- oder Zwangsschicksal der Person.</w:t>
      </w:r>
      <w:r>
        <w:rPr>
          <w:color w:val="000000"/>
          <w:spacing w:val="0"/>
          <w:w w:val="100"/>
          <w:position w:val="0"/>
          <w:shd w:val="clear" w:color="auto" w:fill="auto"/>
          <w:lang w:val="de-DE" w:eastAsia="de-DE" w:bidi="de-DE"/>
        </w:rPr>
        <w:t xml:space="preserve"> Die aus den Erbfaktoren resultierenden psychischen Erbfunktionen können sich in zwei Schicksalsformen manifestieren. Erstens: in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Form </w:t>
      </w:r>
      <w:r>
        <w:rPr>
          <w:i/>
          <w:iCs/>
          <w:color w:val="000000"/>
          <w:spacing w:val="0"/>
          <w:w w:val="100"/>
          <w:position w:val="0"/>
          <w:shd w:val="clear" w:color="auto" w:fill="auto"/>
          <w:lang w:val="de-DE" w:eastAsia="de-DE" w:bidi="de-DE"/>
        </w:rPr>
        <w:t>seelischer Krankheiten,</w:t>
      </w:r>
      <w:r>
        <w:rPr>
          <w:color w:val="000000"/>
          <w:spacing w:val="0"/>
          <w:w w:val="100"/>
          <w:position w:val="0"/>
          <w:shd w:val="clear" w:color="auto" w:fill="auto"/>
          <w:lang w:val="de-DE" w:eastAsia="de-DE" w:bidi="de-DE"/>
        </w:rPr>
        <w:t xml:space="preserve"> wie Manie, Depression, paranoide und katatoni- forme Schizophrenie, Hysterie, Epilepsie, Sadomasochismus und seelischem Her- maphroditismus bzw. Homosexualität. Zweitens: in Form einer höheren, d. h. sublimierten oder sozialisierten Betätigung, die zugleich den acht Triebfaktoren als Erbfaktoren entsprechen würde, also in Form der Berufswahl. Das nennen wir freies Ichschicksal. .......</w:t>
      </w:r>
    </w:p>
    <w:p>
      <w:pPr>
        <w:pStyle w:val="Style16"/>
        <w:keepNext w:val="0"/>
        <w:keepLines w:val="0"/>
        <w:widowControl w:val="0"/>
        <w:shd w:val="clear" w:color="auto" w:fill="auto"/>
        <w:tabs>
          <w:tab w:leader="underscore" w:pos="317" w:val="left"/>
        </w:tabs>
        <w:bidi w:val="0"/>
        <w:spacing w:line="240" w:lineRule="auto"/>
        <w:ind w:left="0" w:firstLine="360"/>
        <w:jc w:val="left"/>
      </w:pPr>
      <w:r>
        <w:rPr>
          <w:i/>
          <w:iCs/>
          <w:color w:val="000000"/>
          <w:spacing w:val="0"/>
          <w:w w:val="100"/>
          <w:position w:val="0"/>
          <w:shd w:val="clear" w:color="auto" w:fill="auto"/>
          <w:lang w:val="de-DE" w:eastAsia="de-DE" w:bidi="de-DE"/>
        </w:rPr>
        <w:tab/>
      </w:r>
      <w:r>
        <w:rPr>
          <w:i/>
          <w:iCs/>
          <w:color w:val="000000"/>
          <w:spacing w:val="0"/>
          <w:w w:val="100"/>
          <w:position w:val="0"/>
          <w:shd w:val="clear" w:color="auto" w:fill="auto"/>
          <w:lang w:val="en-US" w:eastAsia="en-US" w:bidi="en-US"/>
        </w:rPr>
        <w:t>\jDasPontifex-IchvX.</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de-DE" w:eastAsia="de-DE" w:bidi="de-DE"/>
        </w:rPr>
        <w:t xml:space="preserve">derjenige höchste Ichfunktionsverband, welcher diese Ver- j bindung zwischen dem System des Erbschicksals und dem geistigen Freiheits- ( Schicksal herstellt, </w:t>
      </w:r>
      <w:r>
        <w:rPr>
          <w:i/>
          <w:iCs/>
          <w:color w:val="000000"/>
          <w:spacing w:val="0"/>
          <w:w w:val="100"/>
          <w:position w:val="0"/>
          <w:shd w:val="clear" w:color="auto" w:fill="auto"/>
          <w:lang w:val="de-DE" w:eastAsia="de-DE" w:bidi="de-DE"/>
        </w:rPr>
        <w:t>i</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Physiologie</w:t>
      </w:r>
      <w:r>
        <w:rPr>
          <w:color w:val="000000"/>
          <w:spacing w:val="0"/>
          <w:w w:val="100"/>
          <w:position w:val="0"/>
          <w:shd w:val="clear" w:color="auto" w:fill="auto"/>
          <w:lang w:val="de-DE" w:eastAsia="de-DE" w:bidi="de-DE"/>
        </w:rPr>
        <w:t xml:space="preserve"> der zwei neuen Funktionsverbände können wir hier nur kurz erwähnen. Wir müssen auf die vorausgegangenen Bücher der Schicksalsanalyse</w:t>
      </w:r>
      <w:r>
        <w:rPr>
          <w:color w:val="000000"/>
          <w:spacing w:val="0"/>
          <w:w w:val="100"/>
          <w:position w:val="0"/>
          <w:shd w:val="clear" w:color="auto" w:fill="auto"/>
          <w:vertAlign w:val="superscript"/>
          <w:lang w:val="de-DE" w:eastAsia="de-DE" w:bidi="de-DE"/>
        </w:rPr>
        <w:footnoteReference w:id="6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lang w:val="de-DE" w:eastAsia="de-DE" w:bidi="de-DE"/>
        </w:rPr>
        <w:t>hinweisen. Eine der wichtigsten Funktionen des familiären Ubw ist die unbe</w:t>
        <w:softHyphen/>
        <w:t>wußte und zwangshafte Wahl in Liebe, Freundschaft, Beruf, Krankheitsart und Todesform, kurz die Bestimmung des Zwangsschicksals. Somit hat die Schicksals</w:t>
        <w:softHyphen/>
        <w:t xml:space="preserve">analyse neben der </w:t>
      </w:r>
      <w:r>
        <w:rPr>
          <w:i/>
          <w:iCs/>
          <w:color w:val="000000"/>
          <w:spacing w:val="0"/>
          <w:w w:val="100"/>
          <w:position w:val="0"/>
          <w:shd w:val="clear" w:color="auto" w:fill="auto"/>
          <w:lang w:val="de-DE" w:eastAsia="de-DE" w:bidi="de-DE"/>
        </w:rPr>
        <w:t>Symptomvptzsdne.</w:t>
      </w:r>
      <w:r>
        <w:rPr>
          <w:color w:val="000000"/>
          <w:spacing w:val="0"/>
          <w:w w:val="100"/>
          <w:position w:val="0"/>
          <w:shd w:val="clear" w:color="auto" w:fill="auto"/>
          <w:lang w:val="de-DE" w:eastAsia="de-DE" w:bidi="de-DE"/>
        </w:rPr>
        <w:t xml:space="preserve"> des persönlich-verdrängten Ubw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und</w:t>
      </w:r>
    </w:p>
    <w:p>
      <w:pPr>
        <w:pStyle w:val="Style16"/>
        <w:keepNext w:val="0"/>
        <w:keepLines w:val="0"/>
        <w:widowControl w:val="0"/>
        <w:shd w:val="clear" w:color="auto" w:fill="auto"/>
        <w:tabs>
          <w:tab w:pos="4494" w:val="left"/>
        </w:tabs>
        <w:bidi w:val="0"/>
        <w:spacing w:line="240" w:lineRule="auto"/>
        <w:ind w:left="0" w:firstLine="360"/>
        <w:jc w:val="left"/>
      </w:pPr>
      <w:r>
        <w:rPr>
          <w:color w:val="000000"/>
          <w:spacing w:val="0"/>
          <w:w w:val="100"/>
          <w:position w:val="0"/>
          <w:shd w:val="clear" w:color="auto" w:fill="auto"/>
          <w:lang w:val="de-DE" w:eastAsia="de-DE" w:bidi="de-DE"/>
        </w:rPr>
        <w:t xml:space="preserve">der SymWsprache des kollektiven Ubw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die dritte, die sogenannte </w:t>
      </w:r>
      <w:r>
        <w:rPr>
          <w:i/>
          <w:iCs/>
          <w:color w:val="000000"/>
          <w:spacing w:val="0"/>
          <w:w w:val="100"/>
          <w:position w:val="0"/>
          <w:shd w:val="clear" w:color="auto" w:fill="auto"/>
          <w:lang w:val="en-US" w:eastAsia="en-US" w:bidi="en-US"/>
        </w:rPr>
        <w:t>\wangsbafte</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de-DE" w:eastAsia="de-DE" w:bidi="de-DE"/>
        </w:rPr>
        <w:t>WahlspracZe des Ubw aufgedeckt und sie auf analytischem und experi</w:t>
        <w:softHyphen/>
        <w:t>mentellem (SzoNDi-Test) Wege für die Therapie und die klinische Diagnostik angewandt.</w:t>
        <w:tab/>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Funktionen des Pontifex-Ichs tragen den Charakter der Überbrückung aller r^Gege/zsät^e im Unbewußten, im Ich, aber auch derjenigen Gegensätze, welche </w:t>
      </w:r>
      <w:r>
        <w:rPr>
          <w:i/>
          <w:iCs/>
          <w:color w:val="000000"/>
          <w:spacing w:val="0"/>
          <w:w w:val="100"/>
          <w:position w:val="0"/>
          <w:shd w:val="clear" w:color="auto" w:fill="auto"/>
          <w:vertAlign w:val="subscript"/>
          <w:lang w:val="de-DE" w:eastAsia="de-DE" w:bidi="de-DE"/>
        </w:rPr>
        <w:t xml:space="preserve">t </w:t>
      </w:r>
      <w:r>
        <w:rPr>
          <w:color w:val="000000"/>
          <w:spacing w:val="0"/>
          <w:w w:val="100"/>
          <w:position w:val="0"/>
          <w:shd w:val="clear" w:color="auto" w:fill="auto"/>
          <w:lang w:val="de-DE" w:eastAsia="de-DE" w:bidi="de-DE"/>
        </w:rPr>
        <w:t>S zwischen Ich und Welt, Subjekt und Objekt, Seele und Leib aufgerissen wurden.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wichtigsten dieser Funktionen sind:</w:t>
      </w:r>
    </w:p>
    <w:p>
      <w:pPr>
        <w:pStyle w:val="Style16"/>
        <w:keepNext w:val="0"/>
        <w:keepLines w:val="0"/>
        <w:widowControl w:val="0"/>
        <w:numPr>
          <w:ilvl w:val="0"/>
          <w:numId w:val="89"/>
        </w:numPr>
        <w:shd w:val="clear" w:color="auto" w:fill="auto"/>
        <w:tabs>
          <w:tab w:pos="886" w:val="left"/>
        </w:tabs>
        <w:bidi w:val="0"/>
        <w:spacing w:line="240" w:lineRule="auto"/>
        <w:ind w:left="0" w:firstLine="360"/>
        <w:jc w:val="left"/>
      </w:pPr>
      <w:r>
        <w:rPr>
          <w:color w:val="000000"/>
          <w:spacing w:val="0"/>
          <w:w w:val="100"/>
          <w:position w:val="0"/>
          <w:shd w:val="clear" w:color="auto" w:fill="auto"/>
          <w:lang w:val="de-DE" w:eastAsia="de-DE" w:bidi="de-DE"/>
        </w:rPr>
        <w:t>DicüT'7a7&gt;zsgeli'e/zg, d.h. die Lenkung des freien Überstiegs bestimmter see</w:t>
        <w:softHyphen/>
        <w:t>lischer Funktionen aus einem Zustand (ubw, vbw, bw) in den anderen. Die Trans</w:t>
        <w:softHyphen/>
        <w:t>zendenz ist im Wesen diejenige Funktion des Pontifex-Ichs, kraft deren eine Funk</w:t>
        <w:softHyphen/>
        <w:t xml:space="preserve">tion vom Zustand des Zwangshaften in den des Freiwerdens und auch umgekehrt aus dem Zustand der haltlosen Freiheitlichkeit in den der Zwangshaftigkeit übergehty.DA </w:t>
      </w:r>
      <w:r>
        <w:rPr>
          <w:i/>
          <w:iCs/>
          <w:color w:val="000000"/>
          <w:spacing w:val="0"/>
          <w:w w:val="100"/>
          <w:position w:val="0"/>
          <w:shd w:val="clear" w:color="auto" w:fill="auto"/>
          <w:lang w:val="de-DE" w:eastAsia="de-DE" w:bidi="de-DE"/>
        </w:rPr>
        <w:t>Transzendenz</w:t>
      </w:r>
      <w:r>
        <w:rPr>
          <w:color w:val="000000"/>
          <w:spacing w:val="0"/>
          <w:w w:val="100"/>
          <w:position w:val="0"/>
          <w:shd w:val="clear" w:color="auto" w:fill="auto"/>
          <w:lang w:val="de-DE" w:eastAsia="de-DE" w:bidi="de-DE"/>
        </w:rPr>
        <w:t xml:space="preserve"> dk </w:t>
      </w:r>
      <w:r>
        <w:rPr>
          <w:i/>
          <w:iCs/>
          <w:color w:val="000000"/>
          <w:spacing w:val="0"/>
          <w:w w:val="100"/>
          <w:position w:val="0"/>
          <w:shd w:val="clear" w:color="auto" w:fill="auto"/>
          <w:lang w:val="de-DE" w:eastAsia="de-DE" w:bidi="de-DE"/>
        </w:rPr>
        <w:t>Pontifex-Ichs</w:t>
      </w:r>
      <w:r>
        <w:rPr>
          <w:color w:val="000000"/>
          <w:spacing w:val="0"/>
          <w:w w:val="100"/>
          <w:position w:val="0"/>
          <w:shd w:val="clear" w:color="auto" w:fill="auto"/>
          <w:lang w:val="de-DE" w:eastAsia="de-DE" w:bidi="de-DE"/>
        </w:rPr>
        <w:t xml:space="preserve"> Zräg/ „Ao de« CÄaraXaor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Arezbez/.</w:t>
      </w:r>
    </w:p>
    <w:p>
      <w:pPr>
        <w:pStyle w:val="Style16"/>
        <w:keepNext w:val="0"/>
        <w:keepLines w:val="0"/>
        <w:widowControl w:val="0"/>
        <w:numPr>
          <w:ilvl w:val="0"/>
          <w:numId w:val="89"/>
        </w:numPr>
        <w:shd w:val="clear" w:color="auto" w:fill="auto"/>
        <w:tabs>
          <w:tab w:pos="881" w:val="left"/>
        </w:tabs>
        <w:bidi w:val="0"/>
        <w:spacing w:line="240" w:lineRule="auto"/>
        <w:ind w:left="0" w:firstLine="360"/>
        <w:jc w:val="left"/>
      </w:pPr>
      <w:r>
        <w:rPr>
          <w:i/>
          <w:iCs/>
          <w:color w:val="000000"/>
          <w:spacing w:val="0"/>
          <w:w w:val="100"/>
          <w:position w:val="0"/>
          <w:shd w:val="clear" w:color="auto" w:fill="auto"/>
          <w:lang w:val="de-DE" w:eastAsia="de-DE" w:bidi="de-DE"/>
        </w:rPr>
        <w:t>D'is.lntegration,</w:t>
      </w:r>
      <w:r>
        <w:rPr>
          <w:color w:val="000000"/>
          <w:spacing w:val="0"/>
          <w:w w:val="100"/>
          <w:position w:val="0"/>
          <w:shd w:val="clear" w:color="auto" w:fill="auto"/>
          <w:lang w:val="de-DE" w:eastAsia="de-DE" w:bidi="de-DE"/>
        </w:rPr>
        <w:t xml:space="preserve"> d. h. die Wiederherstellung des Ganzen im Psychischen aus sei</w:t>
        <w:softHyphen/>
        <w:t>nen komplementären TeiSfunktionen, also die Integration des kollektiven, familiä</w:t>
        <w:softHyphen/>
        <w:t>ren und persönlichen Ubw zu einem ganzheitlichen Ubw, diejenige des unbewuß</w:t>
        <w:softHyphen/>
        <w:t>ten, des bewußten Ichs und des vorbewußten Über-Ichs zu einem vereinten Ich.</w:t>
      </w:r>
    </w:p>
    <w:p>
      <w:pPr>
        <w:pStyle w:val="Style16"/>
        <w:keepNext w:val="0"/>
        <w:keepLines w:val="0"/>
        <w:widowControl w:val="0"/>
        <w:numPr>
          <w:ilvl w:val="0"/>
          <w:numId w:val="89"/>
        </w:numPr>
        <w:shd w:val="clear" w:color="auto" w:fill="auto"/>
        <w:tabs>
          <w:tab w:pos="876" w:val="left"/>
        </w:tabs>
        <w:bidi w:val="0"/>
        <w:spacing w:line="240" w:lineRule="auto"/>
        <w:ind w:left="0" w:firstLine="360"/>
        <w:jc w:val="left"/>
      </w:pPr>
      <w:r>
        <w:rPr>
          <w:color w:val="000000"/>
          <w:spacing w:val="0"/>
          <w:w w:val="100"/>
          <w:position w:val="0"/>
          <w:shd w:val="clear" w:color="auto" w:fill="auto"/>
          <w:lang w:val="de-DE" w:eastAsia="de-DE" w:bidi="de-DE"/>
        </w:rPr>
        <w:t>Die ^P^rZiz7paz</w:t>
      </w:r>
      <w:r>
        <w:rPr>
          <w:color w:val="000000"/>
          <w:spacing w:val="0"/>
          <w:w w:val="100"/>
          <w:position w:val="0"/>
          <w:shd w:val="clear" w:color="auto" w:fill="auto"/>
          <w:vertAlign w:val="superscript"/>
          <w:lang w:val="de-DE" w:eastAsia="de-DE" w:bidi="de-DE"/>
        </w:rPr>
        <w:t>l</w:t>
      </w:r>
      <w:r>
        <w:rPr>
          <w:color w:val="000000"/>
          <w:spacing w:val="0"/>
          <w:w w:val="100"/>
          <w:position w:val="0"/>
          <w:shd w:val="clear" w:color="auto" w:fill="auto"/>
          <w:lang w:val="de-DE" w:eastAsia="de-DE" w:bidi="de-DE"/>
        </w:rPr>
        <w:t>zol, . d. h. das AlteiSnehmel und AnteiShabel des einzelnen an dem anderen (Nächstenliebe), an der Welt (Kommunikation) und an Gott (Glaubens^^^on).</w:t>
      </w:r>
    </w:p>
    <w:p>
      <w:pPr>
        <w:pStyle w:val="Style16"/>
        <w:keepNext w:val="0"/>
        <w:keepLines w:val="0"/>
        <w:widowControl w:val="0"/>
        <w:shd w:val="clear" w:color="auto" w:fill="auto"/>
        <w:bidi w:val="0"/>
        <w:spacing w:line="240" w:lineRule="auto"/>
        <w:ind w:left="0" w:firstLine="360"/>
        <w:jc w:val="left"/>
        <w:sectPr>
          <w:headerReference w:type="default" r:id="rId39"/>
          <w:footerReference w:type="default" r:id="rId40"/>
          <w:headerReference w:type="even" r:id="rId41"/>
          <w:footerReference w:type="even" r:id="rId42"/>
          <w:footnotePr>
            <w:pos w:val="pageBottom"/>
            <w:numFmt w:val="decimal"/>
            <w:numStart w:val="1"/>
            <w:numRestart w:val="continuous"/>
            <w15:footnoteColumns w:val="1"/>
          </w:footnotePr>
          <w:type w:val="continuous"/>
          <w:pgSz w:w="12240" w:h="15840"/>
          <w:pgMar w:top="1685" w:left="1953" w:right="1953" w:bottom="2450" w:header="0" w:footer="3" w:gutter="648"/>
          <w:cols w:space="720"/>
          <w:noEndnote/>
          <w:rtlGutter/>
          <w:docGrid w:linePitch="360"/>
        </w:sectPr>
      </w:pPr>
      <w:r>
        <w:rPr>
          <w:color w:val="000000"/>
          <w:spacing w:val="0"/>
          <w:w w:val="100"/>
          <w:position w:val="0"/>
          <w:shd w:val="clear" w:color="auto" w:fill="auto"/>
          <w:lang w:val="de-DE" w:eastAsia="de-DE" w:bidi="de-DE"/>
        </w:rPr>
        <w:t>Die Ezzerge/ik der SchIcksalsalalyse trägt die Note der Dialektik. Im familiären Ubw sind alle genischen Strebungen gegensätzlich, dialektisch, angelegt. Sie bewegen sich in Widersprüchen, und zwar sich selbst widersprechend. Dieser Widerspruch im familiären Ubw entsteht durch die polar entgegengesetzten An</w:t>
        <w:softHyphen/>
        <w:t>sprüche der Ahlenfiguren. Früher sprachen wir von einem dialektischen «Ahnen</w:t>
        <w:softHyphen/>
        <w:t xml:space="preserve">kampf», heute von einer «Triebdialektik». Wie die Psa, so hegt auch die Scha die Meinung, dass die seelischen Energien, die Triebkräfte, an sich wzwränd^'rSIC•h sind. Im Gegensatz zu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nimmt aber die Scha an, daß in jedem Menschen nicht nur eine Qualität der psychischen Energie, nämlich die Libido, wirksam existiere, sondern mehrere Qualitäten von Triebenergien, und zwar zum mindesten ach/ Qualitäten, den acht Triebfaktoren entsprechend. Diese acht Ener- giequaSitätel der Triebe sind alle in zwei polar entgegengesetzten Schicksals</w:t>
        <w:softHyphen/>
        <w:t>formen erblich angelegt, welche sich auf der sogenannten «Drehbühne des Schicksals», als Vorder- und Hintergänger komplementär-dialektisch bewegen. Das heißt, im Faktor der Liebe: Personenliebe und Menschheitsliebe; im Faktor der Aggression: Sadismus und Masochismus; im Faktor der groben Affektbe</w:t>
        <w:softHyphen/>
        <w:t>wegungen: tötende Gesinnung (Kain) und das ethische Gesetz; im Faktor der feinen Affektbewegungen: schamloser Geltungsdrang und schamhaftes Sich</w:t>
        <w:softHyphen/>
        <w:t>zurückziehen (Moral) ; im Faktor der Kapitalisierung: Drang nach Haben und An</w:t>
        <w:softHyphen/>
        <w:t xml:space="preserve">passung der Habsucht an die Realität (Verzichten); im Faktor der Icherweiterung : Alles-Sein (Inflation) und von allem Beemträchtigtsem (Projektion) ; im Faktor des Suchens: Kleben, Beharren an der Vergangenheit und Sich-Freimachen von allem, was einmal war und uns gebunden hat (Sich-Verändern); im Faktor der An- klammerung: Sich-Anklammern am alten Objekt und Sich-Abtreneni. </w:t>
      </w:r>
      <w:r>
        <w:rPr>
          <w:color w:val="000000"/>
          <w:spacing w:val="0"/>
          <w:w w:val="100"/>
          <w:position w:val="0"/>
          <w:shd w:val="clear" w:color="auto" w:fill="auto"/>
          <w:vertAlign w:val="superscript"/>
          <w:lang w:val="de-DE" w:eastAsia="de-DE" w:bidi="de-DE"/>
        </w:rPr>
        <w:footnoteReference w:id="67"/>
      </w:r>
    </w:p>
    <w:p>
      <w:pPr>
        <w:pStyle w:val="Style16"/>
        <w:keepNext w:val="0"/>
        <w:keepLines w:val="0"/>
        <w:widowControl w:val="0"/>
        <w:shd w:val="clear" w:color="auto" w:fill="auto"/>
        <w:tabs>
          <w:tab w:pos="6922" w:val="left"/>
        </w:tabs>
        <w:bidi w:val="0"/>
        <w:spacing w:line="240" w:lineRule="auto"/>
        <w:ind w:left="0" w:firstLine="360"/>
        <w:jc w:val="left"/>
      </w:pPr>
      <w:r>
        <w:rPr>
          <w:color w:val="000000"/>
          <w:spacing w:val="0"/>
          <w:w w:val="100"/>
          <w:position w:val="0"/>
          <w:shd w:val="clear" w:color="auto" w:fill="auto"/>
          <w:lang w:val="de-DE" w:eastAsia="de-DE" w:bidi="de-DE"/>
        </w:rPr>
        <w:t>Somit entsteht im Psychischen eine Dialektik zwischen Natur und Geist, Tier und Mensch, Gesetzlosigkeit und Gesetz - (Ethik), Schamlosigkeit und Moral, Alles-Haben-WollenundVerzichten-Können,Alles-Sein und Nichts-Sein, Beharren und Sich-Verändern, Sich-Anklammern und -Ablösen. Die Überbrückung aller dieser Gegensätze, die in uns de genere leben, ist die Aufgabe des Pontifex-Ichs. Nun kommen wir zur Frage nach dem Wesen des Psychischen.</w:t>
        <w:tab/>
        <w:t>.</w:t>
      </w:r>
    </w:p>
    <w:p>
      <w:pPr>
        <w:pStyle w:val="Style16"/>
        <w:keepNext w:val="0"/>
        <w:keepLines w:val="0"/>
        <w:widowControl w:val="0"/>
        <w:shd w:val="clear" w:color="auto" w:fill="auto"/>
        <w:bidi w:val="0"/>
        <w:spacing w:line="204" w:lineRule="auto"/>
        <w:ind w:left="0" w:firstLine="360"/>
        <w:jc w:val="left"/>
        <w:rPr>
          <w:sz w:val="19"/>
          <w:szCs w:val="19"/>
        </w:rPr>
      </w:pPr>
      <w:r>
        <w:rPr>
          <w:color w:val="000000"/>
          <w:spacing w:val="0"/>
          <w:w w:val="100"/>
          <w:position w:val="0"/>
          <w:sz w:val="24"/>
          <w:szCs w:val="24"/>
          <w:shd w:val="clear" w:color="auto" w:fill="auto"/>
          <w:lang w:val="de-DE" w:eastAsia="de-DE" w:bidi="de-DE"/>
        </w:rPr>
        <w:t xml:space="preserve">VI. Das </w:t>
      </w:r>
      <w:r>
        <w:rPr>
          <w:color w:val="000000"/>
          <w:spacing w:val="0"/>
          <w:w w:val="100"/>
          <w:position w:val="0"/>
          <w:sz w:val="20"/>
          <w:szCs w:val="20"/>
          <w:shd w:val="clear" w:color="auto" w:fill="auto"/>
          <w:lang w:val="de-DE" w:eastAsia="de-DE" w:bidi="de-DE"/>
        </w:rPr>
        <w:t xml:space="preserve">Wesen des FyychdcheÄ. Zum </w:t>
      </w:r>
      <w:r>
        <w:rPr>
          <w:color w:val="000000"/>
          <w:spacing w:val="0"/>
          <w:w w:val="100"/>
          <w:position w:val="0"/>
          <w:sz w:val="24"/>
          <w:szCs w:val="24"/>
          <w:shd w:val="clear" w:color="auto" w:fill="auto"/>
          <w:lang w:val="de-DE" w:eastAsia="de-DE" w:bidi="de-DE"/>
        </w:rPr>
        <w:t xml:space="preserve">Grund </w:t>
      </w:r>
      <w:r>
        <w:rPr>
          <w:color w:val="000000"/>
          <w:spacing w:val="0"/>
          <w:w w:val="100"/>
          <w:position w:val="0"/>
          <w:sz w:val="20"/>
          <w:szCs w:val="20"/>
          <w:shd w:val="clear" w:color="auto" w:fill="auto"/>
          <w:lang w:val="de-DE" w:eastAsia="de-DE" w:bidi="de-DE"/>
        </w:rPr>
        <w:t xml:space="preserve">der </w:t>
      </w:r>
      <w:r>
        <w:rPr>
          <w:i/>
          <w:iCs/>
          <w:color w:val="000000"/>
          <w:spacing w:val="0"/>
          <w:w w:val="100"/>
          <w:position w:val="0"/>
          <w:sz w:val="19"/>
          <w:szCs w:val="19"/>
          <w:shd w:val="clear" w:color="auto" w:fill="auto"/>
          <w:lang w:val="de-DE" w:eastAsia="de-DE" w:bidi="de-DE"/>
        </w:rPr>
        <w:t>Tiefenpsychologie</w:t>
      </w:r>
    </w:p>
    <w:p>
      <w:pPr>
        <w:pStyle w:val="Style16"/>
        <w:keepNext w:val="0"/>
        <w:keepLines w:val="0"/>
        <w:widowControl w:val="0"/>
        <w:shd w:val="clear" w:color="auto" w:fill="auto"/>
        <w:bidi w:val="0"/>
        <w:spacing w:line="240" w:lineRule="auto"/>
        <w:ind w:left="0" w:firstLine="0"/>
        <w:jc w:val="left"/>
      </w:pPr>
      <w:r>
        <w:rPr>
          <w:smallCaps/>
          <w:color w:val="000000"/>
          <w:spacing w:val="0"/>
          <w:w w:val="100"/>
          <w:position w:val="0"/>
          <w:shd w:val="clear" w:color="auto" w:fill="auto"/>
          <w:lang w:val="de-DE" w:eastAsia="de-DE" w:bidi="de-DE"/>
        </w:rPr>
        <w:t>' Freud</w:t>
      </w:r>
      <w:r>
        <w:rPr>
          <w:color w:val="000000"/>
          <w:spacing w:val="0"/>
          <w:w w:val="100"/>
          <w:position w:val="0"/>
          <w:shd w:val="clear" w:color="auto" w:fill="auto"/>
          <w:lang w:val="de-DE" w:eastAsia="de-DE" w:bidi="de-DE"/>
        </w:rPr>
        <w:t xml:space="preserve"> hat die Dualität des Gegensatzpaares «unbewußt-bewußt» im Psychi</w:t>
        <w:softHyphen/>
        <w:t xml:space="preserve">schen als «seelische Qualitäten» betrachtet. Er gab aber zu, daß diese Qualitäten nur als .Atugeic/je», nicht aber als Wesen des Psychischen aufzufassen seien. Das, was man als Wesen des Psychischen bezeichnen könnte, müßte u. E. </w:t>
      </w:r>
      <w:r>
        <w:rPr>
          <w:i/>
          <w:iCs/>
          <w:color w:val="000000"/>
          <w:spacing w:val="0"/>
          <w:w w:val="100"/>
          <w:position w:val="0"/>
          <w:shd w:val="clear" w:color="auto" w:fill="auto"/>
          <w:lang w:val="de-DE" w:eastAsia="de-DE" w:bidi="de-DE"/>
        </w:rPr>
        <w:t>über'</w:t>
      </w:r>
      <w:r>
        <w:rPr>
          <w:color w:val="000000"/>
          <w:spacing w:val="0"/>
          <w:w w:val="100"/>
          <w:position w:val="0"/>
          <w:shd w:val="clear" w:color="auto" w:fill="auto"/>
          <w:lang w:val="de-DE" w:eastAsia="de-DE" w:bidi="de-DE"/>
        </w:rPr>
        <w:t xml:space="preserve"> der Dualität von «ubw-bw» stehen. Unbewußt und bewußt sollten somit als Urgrund einen gemeinsamen Mutterboden (Matrix)' haben. Bei beiden Qualitäten sollte man den nämlichen, gemeinsamen Ur-Drang auffinden, der zum Wesen des Psy</w:t>
        <w:softHyphen/>
        <w:t>chischen gehöre, vielleicht sogar das Wesen im Unterschied' der beiden Qualitäten ausmache. Wir wagen nun den Sprung in medias res und behaupten: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Wesen </w:t>
      </w:r>
      <w:r>
        <w:rPr>
          <w:i/>
          <w:iCs/>
          <w:color w:val="000000"/>
          <w:spacing w:val="0"/>
          <w:w w:val="100"/>
          <w:position w:val="0"/>
          <w:shd w:val="clear" w:color="auto" w:fill="auto"/>
          <w:lang w:val="de-DE" w:eastAsia="de-DE" w:bidi="de-DE"/>
        </w:rPr>
        <w:t>des Pyychischui</w:t>
      </w:r>
      <w:r>
        <w:rPr>
          <w:color w:val="000000"/>
          <w:spacing w:val="0"/>
          <w:w w:val="100"/>
          <w:position w:val="0"/>
          <w:shd w:val="clear" w:color="auto" w:fill="auto"/>
          <w:lang w:val="de-DE" w:eastAsia="de-DE" w:bidi="de-DE"/>
        </w:rPr>
        <w:t xml:space="preserve"> ist </w:t>
      </w:r>
      <w:r>
        <w:rPr>
          <w:i/>
          <w:iCs/>
          <w:color w:val="000000"/>
          <w:spacing w:val="0"/>
          <w:w w:val="100"/>
          <w:position w:val="0"/>
          <w:shd w:val="clear" w:color="auto" w:fill="auto"/>
          <w:lang w:val="de-DE" w:eastAsia="de-DE" w:bidi="de-DE"/>
        </w:rPr>
        <w:t>der Drang der</w:t>
      </w:r>
      <w:r>
        <w:rPr>
          <w:color w:val="000000"/>
          <w:spacing w:val="0"/>
          <w:w w:val="100"/>
          <w:position w:val="0"/>
          <w:shd w:val="clear" w:color="auto" w:fill="auto"/>
          <w:lang w:val="de-DE" w:eastAsia="de-DE" w:bidi="de-DE"/>
        </w:rPr>
        <w:t xml:space="preserve"> LL&lt;^benjfunkt‘zo»en nach Freiheit.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Wesen des Unterschieds zwischen unbewußt und bewußt (bzw. vorbe</w:t>
        <w:softHyphen/>
        <w:t xml:space="preserve">wußt) sollte auf dem Wege des Freiheitspinfps gesucht werden. Wir nehmen an, daß die Qualitäten unbewußt, vorbewußt bzw. bewußt nur </w:t>
      </w:r>
      <w:r>
        <w:rPr>
          <w:i/>
          <w:iCs/>
          <w:color w:val="000000"/>
          <w:spacing w:val="0"/>
          <w:w w:val="100"/>
          <w:position w:val="0"/>
          <w:shd w:val="clear" w:color="auto" w:fill="auto"/>
          <w:lang w:val="de-DE" w:eastAsia="de-DE" w:bidi="de-DE"/>
        </w:rPr>
        <w:t>Stationen</w:t>
      </w:r>
      <w:r>
        <w:rPr>
          <w:color w:val="000000"/>
          <w:spacing w:val="0"/>
          <w:w w:val="100"/>
          <w:position w:val="0"/>
          <w:shd w:val="clear" w:color="auto" w:fill="auto"/>
          <w:lang w:val="de-DE" w:eastAsia="de-DE" w:bidi="de-DE"/>
        </w:rPr>
        <w:t xml:space="preserve"> - auf dem Wege des Freiwerdens derselben Funktionen darstellen. Trifft diese Annahme zu, so kann ein Lebensvorgang nur dann «psychisch» </w:t>
      </w:r>
      <w:r>
        <w:rPr>
          <w:i/>
          <w:iCs/>
          <w:color w:val="000000"/>
          <w:spacing w:val="0"/>
          <w:w w:val="100"/>
          <w:position w:val="0"/>
          <w:shd w:val="clear" w:color="auto" w:fill="auto"/>
          <w:lang w:val="de-DE" w:eastAsia="de-DE" w:bidi="de-DE"/>
        </w:rPr>
        <w:t>genannt werden.,</w:t>
      </w:r>
      <w:r>
        <w:rPr>
          <w:color w:val="000000"/>
          <w:spacing w:val="0"/>
          <w:w w:val="100"/>
          <w:position w:val="0"/>
          <w:shd w:val="clear" w:color="auto" w:fill="auto"/>
          <w:lang w:val="de-DE" w:eastAsia="de-DE" w:bidi="de-DE"/>
        </w:rPr>
        <w:t xml:space="preserve"> wenn </w:t>
      </w:r>
      <w:r>
        <w:rPr>
          <w:i/>
          <w:iCs/>
          <w:color w:val="000000"/>
          <w:spacing w:val="0"/>
          <w:w w:val="100"/>
          <w:position w:val="0"/>
          <w:shd w:val="clear" w:color="auto" w:fill="auto"/>
          <w:lang w:val="de-DE" w:eastAsia="de-DE" w:bidi="de-DE"/>
        </w:rPr>
        <w:t>in</w:t>
      </w:r>
      <w:r>
        <w:rPr>
          <w:color w:val="000000"/>
          <w:spacing w:val="0"/>
          <w:w w:val="100"/>
          <w:position w:val="0"/>
          <w:shd w:val="clear" w:color="auto" w:fill="auto"/>
          <w:lang w:val="de-DE" w:eastAsia="de-DE" w:bidi="de-DE"/>
        </w:rPr>
        <w:t xml:space="preserve"> ihm irgendeine Wirkungskraft oder deren </w:t>
      </w:r>
      <w:r>
        <w:rPr>
          <w:i/>
          <w:iCs/>
          <w:color w:val="000000"/>
          <w:spacing w:val="0"/>
          <w:w w:val="100"/>
          <w:position w:val="0"/>
          <w:shd w:val="clear" w:color="auto" w:fill="auto"/>
          <w:lang w:val="de-DE" w:eastAsia="de-DE" w:bidi="de-DE"/>
        </w:rPr>
        <w:t>Funktion</w:t>
      </w:r>
      <w:r>
        <w:rPr>
          <w:color w:val="000000"/>
          <w:spacing w:val="0"/>
          <w:w w:val="100"/>
          <w:position w:val="0"/>
          <w:shd w:val="clear" w:color="auto" w:fill="auto"/>
          <w:lang w:val="de-DE" w:eastAsia="de-DE" w:bidi="de-DE"/>
        </w:rPr>
        <w:t xml:space="preserve"> aus dem Zustand </w:t>
      </w:r>
      <w:r>
        <w:rPr>
          <w:i/>
          <w:iCs/>
          <w:color w:val="000000"/>
          <w:spacing w:val="0"/>
          <w:w w:val="100"/>
          <w:position w:val="0"/>
          <w:shd w:val="clear" w:color="auto" w:fill="auto"/>
          <w:lang w:val="de-DE" w:eastAsia="de-DE" w:bidi="de-DE"/>
        </w:rPr>
        <w:t>der Unfreiheit,</w:t>
      </w:r>
      <w:r>
        <w:rPr>
          <w:color w:val="000000"/>
          <w:spacing w:val="0"/>
          <w:w w:val="100"/>
          <w:position w:val="0"/>
          <w:shd w:val="clear" w:color="auto" w:fill="auto"/>
          <w:lang w:val="de-DE" w:eastAsia="de-DE" w:bidi="de-DE"/>
        </w:rPr>
        <w:t xml:space="preserve"> der ZwangsZä'uf^/kezit in den der </w:t>
      </w:r>
      <w:r>
        <w:rPr>
          <w:i/>
          <w:iCs/>
          <w:color w:val="000000"/>
          <w:spacing w:val="0"/>
          <w:w w:val="100"/>
          <w:position w:val="0"/>
          <w:shd w:val="clear" w:color="auto" w:fill="auto"/>
          <w:lang w:val="de-DE" w:eastAsia="de-DE" w:bidi="de-DE"/>
        </w:rPr>
        <w:t>Freiläufigkeet</w:t>
      </w:r>
      <w:r>
        <w:rPr>
          <w:color w:val="000000"/>
          <w:spacing w:val="0"/>
          <w:w w:val="100"/>
          <w:position w:val="0"/>
          <w:shd w:val="clear" w:color="auto" w:fill="auto"/>
          <w:lang w:val="de-DE" w:eastAsia="de-DE" w:bidi="de-DE"/>
        </w:rPr>
        <w:t xml:space="preserve"> drängt.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Zwangsläufigkeit und Freiläufigkeit, kurz: Zwang und Freiheit, sind die Hauptbegriffe der Schicksalsanalyse. Sie weisen aber u. E. auch auf die allgemei</w:t>
        <w:softHyphen/>
        <w:t xml:space="preserve">nen Zustände der Lebensprozesse -hin. AÜ/e L^^Z^en^s^vorginge, bei </w:t>
      </w:r>
      <w:r>
        <w:rPr>
          <w:i/>
          <w:iCs/>
          <w:color w:val="000000"/>
          <w:spacing w:val="0"/>
          <w:w w:val="100"/>
          <w:position w:val="0"/>
          <w:shd w:val="clear" w:color="auto" w:fill="auto"/>
          <w:lang w:val="de-DE" w:eastAsia="de-DE" w:bidi="de-DE"/>
        </w:rPr>
        <w:t>denen die Freiläufig</w:t>
        <w:softHyphen/>
        <w:t>keit fehlt,</w:t>
      </w:r>
      <w:r>
        <w:rPr>
          <w:color w:val="000000"/>
          <w:spacing w:val="0"/>
          <w:w w:val="100"/>
          <w:position w:val="0"/>
          <w:shd w:val="clear" w:color="auto" w:fill="auto"/>
          <w:lang w:val="de-DE" w:eastAsia="de-DE" w:bidi="de-DE"/>
        </w:rPr>
        <w:t xml:space="preserve"> sind «vegetative» </w:t>
      </w:r>
      <w:r>
        <w:rPr>
          <w:i/>
          <w:iCs/>
          <w:color w:val="000000"/>
          <w:spacing w:val="0"/>
          <w:w w:val="100"/>
          <w:position w:val="0"/>
          <w:shd w:val="clear" w:color="auto" w:fill="auto"/>
          <w:lang w:val="de-DE" w:eastAsia="de-DE" w:bidi="de-DE"/>
        </w:rPr>
        <w:t>oder «reflektorische»,</w:t>
      </w:r>
      <w:r>
        <w:rPr>
          <w:color w:val="000000"/>
          <w:spacing w:val="0"/>
          <w:w w:val="100"/>
          <w:position w:val="0"/>
          <w:shd w:val="clear" w:color="auto" w:fill="auto"/>
          <w:lang w:val="de-DE" w:eastAsia="de-DE" w:bidi="de-DE"/>
        </w:rPr>
        <w:t xml:space="preserve"> nicht aber </w:t>
      </w:r>
      <w:r>
        <w:rPr>
          <w:i/>
          <w:iCs/>
          <w:color w:val="000000"/>
          <w:spacing w:val="0"/>
          <w:w w:val="100"/>
          <w:position w:val="0"/>
          <w:shd w:val="clear" w:color="auto" w:fill="auto"/>
          <w:lang w:val="de-DE" w:eastAsia="de-DE" w:bidi="de-DE"/>
        </w:rPr>
        <w:t>«pyychische»</w:t>
      </w:r>
      <w:r>
        <w:rPr>
          <w:color w:val="000000"/>
          <w:spacing w:val="0"/>
          <w:w w:val="100"/>
          <w:position w:val="0"/>
          <w:shd w:val="clear" w:color="auto" w:fill="auto"/>
          <w:lang w:val="de-DE" w:eastAsia="de-DE" w:bidi="de-DE"/>
        </w:rPr>
        <w:t xml:space="preserve"> Vorgänge. Die Lebensfunktionen der Organe (Herz, Magen, Darm, Lunge, Blase usf.) tragen primär die Natur des unfreien «Vegetativen». Sie können aber unter Umständen neben der somatischen auch eine «psychische Note» erlangen, wenn nämlich der Träger dieser Organe sie aus ihrem zwangsläufigen vegetativ-dunklen Hintergrund zu «befreien» und ins Bewußtsein zu heben, für die Beobachtung/reizuligin ver</w:t>
        <w:softHyphen/>
        <w:t>sucht. Dies verursachte ja die Einführung der «Psychosomatik» in die Medizin.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Psychoanalyse führte bekanntlich das Lust- und das Reali^i^ässp7i%^%) als die zwei leitenden Motive der tiefenpsychologischen Betrachtung ein. Beide werden auch von der Scha aufgenommen.- Sie mußten aber durch die Bestim</w:t>
        <w:softHyphen/>
        <w:t>mung des Wesens des Psychischen als Freiheit und durch die Einführung der die Freiheit verteilenden Pontifex-Funktion des Ichs für weitere zwei Leitprinzipien in der Tiefenpsychologie Platz einräumen. Diese sind: das Freiheitsprinzip und das F7uwai'isiirung^prinzip. Gestützt auf diese vier Grundprinzipien stellt also die Scha bei j^dwelcher Handlung folgende vier Fragen: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Erstens:</w:t>
      </w:r>
      <w:r>
        <w:rPr>
          <w:color w:val="000000"/>
          <w:spacing w:val="0"/>
          <w:w w:val="100"/>
          <w:position w:val="0"/>
          <w:shd w:val="clear" w:color="auto" w:fill="auto"/>
          <w:lang w:val="de-DE" w:eastAsia="de-DE" w:bidi="de-DE"/>
        </w:rPr>
        <w:t xml:space="preserve"> Ist die Handlung ökonomisch? Bringt sie in der Tat mehr Lust als Unlust? </w:t>
      </w:r>
      <w:r>
        <w:rPr>
          <w:i/>
          <w:iCs/>
          <w:color w:val="000000"/>
          <w:spacing w:val="0"/>
          <w:w w:val="100"/>
          <w:position w:val="0"/>
          <w:shd w:val="clear" w:color="auto" w:fill="auto"/>
          <w:lang w:val="de-DE" w:eastAsia="de-DE" w:bidi="de-DE"/>
        </w:rPr>
        <w:t>(L.ustprinsfip</w:t>
      </w:r>
      <w:r>
        <w:rPr>
          <w:color w:val="000000"/>
          <w:spacing w:val="0"/>
          <w:w w:val="100"/>
          <w:position w:val="0"/>
          <w:shd w:val="clear" w:color="auto" w:fill="auto"/>
          <w:lang w:val="de-DE" w:eastAsia="de-DE" w:bidi="de-DE"/>
        </w:rPr>
        <w:t xml:space="preserve"> nach </w:t>
      </w:r>
      <w:r>
        <w:rPr>
          <w:smallCaps/>
          <w:color w:val="000000"/>
          <w:spacing w:val="0"/>
          <w:w w:val="100"/>
          <w:position w:val="0"/>
          <w:shd w:val="clear" w:color="auto" w:fill="auto"/>
          <w:lang w:val="de-DE" w:eastAsia="de-DE" w:bidi="de-DE"/>
        </w:rPr>
        <w:t>Freud).</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Zweitens:</w:t>
      </w:r>
      <w:r>
        <w:rPr>
          <w:color w:val="000000"/>
          <w:spacing w:val="0"/>
          <w:w w:val="100"/>
          <w:position w:val="0"/>
          <w:shd w:val="clear" w:color="auto" w:fill="auto"/>
          <w:lang w:val="de-DE" w:eastAsia="de-DE" w:bidi="de-DE"/>
        </w:rPr>
        <w:t xml:space="preserve"> Ist sie real, d. h. kann das Ich diese Handlung bejahen und verwirk</w:t>
        <w:softHyphen/>
        <w:t xml:space="preserve">lichen? </w:t>
      </w:r>
      <w:r>
        <w:rPr>
          <w:i/>
          <w:iCs/>
          <w:color w:val="000000"/>
          <w:spacing w:val="0"/>
          <w:w w:val="100"/>
          <w:position w:val="0"/>
          <w:shd w:val="clear" w:color="auto" w:fill="auto"/>
          <w:lang w:val="de-DE" w:eastAsia="de-DE" w:bidi="de-DE"/>
        </w:rPr>
        <w:t>(Realitätsprinvjp</w:t>
      </w:r>
      <w:r>
        <w:rPr>
          <w:color w:val="000000"/>
          <w:spacing w:val="0"/>
          <w:w w:val="100"/>
          <w:position w:val="0"/>
          <w:shd w:val="clear" w:color="auto" w:fill="auto"/>
          <w:lang w:val="de-DE" w:eastAsia="de-DE" w:bidi="de-DE"/>
        </w:rPr>
        <w:t xml:space="preserve"> nach </w:t>
      </w:r>
      <w:r>
        <w:rPr>
          <w:smallCaps/>
          <w:color w:val="000000"/>
          <w:spacing w:val="0"/>
          <w:w w:val="100"/>
          <w:position w:val="0"/>
          <w:shd w:val="clear" w:color="auto" w:fill="auto"/>
          <w:lang w:val="de-DE" w:eastAsia="de-DE" w:bidi="de-DE"/>
        </w:rPr>
        <w:t>Freud).</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Drittens:</w:t>
      </w:r>
      <w:r>
        <w:rPr>
          <w:color w:val="000000"/>
          <w:spacing w:val="0"/>
          <w:w w:val="100"/>
          <w:position w:val="0"/>
          <w:shd w:val="clear" w:color="auto" w:fill="auto"/>
          <w:lang w:val="de-DE" w:eastAsia="de-DE" w:bidi="de-DE"/>
        </w:rPr>
        <w:t xml:space="preserve"> Ist die Handlung die Folge einer freien Wahl oder die eines dunklen Zwanges ? </w:t>
      </w:r>
      <w:r>
        <w:rPr>
          <w:i/>
          <w:iCs/>
          <w:color w:val="000000"/>
          <w:spacing w:val="0"/>
          <w:w w:val="100"/>
          <w:position w:val="0"/>
          <w:shd w:val="clear" w:color="auto" w:fill="auto"/>
          <w:lang w:val="de-DE" w:eastAsia="de-DE" w:bidi="de-DE"/>
        </w:rPr>
        <w:t>(Freiheitsprimfp).</w:t>
      </w:r>
    </w:p>
    <w:p>
      <w:pPr>
        <w:pStyle w:val="Style16"/>
        <w:keepNext w:val="0"/>
        <w:keepLines w:val="0"/>
        <w:widowControl w:val="0"/>
        <w:shd w:val="clear" w:color="auto" w:fill="auto"/>
        <w:tabs>
          <w:tab w:pos="3149" w:val="left"/>
          <w:tab w:pos="4315" w:val="left"/>
          <w:tab w:pos="5242" w:val="left"/>
        </w:tabs>
        <w:bidi w:val="0"/>
        <w:spacing w:line="300" w:lineRule="auto"/>
        <w:ind w:left="0" w:firstLine="360"/>
        <w:jc w:val="left"/>
      </w:pPr>
      <w:r>
        <w:rPr>
          <w:i/>
          <w:iCs/>
          <w:color w:val="000000"/>
          <w:spacing w:val="0"/>
          <w:w w:val="100"/>
          <w:position w:val="0"/>
          <w:shd w:val="clear" w:color="auto" w:fill="auto"/>
          <w:lang w:val="de-DE" w:eastAsia="de-DE" w:bidi="de-DE"/>
        </w:rPr>
        <w:t>Viertens:</w:t>
      </w:r>
      <w:r>
        <w:rPr>
          <w:color w:val="000000"/>
          <w:spacing w:val="0"/>
          <w:w w:val="100"/>
          <w:position w:val="0"/>
          <w:shd w:val="clear" w:color="auto" w:fill="auto"/>
          <w:lang w:val="de-DE" w:eastAsia="de-DE" w:bidi="de-DE"/>
        </w:rPr>
        <w:t xml:space="preserve"> Ist die Handlung menschlich oder unmenschlich? (Fumaz^/i/s'zez^z/wgs- Prinzip).</w:t>
        <w:tab/>
        <w:t>.</w:t>
        <w:tab/>
        <w:t>.</w:t>
        <w:tab/>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Tiefenpsychologe, der in der analytischen Tätigkeit nur eine dieser Fra</w:t>
        <w:softHyphen/>
        <w:t>gen bzw. Prinzipien vernachlässigt, wird niemals die integrierte Psyche und das globale Schicksal seiner Patienten richtig erfassen und lenken können.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stellt sich vorderhand die Aufgabe, das Freiheitspzrözip des Psychischen näher zu erörtern. Um dies zu können, müssen wir teils auf die ältere, teils auf die neuzeitliche Philosophie zurückgreifen und zuvor das Wesen der Tiefe in der Tiefenpsychologie einer Prüfung unterwerfen.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Was ist der Grzznd der </w:t>
      </w:r>
      <w:r>
        <w:rPr>
          <w:i/>
          <w:iCs/>
          <w:color w:val="000000"/>
          <w:spacing w:val="0"/>
          <w:w w:val="100"/>
          <w:position w:val="0"/>
          <w:shd w:val="clear" w:color="auto" w:fill="auto"/>
          <w:lang w:val="de-DE" w:eastAsia="de-DE" w:bidi="de-DE"/>
        </w:rPr>
        <w:t>Tiefenpsychologie</w:t>
      </w:r>
      <w:r>
        <w:rPr>
          <w:color w:val="000000"/>
          <w:spacing w:val="0"/>
          <w:w w:val="100"/>
          <w:position w:val="0"/>
          <w:shd w:val="clear" w:color="auto" w:fill="auto"/>
          <w:lang w:val="de-DE" w:eastAsia="de-DE" w:bidi="de-DE"/>
        </w:rPr>
        <w:t xml:space="preserve">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Wort «Grund» bedeutet in der alt- und mittelhochdeutschen Sprache in der Form «grünt»: die tie/st^e Stelle. Es trägt den Doppelsinn: « Tiefe» und «Ende» </w:t>
      </w:r>
      <w:r>
        <w:rPr>
          <w:smallCaps/>
          <w:color w:val="000000"/>
          <w:spacing w:val="0"/>
          <w:w w:val="100"/>
          <w:position w:val="0"/>
          <w:shd w:val="clear" w:color="auto" w:fill="auto"/>
          <w:lang w:val="de-DE" w:eastAsia="de-DE" w:bidi="de-DE"/>
        </w:rPr>
        <w:t>(Grimm).</w:t>
      </w:r>
      <w:r>
        <w:rPr>
          <w:color w:val="000000"/>
          <w:spacing w:val="0"/>
          <w:w w:val="100"/>
          <w:position w:val="0"/>
          <w:shd w:val="clear" w:color="auto" w:fill="auto"/>
          <w:lang w:val="de-DE" w:eastAsia="de-DE" w:bidi="de-DE"/>
        </w:rPr>
        <w:t xml:space="preserve"> Die Mystik prägte das Wort zu «Ungru/nd» und «Urgru/nd» um. Diese Vertiefung des Begriffes «Grund» finden wir bei dem Naturphilosophen </w:t>
      </w:r>
      <w:r>
        <w:rPr>
          <w:smallCaps/>
          <w:color w:val="000000"/>
          <w:spacing w:val="0"/>
          <w:w w:val="100"/>
          <w:position w:val="0"/>
          <w:shd w:val="clear" w:color="auto" w:fill="auto"/>
          <w:lang w:val="de-DE" w:eastAsia="de-DE" w:bidi="de-DE"/>
        </w:rPr>
        <w:t>Fried</w:t>
        <w:softHyphen/>
        <w:t>rich Wilhelm von Schelling</w:t>
      </w:r>
      <w:r>
        <w:rPr>
          <w:color w:val="000000"/>
          <w:spacing w:val="0"/>
          <w:w w:val="100"/>
          <w:position w:val="0"/>
          <w:shd w:val="clear" w:color="auto" w:fill="auto"/>
          <w:lang w:val="de-DE" w:eastAsia="de-DE" w:bidi="de-DE"/>
        </w:rPr>
        <w:t xml:space="preserve"> wieder, und zwar in seiner Arbeit: </w:t>
      </w:r>
      <w:r>
        <w:rPr>
          <w:i/>
          <w:iCs/>
          <w:color w:val="000000"/>
          <w:spacing w:val="0"/>
          <w:w w:val="100"/>
          <w:position w:val="0"/>
          <w:shd w:val="clear" w:color="auto" w:fill="auto"/>
          <w:lang w:val="de-DE" w:eastAsia="de-DE" w:bidi="de-DE"/>
        </w:rPr>
        <w:t>«Philosophische Unterstchungen über</w:t>
      </w:r>
      <w:r>
        <w:rPr>
          <w:color w:val="000000"/>
          <w:spacing w:val="0"/>
          <w:w w:val="100"/>
          <w:position w:val="0"/>
          <w:shd w:val="clear" w:color="auto" w:fill="auto"/>
          <w:lang w:val="de-DE" w:eastAsia="de-DE" w:bidi="de-DE"/>
        </w:rPr>
        <w:t xml:space="preserve"> das Wese» der menschlichen Freiheit und die damit zusammenhän</w:t>
        <w:softHyphen/>
        <w:t xml:space="preserve">genden </w:t>
      </w:r>
      <w:r>
        <w:rPr>
          <w:i/>
          <w:iCs/>
          <w:color w:val="000000"/>
          <w:spacing w:val="0"/>
          <w:w w:val="100"/>
          <w:position w:val="0"/>
          <w:shd w:val="clear" w:color="auto" w:fill="auto"/>
          <w:lang w:val="de-DE" w:eastAsia="de-DE" w:bidi="de-DE"/>
        </w:rPr>
        <w:t>Gegenstände»</w:t>
      </w:r>
      <w:r>
        <w:rPr>
          <w:color w:val="000000"/>
          <w:spacing w:val="0"/>
          <w:w w:val="100"/>
          <w:position w:val="0"/>
          <w:shd w:val="clear" w:color="auto" w:fill="auto"/>
          <w:lang w:val="de-DE" w:eastAsia="de-DE" w:bidi="de-DE"/>
        </w:rPr>
        <w:t xml:space="preserve"> (1809) h</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Naturphilosophie </w:t>
      </w:r>
      <w:r>
        <w:rPr>
          <w:smallCaps/>
          <w:color w:val="000000"/>
          <w:spacing w:val="0"/>
          <w:w w:val="100"/>
          <w:position w:val="0"/>
          <w:shd w:val="clear" w:color="auto" w:fill="auto"/>
          <w:lang w:val="de-DE" w:eastAsia="de-DE" w:bidi="de-DE"/>
        </w:rPr>
        <w:t>Schellings</w:t>
      </w:r>
      <w:r>
        <w:rPr>
          <w:color w:val="000000"/>
          <w:spacing w:val="0"/>
          <w:w w:val="100"/>
          <w:position w:val="0"/>
          <w:shd w:val="clear" w:color="auto" w:fill="auto"/>
          <w:lang w:val="de-DE" w:eastAsia="de-DE" w:bidi="de-DE"/>
        </w:rPr>
        <w:t xml:space="preserve"> übernimmt die alte Unterscheidung von den zwei Arten des Wesens. </w:t>
      </w:r>
      <w:r>
        <w:rPr>
          <w:smallCaps/>
          <w:color w:val="000000"/>
          <w:spacing w:val="0"/>
          <w:w w:val="100"/>
          <w:position w:val="0"/>
          <w:shd w:val="clear" w:color="auto" w:fill="auto"/>
          <w:lang w:val="de-DE" w:eastAsia="de-DE" w:bidi="de-DE"/>
        </w:rPr>
        <w:t>Schelling</w:t>
      </w:r>
      <w:r>
        <w:rPr>
          <w:color w:val="000000"/>
          <w:spacing w:val="0"/>
          <w:w w:val="100"/>
          <w:position w:val="0"/>
          <w:shd w:val="clear" w:color="auto" w:fill="auto"/>
          <w:lang w:val="de-DE" w:eastAsia="de-DE" w:bidi="de-DE"/>
        </w:rPr>
        <w:t xml:space="preserve"> spricht erstens « vom Wesen, sofern es Grund ist», zweitens «vom Wesen inwiefern es existiert»</w:t>
      </w:r>
      <w:r>
        <w:rPr>
          <w:color w:val="000000"/>
          <w:spacing w:val="0"/>
          <w:w w:val="100"/>
          <w:position w:val="0"/>
          <w:shd w:val="clear" w:color="auto" w:fill="auto"/>
          <w:vertAlign w:val="superscript"/>
          <w:lang w:val="de-DE" w:eastAsia="de-DE" w:bidi="de-DE"/>
        </w:rPr>
        <w:footnoteReference w:id="6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69"/>
      </w:r>
      <w:r>
        <w:rPr>
          <w:color w:val="000000"/>
          <w:spacing w:val="0"/>
          <w:w w:val="100"/>
          <w:position w:val="0"/>
          <w:shd w:val="clear" w:color="auto" w:fill="auto"/>
          <w:lang w:val="de-DE" w:eastAsia="de-DE" w:bidi="de-DE"/>
        </w:rPr>
        <w:t>. Er kommt zu folgendem Schluß: «Es muß vor allem Grund und vor allem Existierenden, also überhaupt vor aller Dualität, ein Wesen sein; wie können wir es anders nennen, als den Ungrund ? Da es allen Gegensätzen voraufgeht, können diese in ihm nicht unter</w:t>
        <w:softHyphen/>
        <w:t>scheidbar noch auf irgendeine Weise vorhanden sein</w:t>
      </w:r>
      <w:r>
        <w:rPr>
          <w:color w:val="000000"/>
          <w:spacing w:val="0"/>
          <w:w w:val="100"/>
          <w:position w:val="0"/>
          <w:shd w:val="clear" w:color="auto" w:fill="auto"/>
          <w:vertAlign w:val="superscript"/>
          <w:lang w:val="de-DE" w:eastAsia="de-DE" w:bidi="de-DE"/>
        </w:rPr>
        <w:footnoteReference w:id="70"/>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diesem Ungrund verschwinden also - nach </w:t>
      </w:r>
      <w:r>
        <w:rPr>
          <w:smallCaps/>
          <w:color w:val="000000"/>
          <w:spacing w:val="0"/>
          <w:w w:val="100"/>
          <w:position w:val="0"/>
          <w:shd w:val="clear" w:color="auto" w:fill="auto"/>
          <w:lang w:val="de-DE" w:eastAsia="de-DE" w:bidi="de-DE"/>
        </w:rPr>
        <w:t>Schelling</w:t>
      </w:r>
      <w:r>
        <w:rPr>
          <w:color w:val="000000"/>
          <w:spacing w:val="0"/>
          <w:w w:val="100"/>
          <w:position w:val="0"/>
          <w:shd w:val="clear" w:color="auto" w:fill="auto"/>
          <w:lang w:val="de-DE" w:eastAsia="de-DE" w:bidi="de-DE"/>
        </w:rPr>
        <w:t xml:space="preserve"> - alle Gegensätze; hier herrscht auch keine Identität der beiden Teile eines Gegensatzpaares, son</w:t>
        <w:softHyphen/>
        <w:t>dern nur die «absolute T»«'///'^^», also das « Wedr-Aoch».</w:t>
      </w:r>
    </w:p>
    <w:p>
      <w:pPr>
        <w:pStyle w:val="Style16"/>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Schelling</w:t>
      </w:r>
      <w:r>
        <w:rPr>
          <w:color w:val="000000"/>
          <w:spacing w:val="0"/>
          <w:w w:val="100"/>
          <w:position w:val="0"/>
          <w:shd w:val="clear" w:color="auto" w:fill="auto"/>
          <w:lang w:val="de-DE" w:eastAsia="de-DE" w:bidi="de-DE"/>
        </w:rPr>
        <w:t xml:space="preserve"> behauptet: Wäre kein Ungrund, keine absolute Indifferenz, so gäbe es keine Zweiheit, keine Dualität der Prinzipien</w:t>
      </w:r>
      <w:r>
        <w:rPr>
          <w:color w:val="000000"/>
          <w:spacing w:val="0"/>
          <w:w w:val="100"/>
          <w:position w:val="0"/>
          <w:shd w:val="clear" w:color="auto" w:fill="auto"/>
          <w:vertAlign w:val="superscript"/>
          <w:lang w:val="de-DE" w:eastAsia="de-DE" w:bidi="de-DE"/>
        </w:rPr>
        <w:footnoteReference w:id="71"/>
      </w:r>
      <w:r>
        <w:rPr>
          <w:color w:val="000000"/>
          <w:spacing w:val="0"/>
          <w:w w:val="100"/>
          <w:position w:val="0"/>
          <w:shd w:val="clear" w:color="auto" w:fill="auto"/>
          <w:lang w:val="de-DE" w:eastAsia="de-DE" w:bidi="de-DE"/>
        </w:rPr>
        <w:t xml:space="preserve">. So kommt er zu dem Satz: «Das Wesen des </w:t>
      </w:r>
      <w:r>
        <w:rPr>
          <w:i/>
          <w:iCs/>
          <w:color w:val="000000"/>
          <w:spacing w:val="0"/>
          <w:w w:val="100"/>
          <w:position w:val="0"/>
          <w:shd w:val="clear" w:color="auto" w:fill="auto"/>
          <w:lang w:val="de-DE" w:eastAsia="de-DE" w:bidi="de-DE"/>
        </w:rPr>
        <w:t>Grundes,</w:t>
      </w:r>
      <w:r>
        <w:rPr>
          <w:color w:val="000000"/>
          <w:spacing w:val="0"/>
          <w:w w:val="100"/>
          <w:position w:val="0"/>
          <w:shd w:val="clear" w:color="auto" w:fill="auto"/>
          <w:lang w:val="de-DE" w:eastAsia="de-DE" w:bidi="de-DE"/>
        </w:rPr>
        <w:t xml:space="preserve"> wie das des </w:t>
      </w:r>
      <w:r>
        <w:rPr>
          <w:i/>
          <w:iCs/>
          <w:color w:val="000000"/>
          <w:spacing w:val="0"/>
          <w:w w:val="100"/>
          <w:position w:val="0"/>
          <w:shd w:val="clear" w:color="auto" w:fill="auto"/>
          <w:lang w:val="de-DE" w:eastAsia="de-DE" w:bidi="de-DE"/>
        </w:rPr>
        <w:t>Excssterrenden,</w:t>
      </w:r>
      <w:r>
        <w:rPr>
          <w:color w:val="000000"/>
          <w:spacing w:val="0"/>
          <w:w w:val="100"/>
          <w:position w:val="0"/>
          <w:shd w:val="clear" w:color="auto" w:fill="auto"/>
          <w:lang w:val="de-DE" w:eastAsia="de-DE" w:bidi="de-DE"/>
        </w:rPr>
        <w:t xml:space="preserve"> kann nur das vor </w:t>
      </w:r>
      <w:r>
        <w:rPr>
          <w:i/>
          <w:iCs/>
          <w:color w:val="000000"/>
          <w:spacing w:val="0"/>
          <w:w w:val="100"/>
          <w:position w:val="0"/>
          <w:shd w:val="clear" w:color="auto" w:fill="auto"/>
          <w:lang w:val="de-DE" w:eastAsia="de-DE" w:bidi="de-DE"/>
        </w:rPr>
        <w:t>allem</w:t>
      </w:r>
      <w:r>
        <w:rPr>
          <w:color w:val="000000"/>
          <w:spacing w:val="0"/>
          <w:w w:val="100"/>
          <w:position w:val="0"/>
          <w:shd w:val="clear" w:color="auto" w:fill="auto"/>
          <w:lang w:val="de-DE" w:eastAsia="de-DE" w:bidi="de-DE"/>
        </w:rPr>
        <w:t xml:space="preserve"> Grunde Vor</w:t>
        <w:softHyphen/>
        <w:t xml:space="preserve">hergehende sein, </w:t>
      </w:r>
      <w:r>
        <w:rPr>
          <w:i/>
          <w:iCs/>
          <w:color w:val="000000"/>
          <w:spacing w:val="0"/>
          <w:w w:val="100"/>
          <w:position w:val="0"/>
          <w:shd w:val="clear" w:color="auto" w:fill="auto"/>
          <w:lang w:val="de-DE" w:eastAsia="de-DE" w:bidi="de-DE"/>
        </w:rPr>
        <w:t>also</w:t>
      </w:r>
      <w:r>
        <w:rPr>
          <w:color w:val="000000"/>
          <w:spacing w:val="0"/>
          <w:w w:val="100"/>
          <w:position w:val="0"/>
          <w:shd w:val="clear" w:color="auto" w:fill="auto"/>
          <w:lang w:val="de-DE" w:eastAsia="de-DE" w:bidi="de-DE"/>
        </w:rPr>
        <w:t xml:space="preserve"> das schlechthin </w:t>
      </w:r>
      <w:r>
        <w:rPr>
          <w:i/>
          <w:iCs/>
          <w:color w:val="000000"/>
          <w:spacing w:val="0"/>
          <w:w w:val="100"/>
          <w:position w:val="0"/>
          <w:shd w:val="clear" w:color="auto" w:fill="auto"/>
          <w:lang w:val="de-DE" w:eastAsia="de-DE" w:bidi="de-DE"/>
        </w:rPr>
        <w:t>betracheeee Absolute,</w:t>
      </w:r>
      <w:r>
        <w:rPr>
          <w:color w:val="000000"/>
          <w:spacing w:val="0"/>
          <w:w w:val="100"/>
          <w:position w:val="0"/>
          <w:shd w:val="clear" w:color="auto" w:fill="auto"/>
          <w:lang w:val="de-DE" w:eastAsia="de-DE" w:bidi="de-DE"/>
        </w:rPr>
        <w:t xml:space="preserve"> der Ungrund</w:t>
      </w:r>
      <w:r>
        <w:rPr>
          <w:color w:val="000000"/>
          <w:spacing w:val="0"/>
          <w:w w:val="100"/>
          <w:position w:val="0"/>
          <w:shd w:val="clear" w:color="auto" w:fill="auto"/>
          <w:vertAlign w:val="superscript"/>
          <w:lang w:val="de-DE" w:eastAsia="de-DE" w:bidi="de-DE"/>
        </w:rPr>
        <w:footnoteReference w:id="72"/>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für uns wichtigste Behauptung </w:t>
      </w:r>
      <w:r>
        <w:rPr>
          <w:smallCaps/>
          <w:color w:val="000000"/>
          <w:spacing w:val="0"/>
          <w:w w:val="100"/>
          <w:position w:val="0"/>
          <w:shd w:val="clear" w:color="auto" w:fill="auto"/>
          <w:lang w:val="de-DE" w:eastAsia="de-DE" w:bidi="de-DE"/>
        </w:rPr>
        <w:t>Schellings</w:t>
      </w:r>
      <w:r>
        <w:rPr>
          <w:color w:val="000000"/>
          <w:spacing w:val="0"/>
          <w:w w:val="100"/>
          <w:position w:val="0"/>
          <w:shd w:val="clear" w:color="auto" w:fill="auto"/>
          <w:lang w:val="de-DE" w:eastAsia="de-DE" w:bidi="de-DE"/>
        </w:rPr>
        <w:t xml:space="preserve"> lautet: Der Ungrund ist die absolute Freiheit®. Er schreibt: «Überhaupt erst der Idealismus hat die Lehre von der Freiheit in dasjenige Gebiet erhoben, wo sie allein verständlich ist. Das intel- </w:t>
      </w:r>
      <w:r>
        <w:rPr>
          <w:color w:val="000000"/>
          <w:spacing w:val="0"/>
          <w:w w:val="100"/>
          <w:position w:val="0"/>
          <w:shd w:val="clear" w:color="auto" w:fill="auto"/>
          <w:lang w:val="de-DE" w:eastAsia="de-DE" w:bidi="de-DE"/>
        </w:rPr>
        <w:t xml:space="preserve">ligible Wesen jedes Dings, und vorzüglich des Menschen, ist diesem zufolge außer </w:t>
      </w:r>
      <w:r>
        <w:rPr>
          <w:i/>
          <w:iCs/>
          <w:color w:val="000000"/>
          <w:spacing w:val="0"/>
          <w:w w:val="100"/>
          <w:position w:val="0"/>
          <w:shd w:val="clear" w:color="auto" w:fill="auto"/>
          <w:lang w:val="de-DE" w:eastAsia="de-DE" w:bidi="de-DE"/>
        </w:rPr>
        <w:t>allem Kausalzusammenhang, wie außer oder über aller ZeitV»</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sind wir nun an dem Punkt unserer Erörterungen angelangt, von dem aus wir uns der « Tiefe» des Grundes, dem Ungrund des Ubw, nähern können.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Bekanntlich hat ja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vom Wesen der Ubw folgende urgründige Kenn</w:t>
        <w:softHyphen/>
        <w:t>zeichen hervorgehoben:</w:t>
      </w:r>
    </w:p>
    <w:p>
      <w:pPr>
        <w:pStyle w:val="Style16"/>
        <w:keepNext w:val="0"/>
        <w:keepLines w:val="0"/>
        <w:widowControl w:val="0"/>
        <w:numPr>
          <w:ilvl w:val="0"/>
          <w:numId w:val="91"/>
        </w:numPr>
        <w:shd w:val="clear" w:color="auto" w:fill="auto"/>
        <w:tabs>
          <w:tab w:pos="961" w:val="left"/>
        </w:tabs>
        <w:bidi w:val="0"/>
        <w:spacing w:line="240" w:lineRule="auto"/>
        <w:ind w:left="0" w:firstLine="360"/>
        <w:jc w:val="left"/>
      </w:pPr>
      <w:r>
        <w:rPr>
          <w:color w:val="000000"/>
          <w:spacing w:val="0"/>
          <w:w w:val="100"/>
          <w:position w:val="0"/>
          <w:shd w:val="clear" w:color="auto" w:fill="auto"/>
          <w:lang w:val="de-DE" w:eastAsia="de-DE" w:bidi="de-DE"/>
        </w:rPr>
        <w:t xml:space="preserve">Das Ubw kennt keinen Widerspruch, keine Negation, keinen Zweifel, keine Gegen- sätzüchkeiten. Gegensatzpaare werden erst im System des Bewußtseins gesetzt. Im Ubw hingegen werden Gegensätze - so wie in den Urworten mit Gegensinn 2 - zu einer Einheit zusammengezogen oder in </w:t>
      </w:r>
      <w:r>
        <w:rPr>
          <w:i/>
          <w:iCs/>
          <w:color w:val="000000"/>
          <w:spacing w:val="0"/>
          <w:w w:val="100"/>
          <w:position w:val="0"/>
          <w:shd w:val="clear" w:color="auto" w:fill="auto"/>
          <w:lang w:val="de-DE" w:eastAsia="de-DE" w:bidi="de-DE"/>
        </w:rPr>
        <w:t>einem</w:t>
      </w:r>
      <w:r>
        <w:rPr>
          <w:color w:val="000000"/>
          <w:spacing w:val="0"/>
          <w:w w:val="100"/>
          <w:position w:val="0"/>
          <w:shd w:val="clear" w:color="auto" w:fill="auto"/>
          <w:lang w:val="de-DE" w:eastAsia="de-DE" w:bidi="de-DE"/>
        </w:rPr>
        <w:t xml:space="preserve"> dargestellt. Darum vernachlässigt der Traum - sagt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schlechtweg die Kategorie des Gegensatzes und des Wider</w:t>
        <w:softHyphen/>
        <w:t xml:space="preserve">spruches. 2. Im Ubw fehlt auch der Kausalzusammenhang. 3. </w:t>
      </w:r>
      <w:r>
        <w:rPr>
          <w:i/>
          <w:iCs/>
          <w:color w:val="000000"/>
          <w:spacing w:val="0"/>
          <w:w w:val="100"/>
          <w:position w:val="0"/>
          <w:shd w:val="clear" w:color="auto" w:fill="auto"/>
          <w:lang w:val="de-DE" w:eastAsia="de-DE" w:bidi="de-DE"/>
        </w:rPr>
        <w:t xml:space="preserve">Die tßesetzungsenergie, </w:t>
      </w:r>
      <w:r>
        <w:rPr>
          <w:color w:val="000000"/>
          <w:spacing w:val="0"/>
          <w:w w:val="100"/>
          <w:position w:val="0"/>
          <w:shd w:val="clear" w:color="auto" w:fill="auto"/>
          <w:lang w:val="de-DE" w:eastAsia="de-DE" w:bidi="de-DE"/>
        </w:rPr>
        <w:t xml:space="preserve">d. h. die Libido, ist im Ubw </w:t>
      </w:r>
      <w:r>
        <w:rPr>
          <w:i/>
          <w:iCs/>
          <w:color w:val="000000"/>
          <w:spacing w:val="0"/>
          <w:w w:val="100"/>
          <w:position w:val="0"/>
          <w:shd w:val="clear" w:color="auto" w:fill="auto"/>
          <w:lang w:val="de-DE" w:eastAsia="de-DE" w:bidi="de-DE"/>
        </w:rPr>
        <w:t>frei</w:t>
      </w:r>
      <w:r>
        <w:rPr>
          <w:color w:val="000000"/>
          <w:spacing w:val="0"/>
          <w:w w:val="100"/>
          <w:position w:val="0"/>
          <w:shd w:val="clear" w:color="auto" w:fill="auto"/>
          <w:lang w:val="de-DE" w:eastAsia="de-DE" w:bidi="de-DE"/>
        </w:rPr>
        <w:t xml:space="preserve"> beweglich. Daher die Möglichkeit der Verschiebung und Verdichtung (Primärvorgang). 4. Im Ubw herrscht die Zeitlosigkeit. Zeit wird erst im Bewußtsein gesetzt. 5. Im Ubw waltet das Lustprinzip.</w:t>
      </w:r>
    </w:p>
    <w:p>
      <w:pPr>
        <w:pStyle w:val="Style16"/>
        <w:keepNext w:val="0"/>
        <w:keepLines w:val="0"/>
        <w:widowControl w:val="0"/>
        <w:shd w:val="clear" w:color="auto" w:fill="auto"/>
        <w:tabs>
          <w:tab w:pos="5976" w:val="left"/>
        </w:tabs>
        <w:bidi w:val="0"/>
        <w:spacing w:line="240" w:lineRule="auto"/>
        <w:ind w:left="0" w:firstLine="360"/>
        <w:jc w:val="left"/>
      </w:pPr>
      <w:r>
        <w:rPr>
          <w:color w:val="000000"/>
          <w:spacing w:val="0"/>
          <w:w w:val="100"/>
          <w:position w:val="0"/>
          <w:shd w:val="clear" w:color="auto" w:fill="auto"/>
          <w:lang w:val="de-DE" w:eastAsia="de-DE" w:bidi="de-DE"/>
        </w:rPr>
        <w:t xml:space="preserve">Wir fragen: Wie ist es aber möglich, alle diese von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hervorgeho</w:t>
        <w:softHyphen/>
        <w:t xml:space="preserve">benen Erscheinungsweisen des Ubw auf ein einziges Grundprinzip, eben auf den Urgrund, zurückzuführen ? Wir antworten : Am Anfang </w:t>
      </w:r>
      <w:r>
        <w:rPr>
          <w:i/>
          <w:iCs/>
          <w:color w:val="000000"/>
          <w:spacing w:val="0"/>
          <w:w w:val="100"/>
          <w:position w:val="0"/>
          <w:shd w:val="clear" w:color="auto" w:fill="auto"/>
          <w:lang w:val="de-DE" w:eastAsia="de-DE" w:bidi="de-DE"/>
        </w:rPr>
        <w:t>heersekh</w:t>
      </w:r>
      <w:r>
        <w:rPr>
          <w:color w:val="000000"/>
          <w:spacing w:val="0"/>
          <w:w w:val="100"/>
          <w:position w:val="0"/>
          <w:shd w:val="clear" w:color="auto" w:fill="auto"/>
          <w:lang w:val="de-DE" w:eastAsia="de-DE" w:bidi="de-DE"/>
        </w:rPr>
        <w:t xml:space="preserve"> zim Ubw das Grund</w:t>
        <w:softHyphen/>
        <w:t xml:space="preserve">prinzip der absoluten </w:t>
      </w:r>
      <w:r>
        <w:rPr>
          <w:i/>
          <w:iCs/>
          <w:color w:val="000000"/>
          <w:spacing w:val="0"/>
          <w:w w:val="100"/>
          <w:position w:val="0"/>
          <w:shd w:val="clear" w:color="auto" w:fill="auto"/>
          <w:lang w:val="de-DE" w:eastAsia="de-DE" w:bidi="de-DE"/>
        </w:rPr>
        <w:t>Freiheit.</w:t>
        <w:tab/>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Urgrund des Ubw ist die absolute Freiheit.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Und weil die Freiheit der Urgrund des Ubw ist, kennt das Ubw noch keine Gegensätze, keinen Widerspruch, keine Zeit, und darum </w:t>
      </w:r>
      <w:r>
        <w:rPr>
          <w:i/>
          <w:iCs/>
          <w:color w:val="000000"/>
          <w:spacing w:val="0"/>
          <w:w w:val="100"/>
          <w:position w:val="0"/>
          <w:shd w:val="clear" w:color="auto" w:fill="auto"/>
          <w:lang w:val="de-DE" w:eastAsia="de-DE" w:bidi="de-DE"/>
        </w:rPr>
        <w:t>bewegt sich dee Libido</w:t>
      </w:r>
      <w:r>
        <w:rPr>
          <w:color w:val="000000"/>
          <w:spacing w:val="0"/>
          <w:w w:val="100"/>
          <w:position w:val="0"/>
          <w:shd w:val="clear" w:color="auto" w:fill="auto"/>
          <w:lang w:val="de-DE" w:eastAsia="de-DE" w:bidi="de-DE"/>
        </w:rPr>
        <w:t xml:space="preserve"> im Ubw noch </w:t>
      </w:r>
      <w:r>
        <w:rPr>
          <w:i/>
          <w:iCs/>
          <w:color w:val="000000"/>
          <w:spacing w:val="0"/>
          <w:w w:val="100"/>
          <w:position w:val="0"/>
          <w:shd w:val="clear" w:color="auto" w:fill="auto"/>
          <w:lang w:val="de-DE" w:eastAsia="de-DE" w:bidi="de-DE"/>
        </w:rPr>
        <w:t>frei.</w:t>
      </w:r>
      <w:r>
        <w:rPr>
          <w:color w:val="000000"/>
          <w:spacing w:val="0"/>
          <w:w w:val="100"/>
          <w:position w:val="0"/>
          <w:shd w:val="clear" w:color="auto" w:fill="auto"/>
          <w:lang w:val="de-DE" w:eastAsia="de-DE" w:bidi="de-DE"/>
        </w:rPr>
        <w:t xml:space="preserve"> Aus dem Urgrund der Freiheit des Ubw wird auch die in der Psycho</w:t>
        <w:softHyphen/>
        <w:t xml:space="preserve">analyse so gewichtige Tendenz aller unbewußten Regungen und Vorstellungen verständlich, ja sogar notwendig, nämlich: der </w:t>
      </w:r>
      <w:r>
        <w:rPr>
          <w:i/>
          <w:iCs/>
          <w:color w:val="000000"/>
          <w:spacing w:val="0"/>
          <w:w w:val="100"/>
          <w:position w:val="0"/>
          <w:shd w:val="clear" w:color="auto" w:fill="auto"/>
          <w:lang w:val="de-DE" w:eastAsia="de-DE" w:bidi="de-DE"/>
        </w:rPr>
        <w:t>Drang</w:t>
      </w:r>
      <w:r>
        <w:rPr>
          <w:color w:val="000000"/>
          <w:spacing w:val="0"/>
          <w:w w:val="100"/>
          <w:position w:val="0"/>
          <w:shd w:val="clear" w:color="auto" w:fill="auto"/>
          <w:lang w:val="de-DE" w:eastAsia="de-DE" w:bidi="de-DE"/>
        </w:rPr>
        <w:t xml:space="preserve"> aller unbewußten Regungen und </w:t>
      </w:r>
      <w:r>
        <w:rPr>
          <w:i/>
          <w:iCs/>
          <w:color w:val="000000"/>
          <w:spacing w:val="0"/>
          <w:w w:val="100"/>
          <w:position w:val="0"/>
          <w:shd w:val="clear" w:color="auto" w:fill="auto"/>
          <w:lang w:val="de-DE" w:eastAsia="de-DE" w:bidi="de-DE"/>
        </w:rPr>
        <w:t>Vorseellungen aus</w:t>
      </w:r>
      <w:r>
        <w:rPr>
          <w:color w:val="000000"/>
          <w:spacing w:val="0"/>
          <w:w w:val="100"/>
          <w:position w:val="0"/>
          <w:shd w:val="clear" w:color="auto" w:fill="auto"/>
          <w:lang w:val="de-DE" w:eastAsia="de-DE" w:bidi="de-DE"/>
        </w:rPr>
        <w:t xml:space="preserve"> dem Ubw in das Bewzzßtsein </w:t>
      </w:r>
      <w:r>
        <w:rPr>
          <w:i/>
          <w:iCs/>
          <w:color w:val="000000"/>
          <w:spacing w:val="0"/>
          <w:w w:val="100"/>
          <w:position w:val="0"/>
          <w:shd w:val="clear" w:color="auto" w:fill="auto"/>
          <w:lang w:val="de-DE" w:eastAsia="de-DE" w:bidi="de-DE"/>
        </w:rPr>
        <w:t>z/&lt; übersteigen,</w:t>
      </w:r>
      <w:r>
        <w:rPr>
          <w:color w:val="000000"/>
          <w:spacing w:val="0"/>
          <w:w w:val="100"/>
          <w:position w:val="0"/>
          <w:shd w:val="clear" w:color="auto" w:fill="auto"/>
          <w:lang w:val="de-DE" w:eastAsia="de-DE" w:bidi="de-DE"/>
        </w:rPr>
        <w:t xml:space="preserve"> zu </w:t>
      </w:r>
      <w:r>
        <w:rPr>
          <w:i/>
          <w:iCs/>
          <w:color w:val="000000"/>
          <w:spacing w:val="0"/>
          <w:w w:val="100"/>
          <w:position w:val="0"/>
          <w:shd w:val="clear" w:color="auto" w:fill="auto"/>
          <w:lang w:val="de-DE" w:eastAsia="de-DE" w:bidi="de-DE"/>
        </w:rPr>
        <w:t>transzendieren.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Dieses Transzendieren des Ubw in das Bewußtsein heißt gleichfalls Überstieg der Ubw </w:t>
      </w:r>
      <w:r>
        <w:rPr>
          <w:i/>
          <w:iCs/>
          <w:color w:val="000000"/>
          <w:spacing w:val="0"/>
          <w:w w:val="100"/>
          <w:position w:val="0"/>
          <w:shd w:val="clear" w:color="auto" w:fill="auto"/>
          <w:lang w:val="de-DE" w:eastAsia="de-DE" w:bidi="de-DE"/>
        </w:rPr>
        <w:t>in die Welt.</w:t>
      </w:r>
      <w:r>
        <w:rPr>
          <w:color w:val="000000"/>
          <w:spacing w:val="0"/>
          <w:w w:val="100"/>
          <w:position w:val="0"/>
          <w:shd w:val="clear" w:color="auto" w:fill="auto"/>
          <w:lang w:val="de-DE" w:eastAsia="de-DE" w:bidi="de-DE"/>
        </w:rPr>
        <w:t xml:space="preserve"> Das </w:t>
      </w:r>
      <w:r>
        <w:rPr>
          <w:i/>
          <w:iCs/>
          <w:color w:val="000000"/>
          <w:spacing w:val="0"/>
          <w:w w:val="100"/>
          <w:position w:val="0"/>
          <w:shd w:val="clear" w:color="auto" w:fill="auto"/>
          <w:lang w:val="de-DE" w:eastAsia="de-DE" w:bidi="de-DE"/>
        </w:rPr>
        <w:t>Transzomdierenk^önnen</w:t>
      </w:r>
      <w:r>
        <w:rPr>
          <w:color w:val="000000"/>
          <w:spacing w:val="0"/>
          <w:w w:val="100"/>
          <w:position w:val="0"/>
          <w:shd w:val="clear" w:color="auto" w:fill="auto"/>
          <w:lang w:val="de-DE" w:eastAsia="de-DE" w:bidi="de-DE"/>
        </w:rPr>
        <w:t xml:space="preserve"> unbewußter dnhal/e ist eine unumgängliche </w:t>
      </w:r>
      <w:r>
        <w:rPr>
          <w:i/>
          <w:iCs/>
          <w:color w:val="000000"/>
          <w:spacing w:val="0"/>
          <w:w w:val="100"/>
          <w:position w:val="0"/>
          <w:shd w:val="clear" w:color="auto" w:fill="auto"/>
          <w:lang w:val="de-DE" w:eastAsia="de-DE" w:bidi="de-DE"/>
        </w:rPr>
        <w:t>Folge der Freiheit als Urgrund des Ubw.</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letzte tiefenpsychologische Konklusion deckt sich auf der philosophischen Ebene mit der allgemeinen Behauptung der Daseinsphilosophie. In der Arbeit «Vom Wesen des Grundes» schreibt </w:t>
      </w:r>
      <w:r>
        <w:rPr>
          <w:smallCaps/>
          <w:color w:val="000000"/>
          <w:spacing w:val="0"/>
          <w:w w:val="100"/>
          <w:position w:val="0"/>
          <w:shd w:val="clear" w:color="auto" w:fill="auto"/>
          <w:lang w:val="de-DE" w:eastAsia="de-DE" w:bidi="de-DE"/>
        </w:rPr>
        <w:t>Martin Heidegger</w:t>
      </w:r>
      <w:r>
        <w:rPr>
          <w:color w:val="000000"/>
          <w:spacing w:val="0"/>
          <w:w w:val="100"/>
          <w:position w:val="0"/>
          <w:shd w:val="clear" w:color="auto" w:fill="auto"/>
          <w:lang w:val="de-DE" w:eastAsia="de-DE" w:bidi="de-DE"/>
        </w:rPr>
        <w:t xml:space="preserve"> 1929: «.Der Überstieg Zur </w:t>
      </w:r>
      <w:r>
        <w:rPr>
          <w:i/>
          <w:iCs/>
          <w:color w:val="000000"/>
          <w:spacing w:val="0"/>
          <w:w w:val="100"/>
          <w:position w:val="0"/>
          <w:shd w:val="clear" w:color="auto" w:fill="auto"/>
          <w:lang w:val="de-DE" w:eastAsia="de-DE" w:bidi="de-DE"/>
        </w:rPr>
        <w:t>Well</w:t>
      </w:r>
      <w:r>
        <w:rPr>
          <w:color w:val="000000"/>
          <w:spacing w:val="0"/>
          <w:w w:val="100"/>
          <w:position w:val="0"/>
          <w:shd w:val="clear" w:color="auto" w:fill="auto"/>
          <w:lang w:val="de-DE" w:eastAsia="de-DE" w:bidi="de-DE"/>
        </w:rPr>
        <w:t xml:space="preserve"> ist die Freiheit </w:t>
      </w:r>
      <w:r>
        <w:rPr>
          <w:i/>
          <w:iCs/>
          <w:color w:val="000000"/>
          <w:spacing w:val="0"/>
          <w:w w:val="100"/>
          <w:position w:val="0"/>
          <w:shd w:val="clear" w:color="auto" w:fill="auto"/>
          <w:lang w:val="de-DE" w:eastAsia="de-DE" w:bidi="de-DE"/>
        </w:rPr>
        <w:t>selbst.</w:t>
      </w:r>
      <w:r>
        <w:rPr>
          <w:color w:val="000000"/>
          <w:spacing w:val="0"/>
          <w:w w:val="100"/>
          <w:position w:val="0"/>
          <w:shd w:val="clear" w:color="auto" w:fill="auto"/>
          <w:lang w:val="de-DE" w:eastAsia="de-DE" w:bidi="de-DE"/>
        </w:rPr>
        <w:t xml:space="preserve">» - « Freiheit allein kann dem </w:t>
      </w:r>
      <w:r>
        <w:rPr>
          <w:i/>
          <w:iCs/>
          <w:color w:val="000000"/>
          <w:spacing w:val="0"/>
          <w:w w:val="100"/>
          <w:position w:val="0"/>
          <w:shd w:val="clear" w:color="auto" w:fill="auto"/>
          <w:lang w:val="de-DE" w:eastAsia="de-DE" w:bidi="de-DE"/>
        </w:rPr>
        <w:t>Dasein</w:t>
      </w:r>
      <w:r>
        <w:rPr>
          <w:color w:val="000000"/>
          <w:spacing w:val="0"/>
          <w:w w:val="100"/>
          <w:position w:val="0"/>
          <w:shd w:val="clear" w:color="auto" w:fill="auto"/>
          <w:lang w:val="de-DE" w:eastAsia="de-DE" w:bidi="de-DE"/>
        </w:rPr>
        <w:t xml:space="preserve"> eine Welt walten und weiten lassen</w:t>
      </w: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 xml:space="preserve">.» «Die Freiheit als Transzendenz ist jedoch nicht nur eine eigene ,Art‘ von Grund, sondern der Ursprung von Grund überhaupt. Freiheit ist </w:t>
      </w:r>
      <w:r>
        <w:rPr>
          <w:i/>
          <w:iCs/>
          <w:color w:val="000000"/>
          <w:spacing w:val="0"/>
          <w:w w:val="100"/>
          <w:position w:val="0"/>
          <w:shd w:val="clear" w:color="auto" w:fill="auto"/>
          <w:lang w:val="de-DE" w:eastAsia="de-DE" w:bidi="de-DE"/>
        </w:rPr>
        <w:t xml:space="preserve">Fr^eiheit </w:t>
      </w:r>
      <w:r>
        <w:rPr>
          <w:color w:val="000000"/>
          <w:spacing w:val="0"/>
          <w:w w:val="100"/>
          <w:position w:val="0"/>
          <w:shd w:val="clear" w:color="auto" w:fill="auto"/>
          <w:lang w:val="de-DE" w:eastAsia="de-DE" w:bidi="de-DE"/>
        </w:rPr>
        <w:t xml:space="preserve">Zum Grundei » Und somit gelangt </w:t>
      </w:r>
      <w:r>
        <w:rPr>
          <w:smallCaps/>
          <w:color w:val="000000"/>
          <w:spacing w:val="0"/>
          <w:w w:val="100"/>
          <w:position w:val="0"/>
          <w:shd w:val="clear" w:color="auto" w:fill="auto"/>
          <w:lang w:val="de-DE" w:eastAsia="de-DE" w:bidi="de-DE"/>
        </w:rPr>
        <w:t>Martin Heidegger</w:t>
      </w:r>
      <w:r>
        <w:rPr>
          <w:color w:val="000000"/>
          <w:spacing w:val="0"/>
          <w:w w:val="100"/>
          <w:position w:val="0"/>
          <w:shd w:val="clear" w:color="auto" w:fill="auto"/>
          <w:lang w:val="de-DE" w:eastAsia="de-DE" w:bidi="de-DE"/>
        </w:rPr>
        <w:t xml:space="preserve"> zu seiner letzten Formu</w:t>
        <w:softHyphen/>
        <w:t xml:space="preserve">lierung vom Wesen des Grundes: «Das Wesen der </w:t>
      </w:r>
      <w:r>
        <w:rPr>
          <w:i/>
          <w:iCs/>
          <w:color w:val="000000"/>
          <w:spacing w:val="0"/>
          <w:w w:val="100"/>
          <w:position w:val="0"/>
          <w:shd w:val="clear" w:color="auto" w:fill="auto"/>
          <w:lang w:val="de-DE" w:eastAsia="de-DE" w:bidi="de-DE"/>
        </w:rPr>
        <w:t>Endlichkeit</w:t>
      </w:r>
      <w:r>
        <w:rPr>
          <w:color w:val="000000"/>
          <w:spacing w:val="0"/>
          <w:w w:val="100"/>
          <w:position w:val="0"/>
          <w:shd w:val="clear" w:color="auto" w:fill="auto"/>
          <w:lang w:val="de-DE" w:eastAsia="de-DE" w:bidi="de-DE"/>
        </w:rPr>
        <w:t xml:space="preserve"> des Daseins enthüllt sich aber in der Transzendenz als </w:t>
      </w:r>
      <w:r>
        <w:rPr>
          <w:i/>
          <w:iCs/>
          <w:color w:val="000000"/>
          <w:spacing w:val="0"/>
          <w:w w:val="100"/>
          <w:position w:val="0"/>
          <w:shd w:val="clear" w:color="auto" w:fill="auto"/>
          <w:lang w:val="de-DE" w:eastAsia="de-DE" w:bidi="de-DE"/>
        </w:rPr>
        <w:t>Freiheit</w:t>
      </w:r>
      <w:r>
        <w:rPr>
          <w:color w:val="000000"/>
          <w:spacing w:val="0"/>
          <w:w w:val="100"/>
          <w:position w:val="0"/>
          <w:shd w:val="clear" w:color="auto" w:fill="auto"/>
          <w:lang w:val="de-DE" w:eastAsia="de-DE" w:bidi="de-DE"/>
        </w:rPr>
        <w:t xml:space="preserve"> zum Grunde</w:t>
      </w:r>
      <w:r>
        <w:rPr>
          <w:color w:val="000000"/>
          <w:spacing w:val="0"/>
          <w:w w:val="100"/>
          <w:position w:val="0"/>
          <w:shd w:val="clear" w:color="auto" w:fill="auto"/>
          <w:vertAlign w:val="superscript"/>
          <w:lang w:val="de-DE" w:eastAsia="de-DE" w:bidi="de-DE"/>
        </w:rPr>
        <w:t>5</w:t>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1"/>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1 Ebenda: S. 383.</w:t>
      </w:r>
    </w:p>
    <w:p>
      <w:pPr>
        <w:pStyle w:val="Style21"/>
        <w:keepNext w:val="0"/>
        <w:keepLines w:val="0"/>
        <w:widowControl w:val="0"/>
        <w:shd w:val="clear" w:color="auto" w:fill="auto"/>
        <w:bidi w:val="0"/>
        <w:spacing w:line="216" w:lineRule="auto"/>
        <w:ind w:left="0" w:firstLine="360"/>
        <w:jc w:val="left"/>
      </w:pPr>
      <w:r>
        <w:rPr>
          <w:color w:val="000000"/>
          <w:spacing w:val="0"/>
          <w:w w:val="100"/>
          <w:position w:val="0"/>
          <w:shd w:val="clear" w:color="auto" w:fill="auto"/>
          <w:lang w:val="de-DE" w:eastAsia="de-DE" w:bidi="de-DE"/>
        </w:rPr>
        <w:t xml:space="preserve">a </w:t>
      </w:r>
      <w:r>
        <w:rPr>
          <w:smallCaps/>
          <w:color w:val="000000"/>
          <w:spacing w:val="0"/>
          <w:w w:val="100"/>
          <w:position w:val="0"/>
          <w:shd w:val="clear" w:color="auto" w:fill="auto"/>
          <w:lang w:val="de-DE" w:eastAsia="de-DE" w:bidi="de-DE"/>
        </w:rPr>
        <w:t>Abeli,</w:t>
      </w:r>
      <w:r>
        <w:rPr>
          <w:color w:val="000000"/>
          <w:spacing w:val="0"/>
          <w:w w:val="100"/>
          <w:position w:val="0"/>
          <w:shd w:val="clear" w:color="auto" w:fill="auto"/>
          <w:lang w:val="de-DE" w:eastAsia="de-DE" w:bidi="de-DE"/>
        </w:rPr>
        <w:t xml:space="preserve"> K.: a) Uber Gegensinn und Gcgenlaut. M. Diesterweg, Frankfurt, 1905.</w:t>
      </w:r>
    </w:p>
    <w:p>
      <w:pPr>
        <w:pStyle w:val="Style21"/>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b) Sprachwissenschaftliche Abhandlung. W. Friedrich, Leipzig, 1885.</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 xml:space="preserve">3 </w:t>
      </w:r>
      <w:r>
        <w:rPr>
          <w:smallCaps/>
          <w:color w:val="000000"/>
          <w:spacing w:val="0"/>
          <w:w w:val="100"/>
          <w:position w:val="0"/>
          <w:shd w:val="clear" w:color="auto" w:fill="auto"/>
          <w:lang w:val="de-DE" w:eastAsia="de-DE" w:bidi="de-DE"/>
        </w:rPr>
        <w:t>Heidegger,</w:t>
      </w:r>
      <w:r>
        <w:rPr>
          <w:color w:val="000000"/>
          <w:spacing w:val="0"/>
          <w:w w:val="100"/>
          <w:position w:val="0"/>
          <w:shd w:val="clear" w:color="auto" w:fill="auto"/>
          <w:lang w:val="de-DE" w:eastAsia="de-DE" w:bidi="de-DE"/>
        </w:rPr>
        <w:t xml:space="preserve"> M.: Vom Wesen des Grundes. V. Klostermann, Frankfurt a. M. III. Aufl., S. 40.</w:t>
      </w:r>
    </w:p>
    <w:p>
      <w:pPr>
        <w:pStyle w:val="Style21"/>
        <w:keepNext w:val="0"/>
        <w:keepLines w:val="0"/>
        <w:widowControl w:val="0"/>
        <w:shd w:val="clear" w:color="auto" w:fill="auto"/>
        <w:tabs>
          <w:tab w:pos="3474" w:val="left"/>
        </w:tabs>
        <w:bidi w:val="0"/>
        <w:spacing w:line="199" w:lineRule="auto"/>
        <w:ind w:left="0" w:firstLine="360"/>
        <w:jc w:val="left"/>
      </w:pPr>
      <w:r>
        <w:rPr>
          <w:color w:val="000000"/>
          <w:spacing w:val="0"/>
          <w:w w:val="100"/>
          <w:position w:val="0"/>
          <w:shd w:val="clear" w:color="auto" w:fill="auto"/>
          <w:lang w:val="de-DE" w:eastAsia="de-DE" w:bidi="de-DE"/>
        </w:rPr>
        <w:t>1 Ebenda: S. 41.</w:t>
        <w:tab/>
        <w:t>.</w:t>
      </w:r>
    </w:p>
    <w:p>
      <w:pPr>
        <w:pStyle w:val="Style21"/>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6 Ebenda: S. 50.</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seinem bereits zitierten Eranos-Vortrag «Der Geist der Psychologie» ge</w:t>
        <w:softHyphen/>
        <w:t xml:space="preserve">langte C. </w:t>
      </w:r>
      <w:r>
        <w:rPr>
          <w:smallCaps/>
          <w:color w:val="000000"/>
          <w:spacing w:val="0"/>
          <w:w w:val="100"/>
          <w:position w:val="0"/>
          <w:shd w:val="clear" w:color="auto" w:fill="auto"/>
          <w:lang w:val="de-DE" w:eastAsia="de-DE" w:bidi="de-DE"/>
        </w:rPr>
        <w:t>G.Jung</w:t>
      </w:r>
      <w:r>
        <w:rPr>
          <w:color w:val="000000"/>
          <w:spacing w:val="0"/>
          <w:w w:val="100"/>
          <w:position w:val="0"/>
          <w:shd w:val="clear" w:color="auto" w:fill="auto"/>
          <w:lang w:val="de-DE" w:eastAsia="de-DE" w:bidi="de-DE"/>
        </w:rPr>
        <w:t xml:space="preserve"> am nächsten an das Freiheitsprinzip des Psychischen. Dort äus- serte er die Meinung, daß das Psychische als Qualität mit der «Emanzipation der Funktionen aus der Instinktform und deren Zwangsläufigkeit» entstehe. Er sagt: «Was ich als eigentliche Psyche bezeichnen möchte, reicht so weit, als Funktionen durch einen Willen beeinflußt werden...» «Von dieser Seite betrachtet, </w:t>
      </w:r>
      <w:r>
        <w:rPr>
          <w:i/>
          <w:iCs/>
          <w:color w:val="000000"/>
          <w:spacing w:val="0"/>
          <w:w w:val="100"/>
          <w:position w:val="0"/>
          <w:shd w:val="clear" w:color="auto" w:fill="auto"/>
          <w:lang w:val="de-DE" w:eastAsia="de-DE" w:bidi="de-DE"/>
        </w:rPr>
        <w:t>ist Psyche wesentlich Konflikt erwischen blindem Trieb und Willen b%w. Wahlfreiheit</w:t>
      </w:r>
      <w:r>
        <w:rPr>
          <w:i/>
          <w:iCs/>
          <w:color w:val="000000"/>
          <w:spacing w:val="0"/>
          <w:w w:val="100"/>
          <w:position w:val="0"/>
          <w:shd w:val="clear" w:color="auto" w:fill="auto"/>
          <w:vertAlign w:val="superscript"/>
          <w:lang w:val="de-DE" w:eastAsia="de-DE" w:bidi="de-DE"/>
        </w:rPr>
        <w:footnoteReference w:id="73"/>
      </w:r>
      <w:r>
        <w:rPr>
          <w:i/>
          <w:iCs/>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Daß das Wesen des Psychischen in der «Emanzipation» der Funktionen aus der «Zwangsläufigkeit» bestehe, deckt sich mit unserer Annahme eines Freiheitsprin</w:t>
        <w:softHyphen/>
        <w:t xml:space="preserve">zips als Grund des Psychischen. Hingegen erachten wir die Aussage C. G. </w:t>
      </w:r>
      <w:r>
        <w:rPr>
          <w:smallCaps/>
          <w:color w:val="000000"/>
          <w:spacing w:val="0"/>
          <w:w w:val="100"/>
          <w:position w:val="0"/>
          <w:shd w:val="clear" w:color="auto" w:fill="auto"/>
          <w:lang w:val="de-DE" w:eastAsia="de-DE" w:bidi="de-DE"/>
        </w:rPr>
        <w:t xml:space="preserve">Jungs - </w:t>
      </w:r>
      <w:r>
        <w:rPr>
          <w:color w:val="000000"/>
          <w:spacing w:val="0"/>
          <w:w w:val="100"/>
          <w:position w:val="0"/>
          <w:shd w:val="clear" w:color="auto" w:fill="auto"/>
          <w:lang w:val="de-DE" w:eastAsia="de-DE" w:bidi="de-DE"/>
        </w:rPr>
        <w:t>die sich j a völlig mit der von 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deckt - für unrichtig, daß nämlich das Wesen des Psychischen als ein Konflikt zwischen blindem Trieb und Willen aufzufassen wäre. Denn sowohl der Trieb wie der Wille haben und tragen die zwei Schicksalsformen von Zwang und Freiheit. Die Schicksalsanalyse hegt die Meinung, daß über dem Trieb und über dem Willen eine überbrückende, </w:t>
      </w:r>
      <w:r>
        <w:rPr>
          <w:i/>
          <w:iCs/>
          <w:color w:val="000000"/>
          <w:spacing w:val="0"/>
          <w:w w:val="100"/>
          <w:position w:val="0"/>
          <w:shd w:val="clear" w:color="auto" w:fill="auto"/>
          <w:lang w:val="de-DE" w:eastAsia="de-DE" w:bidi="de-DE"/>
        </w:rPr>
        <w:t xml:space="preserve">die Freiheit zwischen den«Instanzen» </w:t>
      </w:r>
      <w:r>
        <w:rPr>
          <w:color w:val="000000"/>
          <w:spacing w:val="0"/>
          <w:w w:val="100"/>
          <w:position w:val="0"/>
          <w:shd w:val="clear" w:color="auto" w:fill="auto"/>
          <w:lang w:val="de-DE" w:eastAsia="de-DE" w:bidi="de-DE"/>
        </w:rPr>
        <w:t xml:space="preserve">(Trieb und Wille) </w:t>
      </w:r>
      <w:r>
        <w:rPr>
          <w:i/>
          <w:iCs/>
          <w:color w:val="000000"/>
          <w:spacing w:val="0"/>
          <w:w w:val="100"/>
          <w:position w:val="0"/>
          <w:shd w:val="clear" w:color="auto" w:fill="auto"/>
          <w:lang w:val="de-DE" w:eastAsia="de-DE" w:bidi="de-DE"/>
        </w:rPr>
        <w:t>verteilende höhere Instanz steht, nämlich das Pontifex-Ich.</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Vom Wesen der «Tiefe» der Tiefenpsychologie als Grund haben wir nun - in Anlehnung an </w:t>
      </w:r>
      <w:r>
        <w:rPr>
          <w:smallCaps/>
          <w:color w:val="000000"/>
          <w:spacing w:val="0"/>
          <w:w w:val="100"/>
          <w:position w:val="0"/>
          <w:shd w:val="clear" w:color="auto" w:fill="auto"/>
          <w:lang w:val="de-DE" w:eastAsia="de-DE" w:bidi="de-DE"/>
        </w:rPr>
        <w:t>Schelling</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Heidegger</w:t>
      </w:r>
      <w:r>
        <w:rPr>
          <w:color w:val="000000"/>
          <w:spacing w:val="0"/>
          <w:w w:val="100"/>
          <w:position w:val="0"/>
          <w:shd w:val="clear" w:color="auto" w:fill="auto"/>
          <w:lang w:val="de-DE" w:eastAsia="de-DE" w:bidi="de-DE"/>
        </w:rPr>
        <w:t xml:space="preserve"> - folgende Theorie entwickelt:</w:t>
      </w:r>
    </w:p>
    <w:p>
      <w:pPr>
        <w:pStyle w:val="Style16"/>
        <w:keepNext w:val="0"/>
        <w:keepLines w:val="0"/>
        <w:widowControl w:val="0"/>
        <w:numPr>
          <w:ilvl w:val="0"/>
          <w:numId w:val="93"/>
        </w:numPr>
        <w:shd w:val="clear" w:color="auto" w:fill="auto"/>
        <w:tabs>
          <w:tab w:pos="941" w:val="left"/>
        </w:tabs>
        <w:bidi w:val="0"/>
        <w:spacing w:line="240" w:lineRule="auto"/>
        <w:ind w:left="0" w:firstLine="360"/>
        <w:jc w:val="left"/>
      </w:pPr>
      <w:r>
        <w:rPr>
          <w:i/>
          <w:iCs/>
          <w:color w:val="000000"/>
          <w:spacing w:val="0"/>
          <w:w w:val="100"/>
          <w:position w:val="0"/>
          <w:shd w:val="clear" w:color="auto" w:fill="auto"/>
          <w:lang w:val="de-DE" w:eastAsia="de-DE" w:bidi="de-DE"/>
        </w:rPr>
        <w:t>Der Urgrund der Tiefenpsychologie - als der Lehre von dem seelisch Unbewußten-ist die Freiheit.</w:t>
      </w:r>
    </w:p>
    <w:p>
      <w:pPr>
        <w:pStyle w:val="Style16"/>
        <w:keepNext w:val="0"/>
        <w:keepLines w:val="0"/>
        <w:widowControl w:val="0"/>
        <w:numPr>
          <w:ilvl w:val="0"/>
          <w:numId w:val="93"/>
        </w:numPr>
        <w:shd w:val="clear" w:color="auto" w:fill="auto"/>
        <w:tabs>
          <w:tab w:pos="936" w:val="left"/>
        </w:tabs>
        <w:bidi w:val="0"/>
        <w:spacing w:line="240" w:lineRule="auto"/>
        <w:ind w:left="0" w:firstLine="360"/>
        <w:jc w:val="left"/>
      </w:pPr>
      <w:r>
        <w:rPr>
          <w:color w:val="000000"/>
          <w:spacing w:val="0"/>
          <w:w w:val="100"/>
          <w:position w:val="0"/>
          <w:shd w:val="clear" w:color="auto" w:fill="auto"/>
          <w:lang w:val="de-DE" w:eastAsia="de-DE" w:bidi="de-DE"/>
        </w:rPr>
        <w:t xml:space="preserve">Aus der absoluten Freiheit des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kann man den Drang unbewußter Re</w:t>
        <w:softHyphen/>
        <w:t>gungen und Vorstellungen zum Übersteigen, zum Transzendieren in das Bewußt</w:t>
        <w:softHyphen/>
        <w:t>sein und von dort aus in die Welt ableiten.</w:t>
      </w:r>
    </w:p>
    <w:p>
      <w:pPr>
        <w:pStyle w:val="Style16"/>
        <w:keepNext w:val="0"/>
        <w:keepLines w:val="0"/>
        <w:widowControl w:val="0"/>
        <w:numPr>
          <w:ilvl w:val="0"/>
          <w:numId w:val="93"/>
        </w:numPr>
        <w:shd w:val="clear" w:color="auto" w:fill="auto"/>
        <w:tabs>
          <w:tab w:pos="936" w:val="left"/>
        </w:tabs>
        <w:bidi w:val="0"/>
        <w:spacing w:line="240" w:lineRule="auto"/>
        <w:ind w:left="0" w:firstLine="360"/>
        <w:jc w:val="left"/>
      </w:pPr>
      <w:r>
        <w:rPr>
          <w:color w:val="000000"/>
          <w:spacing w:val="0"/>
          <w:w w:val="100"/>
          <w:position w:val="0"/>
          <w:shd w:val="clear" w:color="auto" w:fill="auto"/>
          <w:lang w:val="de-DE" w:eastAsia="de-DE" w:bidi="de-DE"/>
        </w:rPr>
        <w:t xml:space="preserve">Frei ist das Ubw, wenn seine Inhalte ohne Schranken im Bewußtsein und durch Vermittlung des Pontifex-Ichs in der Welt </w:t>
      </w:r>
      <w:r>
        <w:rPr>
          <w:i/>
          <w:iCs/>
          <w:color w:val="000000"/>
          <w:spacing w:val="0"/>
          <w:w w:val="100"/>
          <w:position w:val="0"/>
          <w:shd w:val="clear" w:color="auto" w:fill="auto"/>
          <w:lang w:val="de-DE" w:eastAsia="de-DE" w:bidi="de-DE"/>
        </w:rPr>
        <w:t>frei</w:t>
      </w:r>
      <w:r>
        <w:rPr>
          <w:color w:val="000000"/>
          <w:spacing w:val="0"/>
          <w:w w:val="100"/>
          <w:position w:val="0"/>
          <w:shd w:val="clear" w:color="auto" w:fill="auto"/>
          <w:lang w:val="de-DE" w:eastAsia="de-DE" w:bidi="de-DE"/>
        </w:rPr>
        <w:t xml:space="preserve"> erscheinen können.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Am Anfang, d. h. im Zustand der </w:t>
      </w:r>
      <w:r>
        <w:rPr>
          <w:i/>
          <w:iCs/>
          <w:color w:val="000000"/>
          <w:spacing w:val="0"/>
          <w:w w:val="100"/>
          <w:position w:val="0"/>
          <w:shd w:val="clear" w:color="auto" w:fill="auto"/>
          <w:lang w:val="de-DE" w:eastAsia="de-DE" w:bidi="de-DE"/>
        </w:rPr>
        <w:t>undifferenzierten</w:t>
      </w:r>
      <w:r>
        <w:rPr>
          <w:color w:val="000000"/>
          <w:spacing w:val="0"/>
          <w:w w:val="100"/>
          <w:position w:val="0"/>
          <w:shd w:val="clear" w:color="auto" w:fill="auto"/>
          <w:lang w:val="de-DE" w:eastAsia="de-DE" w:bidi="de-DE"/>
        </w:rPr>
        <w:t xml:space="preserve"> «Es-Ich-Matrix», verfügt das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noch allein über die absolute Freiheit. Mit der Differenzierung des Ichs, Über-Ichs und Pontifex-Ichs wird die absolute .Freiheit - d. i. auch die Allmacht des Ubw — allmählich eingeschränkt. Bestimmte Wirkungselemente (Triebre</w:t>
        <w:softHyphen/>
        <w:t>gungen), welche bereits kraft ihres, Freiheitsschicksals in das Bewußtsein einge</w:t>
        <w:softHyphen/>
        <w:t xml:space="preserve">drungen sind, werden - im Sinne der Psychoanalyse - ihrer Freiheit beraubt und vom Ich-Überich-System wieder in das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versetzt, d. h. </w:t>
      </w:r>
      <w:r>
        <w:rPr>
          <w:i/>
          <w:iCs/>
          <w:color w:val="000000"/>
          <w:spacing w:val="0"/>
          <w:w w:val="100"/>
          <w:position w:val="0"/>
          <w:shd w:val="clear" w:color="auto" w:fill="auto"/>
          <w:lang w:val="de-DE" w:eastAsia="de-DE" w:bidi="de-DE"/>
        </w:rPr>
        <w:t>verdrängt.</w:t>
      </w:r>
      <w:r>
        <w:rPr>
          <w:color w:val="000000"/>
          <w:spacing w:val="0"/>
          <w:w w:val="100"/>
          <w:position w:val="0"/>
          <w:shd w:val="clear" w:color="auto" w:fill="auto"/>
          <w:lang w:val="de-DE" w:eastAsia="de-DE" w:bidi="de-DE"/>
        </w:rPr>
        <w:t xml:space="preserve"> Ein Großteil der unbewußten Wirkungsenergien und Erbfunktionen bleiben lebens</w:t>
        <w:softHyphen/>
        <w:t xml:space="preserve">lang im Ubw. </w:t>
      </w:r>
      <w:r>
        <w:rPr>
          <w:i/>
          <w:iCs/>
          <w:color w:val="000000"/>
          <w:spacing w:val="0"/>
          <w:w w:val="100"/>
          <w:position w:val="0"/>
          <w:shd w:val="clear" w:color="auto" w:fill="auto"/>
          <w:lang w:val="de-DE" w:eastAsia="de-DE" w:bidi="de-DE"/>
        </w:rPr>
        <w:t>Das wache Ich erlangt immer mehr Freiheit, und mit seiner Freiheit Zfim Sein und Haben beherrscht es die Motilität z</w:t>
      </w:r>
      <w:r>
        <w:rPr>
          <w:i/>
          <w:iCs/>
          <w:color w:val="000000"/>
          <w:spacing w:val="0"/>
          <w:w w:val="100"/>
          <w:position w:val="0"/>
          <w:shd w:val="clear" w:color="auto" w:fill="auto"/>
          <w:vertAlign w:val="superscript"/>
          <w:lang w:val="de-DE" w:eastAsia="de-DE" w:bidi="de-DE"/>
        </w:rPr>
        <w:t>tir</w:t>
      </w:r>
      <w:r>
        <w:rPr>
          <w:i/>
          <w:iCs/>
          <w:color w:val="000000"/>
          <w:spacing w:val="0"/>
          <w:w w:val="100"/>
          <w:position w:val="0"/>
          <w:shd w:val="clear" w:color="auto" w:fill="auto"/>
          <w:lang w:val="de-DE" w:eastAsia="de-DE" w:bidi="de-DE"/>
        </w:rPr>
        <w:t xml:space="preserve"> Welt und beschränkt somit die Urfreiheit des Ubw.</w:t>
      </w:r>
      <w:r>
        <w:rPr>
          <w:color w:val="000000"/>
          <w:spacing w:val="0"/>
          <w:w w:val="100"/>
          <w:position w:val="0"/>
          <w:shd w:val="clear" w:color="auto" w:fill="auto"/>
          <w:lang w:val="de-DE" w:eastAsia="de-DE" w:bidi="de-DE"/>
        </w:rPr>
        <w:t xml:space="preserve"> Im Laufe der Entwicklung wird im Ich eine neue Stufe, das Uber-Ich, aufgerichtet, das das Gewissen, die Ethik, die Moral repräsentiert. </w:t>
      </w:r>
      <w:r>
        <w:rPr>
          <w:i/>
          <w:iCs/>
          <w:color w:val="000000"/>
          <w:spacing w:val="0"/>
          <w:w w:val="100"/>
          <w:position w:val="0"/>
          <w:shd w:val="clear" w:color="auto" w:fill="auto"/>
          <w:lang w:val="de-DE" w:eastAsia="de-DE" w:bidi="de-DE"/>
        </w:rPr>
        <w:t>Dieses Uber-Ich usurpiert nun mit der Zeit das Gros der Freiheit, und somit wird das Freiheitsgebiet sowohl für das wache Ich, wie im besonderen für das Ubw, immer mehr eingeengt. Es entsteht ein innerer, unsichtbarer Kampf zwischen Es, IcLund Uber-Ich um die absolute Freiheit, um die Allmacht. Die ausgleichende Harmonie verdankt aber das Psychische dem Pontifex-Ich, das die Freiheit und die Macht verteilt, die Transzendenz, die Integration und die Partizipation im Schicksal des Einzelnen bedingt.</w:t>
      </w:r>
    </w:p>
    <w:p>
      <w:pPr>
        <w:pStyle w:val="Style16"/>
        <w:keepNext w:val="0"/>
        <w:keepLines w:val="0"/>
        <w:widowControl w:val="0"/>
        <w:shd w:val="clear" w:color="auto" w:fill="auto"/>
        <w:tabs>
          <w:tab w:pos="1578" w:val="left"/>
        </w:tabs>
        <w:bidi w:val="0"/>
        <w:spacing w:line="240" w:lineRule="auto"/>
        <w:ind w:left="0" w:firstLine="360"/>
        <w:jc w:val="left"/>
        <w:sectPr>
          <w:headerReference w:type="default" r:id="rId43"/>
          <w:footerReference w:type="default" r:id="rId44"/>
          <w:headerReference w:type="even" r:id="rId45"/>
          <w:footerReference w:type="even" r:id="rId46"/>
          <w:headerReference w:type="first" r:id="rId47"/>
          <w:footerReference w:type="first" r:id="rId48"/>
          <w:footnotePr>
            <w:pos w:val="pageBottom"/>
            <w:numFmt w:val="decimal"/>
            <w:numStart w:val="1"/>
            <w:numRestart w:val="continuous"/>
            <w15:footnoteColumns w:val="1"/>
          </w:footnotePr>
          <w:pgSz w:w="12240" w:h="15840"/>
          <w:pgMar w:top="1685" w:left="1953" w:right="1953" w:bottom="2450" w:header="0" w:footer="3" w:gutter="648"/>
          <w:cols w:space="720"/>
          <w:noEndnote/>
          <w:titlePg/>
          <w:rtlGutter/>
          <w:docGrid w:linePitch="360"/>
        </w:sectPr>
      </w:pPr>
      <w:r>
        <w:rPr>
          <w:i/>
          <w:iCs/>
          <w:color w:val="000000"/>
          <w:spacing w:val="0"/>
          <w:w w:val="100"/>
          <w:position w:val="0"/>
          <w:shd w:val="clear" w:color="auto" w:fill="auto"/>
          <w:lang w:val="de-DE" w:eastAsia="de-DE" w:bidi="de-DE"/>
        </w:rPr>
        <w:t>Was sind die Folgen des Freiheitsprinzips im Psychischen für die tiefenpsychologische Praxis ?</w:t>
        <w:tab/>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Geschichte der Psychotherapie gibt es keine Richtung, die so zielbe</w:t>
        <w:softHyphen/>
        <w:t>wußt auf die Befreiung der Seele und Freiwerdung des Menschen von allen hem</w:t>
        <w:softHyphen/>
        <w:t>menden und verdrängenden, von allen bezwingenden und zerstörenden Gegen</w:t>
        <w:softHyphen/>
        <w:t>strömungen hinstrebt:, wie die Psychoanalyse.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Um so erstaunlicher ist, daß sich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fast kaum mit der Freiheitsfrage im Rahmen des seelischen Apparates beschäftigte. Wir fanden bisher in den gesam</w:t>
        <w:softHyphen/>
        <w:t xml:space="preserve">melten Werken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im besonderen zwei Stellen, wo er von Freiheit des Psy</w:t>
        <w:softHyphen/>
        <w:t>chischen spricht. Die erste befindet sich in dem unvollendeten «Abriß der Psycho</w:t>
        <w:softHyphen/>
        <w:t>analyse», 1938. Hier lesen wir: «Da das wache Ich die Motilität beherrscht, wird diese Funktion im Schlafzustand gelähmt, und damit wird ein guter Teil der Hem</w:t>
        <w:softHyphen/>
        <w:t xml:space="preserve">mungen, die dem unbewußten Es auferlegt waren, überflüssig. Die Einziehung oder Herabsetzung dieser ,Gegenbesetzungen‘ or/aubt </w:t>
      </w:r>
      <w:r>
        <w:rPr>
          <w:i/>
          <w:iCs/>
          <w:color w:val="000000"/>
          <w:spacing w:val="0"/>
          <w:w w:val="100"/>
          <w:position w:val="0"/>
          <w:shd w:val="clear" w:color="auto" w:fill="auto"/>
          <w:lang w:val="de-DE" w:eastAsia="de-DE" w:bidi="de-DE"/>
        </w:rPr>
        <w:t>nun</w:t>
      </w:r>
      <w:r>
        <w:rPr>
          <w:color w:val="000000"/>
          <w:spacing w:val="0"/>
          <w:w w:val="100"/>
          <w:position w:val="0"/>
          <w:shd w:val="clear" w:color="auto" w:fill="auto"/>
          <w:lang w:val="de-DE" w:eastAsia="de-DE" w:bidi="de-DE"/>
        </w:rPr>
        <w:t xml:space="preserve"> dem Es </w:t>
      </w:r>
      <w:r>
        <w:rPr>
          <w:i/>
          <w:iCs/>
          <w:color w:val="000000"/>
          <w:spacing w:val="0"/>
          <w:w w:val="100"/>
          <w:position w:val="0"/>
          <w:shd w:val="clear" w:color="auto" w:fill="auto"/>
          <w:lang w:val="de-DE" w:eastAsia="de-DE" w:bidi="de-DE"/>
        </w:rPr>
        <w:t>ein</w:t>
      </w:r>
      <w:r>
        <w:rPr>
          <w:color w:val="000000"/>
          <w:spacing w:val="0"/>
          <w:w w:val="100"/>
          <w:position w:val="0"/>
          <w:shd w:val="clear" w:color="auto" w:fill="auto"/>
          <w:lang w:val="de-DE" w:eastAsia="de-DE" w:bidi="de-DE"/>
        </w:rPr>
        <w:t xml:space="preserve"> /etzt «tn.schäd/i?he.s Maß von Z^^eihe/Xi.» Hier spricht somit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von der FreiZeit des Es im S'cblafzustand.</w:t>
      </w:r>
    </w:p>
    <w:p>
      <w:pPr>
        <w:pStyle w:val="Style16"/>
        <w:keepNext w:val="0"/>
        <w:keepLines w:val="0"/>
        <w:widowControl w:val="0"/>
        <w:shd w:val="clear" w:color="auto" w:fill="auto"/>
        <w:tabs>
          <w:tab w:pos="7458" w:val="left"/>
        </w:tabs>
        <w:bidi w:val="0"/>
        <w:spacing w:line="240" w:lineRule="auto"/>
        <w:ind w:left="0" w:firstLine="360"/>
        <w:jc w:val="left"/>
      </w:pPr>
      <w:r>
        <w:rPr>
          <w:color w:val="000000"/>
          <w:spacing w:val="0"/>
          <w:w w:val="100"/>
          <w:position w:val="0"/>
          <w:shd w:val="clear" w:color="auto" w:fill="auto"/>
          <w:lang w:val="de-DE" w:eastAsia="de-DE" w:bidi="de-DE"/>
        </w:rPr>
        <w:t xml:space="preserve">Die wirkliche Ursache, warum sich </w:t>
      </w:r>
      <w:r>
        <w:rPr>
          <w:smallCaps/>
          <w:color w:val="000000"/>
          <w:spacing w:val="0"/>
          <w:w w:val="100"/>
          <w:position w:val="0"/>
          <w:shd w:val="clear" w:color="auto" w:fill="auto"/>
          <w:lang w:val="de-DE" w:eastAsia="de-DE" w:bidi="de-DE"/>
        </w:rPr>
        <w:t>Freud so</w:t>
      </w:r>
      <w:r>
        <w:rPr>
          <w:color w:val="000000"/>
          <w:spacing w:val="0"/>
          <w:w w:val="100"/>
          <w:position w:val="0"/>
          <w:shd w:val="clear" w:color="auto" w:fill="auto"/>
          <w:lang w:val="de-DE" w:eastAsia="de-DE" w:bidi="de-DE"/>
        </w:rPr>
        <w:t xml:space="preserve"> wenig mit dem Freiheitsprinzip des Ubw und des Ichs beschäftigte, wird 1924 im ersten Abriß, genannt «Kurzer Abriß der Psychoanalyse», erhellt, wo er über die </w:t>
      </w:r>
      <w:r>
        <w:rPr>
          <w:i/>
          <w:iCs/>
          <w:color w:val="000000"/>
          <w:spacing w:val="0"/>
          <w:w w:val="100"/>
          <w:position w:val="0"/>
          <w:shd w:val="clear" w:color="auto" w:fill="auto"/>
          <w:lang w:val="de-DE" w:eastAsia="de-DE" w:bidi="de-DE"/>
        </w:rPr>
        <w:t>Methode der</w:t>
      </w:r>
      <w:r>
        <w:rPr>
          <w:color w:val="000000"/>
          <w:spacing w:val="0"/>
          <w:w w:val="100"/>
          <w:position w:val="0"/>
          <w:shd w:val="clear" w:color="auto" w:fill="auto"/>
          <w:lang w:val="de-DE" w:eastAsia="de-DE" w:bidi="de-DE"/>
        </w:rPr>
        <w:t xml:space="preserve"> freien A^j^ociatio» folgende paradoxe Behauptung aufstellt:</w:t>
        <w:tab/>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Die Wahl der freien Assoziation als Hilfsmittel zur Erforschung des verges</w:t>
        <w:softHyphen/>
        <w:t>senen Unbewußten erscheint so befremdend, daß ein Wort zu ihrer 'Rechtferti</w:t>
        <w:softHyphen/>
        <w:t xml:space="preserve">gung nicht überflüssig wird.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so schreibt er, von sich selber in . diesem Artikel für die Enzyclopaedia Britannica, London - « wurde dabei von der Erwartung geleitet, da^ß sich die sogenannte </w:t>
      </w:r>
      <w:r>
        <w:rPr>
          <w:i/>
          <w:iCs/>
          <w:color w:val="000000"/>
          <w:spacing w:val="0"/>
          <w:w w:val="100"/>
          <w:position w:val="0"/>
          <w:shd w:val="clear" w:color="auto" w:fill="auto"/>
          <w:lang w:val="de-DE" w:eastAsia="de-DE" w:bidi="de-DE"/>
        </w:rPr>
        <w:t>freie Assoziation</w:t>
      </w:r>
      <w:r>
        <w:rPr>
          <w:color w:val="000000"/>
          <w:spacing w:val="0"/>
          <w:w w:val="100"/>
          <w:position w:val="0"/>
          <w:shd w:val="clear" w:color="auto" w:fill="auto"/>
          <w:lang w:val="de-DE" w:eastAsia="de-DE" w:bidi="de-DE"/>
        </w:rPr>
        <w:t xml:space="preserve"> in Witk/icbkiit als unfrei erweisen werde, indem nach der Unterdrückung aller bewußten Denkabsichten eine D^e- terminierung der Einfälle durch das unbewußte Material zum Vorschein käme. Diese Erwartung ist durch die Erfahrung gerechtfertigt worden</w:t>
      </w:r>
      <w:r>
        <w:rPr>
          <w:color w:val="000000"/>
          <w:spacing w:val="0"/>
          <w:w w:val="100"/>
          <w:position w:val="0"/>
          <w:shd w:val="clear" w:color="auto" w:fill="auto"/>
          <w:vertAlign w:val="superscript"/>
          <w:lang w:val="de-DE" w:eastAsia="de-DE" w:bidi="de-DE"/>
        </w:rPr>
        <w:footnoteReference w:id="7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75"/>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'wagen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Vermutung, daß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so .stark im </w:t>
      </w:r>
      <w:r>
        <w:rPr>
          <w:i/>
          <w:iCs/>
          <w:color w:val="000000"/>
          <w:spacing w:val="0"/>
          <w:w w:val="100"/>
          <w:position w:val="0"/>
          <w:shd w:val="clear" w:color="auto" w:fill="auto"/>
          <w:lang w:val="de-DE" w:eastAsia="de-DE" w:bidi="de-DE"/>
        </w:rPr>
        <w:t>Banne</w:t>
      </w:r>
      <w:r>
        <w:rPr>
          <w:color w:val="000000"/>
          <w:spacing w:val="0"/>
          <w:w w:val="100"/>
          <w:position w:val="0"/>
          <w:shd w:val="clear" w:color="auto" w:fill="auto"/>
          <w:lang w:val="de-DE" w:eastAsia="de-DE" w:bidi="de-DE"/>
        </w:rPr>
        <w:t xml:space="preserve"> des prinjs im Seelischen staud, daß er das Prinzip der Freiheit vernachlässigen mußte. Wir stehen aber auf dem Standpunkt, daß im- Seelischen, ja sogar im ganzen Schicksal des Einzelnen, neben der Determinierung, d.' i. das «Zwangsschicksal», das Frei- biiitsprincjp, d. i. das '«feie Zch- oder Wab/scEiZk■a/», eine ausschlaggebende Rolle spielt, im besonderen im Prozeß der Sozialisierung und Humanisierung. Darum gewinnt das' Freiheitsprinzip mit den -Jahren einen sich stets ausdehnenden Wir</w:t>
        <w:softHyphen/>
        <w:t>kungsraum in der Schicksalsanalyse - und durch sie in der Tiefenpsychologie und in der Psychotherapie überhaupt. -</w:t>
      </w:r>
    </w:p>
    <w:p>
      <w:pPr>
        <w:pStyle w:val="Style24"/>
        <w:keepNext w:val="0"/>
        <w:keepLines w:val="0"/>
        <w:widowControl w:val="0"/>
        <w:shd w:val="clear" w:color="auto" w:fill="auto"/>
        <w:tabs>
          <w:tab w:pos="5629" w:val="left"/>
        </w:tabs>
        <w:bidi w:val="0"/>
        <w:spacing w:line="240" w:lineRule="auto"/>
        <w:ind w:left="0" w:firstLine="360"/>
        <w:jc w:val="left"/>
        <w:rPr>
          <w:sz w:val="20"/>
          <w:szCs w:val="20"/>
        </w:rPr>
      </w:pPr>
      <w:r>
        <w:fldChar w:fldCharType="begin"/>
        <w:instrText xml:space="preserve"> TOC \o "1-5" \h \z </w:instrText>
        <w:fldChar w:fldCharType="separate"/>
      </w:r>
      <w:r>
        <w:rPr>
          <w:color w:val="000000"/>
          <w:spacing w:val="0"/>
          <w:w w:val="100"/>
          <w:position w:val="0"/>
          <w:sz w:val="20"/>
          <w:szCs w:val="20"/>
          <w:shd w:val="clear" w:color="auto" w:fill="auto"/>
          <w:lang w:val="de-DE" w:eastAsia="de-DE" w:bidi="de-DE"/>
        </w:rPr>
        <w:t>Im Rahmen dieser Einführung kann ich vorderhand nur die Leitprinzipien schematisch darstellen, wie man die . Idee der Freiheit - in der analytischen Tätigkeit anzuwenden vermag.</w:t>
        <w:tab/>
        <w:t>.</w:t>
      </w:r>
    </w:p>
    <w:p>
      <w:pPr>
        <w:pStyle w:val="Style24"/>
        <w:keepNext w:val="0"/>
        <w:keepLines w:val="0"/>
        <w:widowControl w:val="0"/>
        <w:shd w:val="clear" w:color="auto" w:fill="auto"/>
        <w:tabs>
          <w:tab w:pos="3516" w:val="left"/>
          <w:tab w:pos="4073" w:val="left"/>
          <w:tab w:pos="4606" w:val="left"/>
          <w:tab w:pos="5629" w:val="left"/>
          <w:tab w:pos="6041" w:val="left"/>
        </w:tabs>
        <w:bidi w:val="0"/>
        <w:spacing w:line="240" w:lineRule="auto"/>
        <w:ind w:left="0" w:firstLine="360"/>
        <w:jc w:val="left"/>
        <w:rPr>
          <w:sz w:val="20"/>
          <w:szCs w:val="20"/>
        </w:rPr>
      </w:pPr>
      <w:r>
        <w:rPr>
          <w:color w:val="000000"/>
          <w:spacing w:val="0"/>
          <w:w w:val="100"/>
          <w:position w:val="0"/>
          <w:sz w:val="20"/>
          <w:szCs w:val="20"/>
          <w:shd w:val="clear" w:color="auto" w:fill="auto"/>
          <w:lang w:val="de-DE" w:eastAsia="de-DE" w:bidi="de-DE"/>
        </w:rPr>
        <w:t>Die erste These lautet : ,e</w:t>
        <w:tab/>
        <w:t>.</w:t>
        <w:tab/>
        <w:t>...</w:t>
        <w:tab/>
        <w:t>. •</w:t>
        <w:tab/>
        <w:t>.■■</w:t>
        <w:tab/>
        <w:t>. :</w:t>
      </w:r>
    </w:p>
    <w:p>
      <w:pPr>
        <w:pStyle w:val="Style24"/>
        <w:keepNext w:val="0"/>
        <w:keepLines w:val="0"/>
        <w:widowControl w:val="0"/>
        <w:shd w:val="clear" w:color="auto" w:fill="auto"/>
        <w:tabs>
          <w:tab w:pos="7615" w:val="left"/>
        </w:tabs>
        <w:bidi w:val="0"/>
        <w:spacing w:line="240" w:lineRule="auto"/>
        <w:ind w:left="0" w:firstLine="360"/>
        <w:jc w:val="left"/>
        <w:rPr>
          <w:sz w:val="20"/>
          <w:szCs w:val="20"/>
        </w:rPr>
      </w:pPr>
      <w:r>
        <w:rPr>
          <w:color w:val="000000"/>
          <w:spacing w:val="0"/>
          <w:w w:val="100"/>
          <w:position w:val="0"/>
          <w:sz w:val="20"/>
          <w:szCs w:val="20"/>
          <w:shd w:val="clear" w:color="auto" w:fill="auto"/>
          <w:lang w:val="de-DE" w:eastAsia="de-DE" w:bidi="de-DE"/>
        </w:rPr>
        <w:t xml:space="preserve">Im Seelischen </w:t>
      </w:r>
      <w:r>
        <w:rPr>
          <w:i/>
          <w:iCs/>
          <w:color w:val="000000"/>
          <w:spacing w:val="0"/>
          <w:w w:val="100"/>
          <w:position w:val="0"/>
          <w:sz w:val="20"/>
          <w:szCs w:val="20"/>
          <w:shd w:val="clear" w:color="auto" w:fill="auto"/>
          <w:lang w:val="de-DE" w:eastAsia="de-DE" w:bidi="de-DE"/>
        </w:rPr>
        <w:t>steeieen</w:t>
      </w:r>
      <w:r>
        <w:rPr>
          <w:color w:val="000000"/>
          <w:spacing w:val="0"/>
          <w:w w:val="100"/>
          <w:position w:val="0"/>
          <w:sz w:val="20"/>
          <w:szCs w:val="20"/>
          <w:shd w:val="clear" w:color="auto" w:fill="auto"/>
          <w:lang w:val="de-DE" w:eastAsia="de-DE" w:bidi="de-DE"/>
        </w:rPr>
        <w:t xml:space="preserve"> die drei führenden </w:t>
      </w:r>
      <w:r>
        <w:rPr>
          <w:i/>
          <w:iCs/>
          <w:color w:val="000000"/>
          <w:spacing w:val="0"/>
          <w:w w:val="100"/>
          <w:position w:val="0"/>
          <w:sz w:val="20"/>
          <w:szCs w:val="20"/>
          <w:shd w:val="clear" w:color="auto" w:fill="auto"/>
          <w:lang w:val="de-DE" w:eastAsia="de-DE" w:bidi="de-DE"/>
        </w:rPr>
        <w:t>freudschen</w:t>
      </w:r>
      <w:r>
        <w:rPr>
          <w:color w:val="000000"/>
          <w:spacing w:val="0"/>
          <w:w w:val="100"/>
          <w:position w:val="0"/>
          <w:sz w:val="20"/>
          <w:szCs w:val="20"/>
          <w:shd w:val="clear" w:color="auto" w:fill="auto"/>
          <w:lang w:val="de-DE" w:eastAsia="de-DE" w:bidi="de-DE"/>
        </w:rPr>
        <w:t xml:space="preserve"> «Znsta»zin »’: 1. das - Unbewußte,</w:t>
      </w:r>
    </w:p>
    <w:p>
      <w:pPr>
        <w:pStyle w:val="Style24"/>
        <w:keepNext w:val="0"/>
        <w:keepLines w:val="0"/>
        <w:widowControl w:val="0"/>
        <w:numPr>
          <w:ilvl w:val="0"/>
          <w:numId w:val="91"/>
        </w:numPr>
        <w:shd w:val="clear" w:color="auto" w:fill="auto"/>
        <w:tabs>
          <w:tab w:pos="624" w:val="left"/>
          <w:tab w:pos="7295" w:val="left"/>
        </w:tabs>
        <w:bidi w:val="0"/>
        <w:spacing w:line="240" w:lineRule="auto"/>
        <w:ind w:left="0" w:firstLine="360"/>
        <w:jc w:val="left"/>
        <w:rPr>
          <w:sz w:val="20"/>
          <w:szCs w:val="20"/>
        </w:rPr>
      </w:pPr>
      <w:r>
        <w:rPr>
          <w:color w:val="000000"/>
          <w:spacing w:val="0"/>
          <w:w w:val="100"/>
          <w:position w:val="0"/>
          <w:sz w:val="20"/>
          <w:szCs w:val="20"/>
          <w:shd w:val="clear" w:color="auto" w:fill="auto"/>
          <w:lang w:val="de-DE" w:eastAsia="de-DE" w:bidi="de-DE"/>
        </w:rPr>
        <w:t xml:space="preserve">das Zeh und 3. das Über-Ich, synchron nach </w:t>
      </w:r>
      <w:r>
        <w:rPr>
          <w:i/>
          <w:iCs/>
          <w:color w:val="000000"/>
          <w:spacing w:val="0"/>
          <w:w w:val="100"/>
          <w:position w:val="0"/>
          <w:sz w:val="20"/>
          <w:szCs w:val="20"/>
          <w:shd w:val="clear" w:color="auto" w:fill="auto"/>
          <w:lang w:val="de-DE" w:eastAsia="de-DE" w:bidi="de-DE"/>
        </w:rPr>
        <w:t>absoluter Freiheit.</w:t>
        <w:tab/>
        <w:t>&lt;■</w:t>
      </w:r>
      <w:r>
        <w:fldChar w:fldCharType="end"/>
      </w:r>
    </w:p>
    <w:p>
      <w:pPr>
        <w:pStyle w:val="Style16"/>
        <w:keepNext w:val="0"/>
        <w:keepLines w:val="0"/>
        <w:widowControl w:val="0"/>
        <w:shd w:val="clear" w:color="auto" w:fill="auto"/>
        <w:bidi w:val="0"/>
        <w:spacing w:line="240" w:lineRule="auto"/>
        <w:ind w:left="0" w:firstLine="360"/>
        <w:jc w:val="left"/>
        <w:sectPr>
          <w:headerReference w:type="default" r:id="rId49"/>
          <w:footerReference w:type="default" r:id="rId50"/>
          <w:headerReference w:type="even" r:id="rId51"/>
          <w:footerReference w:type="even" r:id="rId52"/>
          <w:footnotePr>
            <w:pos w:val="pageBottom"/>
            <w:numFmt w:val="decimal"/>
            <w:numRestart w:val="continuous"/>
            <w15:footnoteColumns w:val="1"/>
          </w:footnotePr>
          <w:pgSz w:w="12240" w:h="15840"/>
          <w:pgMar w:top="2678" w:left="1742" w:right="1742" w:bottom="2635" w:header="0" w:footer="3" w:gutter="1085"/>
          <w:cols w:space="720"/>
          <w:noEndnote/>
          <w:rtlGutter/>
          <w:docGrid w:linePitch="360"/>
        </w:sectPr>
      </w:pPr>
      <w:r>
        <w:rPr>
          <w:color w:val="000000"/>
          <w:spacing w:val="0"/>
          <w:w w:val="100"/>
          <w:position w:val="0"/>
          <w:shd w:val="clear" w:color="auto" w:fill="auto"/>
          <w:lang w:val="de-DE" w:eastAsia="de-DE" w:bidi="de-DE"/>
        </w:rPr>
        <w:t xml:space="preserve">Das Ubw </w:t>
      </w:r>
      <w:r>
        <w:rPr>
          <w:i/>
          <w:iCs/>
          <w:color w:val="000000"/>
          <w:spacing w:val="0"/>
          <w:w w:val="100"/>
          <w:position w:val="0"/>
          <w:shd w:val="clear" w:color="auto" w:fill="auto"/>
          <w:lang w:val="de-DE" w:eastAsia="de-DE" w:bidi="de-DE"/>
        </w:rPr>
        <w:t>vn^sucht:</w:t>
      </w:r>
      <w:r>
        <w:rPr>
          <w:color w:val="000000"/>
          <w:spacing w:val="0"/>
          <w:w w:val="100"/>
          <w:position w:val="0"/>
          <w:shd w:val="clear" w:color="auto" w:fill="auto"/>
          <w:lang w:val="de-DE" w:eastAsia="de-DE" w:bidi="de-DE"/>
        </w:rPr>
        <w:t xml:space="preserve"> das Zch, das Ich das Ubw und das - Über-Zch sowohi das Ich wie das Ubw c" unterdrücken, um - aZZein absoZut</w:t>
      </w:r>
      <w:r>
        <w:rPr>
          <w:i/>
          <w:iCs/>
          <w:color w:val="000000"/>
          <w:spacing w:val="0"/>
          <w:w w:val="100"/>
          <w:position w:val="0"/>
          <w:shd w:val="clear" w:color="auto" w:fill="auto"/>
          <w:lang w:val="de-DE" w:eastAsia="de-DE" w:bidi="de-DE"/>
        </w:rPr>
        <w:t>frei</w:t>
      </w:r>
      <w:r>
        <w:rPr>
          <w:color w:val="000000"/>
          <w:spacing w:val="0"/>
          <w:w w:val="100"/>
          <w:position w:val="0"/>
          <w:shd w:val="clear" w:color="auto" w:fill="auto"/>
          <w:lang w:val="de-DE" w:eastAsia="de-DE" w:bidi="de-DE"/>
        </w:rPr>
        <w:t xml:space="preserve"> gu werden. Je '.nachdem, welche «Instanz»</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zum Unterdrücker der anderen wird, d. h. ihre absolute Freiheit gegenüber den anderen «Instanzen» allein durchsetzt, verändert sich das klinische Bild.</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Psychose</w:t>
      </w:r>
      <w:r>
        <w:rPr>
          <w:color w:val="000000"/>
          <w:spacing w:val="0"/>
          <w:w w:val="100"/>
          <w:position w:val="0"/>
          <w:shd w:val="clear" w:color="auto" w:fill="auto"/>
          <w:lang w:val="de-DE" w:eastAsia="de-DE" w:bidi="de-DE"/>
        </w:rPr>
        <w:t xml:space="preserve"> gelingt es dem </w:t>
      </w:r>
      <w:r>
        <w:rPr>
          <w:i/>
          <w:iCs/>
          <w:color w:val="000000"/>
          <w:spacing w:val="0"/>
          <w:w w:val="100"/>
          <w:position w:val="0"/>
          <w:shd w:val="clear" w:color="auto" w:fill="auto"/>
          <w:lang w:val="de-DE" w:eastAsia="de-DE" w:bidi="de-DE"/>
        </w:rPr>
        <w:t>Ubw,</w:t>
      </w:r>
      <w:r>
        <w:rPr>
          <w:color w:val="000000"/>
          <w:spacing w:val="0"/>
          <w:w w:val="100"/>
          <w:position w:val="0"/>
          <w:shd w:val="clear" w:color="auto" w:fill="auto"/>
          <w:lang w:val="de-DE" w:eastAsia="de-DE" w:bidi="de-DE"/>
        </w:rPr>
        <w:t xml:space="preserve"> das Ich zu besiegen und mit seiner abso</w:t>
        <w:softHyphen/>
        <w:t xml:space="preserve">luten Freiheit in die Welt zu transzendieren. So «waltet und weitet» das </w:t>
      </w:r>
      <w:r>
        <w:rPr>
          <w:i/>
          <w:iCs/>
          <w:color w:val="000000"/>
          <w:spacing w:val="0"/>
          <w:w w:val="100"/>
          <w:position w:val="0"/>
          <w:shd w:val="clear" w:color="auto" w:fill="auto"/>
          <w:lang w:val="de-DE" w:eastAsia="de-DE" w:bidi="de-DE"/>
        </w:rPr>
        <w:t xml:space="preserve">Ubw </w:t>
      </w:r>
      <w:r>
        <w:rPr>
          <w:color w:val="000000"/>
          <w:spacing w:val="0"/>
          <w:w w:val="100"/>
          <w:position w:val="0"/>
          <w:shd w:val="clear" w:color="auto" w:fill="auto"/>
          <w:lang w:val="de-DE" w:eastAsia="de-DE" w:bidi="de-DE"/>
        </w:rPr>
        <w:t xml:space="preserve">durch den Überstieg seiner Inhalte zur Welt, die es aber zu </w:t>
      </w:r>
      <w:r>
        <w:rPr>
          <w:i/>
          <w:iCs/>
          <w:color w:val="000000"/>
          <w:spacing w:val="0"/>
          <w:w w:val="100"/>
          <w:position w:val="0"/>
          <w:shd w:val="clear" w:color="auto" w:fill="auto"/>
          <w:lang w:val="de-DE" w:eastAsia="de-DE" w:bidi="de-DE"/>
        </w:rPr>
        <w:t>einer autoplastischen Trugwelt umbaut.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Neurose</w:t>
      </w:r>
      <w:r>
        <w:rPr>
          <w:color w:val="000000"/>
          <w:spacing w:val="0"/>
          <w:w w:val="100"/>
          <w:position w:val="0"/>
          <w:shd w:val="clear" w:color="auto" w:fill="auto"/>
          <w:lang w:val="de-DE" w:eastAsia="de-DE" w:bidi="de-DE"/>
        </w:rPr>
        <w:t xml:space="preserve"> hingegen unterdrückt das Über-Ich zuerst das Ich, und danach strebt das Ich, die Freiheit des Ubw auf dem Wege der </w:t>
      </w:r>
      <w:r>
        <w:rPr>
          <w:i/>
          <w:iCs/>
          <w:color w:val="000000"/>
          <w:spacing w:val="0"/>
          <w:w w:val="100"/>
          <w:position w:val="0"/>
          <w:shd w:val="clear" w:color="auto" w:fill="auto"/>
          <w:lang w:val="de-DE" w:eastAsia="de-DE" w:bidi="de-DE"/>
        </w:rPr>
        <w:t>Verdrängung, Hemmung oder Entfremdung maximal ein^uschränken.</w:t>
      </w:r>
      <w:r>
        <w:rPr>
          <w:color w:val="000000"/>
          <w:spacing w:val="0"/>
          <w:w w:val="100"/>
          <w:position w:val="0"/>
          <w:shd w:val="clear" w:color="auto" w:fill="auto"/>
          <w:lang w:val="de-DE" w:eastAsia="de-DE" w:bidi="de-DE"/>
        </w:rPr>
        <w:t xml:space="preserve"> Bei der Neurose waltet somit die </w:t>
      </w:r>
      <w:r>
        <w:rPr>
          <w:i/>
          <w:iCs/>
          <w:color w:val="000000"/>
          <w:spacing w:val="0"/>
          <w:w w:val="100"/>
          <w:position w:val="0"/>
          <w:shd w:val="clear" w:color="auto" w:fill="auto"/>
          <w:lang w:val="de-DE" w:eastAsia="de-DE" w:bidi="de-DE"/>
        </w:rPr>
        <w:t>Freiheit des Über-Ichs</w:t>
      </w:r>
      <w:r>
        <w:rPr>
          <w:color w:val="000000"/>
          <w:spacing w:val="0"/>
          <w:w w:val="100"/>
          <w:position w:val="0"/>
          <w:shd w:val="clear" w:color="auto" w:fill="auto"/>
          <w:lang w:val="de-DE" w:eastAsia="de-DE" w:bidi="de-DE"/>
        </w:rPr>
        <w:t xml:space="preserve"> über das Ich und das Es.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w:t>
      </w:r>
      <w:r>
        <w:rPr>
          <w:i/>
          <w:iCs/>
          <w:color w:val="000000"/>
          <w:spacing w:val="0"/>
          <w:w w:val="100"/>
          <w:position w:val="0"/>
          <w:shd w:val="clear" w:color="auto" w:fill="auto"/>
          <w:lang w:val="de-DE" w:eastAsia="de-DE" w:bidi="de-DE"/>
        </w:rPr>
        <w:t>Psychopathie</w:t>
      </w:r>
      <w:r>
        <w:rPr>
          <w:color w:val="000000"/>
          <w:spacing w:val="0"/>
          <w:w w:val="100"/>
          <w:position w:val="0"/>
          <w:shd w:val="clear" w:color="auto" w:fill="auto"/>
          <w:lang w:val="de-DE" w:eastAsia="de-DE" w:bidi="de-DE"/>
        </w:rPr>
        <w:t xml:space="preserve"> sind die Freiheitsverhältnisse polar entgegengesetzt. </w:t>
      </w:r>
      <w:r>
        <w:rPr>
          <w:i/>
          <w:iCs/>
          <w:color w:val="000000"/>
          <w:spacing w:val="0"/>
          <w:w w:val="100"/>
          <w:position w:val="0"/>
          <w:shd w:val="clear" w:color="auto" w:fill="auto"/>
          <w:lang w:val="de-DE" w:eastAsia="de-DE" w:bidi="de-DE"/>
        </w:rPr>
        <w:t>Hier erlangt das Ich seine absolute Freiheit,</w:t>
      </w:r>
      <w:r>
        <w:rPr>
          <w:color w:val="000000"/>
          <w:spacing w:val="0"/>
          <w:w w:val="100"/>
          <w:position w:val="0"/>
          <w:shd w:val="clear" w:color="auto" w:fill="auto"/>
          <w:lang w:val="de-DE" w:eastAsia="de-DE" w:bidi="de-DE"/>
        </w:rPr>
        <w:t xml:space="preserve"> nachdem es sich sowohl von der Unterdrückung des Über-Ichs wie auch von der Transzendenz des Ubw, d. h. von der Trugwelt des Wahns, freigemacht hat. In der Psychopathie kann das absolut freie Ich alles machen, was es will (Kriminalität, Haltlosigkeit usf.).</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Entstehung der verschiedenen klinischen Bilder führt somit </w:t>
      </w:r>
      <w:r>
        <w:rPr>
          <w:i/>
          <w:iCs/>
          <w:color w:val="000000"/>
          <w:spacing w:val="0"/>
          <w:w w:val="100"/>
          <w:position w:val="0"/>
          <w:shd w:val="clear" w:color="auto" w:fill="auto"/>
          <w:lang w:val="de-DE" w:eastAsia="de-DE" w:bidi="de-DE"/>
        </w:rPr>
        <w:t>das Prinzip der Freiheit</w:t>
      </w:r>
      <w:r>
        <w:rPr>
          <w:color w:val="000000"/>
          <w:spacing w:val="0"/>
          <w:w w:val="100"/>
          <w:position w:val="0"/>
          <w:shd w:val="clear" w:color="auto" w:fill="auto"/>
          <w:lang w:val="de-DE" w:eastAsia="de-DE" w:bidi="de-DE"/>
        </w:rPr>
        <w:t xml:space="preserve"> zum gleichen Resultat wie das der Determinierung </w:t>
      </w:r>
      <w:r>
        <w:rPr>
          <w:smallCaps/>
          <w:color w:val="000000"/>
          <w:spacing w:val="0"/>
          <w:w w:val="100"/>
          <w:position w:val="0"/>
          <w:shd w:val="clear" w:color="auto" w:fill="auto"/>
          <w:lang w:val="de-DE" w:eastAsia="de-DE" w:bidi="de-DE"/>
        </w:rPr>
        <w:t>Freuds.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Erst die </w:t>
      </w:r>
      <w:r>
        <w:rPr>
          <w:i/>
          <w:iCs/>
          <w:color w:val="000000"/>
          <w:spacing w:val="0"/>
          <w:w w:val="100"/>
          <w:position w:val="0"/>
          <w:shd w:val="clear" w:color="auto" w:fill="auto"/>
          <w:lang w:val="de-DE" w:eastAsia="de-DE" w:bidi="de-DE"/>
        </w:rPr>
        <w:t>zweite</w:t>
      </w:r>
      <w:r>
        <w:rPr>
          <w:color w:val="000000"/>
          <w:spacing w:val="0"/>
          <w:w w:val="100"/>
          <w:position w:val="0"/>
          <w:shd w:val="clear" w:color="auto" w:fill="auto"/>
          <w:lang w:val="de-DE" w:eastAsia="de-DE" w:bidi="de-DE"/>
        </w:rPr>
        <w:t xml:space="preserve"> These deckt die Vorteile des Freiheitsprinzips dem Therapeuten auf. Sie lautet:</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Der Psychotherapeut muß die schwere Aufgabe übernehmen, im Seelischen seines Pa</w:t>
        <w:softHyphen/>
        <w:t>tienten die Freiheit unter den drei Instanzen so z?&lt; verteilen, daß weder das Es noch das Ich und das Über-Ich zy kurz kommen. Er muß also die Freiheit der Funktionsverbände relati</w:t>
        <w:softHyphen/>
        <w:t>vieren und somit die fehlende Tätigkeit des Pontifex-Ichs übernehmen.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Verteilung und Relativierung der Freiheit im Psychischen kann der Therapeut nur dann richtig und gerecht durchführen, wenn er - für sich selber - über die Freiheit den richtigen Begriff schon gesetzt hat.</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Freiheit</w:t>
      </w:r>
      <w:r>
        <w:rPr>
          <w:color w:val="000000"/>
          <w:spacing w:val="0"/>
          <w:w w:val="100"/>
          <w:position w:val="0"/>
          <w:shd w:val="clear" w:color="auto" w:fill="auto"/>
          <w:lang w:val="de-DE" w:eastAsia="de-DE" w:bidi="de-DE"/>
        </w:rPr>
        <w:t xml:space="preserve"> ist ein Urzustand, welcher über der Gegensätzlichkeit der Schicksale von Zwang und Haltlosigkeit steht. Im realen Begriff der Freiheit müssen aber die Keime des künftig möglichen Gegensatzes von Zwang und Haltlosigkeit in nuce enthalten sein, und zwar so, daß wir an Stelle des Zwanges die vom Ponti- fex-Ich </w:t>
      </w:r>
      <w:r>
        <w:rPr>
          <w:i/>
          <w:iCs/>
          <w:color w:val="000000"/>
          <w:spacing w:val="0"/>
          <w:w w:val="100"/>
          <w:position w:val="0"/>
          <w:shd w:val="clear" w:color="auto" w:fill="auto"/>
          <w:lang w:val="de-DE" w:eastAsia="de-DE" w:bidi="de-DE"/>
        </w:rPr>
        <w:t>freigewählten Schranken</w:t>
      </w:r>
      <w:r>
        <w:rPr>
          <w:color w:val="000000"/>
          <w:spacing w:val="0"/>
          <w:w w:val="100"/>
          <w:position w:val="0"/>
          <w:shd w:val="clear" w:color="auto" w:fill="auto"/>
          <w:lang w:val="de-DE" w:eastAsia="de-DE" w:bidi="de-DE"/>
        </w:rPr>
        <w:t xml:space="preserve"> über sein Tun und Lassen setzen und an Stelle der Haltlosigkeit die' Freiheitlichkeit, also den </w:t>
      </w:r>
      <w:r>
        <w:rPr>
          <w:i/>
          <w:iCs/>
          <w:color w:val="000000"/>
          <w:spacing w:val="0"/>
          <w:w w:val="100"/>
          <w:position w:val="0"/>
          <w:shd w:val="clear" w:color="auto" w:fill="auto"/>
          <w:lang w:val="de-DE" w:eastAsia="de-DE" w:bidi="de-DE"/>
        </w:rPr>
        <w:t>Eiberalisierungsdrang</w:t>
      </w:r>
      <w:r>
        <w:rPr>
          <w:color w:val="000000"/>
          <w:spacing w:val="0"/>
          <w:w w:val="100"/>
          <w:position w:val="0"/>
          <w:shd w:val="clear" w:color="auto" w:fill="auto"/>
          <w:lang w:val="de-DE" w:eastAsia="de-DE" w:bidi="de-DE"/>
        </w:rPr>
        <w:t xml:space="preserve"> der Psyche gegen den Zwang. So kamen wir zur </w:t>
      </w:r>
      <w:r>
        <w:rPr>
          <w:i/>
          <w:iCs/>
          <w:color w:val="000000"/>
          <w:spacing w:val="0"/>
          <w:w w:val="100"/>
          <w:position w:val="0"/>
          <w:shd w:val="clear" w:color="auto" w:fill="auto"/>
          <w:lang w:val="de-DE" w:eastAsia="de-DE" w:bidi="de-DE"/>
        </w:rPr>
        <w:t>Definition der (.(relativen Freiheit».</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Freiheit ist das Schicksal eines Menschen, der seine Existenzform unter den mitge</w:t>
        <w:softHyphen/>
        <w:t>brachten mannigfaltigen Existenzmöglichkeiten frei wählt und aus den Schranken, die er sich selbst gesetzt hat, niemals einen Zwang und aus der Zwangslosigkeit niemals eine Halt</w:t>
        <w:softHyphen/>
        <w:t>losigkeit machen wird.</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In der Praxis heißt die Relativierung der Freiheit: die gleichzeitige Liberalisierung des Es, des Ichs und des Über-Ichs, und zpar auf dem Wege der harmonischen Verteilung der Freiheit unter den drei führenden Funktionsverbänden des Seelischen.</w:t>
      </w:r>
    </w:p>
    <w:p>
      <w:pPr>
        <w:pStyle w:val="Style16"/>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hat die Zielsetzung der Psychoanalyse in dem Satz formuliert: « </w:t>
      </w:r>
      <w:r>
        <w:rPr>
          <w:i/>
          <w:iCs/>
          <w:color w:val="000000"/>
          <w:spacing w:val="0"/>
          <w:w w:val="100"/>
          <w:position w:val="0"/>
          <w:shd w:val="clear" w:color="auto" w:fill="auto"/>
          <w:lang w:val="de-DE" w:eastAsia="de-DE" w:bidi="de-DE"/>
        </w:rPr>
        <w:t>Wo Es war, soll Ich werden!»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nehmen diese Zielsetzung an, da sie im Lichte des Freiheitsprinzips be</w:t>
        <w:softHyphen/>
        <w:t xml:space="preserve">deutet: </w:t>
      </w:r>
      <w:r>
        <w:rPr>
          <w:i/>
          <w:iCs/>
          <w:color w:val="000000"/>
          <w:spacing w:val="0"/>
          <w:w w:val="100"/>
          <w:position w:val="0"/>
          <w:shd w:val="clear" w:color="auto" w:fill="auto"/>
          <w:lang w:val="de-DE" w:eastAsia="de-DE" w:bidi="de-DE"/>
        </w:rPr>
        <w:t>Wir müssen dem Es die Freiheit geben, in das Ich 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 xml:space="preserve"> transzendieren. </w:t>
      </w:r>
      <w:r>
        <w:rPr>
          <w:smallCaps/>
          <w:color w:val="000000"/>
          <w:spacing w:val="0"/>
          <w:w w:val="100"/>
          <w:position w:val="0"/>
          <w:shd w:val="clear" w:color="auto" w:fill="auto"/>
          <w:lang w:val="de-DE" w:eastAsia="de-DE" w:bidi="de-DE"/>
        </w:rPr>
        <w:t>Freuds</w:t>
      </w:r>
    </w:p>
    <w:p>
      <w:pPr>
        <w:pStyle w:val="Style21"/>
        <w:keepNext w:val="0"/>
        <w:keepLines w:val="0"/>
        <w:widowControl w:val="0"/>
        <w:shd w:val="clear" w:color="auto" w:fill="auto"/>
        <w:bidi w:val="0"/>
        <w:spacing w:line="218"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Neue Folge der Vorlesungen zur Einführung in die Psychoanalyse. Ges. Sehr., Bd. XII, S.234.</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Zielsetzung ist aber nur </w:t>
      </w:r>
      <w:r>
        <w:rPr>
          <w:i/>
          <w:iCs/>
          <w:color w:val="000000"/>
          <w:spacing w:val="0"/>
          <w:w w:val="100"/>
          <w:position w:val="0"/>
          <w:shd w:val="clear" w:color="auto" w:fill="auto"/>
          <w:lang w:val="de-DE" w:eastAsia="de-DE" w:bidi="de-DE"/>
        </w:rPr>
        <w:t>eine partielle.</w:t>
      </w:r>
      <w:r>
        <w:rPr>
          <w:color w:val="000000"/>
          <w:spacing w:val="0"/>
          <w:w w:val="100"/>
          <w:position w:val="0"/>
          <w:shd w:val="clear" w:color="auto" w:fill="auto"/>
          <w:lang w:val="de-DE" w:eastAsia="de-DE" w:bidi="de-DE"/>
        </w:rPr>
        <w:t xml:space="preserve"> Für die Ganzheit der Tiefenpsychologie bedeutet sie eine Einschränkung des Endzieles. </w:t>
      </w:r>
      <w:r>
        <w:rPr>
          <w:i/>
          <w:iCs/>
          <w:color w:val="000000"/>
          <w:spacing w:val="0"/>
          <w:w w:val="100"/>
          <w:position w:val="0"/>
          <w:shd w:val="clear" w:color="auto" w:fill="auto"/>
          <w:lang w:val="de-DE" w:eastAsia="de-DE" w:bidi="de-DE"/>
        </w:rPr>
        <w:t>Die Ganzheit</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 xml:space="preserve">Tiefenpsychologie </w:t>
      </w:r>
      <w:r>
        <w:rPr>
          <w:color w:val="000000"/>
          <w:spacing w:val="0"/>
          <w:w w:val="100"/>
          <w:position w:val="0"/>
          <w:shd w:val="clear" w:color="auto" w:fill="auto"/>
          <w:lang w:val="de-DE" w:eastAsia="de-DE" w:bidi="de-DE"/>
        </w:rPr>
        <w:t xml:space="preserve">mz^ß die Freiheit im </w:t>
      </w:r>
      <w:r>
        <w:rPr>
          <w:i/>
          <w:iCs/>
          <w:color w:val="000000"/>
          <w:spacing w:val="0"/>
          <w:w w:val="100"/>
          <w:position w:val="0"/>
          <w:shd w:val="clear" w:color="auto" w:fill="auto"/>
          <w:lang w:val="de-DE" w:eastAsia="de-DE" w:bidi="de-DE"/>
        </w:rPr>
        <w:t>ganzen</w:t>
      </w:r>
      <w:r>
        <w:rPr>
          <w:color w:val="000000"/>
          <w:spacing w:val="0"/>
          <w:w w:val="100"/>
          <w:position w:val="0"/>
          <w:shd w:val="clear" w:color="auto" w:fill="auto"/>
          <w:lang w:val="de-DE" w:eastAsia="de-DE" w:bidi="de-DE"/>
        </w:rPr>
        <w:t xml:space="preserve"> Gebzei des </w:t>
      </w:r>
      <w:r>
        <w:rPr>
          <w:i/>
          <w:iCs/>
          <w:color w:val="000000"/>
          <w:spacing w:val="0"/>
          <w:w w:val="100"/>
          <w:position w:val="0"/>
          <w:shd w:val="clear" w:color="auto" w:fill="auto"/>
          <w:lang w:val="de-DE" w:eastAsia="de-DE" w:bidi="de-DE"/>
        </w:rPr>
        <w:t>Seelicchen</w:t>
      </w:r>
      <w:r>
        <w:rPr>
          <w:color w:val="000000"/>
          <w:spacing w:val="0"/>
          <w:w w:val="100"/>
          <w:position w:val="0"/>
          <w:shd w:val="clear" w:color="auto" w:fill="auto"/>
          <w:lang w:val="de-DE" w:eastAsia="de-DE" w:bidi="de-DE"/>
        </w:rPr>
        <w:t xml:space="preserve"> herj-te/Zen. Darum müssen wir den Satz </w:t>
      </w:r>
      <w:r>
        <w:rPr>
          <w:smallCaps/>
          <w:color w:val="000000"/>
          <w:spacing w:val="0"/>
          <w:w w:val="100"/>
          <w:position w:val="0"/>
          <w:shd w:val="clear" w:color="auto" w:fill="auto"/>
          <w:lang w:val="de-DE" w:eastAsia="de-DE" w:bidi="de-DE"/>
        </w:rPr>
        <w:t>Freuds «Wo Es</w:t>
      </w:r>
      <w:r>
        <w:rPr>
          <w:color w:val="000000"/>
          <w:spacing w:val="0"/>
          <w:w w:val="100"/>
          <w:position w:val="0"/>
          <w:shd w:val="clear" w:color="auto" w:fill="auto"/>
          <w:lang w:val="de-DE" w:eastAsia="de-DE" w:bidi="de-DE"/>
        </w:rPr>
        <w:t xml:space="preserve"> war, soll Ich werden» im Sinne der Relativierung der Frei</w:t>
        <w:softHyphen/>
        <w:t>heit so formulieren: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Wo </w:t>
      </w:r>
      <w:r>
        <w:rPr>
          <w:i/>
          <w:iCs/>
          <w:color w:val="000000"/>
          <w:spacing w:val="0"/>
          <w:w w:val="100"/>
          <w:position w:val="0"/>
          <w:shd w:val="clear" w:color="auto" w:fill="auto"/>
          <w:lang w:val="de-DE" w:eastAsia="de-DE" w:bidi="de-DE"/>
        </w:rPr>
        <w:t>im</w:t>
      </w:r>
      <w:r>
        <w:rPr>
          <w:color w:val="000000"/>
          <w:spacing w:val="0"/>
          <w:w w:val="100"/>
          <w:position w:val="0"/>
          <w:shd w:val="clear" w:color="auto" w:fill="auto"/>
          <w:lang w:val="de-DE" w:eastAsia="de-DE" w:bidi="de-DE"/>
        </w:rPr>
        <w:t xml:space="preserve"> Seelzschen UWerdrückung herrsch/, soZl Freiheit walten ; Es, Ich und Über-Ich </w:t>
      </w:r>
      <w:r>
        <w:rPr>
          <w:i/>
          <w:iCs/>
          <w:color w:val="000000"/>
          <w:spacing w:val="0"/>
          <w:w w:val="100"/>
          <w:position w:val="0"/>
          <w:shd w:val="clear" w:color="auto" w:fill="auto"/>
          <w:lang w:val="de-DE" w:eastAsia="de-DE" w:bidi="de-DE"/>
        </w:rPr>
        <w:t>müssen gleichzeitig relativ frei werden.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tiefenpsychologisch' orientierte Psychotherapeut muß demnach g/eich- zei/ig Trieb-fEs-J Analyse, Zch-Mnayse und Über-Zeh-, d. h. für die Scha G/aubens- </w:t>
      </w:r>
      <w:r>
        <w:rPr>
          <w:i/>
          <w:iCs/>
          <w:color w:val="000000"/>
          <w:spacing w:val="0"/>
          <w:w w:val="100"/>
          <w:position w:val="0"/>
          <w:shd w:val="clear" w:color="auto" w:fill="auto"/>
          <w:lang w:val="de-DE" w:eastAsia="de-DE" w:bidi="de-DE"/>
        </w:rPr>
        <w:t>funktionsanalyH,</w:t>
      </w:r>
      <w:r>
        <w:rPr>
          <w:color w:val="000000"/>
          <w:spacing w:val="0"/>
          <w:w w:val="100"/>
          <w:position w:val="0"/>
          <w:shd w:val="clear" w:color="auto" w:fill="auto"/>
          <w:lang w:val="de-DE" w:eastAsia="de-DE" w:bidi="de-DE"/>
        </w:rPr>
        <w:t xml:space="preserve"> treiben, um dem Menschen als Träger eines menschlichen Schick</w:t>
        <w:softHyphen/>
        <w:t>sals zur Menschwerdung, zur Humanisierung zu helfen.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Grund der </w:t>
      </w:r>
      <w:r>
        <w:rPr>
          <w:i/>
          <w:iCs/>
          <w:color w:val="000000"/>
          <w:spacing w:val="0"/>
          <w:w w:val="100"/>
          <w:position w:val="0"/>
          <w:shd w:val="clear" w:color="auto" w:fill="auto"/>
          <w:lang w:val="de-DE" w:eastAsia="de-DE" w:bidi="de-DE"/>
        </w:rPr>
        <w:t>Tiefenpsychologie</w:t>
      </w:r>
      <w:r>
        <w:rPr>
          <w:color w:val="000000"/>
          <w:spacing w:val="0"/>
          <w:w w:val="100"/>
          <w:position w:val="0"/>
          <w:shd w:val="clear" w:color="auto" w:fill="auto"/>
          <w:lang w:val="de-DE" w:eastAsia="de-DE" w:bidi="de-DE"/>
        </w:rPr>
        <w:t xml:space="preserve"> zznd ihrer Therapie ist: Die EiberaZisierz/ng der </w:t>
      </w:r>
      <w:r>
        <w:rPr>
          <w:i/>
          <w:iCs/>
          <w:color w:val="000000"/>
          <w:spacing w:val="0"/>
          <w:w w:val="100"/>
          <w:position w:val="0"/>
          <w:shd w:val="clear" w:color="auto" w:fill="auto"/>
          <w:lang w:val="de-DE" w:eastAsia="de-DE" w:bidi="de-DE"/>
        </w:rPr>
        <w:t>Ein</w:t>
        <w:softHyphen/>
        <w:t>zelnen und die Humanisierung der Menschen im allgemeinen.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Ausblick für die tiefenpsychologische Therapie wird somit durch fol</w:t>
        <w:softHyphen/>
        <w:t>gende Arbeitshypothesen ermöglicht:</w:t>
      </w:r>
    </w:p>
    <w:p>
      <w:pPr>
        <w:pStyle w:val="Style16"/>
        <w:keepNext w:val="0"/>
        <w:keepLines w:val="0"/>
        <w:widowControl w:val="0"/>
        <w:numPr>
          <w:ilvl w:val="0"/>
          <w:numId w:val="95"/>
        </w:numPr>
        <w:shd w:val="clear" w:color="auto" w:fill="auto"/>
        <w:tabs>
          <w:tab w:pos="950" w:val="left"/>
        </w:tabs>
        <w:bidi w:val="0"/>
        <w:spacing w:line="240" w:lineRule="auto"/>
        <w:ind w:left="0" w:firstLine="360"/>
        <w:jc w:val="left"/>
      </w:pPr>
      <w:r>
        <w:rPr>
          <w:color w:val="000000"/>
          <w:spacing w:val="0"/>
          <w:w w:val="100"/>
          <w:position w:val="0"/>
          <w:shd w:val="clear" w:color="auto" w:fill="auto"/>
          <w:lang w:val="de-DE" w:eastAsia="de-DE" w:bidi="de-DE"/>
        </w:rPr>
        <w:t>Das Wesen des Psychischen ist der Drang seiner Kräfte nach Freiheit.</w:t>
      </w:r>
    </w:p>
    <w:p>
      <w:pPr>
        <w:pStyle w:val="Style16"/>
        <w:keepNext w:val="0"/>
        <w:keepLines w:val="0"/>
        <w:widowControl w:val="0"/>
        <w:numPr>
          <w:ilvl w:val="0"/>
          <w:numId w:val="95"/>
        </w:numPr>
        <w:shd w:val="clear" w:color="auto" w:fill="auto"/>
        <w:tabs>
          <w:tab w:pos="941" w:val="left"/>
        </w:tabs>
        <w:bidi w:val="0"/>
        <w:spacing w:line="240" w:lineRule="auto"/>
        <w:ind w:left="0" w:firstLine="360"/>
        <w:jc w:val="left"/>
      </w:pPr>
      <w:r>
        <w:rPr>
          <w:color w:val="000000"/>
          <w:spacing w:val="0"/>
          <w:w w:val="100"/>
          <w:position w:val="0"/>
          <w:shd w:val="clear" w:color="auto" w:fill="auto"/>
          <w:lang w:val="de-DE" w:eastAsia="de-DE" w:bidi="de-DE"/>
        </w:rPr>
        <w:t>Die psychische Freiheit manifestiert sich im Überstieg, in der Transzen</w:t>
        <w:softHyphen/>
        <w:t xml:space="preserve">denz, vom Zustand der vegetativen Zwangsläufigkeit zu dem der Freiläufigkeit. Die Freihei/ im Sein und Haben in der WeZ/ sind die wichtzgstezn </w:t>
      </w:r>
      <w:r>
        <w:rPr>
          <w:i/>
          <w:iCs/>
          <w:color w:val="000000"/>
          <w:spacing w:val="0"/>
          <w:w w:val="100"/>
          <w:position w:val="0"/>
          <w:shd w:val="clear" w:color="auto" w:fill="auto"/>
          <w:lang w:val="de-DE" w:eastAsia="de-DE" w:bidi="de-DE"/>
        </w:rPr>
        <w:t>Manifestationen</w:t>
      </w:r>
      <w:r>
        <w:rPr>
          <w:color w:val="000000"/>
          <w:spacing w:val="0"/>
          <w:w w:val="100"/>
          <w:position w:val="0"/>
          <w:shd w:val="clear" w:color="auto" w:fill="auto"/>
          <w:lang w:val="de-DE" w:eastAsia="de-DE" w:bidi="de-DE"/>
        </w:rPr>
        <w:t xml:space="preserve"> des Psychischen.</w:t>
      </w:r>
    </w:p>
    <w:p>
      <w:pPr>
        <w:pStyle w:val="Style16"/>
        <w:keepNext w:val="0"/>
        <w:keepLines w:val="0"/>
        <w:widowControl w:val="0"/>
        <w:numPr>
          <w:ilvl w:val="0"/>
          <w:numId w:val="95"/>
        </w:numPr>
        <w:shd w:val="clear" w:color="auto" w:fill="auto"/>
        <w:tabs>
          <w:tab w:pos="931" w:val="left"/>
        </w:tabs>
        <w:bidi w:val="0"/>
        <w:spacing w:line="240" w:lineRule="auto"/>
        <w:ind w:left="0" w:firstLine="360"/>
        <w:jc w:val="left"/>
      </w:pPr>
      <w:r>
        <w:rPr>
          <w:color w:val="000000"/>
          <w:spacing w:val="0"/>
          <w:w w:val="100"/>
          <w:position w:val="0"/>
          <w:shd w:val="clear" w:color="auto" w:fill="auto"/>
          <w:lang w:val="de-DE" w:eastAsia="de-DE" w:bidi="de-DE"/>
        </w:rPr>
        <w:t>Unbewußt und bewußt (bzw. vorbewußt) sind keine primordialen Quali</w:t>
        <w:softHyphen/>
        <w:t>täten des Psychischen, sondern nur Anzeichen der Stationen oder Zustände, bei denen es auf seinem Weg zur Freiwerdung aktuell steht.</w:t>
      </w:r>
    </w:p>
    <w:p>
      <w:pPr>
        <w:pStyle w:val="Style16"/>
        <w:keepNext w:val="0"/>
        <w:keepLines w:val="0"/>
        <w:widowControl w:val="0"/>
        <w:numPr>
          <w:ilvl w:val="0"/>
          <w:numId w:val="95"/>
        </w:numPr>
        <w:shd w:val="clear" w:color="auto" w:fill="auto"/>
        <w:tabs>
          <w:tab w:pos="955" w:val="left"/>
        </w:tabs>
        <w:bidi w:val="0"/>
        <w:spacing w:line="240" w:lineRule="auto"/>
        <w:ind w:left="0" w:firstLine="360"/>
        <w:jc w:val="left"/>
      </w:pPr>
      <w:r>
        <w:rPr>
          <w:color w:val="000000"/>
          <w:spacing w:val="0"/>
          <w:w w:val="100"/>
          <w:position w:val="0"/>
          <w:shd w:val="clear" w:color="auto" w:fill="auto"/>
          <w:lang w:val="de-DE" w:eastAsia="de-DE" w:bidi="de-DE"/>
        </w:rPr>
        <w:t>Es, Ich und Über-Ich sind keine «topischen Räumhchkeiten» eines suppo- nierten psychischen Apparates, sondern Fznzk/zhnszerbande, und zwar einerseits von ererbten familiären und kollektiven Funktionen, anderseits von persönlich erworbenen Wahrnehmungen und Erlebnissen. Es und Über-Ich repräsentieren die Funktionsverbände der famihären und persönlichen Vergangenheit. Das Ich ist durch seine Abwehr- und Schutzmechanismen, durch seine Tendenz zu be</w:t>
        <w:softHyphen/>
        <w:t>sonderen Ichspaltungen einerseits der Repräsentant der famihären, ererbten Ver</w:t>
        <w:softHyphen/>
        <w:t>haltensarten der Ahnen im famihären Ubw, anderseits aber der Träger des Selbst</w:t>
        <w:softHyphen/>
        <w:t>erlebten und Akzidentellen. An einen speziellen psychischen Apparat mit räum</w:t>
        <w:softHyphen/>
        <w:t xml:space="preserve">lichen Ausdehnungen, wie ihn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topographisch entworfen hat, glauben wir nicht. Unseres Erachtens besteht «die Topik des Psychischen» einerseits in den Genen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Zellkerne, wohin das kollektive und famihäre Ubw, die famihären Abwehrmechanismen und Spaltungibereitschaiten des unbewußten Ichs und das archaische Erbteil des Über-Ichs als </w:t>
      </w:r>
      <w:r>
        <w:rPr>
          <w:i/>
          <w:iCs/>
          <w:color w:val="000000"/>
          <w:spacing w:val="0"/>
          <w:w w:val="100"/>
          <w:position w:val="0"/>
          <w:shd w:val="clear" w:color="auto" w:fill="auto"/>
          <w:lang w:val="de-DE" w:eastAsia="de-DE" w:bidi="de-DE"/>
        </w:rPr>
        <w:t>Anhigen</w:t>
      </w:r>
      <w:r>
        <w:rPr>
          <w:color w:val="000000"/>
          <w:spacing w:val="0"/>
          <w:w w:val="100"/>
          <w:position w:val="0"/>
          <w:shd w:val="clear" w:color="auto" w:fill="auto"/>
          <w:lang w:val="de-DE" w:eastAsia="de-DE" w:bidi="de-DE"/>
        </w:rPr>
        <w:t xml:space="preserve"> zu besonderen </w:t>
      </w:r>
      <w:r>
        <w:rPr>
          <w:i/>
          <w:iCs/>
          <w:color w:val="000000"/>
          <w:spacing w:val="0"/>
          <w:w w:val="100"/>
          <w:position w:val="0"/>
          <w:shd w:val="clear" w:color="auto" w:fill="auto"/>
          <w:lang w:val="de-DE" w:eastAsia="de-DE" w:bidi="de-DE"/>
        </w:rPr>
        <w:t>Funktionen</w:t>
      </w:r>
      <w:r>
        <w:rPr>
          <w:color w:val="000000"/>
          <w:spacing w:val="0"/>
          <w:w w:val="100"/>
          <w:position w:val="0"/>
          <w:shd w:val="clear" w:color="auto" w:fill="auto"/>
          <w:lang w:val="de-DE" w:eastAsia="de-DE" w:bidi="de-DE"/>
        </w:rPr>
        <w:t xml:space="preserve"> lokahsiert werden; anderseits in den </w:t>
      </w:r>
      <w:r>
        <w:rPr>
          <w:i/>
          <w:iCs/>
          <w:color w:val="000000"/>
          <w:spacing w:val="0"/>
          <w:w w:val="100"/>
          <w:position w:val="0"/>
          <w:shd w:val="clear" w:color="auto" w:fill="auto"/>
          <w:lang w:val="de-DE" w:eastAsia="de-DE" w:bidi="de-DE"/>
        </w:rPr>
        <w:t>Zellen</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Hirnrinde,</w:t>
      </w:r>
      <w:r>
        <w:rPr>
          <w:color w:val="000000"/>
          <w:spacing w:val="0"/>
          <w:w w:val="100"/>
          <w:position w:val="0"/>
          <w:shd w:val="clear" w:color="auto" w:fill="auto"/>
          <w:lang w:val="de-DE" w:eastAsia="de-DE" w:bidi="de-DE"/>
        </w:rPr>
        <w:t xml:space="preserve"> wo die persönlichen Wahrneh</w:t>
        <w:softHyphen/>
        <w:t xml:space="preserve">mungen, Erlebnisse aufbewahrt werden. Das Wesen d^s </w:t>
      </w:r>
      <w:r>
        <w:rPr>
          <w:i/>
          <w:iCs/>
          <w:color w:val="000000"/>
          <w:spacing w:val="0"/>
          <w:w w:val="100"/>
          <w:position w:val="0"/>
          <w:shd w:val="clear" w:color="auto" w:fill="auto"/>
          <w:lang w:val="de-DE" w:eastAsia="de-DE" w:bidi="de-DE"/>
        </w:rPr>
        <w:t xml:space="preserve">Psychischen, also die Freiheit </w:t>
      </w:r>
      <w:r>
        <w:rPr>
          <w:color w:val="000000"/>
          <w:spacing w:val="0"/>
          <w:w w:val="100"/>
          <w:position w:val="0"/>
          <w:shd w:val="clear" w:color="auto" w:fill="auto"/>
          <w:lang w:val="de-DE" w:eastAsia="de-DE" w:bidi="de-DE"/>
        </w:rPr>
        <w:t xml:space="preserve">als Transzendenz, hat keine Topik. Denn sie ist der Urgrund eines Vorganges, den wir eben das «Psychische» nennen. Betrachtet man das Psychische nicht als einen Apparat mit räumlicher Ausdehnung, sondern als einen Prozeß zur Freiwerdung, so sind die sogenannten Qualitäten unbewußt, bewußt (bzw. vorbewußt) zu- ständhche Schicksalsformen der nämlichen Ahnen-Existenzen. Diese erlangen aber erst dann die Natur des Psychischen, wenn sie aus der Zwangsläufigkeit, d. h. </w:t>
      </w:r>
      <w:r>
        <w:rPr>
          <w:color w:val="000000"/>
          <w:spacing w:val="0"/>
          <w:w w:val="100"/>
          <w:position w:val="0"/>
          <w:shd w:val="clear" w:color="auto" w:fill="auto"/>
          <w:lang w:val="de-DE" w:eastAsia="de-DE" w:bidi="de-DE"/>
        </w:rPr>
        <w:t>aus dem dunklen «Vegetativen», in die Freiläufigkeit des Freiheitsschicksals zu übersteigen beginnen.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Zwangsschicksal</w:t>
      </w:r>
      <w:r>
        <w:rPr>
          <w:color w:val="000000"/>
          <w:spacing w:val="0"/>
          <w:w w:val="100"/>
          <w:position w:val="0"/>
          <w:shd w:val="clear" w:color="auto" w:fill="auto"/>
          <w:lang w:val="de-DE" w:eastAsia="de-DE" w:bidi="de-DE"/>
        </w:rPr>
        <w:t xml:space="preserve"> ist somit der Zustand, in dem </w:t>
      </w:r>
      <w:r>
        <w:rPr>
          <w:i/>
          <w:iCs/>
          <w:color w:val="000000"/>
          <w:spacing w:val="0"/>
          <w:w w:val="100"/>
          <w:position w:val="0"/>
          <w:shd w:val="clear" w:color="auto" w:fill="auto"/>
          <w:lang w:val="de-DE" w:eastAsia="de-DE" w:bidi="de-DE"/>
        </w:rPr>
        <w:t>1. das kollektive und familiäre Erbe, 2. die vegetativ dunkle Triebnatur, 3. die soziale Lage, in die der Mensch zwangs</w:t>
        <w:softHyphen/>
        <w:t>läufig hineingeboren ist, 4. die weltanschauliche Denkart, die durch die familiären und so</w:t>
        <w:softHyphen/>
        <w:t>zialen Traditionen dem Nachkommen auf gezwungen werden, über den immerfort daseienden Freiheitsdrang dominieren.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Freiheitsschicksal oder Wablschicksal</w:t>
      </w:r>
      <w:r>
        <w:rPr>
          <w:color w:val="000000"/>
          <w:spacing w:val="0"/>
          <w:w w:val="100"/>
          <w:position w:val="0"/>
          <w:shd w:val="clear" w:color="auto" w:fill="auto"/>
          <w:lang w:val="de-DE" w:eastAsia="de-DE" w:bidi="de-DE"/>
        </w:rPr>
        <w:t xml:space="preserve"> ist der Zustand, in dem das Pontifex-Ich die Lenkung seiner Energien und Funktionen selbst übernimmt und die Freiheit zwischen Es, Ich und Über-Ich so zu verteilen vermag, daß sich zwischen der Zwangsläufigkeit des dunklen Vegetativen und der Freiläufigkeit des Psychi</w:t>
        <w:softHyphen/>
        <w:t>schen ein harmonisches Gleichgewicht einstellt. Es herrscht fortan die durch das alle Gegensätze überbrückende Ich geschaffene relativierte Freiheit.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Wie hängen demnach Psyche und Schicksal zusammen ? Die Antwort lautet: </w:t>
      </w:r>
      <w:r>
        <w:rPr>
          <w:i/>
          <w:iCs/>
          <w:color w:val="000000"/>
          <w:spacing w:val="0"/>
          <w:w w:val="100"/>
          <w:position w:val="0"/>
          <w:shd w:val="clear" w:color="auto" w:fill="auto"/>
          <w:lang w:val="de-DE" w:eastAsia="de-DE" w:bidi="de-DE"/>
        </w:rPr>
        <w:t>Das Psychische ist der Vorgang der Freiwerdung selbst; das Schicksal zeigt die Stationen der ererbten Existenzformen auf dem Freiheitsweg des Psychischen an.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Mit einer Metapher könnte man sagen: Die Psyche ist ein Eisenbahnzug, der aus dem dunklen Tunnel des zwangsläufigen Vegetativen in der Richtung der Endstation «Freiheit» fährt. Das Schicksal gibt die Stationen der ererbten Exi</w:t>
        <w:softHyphen/>
        <w:t>stenzformen an, die die Psyche auf ihrem Weg zur Freiheit passieren muß, und auch die, an denen sie stehengeblieben ist. Und weil die Psyche mehrere Existenz</w:t>
        <w:softHyphen/>
        <w:t>stationen passieren muß, bis sie ihre Freiheit erlangt, müssen wir mehrere Schick</w:t>
        <w:softHyphen/>
        <w:t>salsformen des Psychischen annehmen. Erbschicksal und Triebschicksal sind - im Sinne der Metapher - diejenigen Stationen der Existenz, wo die Psyche bei den Psychosen, Psychopathien und teils auch bei den sogenannten Erbneurosen zwangsläufig stehenblieb. Sozial- und Mentalschicksale sind die Daseinsstationen, wo die Psyche sich bei den sogenannten Erziehungsschäden und den Charakter</w:t>
        <w:softHyphen/>
        <w:t>neurosen zu lange aufhält.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Ziel jeglicher Psychotherapie ist </w:t>
      </w:r>
      <w:r>
        <w:rPr>
          <w:i/>
          <w:iCs/>
          <w:color w:val="000000"/>
          <w:spacing w:val="0"/>
          <w:w w:val="100"/>
          <w:position w:val="0"/>
          <w:shd w:val="clear" w:color="auto" w:fill="auto"/>
          <w:lang w:val="de-DE" w:eastAsia="de-DE" w:bidi="de-DE"/>
        </w:rPr>
        <w:t xml:space="preserve">das Erlangen der Station des Pontifex-Ichs. </w:t>
      </w:r>
      <w:r>
        <w:rPr>
          <w:color w:val="000000"/>
          <w:spacing w:val="0"/>
          <w:w w:val="100"/>
          <w:position w:val="0"/>
          <w:shd w:val="clear" w:color="auto" w:fill="auto"/>
          <w:lang w:val="de-DE" w:eastAsia="de-DE" w:bidi="de-DE"/>
        </w:rPr>
        <w:t>Denn nur diese Existenzform hat durch die Freiheit die direkte Verbindung zum Geist.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Schicksalsanalyse als Therapie ist diejenige integrierte Form der Psycho</w:t>
        <w:softHyphen/>
        <w:t xml:space="preserve">therapie, die den seelisch kranken Menschen vom Zwangsschicksal seines Erbes, ■ seiner infantil fixierten Triebnatur, seiner krankmachenden sozialen und mentalen Umwelt, d. h. von seiner ererbten und erworbenen </w:t>
      </w:r>
      <w:r>
        <w:rPr>
          <w:i/>
          <w:iCs/>
          <w:color w:val="000000"/>
          <w:spacing w:val="0"/>
          <w:w w:val="100"/>
          <w:position w:val="0"/>
          <w:shd w:val="clear" w:color="auto" w:fill="auto"/>
          <w:lang w:val="de-DE" w:eastAsia="de-DE" w:bidi="de-DE"/>
        </w:rPr>
        <w:t xml:space="preserve">existenziellen Vergangenheit, </w:t>
      </w:r>
      <w:r>
        <w:rPr>
          <w:color w:val="000000"/>
          <w:spacing w:val="0"/>
          <w:w w:val="100"/>
          <w:position w:val="0"/>
          <w:shd w:val="clear" w:color="auto" w:fill="auto"/>
          <w:lang w:val="de-DE" w:eastAsia="de-DE" w:bidi="de-DE"/>
        </w:rPr>
        <w:t>ykwzumachen versucht. Diese Befreiung kann aber nur durch den analytischen Aufbau eines Pontifex-Ichs geschehen. Denn dieses Ich allein vermag - durch seine direkte Verbindung zum Geist - die Gegensätze Zwang und Freiheit zu überbrücken und den Menschen die relativierte Freiheit zu geben.</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II</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WIRKLICHKEIT UND MÖGLICHKEIT</w:t>
      </w:r>
    </w:p>
    <w:p>
      <w:pPr>
        <w:pStyle w:val="Style16"/>
        <w:keepNext w:val="0"/>
        <w:keepLines w:val="0"/>
        <w:widowControl w:val="0"/>
        <w:shd w:val="clear" w:color="auto" w:fill="auto"/>
        <w:bidi w:val="0"/>
        <w:spacing w:line="257" w:lineRule="auto"/>
        <w:ind w:left="0" w:firstLine="0"/>
        <w:jc w:val="left"/>
        <w:rPr>
          <w:sz w:val="19"/>
          <w:szCs w:val="19"/>
        </w:rPr>
      </w:pPr>
      <w:r>
        <w:rPr>
          <w:i/>
          <w:iCs/>
          <w:color w:val="000000"/>
          <w:spacing w:val="0"/>
          <w:w w:val="100"/>
          <w:position w:val="0"/>
          <w:sz w:val="19"/>
          <w:szCs w:val="19"/>
          <w:shd w:val="clear" w:color="auto" w:fill="auto"/>
          <w:lang w:val="de-DE" w:eastAsia="de-DE" w:bidi="de-DE"/>
        </w:rPr>
        <w:t>I. Aufklärung und Psychoanalyse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Ob man es offen zugibt oder heimlich verneint, bleibt die Behauptung immer</w:t>
        <w:softHyphen/>
        <w:t>fort wahr, daß jede Art von Psychotherapie von derjenigen Weltanschauung ge</w:t>
        <w:softHyphen/>
        <w:t>prägt wird, die zur Zeit ihrer Entstehung geltend war.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Jedes Zeitalter hat seine seelisch kranken Menschen mit seiner eigenen Denk</w:t>
        <w:softHyphen/>
        <w:t>brille angeschaut und nach seiner eigenen Fagon behandelt. Vom Aspekt der Geschichte der Psychiatrie aus gesehen war jede Art der Psychotherapie fest an das Zeitalter gebunden, von dem sie herstammte, und eben deshalb ephemer</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Damit muß man sich nolens-volens abfinden. Dieser Tatbestand spricht trotzdem nicht gegen eine Entwicklungsmöglichkeit. Die psychiatrische Wissenschaft mußte stets - mehr als alle anderen - darauf achten, daß die Denkinstrumente, welche ihr von ihrem Zeitalter zur Schau und Anschauung des Menschen und der Welt zur Verfügung gestellt werden, ihre eigene Entwicklung fördere. Sonst wäre ja jede wissenschaftliche Forschung auf dem Gebiete der Psychiatrie längst illusorisch geworden.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Auffassung mancher Kulturhistoriker soll die Denkweise der Psycho</w:t>
        <w:softHyphen/>
        <w:t>analyse von der der Aufklärung merklich beeinflußt worden sein.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seinem Aufsatz «Beantwortung der Frage: Was ist Aufklärung?» bestimmt </w:t>
      </w:r>
      <w:r>
        <w:rPr>
          <w:smallCaps/>
          <w:color w:val="000000"/>
          <w:spacing w:val="0"/>
          <w:w w:val="100"/>
          <w:position w:val="0"/>
          <w:shd w:val="clear" w:color="auto" w:fill="auto"/>
          <w:lang w:val="de-DE" w:eastAsia="de-DE" w:bidi="de-DE"/>
        </w:rPr>
        <w:t>Kant</w:t>
      </w:r>
      <w:r>
        <w:rPr>
          <w:color w:val="000000"/>
          <w:spacing w:val="0"/>
          <w:w w:val="100"/>
          <w:position w:val="0"/>
          <w:shd w:val="clear" w:color="auto" w:fill="auto"/>
          <w:lang w:val="de-DE" w:eastAsia="de-DE" w:bidi="de-DE"/>
        </w:rPr>
        <w:t xml:space="preserve"> die Aufklärung mit folgenden Worten: «Aufklärung ist der ,Ausgang des Menschen aus seiner selbstverschuldeten Unmündigkeit/ Unmündigkeit ist das Unvermögen, sich seines Verstandes ohne Leitung eines anderen zu bedienen. /'«/Unverschuldet ist diese Unmündigkeit, wenn die Ursache derselben nicht am Mangel des Verstandes, sondern der Entschließung und des Mutes liegt, sich seiner ohne Leitung eines anderen zu bedienen. </w:t>
      </w:r>
      <w:r>
        <w:rPr>
          <w:i/>
          <w:iCs/>
          <w:color w:val="000000"/>
          <w:spacing w:val="0"/>
          <w:w w:val="100"/>
          <w:position w:val="0"/>
          <w:shd w:val="clear" w:color="auto" w:fill="auto"/>
          <w:lang w:val="de-DE" w:eastAsia="de-DE" w:bidi="de-DE"/>
        </w:rPr>
        <w:t>Sapere aude \</w:t>
      </w:r>
      <w:r>
        <w:rPr>
          <w:color w:val="000000"/>
          <w:spacing w:val="0"/>
          <w:w w:val="100"/>
          <w:position w:val="0"/>
          <w:shd w:val="clear" w:color="auto" w:fill="auto"/>
          <w:lang w:val="de-DE" w:eastAsia="de-DE" w:bidi="de-DE"/>
        </w:rPr>
        <w:t xml:space="preserve"> Habe Mut, </w:t>
      </w:r>
      <w:r>
        <w:rPr>
          <w:i/>
          <w:iCs/>
          <w:color w:val="000000"/>
          <w:spacing w:val="0"/>
          <w:w w:val="100"/>
          <w:position w:val="0"/>
          <w:shd w:val="clear" w:color="auto" w:fill="auto"/>
          <w:lang w:val="de-DE" w:eastAsia="de-DE" w:bidi="de-DE"/>
        </w:rPr>
        <w:t>dich</w:t>
      </w:r>
      <w:r>
        <w:rPr>
          <w:color w:val="000000"/>
          <w:spacing w:val="0"/>
          <w:w w:val="100"/>
          <w:position w:val="0"/>
          <w:shd w:val="clear" w:color="auto" w:fill="auto"/>
          <w:lang w:val="de-DE" w:eastAsia="de-DE" w:bidi="de-DE"/>
        </w:rPr>
        <w:t xml:space="preserve"> deines </w:t>
      </w:r>
      <w:r>
        <w:rPr>
          <w:i/>
          <w:iCs/>
          <w:color w:val="000000"/>
          <w:spacing w:val="0"/>
          <w:w w:val="100"/>
          <w:position w:val="0"/>
          <w:shd w:val="clear" w:color="auto" w:fill="auto"/>
          <w:lang w:val="de-DE" w:eastAsia="de-DE" w:bidi="de-DE"/>
        </w:rPr>
        <w:t>eigenen</w:t>
      </w:r>
      <w:r>
        <w:rPr>
          <w:color w:val="000000"/>
          <w:spacing w:val="0"/>
          <w:w w:val="100"/>
          <w:position w:val="0"/>
          <w:shd w:val="clear" w:color="auto" w:fill="auto"/>
          <w:lang w:val="de-DE" w:eastAsia="de-DE" w:bidi="de-DE"/>
        </w:rPr>
        <w:t xml:space="preserve"> Verstandes zu bedienen! ist also der Wahlspruch der Aufklärung . . . Zu dieser Aufklärung aber wird nichts erfordert als Freiheit, und zwar die unschäd</w:t>
        <w:softHyphen/>
        <w:t xml:space="preserve">lichste unter allen, was nur Freiheit heißen mag, nämlich die, von seiner Vernunft in allen Stücken </w:t>
      </w:r>
      <w:r>
        <w:rPr>
          <w:i/>
          <w:iCs/>
          <w:color w:val="000000"/>
          <w:spacing w:val="0"/>
          <w:w w:val="100"/>
          <w:position w:val="0"/>
          <w:shd w:val="clear" w:color="auto" w:fill="auto"/>
          <w:lang w:val="de-DE" w:eastAsia="de-DE" w:bidi="de-DE"/>
        </w:rPr>
        <w:t>öffentlichen Gebrauch</w:t>
      </w:r>
      <w:r>
        <w:rPr>
          <w:color w:val="000000"/>
          <w:spacing w:val="0"/>
          <w:w w:val="100"/>
          <w:position w:val="0"/>
          <w:shd w:val="clear" w:color="auto" w:fill="auto"/>
          <w:lang w:val="de-DE" w:eastAsia="de-DE" w:bidi="de-DE"/>
        </w:rPr>
        <w:t xml:space="preserve"> machen</w:t>
      </w:r>
      <w:r>
        <w:rPr>
          <w:color w:val="000000"/>
          <w:spacing w:val="0"/>
          <w:w w:val="100"/>
          <w:position w:val="0"/>
          <w:shd w:val="clear" w:color="auto" w:fill="auto"/>
          <w:vertAlign w:val="superscript"/>
          <w:lang w:val="de-DE" w:eastAsia="de-DE" w:bidi="de-DE"/>
        </w:rPr>
        <w:footnoteReference w:id="7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77"/>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Übersetzt man nun diese Formulierung </w:t>
      </w:r>
      <w:r>
        <w:rPr>
          <w:smallCaps/>
          <w:color w:val="000000"/>
          <w:spacing w:val="0"/>
          <w:w w:val="100"/>
          <w:position w:val="0"/>
          <w:shd w:val="clear" w:color="auto" w:fill="auto"/>
          <w:lang w:val="de-DE" w:eastAsia="de-DE" w:bidi="de-DE"/>
        </w:rPr>
        <w:t>Kants</w:t>
      </w:r>
      <w:r>
        <w:rPr>
          <w:color w:val="000000"/>
          <w:spacing w:val="0"/>
          <w:w w:val="100"/>
          <w:position w:val="0"/>
          <w:shd w:val="clear" w:color="auto" w:fill="auto"/>
          <w:lang w:val="de-DE" w:eastAsia="de-DE" w:bidi="de-DE"/>
        </w:rPr>
        <w:t xml:space="preserve"> in die Sprache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dann heißt Unmündigkeit so viel wie «infantile Fixierung», Selbstverschuldung: das Schuld- und Strafbedürfnis des Neurotikers. Der Satz: «Unmündigkeit ist das Unvermögen, sich seines Verstandes ohne Leitung eines anderen zu bedienen», heißt in der Psychoanalyse, daß der Analysierte ohne Leitung des Analytikers unfähig ist, sich seines Verstandes in seinen Entschlußakten zu bedienen. Sich seines Verstandes zu bedienen, ist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Realitätsprinzip. Die Rolle der Freiheit ist bei beiden die nämliche. Es fällt somit nicht schwer, zwischen der Denkweise der Aufklärung und der der Psychoanalyse eine tiefliegende Verwandtschaft auf</w:t>
        <w:softHyphen/>
        <w:t>zudecken. Denn: Die Psychoanalyse als Therapie bezweckt in der Tat das Heraus</w:t>
        <w:softHyphen/>
      </w:r>
      <w:r>
        <w:rPr>
          <w:color w:val="000000"/>
          <w:spacing w:val="0"/>
          <w:w w:val="100"/>
          <w:position w:val="0"/>
          <w:shd w:val="clear" w:color="auto" w:fill="auto"/>
          <w:lang w:val="de-DE" w:eastAsia="de-DE" w:bidi="de-DE"/>
        </w:rPr>
        <w:t>gehen des Menschen aus seiner selbstverschuldeten Unmündigkeit. Auch der Rat des Analytikers, der Analysierte solle nur Mut fassen und seine Infantilität und sein Schuld- und Strafbedürfnis offen einsehen, ähnelt sehr dem Wahlspruch der Aufklärung: «Sapere aude!»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psychoanalytische Denkweise kann erst dann richtig erfaßt werden, wenn man bei </w:t>
      </w:r>
      <w:r>
        <w:rPr>
          <w:smallCaps/>
          <w:color w:val="000000"/>
          <w:spacing w:val="0"/>
          <w:w w:val="100"/>
          <w:position w:val="0"/>
          <w:shd w:val="clear" w:color="auto" w:fill="auto"/>
          <w:lang w:val="de-DE" w:eastAsia="de-DE" w:bidi="de-DE"/>
        </w:rPr>
        <w:t>Hegel</w:t>
      </w:r>
      <w:r>
        <w:rPr>
          <w:color w:val="000000"/>
          <w:spacing w:val="0"/>
          <w:w w:val="100"/>
          <w:position w:val="0"/>
          <w:shd w:val="clear" w:color="auto" w:fill="auto"/>
          <w:lang w:val="de-DE" w:eastAsia="de-DE" w:bidi="de-DE"/>
        </w:rPr>
        <w:t xml:space="preserve"> die Eigenschaften der Denkungsart der Aufklärung näher stu</w:t>
        <w:softHyphen/>
        <w:t xml:space="preserve">diert. In seiner Arbeit «Phänomenologie des Geistes» hat </w:t>
      </w:r>
      <w:r>
        <w:rPr>
          <w:smallCaps/>
          <w:color w:val="000000"/>
          <w:spacing w:val="0"/>
          <w:w w:val="100"/>
          <w:position w:val="0"/>
          <w:shd w:val="clear" w:color="auto" w:fill="auto"/>
          <w:lang w:val="de-DE" w:eastAsia="de-DE" w:bidi="de-DE"/>
        </w:rPr>
        <w:t>Hegel</w:t>
      </w:r>
      <w:r>
        <w:rPr>
          <w:color w:val="000000"/>
          <w:spacing w:val="0"/>
          <w:w w:val="100"/>
          <w:position w:val="0"/>
          <w:shd w:val="clear" w:color="auto" w:fill="auto"/>
          <w:lang w:val="de-DE" w:eastAsia="de-DE" w:bidi="de-DE"/>
        </w:rPr>
        <w:t xml:space="preserve"> vom Aspekt der «reinen Einsicht» her die Denkweise der Aufklärung charakterisiert. Aufklä</w:t>
        <w:softHyphen/>
        <w:t xml:space="preserve">rung ist nach </w:t>
      </w:r>
      <w:r>
        <w:rPr>
          <w:smallCaps/>
          <w:color w:val="000000"/>
          <w:spacing w:val="0"/>
          <w:w w:val="100"/>
          <w:position w:val="0"/>
          <w:shd w:val="clear" w:color="auto" w:fill="auto"/>
          <w:lang w:val="de-DE" w:eastAsia="de-DE" w:bidi="de-DE"/>
        </w:rPr>
        <w:t>Hegel</w:t>
      </w:r>
      <w:r>
        <w:rPr>
          <w:color w:val="000000"/>
          <w:spacing w:val="0"/>
          <w:w w:val="100"/>
          <w:position w:val="0"/>
          <w:shd w:val="clear" w:color="auto" w:fill="auto"/>
          <w:lang w:val="de-DE" w:eastAsia="de-DE" w:bidi="de-DE"/>
        </w:rPr>
        <w:t xml:space="preserve"> «die Verbreitung der reinen Einsicht». Er schreibt: «Die reine Einsicht ist das sich selbst </w:t>
      </w:r>
      <w:r>
        <w:rPr>
          <w:i/>
          <w:iCs/>
          <w:color w:val="000000"/>
          <w:spacing w:val="0"/>
          <w:w w:val="100"/>
          <w:position w:val="0"/>
          <w:shd w:val="clear" w:color="auto" w:fill="auto"/>
          <w:lang w:val="de-DE" w:eastAsia="de-DE" w:bidi="de-DE"/>
        </w:rPr>
        <w:t>erfassende</w:t>
      </w:r>
      <w:r>
        <w:rPr>
          <w:color w:val="000000"/>
          <w:spacing w:val="0"/>
          <w:w w:val="100"/>
          <w:position w:val="0"/>
          <w:shd w:val="clear" w:color="auto" w:fill="auto"/>
          <w:lang w:val="de-DE" w:eastAsia="de-DE" w:bidi="de-DE"/>
        </w:rPr>
        <w:t xml:space="preserve"> Selbst; ... sie faßt nichts als das Selbst, und alles als das Selbst auf, d. h. sie </w:t>
      </w:r>
      <w:r>
        <w:rPr>
          <w:i/>
          <w:iCs/>
          <w:color w:val="000000"/>
          <w:spacing w:val="0"/>
          <w:w w:val="100"/>
          <w:position w:val="0"/>
          <w:shd w:val="clear" w:color="auto" w:fill="auto"/>
          <w:lang w:val="de-DE" w:eastAsia="de-DE" w:bidi="de-DE"/>
        </w:rPr>
        <w:t>begreift</w:t>
      </w:r>
      <w:r>
        <w:rPr>
          <w:color w:val="000000"/>
          <w:spacing w:val="0"/>
          <w:w w:val="100"/>
          <w:position w:val="0"/>
          <w:shd w:val="clear" w:color="auto" w:fill="auto"/>
          <w:lang w:val="de-DE" w:eastAsia="de-DE" w:bidi="de-DE"/>
        </w:rPr>
        <w:t xml:space="preserve"> alles, tilgt alle Gegenständlichkeit und verwandelt alles M/zEr^sein in ein </w:t>
      </w:r>
      <w:r>
        <w:rPr>
          <w:i/>
          <w:iCs/>
          <w:color w:val="000000"/>
          <w:spacing w:val="0"/>
          <w:w w:val="100"/>
          <w:position w:val="0"/>
          <w:shd w:val="clear" w:color="auto" w:fill="auto"/>
          <w:lang w:val="de-DE" w:eastAsia="de-DE" w:bidi="de-DE"/>
        </w:rPr>
        <w:t>Fiirsichsesn.</w:t>
      </w:r>
      <w:r>
        <w:rPr>
          <w:color w:val="000000"/>
          <w:spacing w:val="0"/>
          <w:w w:val="100"/>
          <w:position w:val="0"/>
          <w:shd w:val="clear" w:color="auto" w:fill="auto"/>
          <w:lang w:val="de-DE" w:eastAsia="de-DE" w:bidi="de-DE"/>
        </w:rPr>
        <w:t xml:space="preserve"> Gegen den Glauben als das fremde, jenseits liegende Reich des lEm/n gekehrt, ist sie die </w:t>
      </w:r>
      <w:r>
        <w:rPr>
          <w:i/>
          <w:iCs/>
          <w:color w:val="000000"/>
          <w:spacing w:val="0"/>
          <w:w w:val="100"/>
          <w:position w:val="0"/>
          <w:shd w:val="clear" w:color="auto" w:fill="auto"/>
          <w:lang w:val="de-DE" w:eastAsia="de-DE" w:bidi="de-DE"/>
        </w:rPr>
        <w:t>Aufklärung</w:t>
      </w:r>
      <w:r>
        <w:rPr>
          <w:i/>
          <w:iCs/>
          <w:color w:val="000000"/>
          <w:spacing w:val="0"/>
          <w:w w:val="100"/>
          <w:position w:val="0"/>
          <w:shd w:val="clear" w:color="auto" w:fill="auto"/>
          <w:vertAlign w:val="superscript"/>
          <w:lang w:val="de-DE" w:eastAsia="de-DE" w:bidi="de-DE"/>
        </w:rPr>
        <w:t>1</w:t>
      </w:r>
      <w:r>
        <w:rPr>
          <w:i/>
          <w:iCs/>
          <w:color w:val="000000"/>
          <w:spacing w:val="0"/>
          <w:w w:val="100"/>
          <w:position w:val="0"/>
          <w:shd w:val="clear" w:color="auto" w:fill="auto"/>
          <w:lang w:val="de-DE" w:eastAsia="de-DE" w:bidi="de-DE"/>
        </w:rPr>
        <w:t>-.» . .</w:t>
      </w:r>
      <w:r>
        <w:rPr>
          <w:color w:val="000000"/>
          <w:spacing w:val="0"/>
          <w:w w:val="100"/>
          <w:position w:val="0"/>
          <w:shd w:val="clear" w:color="auto" w:fill="auto"/>
          <w:lang w:val="de-DE" w:eastAsia="de-DE" w:bidi="de-DE"/>
        </w:rPr>
        <w:t xml:space="preserve"> . «Der eigentümliche Gegenstand, gegen welchen die reine Einsicht die Kraft des Be</w:t>
        <w:softHyphen/>
        <w:t>griffes richtet, ist der Glaube als die ihr in demselben Elemente gegenüberstehende Form des reinen Bewußtseins</w:t>
      </w:r>
      <w:r>
        <w:rPr>
          <w:color w:val="000000"/>
          <w:spacing w:val="0"/>
          <w:w w:val="100"/>
          <w:position w:val="0"/>
          <w:shd w:val="clear" w:color="auto" w:fill="auto"/>
          <w:vertAlign w:val="superscript"/>
          <w:lang w:val="de-DE" w:eastAsia="de-DE" w:bidi="de-DE"/>
        </w:rPr>
        <w:footnoteReference w:id="7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79"/>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Hegel</w:t>
      </w:r>
      <w:r>
        <w:rPr>
          <w:color w:val="000000"/>
          <w:spacing w:val="0"/>
          <w:w w:val="100"/>
          <w:position w:val="0"/>
          <w:shd w:val="clear" w:color="auto" w:fill="auto"/>
          <w:lang w:val="de-DE" w:eastAsia="de-DE" w:bidi="de-DE"/>
        </w:rPr>
        <w:t xml:space="preserve"> schreibt weiter: «Dieses </w:t>
      </w:r>
      <w:r>
        <w:rPr>
          <w:i/>
          <w:iCs/>
          <w:color w:val="000000"/>
          <w:spacing w:val="0"/>
          <w:w w:val="100"/>
          <w:position w:val="0"/>
          <w:shd w:val="clear" w:color="auto" w:fill="auto"/>
          <w:lang w:val="de-DE" w:eastAsia="de-DE" w:bidi="de-DE"/>
        </w:rPr>
        <w:t>Reich</w:t>
      </w:r>
      <w:r>
        <w:rPr>
          <w:color w:val="000000"/>
          <w:spacing w:val="0"/>
          <w:w w:val="100"/>
          <w:position w:val="0"/>
          <w:shd w:val="clear" w:color="auto" w:fill="auto"/>
          <w:lang w:val="de-DE" w:eastAsia="de-DE" w:bidi="de-DE"/>
        </w:rPr>
        <w:t xml:space="preserve"> des Glau</w:t>
        <w:softHyphen/>
        <w:t>bens aber sahen wir nur im Elemente des Denkens seinen Inhalt ohne den Be</w:t>
        <w:softHyphen/>
        <w:t xml:space="preserve">griff entfalten und es darum in seinem Schicksale, nämlich in der </w:t>
      </w:r>
      <w:r>
        <w:rPr>
          <w:i/>
          <w:iCs/>
          <w:color w:val="000000"/>
          <w:spacing w:val="0"/>
          <w:w w:val="100"/>
          <w:position w:val="0"/>
          <w:shd w:val="clear" w:color="auto" w:fill="auto"/>
          <w:lang w:val="de-DE" w:eastAsia="de-DE" w:bidi="de-DE"/>
        </w:rPr>
        <w:t>Religion</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Auf</w:t>
        <w:softHyphen/>
        <w:t>klärung</w:t>
      </w:r>
      <w:r>
        <w:rPr>
          <w:color w:val="000000"/>
          <w:spacing w:val="0"/>
          <w:w w:val="100"/>
          <w:position w:val="0"/>
          <w:shd w:val="clear" w:color="auto" w:fill="auto"/>
          <w:lang w:val="de-DE" w:eastAsia="de-DE" w:bidi="de-DE"/>
        </w:rPr>
        <w:t xml:space="preserve"> untergehen</w:t>
      </w:r>
      <w:r>
        <w:rPr>
          <w:color w:val="000000"/>
          <w:spacing w:val="0"/>
          <w:w w:val="100"/>
          <w:position w:val="0"/>
          <w:shd w:val="clear" w:color="auto" w:fill="auto"/>
          <w:vertAlign w:val="superscript"/>
          <w:lang w:val="de-DE" w:eastAsia="de-DE" w:bidi="de-DE"/>
        </w:rPr>
        <w:footnoteReference w:id="80"/>
      </w:r>
      <w:r>
        <w:rPr>
          <w:color w:val="000000"/>
          <w:spacing w:val="0"/>
          <w:w w:val="100"/>
          <w:position w:val="0"/>
          <w:shd w:val="clear" w:color="auto" w:fill="auto"/>
          <w:lang w:val="de-DE" w:eastAsia="de-DE" w:bidi="de-DE"/>
        </w:rPr>
        <w:t xml:space="preserve">.» Diese «Religion der Aufklärung» heißt Atheismus. Die weiteren Eigenschaften der Denkart der Aufklärung nach </w:t>
      </w:r>
      <w:r>
        <w:rPr>
          <w:smallCaps/>
          <w:color w:val="000000"/>
          <w:spacing w:val="0"/>
          <w:w w:val="100"/>
          <w:position w:val="0"/>
          <w:shd w:val="clear" w:color="auto" w:fill="auto"/>
          <w:lang w:val="de-DE" w:eastAsia="de-DE" w:bidi="de-DE"/>
        </w:rPr>
        <w:t>Hegel</w:t>
      </w:r>
      <w:r>
        <w:rPr>
          <w:color w:val="000000"/>
          <w:spacing w:val="0"/>
          <w:w w:val="100"/>
          <w:position w:val="0"/>
          <w:shd w:val="clear" w:color="auto" w:fill="auto"/>
          <w:lang w:val="de-DE" w:eastAsia="de-DE" w:bidi="de-DE"/>
        </w:rPr>
        <w:t xml:space="preserve"> werden von seinem I-Ierausgeber, </w:t>
      </w:r>
      <w:r>
        <w:rPr>
          <w:smallCaps/>
          <w:color w:val="000000"/>
          <w:spacing w:val="0"/>
          <w:w w:val="100"/>
          <w:position w:val="0"/>
          <w:shd w:val="clear" w:color="auto" w:fill="auto"/>
          <w:lang w:val="de-DE" w:eastAsia="de-DE" w:bidi="de-DE"/>
        </w:rPr>
        <w:t>Johannes Hoffmeister,</w:t>
      </w:r>
      <w:r>
        <w:rPr>
          <w:color w:val="000000"/>
          <w:spacing w:val="0"/>
          <w:w w:val="100"/>
          <w:position w:val="0"/>
          <w:shd w:val="clear" w:color="auto" w:fill="auto"/>
          <w:lang w:val="de-DE" w:eastAsia="de-DE" w:bidi="de-DE"/>
        </w:rPr>
        <w:t xml:space="preserve"> im folgenden zusammengefaßt. Formale Eigenschaften: «Rationale Klarheit ohne metaphysische Tiefe, kritische Schärfe ohne Ehrfurcht vor den Mächten, Geheimnissen und verpflichtenden Bindungen des Lebens, empirische Breite ohne umgreifende Prinzipien des Wis</w:t>
        <w:softHyphen/>
        <w:t>sens, Forschens und Darstellens.» Inhaltliche Eigenschaften der Aufklärung: «Die Lehre von der Vernunft als der Fähigkeit, die den Menschen zum Menschen mache und die ihn zum logisch richtigen Denken wie zum sittlich guten Handeln befähige (Rationalismus), der Glaube daran, daß der Mensch von Natur nicht nur vernünftig, sondern auch gut sei, woraus sich der Glaube an die Möglichkeit eines beständigen Fortschritts des einzelnen wie der Gesellschaft zum Besseren, Vollkommeneren, ergibt (Optimismus, Eudämonismus), die Forderung der To</w:t>
        <w:softHyphen/>
        <w:t>leranz, der Gleichheit aller Menschen vor dem Gesetz (Naturrecht) und der Frei</w:t>
        <w:softHyphen/>
        <w:t xml:space="preserve">heit des einzelnen in bezug auf Standes- und Staatszugehörigkeit. Aus diesen Grundsätzen folgte in bezug auf die </w:t>
      </w:r>
      <w:r>
        <w:rPr>
          <w:i/>
          <w:iCs/>
          <w:color w:val="000000"/>
          <w:spacing w:val="0"/>
          <w:w w:val="100"/>
          <w:position w:val="0"/>
          <w:shd w:val="clear" w:color="auto" w:fill="auto"/>
          <w:lang w:val="de-DE" w:eastAsia="de-DE" w:bidi="de-DE"/>
        </w:rPr>
        <w:t>Religion</w:t>
      </w:r>
      <w:r>
        <w:rPr>
          <w:color w:val="000000"/>
          <w:spacing w:val="0"/>
          <w:w w:val="100"/>
          <w:position w:val="0"/>
          <w:shd w:val="clear" w:color="auto" w:fill="auto"/>
          <w:lang w:val="de-DE" w:eastAsia="de-DE" w:bidi="de-DE"/>
        </w:rPr>
        <w:t xml:space="preserve"> nicht nur die Abwertung des Autori</w:t>
        <w:softHyphen/>
        <w:t>tätsglaubens wie des sogenannten Aberglaubens des ,finsteren“ Mittelalters zu</w:t>
        <w:softHyphen/>
        <w:t>gunsten eines ,natürlichen“, ungeschichtlichen Vernunft glaubens (Deismus), son</w:t>
        <w:softHyphen/>
        <w:t xml:space="preserve">dern auch die Zerstörung religiöser Inhaltlichkeit überhaupt (Atheismus). . .» J. </w:t>
      </w:r>
      <w:r>
        <w:rPr>
          <w:smallCaps/>
          <w:color w:val="000000"/>
          <w:spacing w:val="0"/>
          <w:w w:val="100"/>
          <w:position w:val="0"/>
          <w:shd w:val="clear" w:color="auto" w:fill="auto"/>
          <w:lang w:val="de-DE" w:eastAsia="de-DE" w:bidi="de-DE"/>
        </w:rPr>
        <w:t>Hoffmeister</w:t>
      </w:r>
      <w:r>
        <w:rPr>
          <w:color w:val="000000"/>
          <w:spacing w:val="0"/>
          <w:w w:val="100"/>
          <w:position w:val="0"/>
          <w:shd w:val="clear" w:color="auto" w:fill="auto"/>
          <w:lang w:val="de-DE" w:eastAsia="de-DE" w:bidi="de-DE"/>
        </w:rPr>
        <w:t xml:space="preserve"> schließt die Aufzählung der hegelschen Darstellung der Aufklä</w:t>
        <w:softHyphen/>
        <w:t>rung mit der Behauptung: «Man hat deshalb nicht mit Unrecht die Aufklärung für den Materialismus und Liberalismus des 19. Jahrhunderts mitverantwortlich gemacht</w:t>
      </w:r>
      <w:r>
        <w:rPr>
          <w:color w:val="000000"/>
          <w:spacing w:val="0"/>
          <w:w w:val="100"/>
          <w:position w:val="0"/>
          <w:shd w:val="clear" w:color="auto" w:fill="auto"/>
          <w:vertAlign w:val="superscript"/>
          <w:lang w:val="de-DE" w:eastAsia="de-DE" w:bidi="de-DE"/>
        </w:rPr>
        <w:footnoteReference w:id="81"/>
      </w:r>
      <w:r>
        <w:rPr>
          <w:color w:val="000000"/>
          <w:spacing w:val="0"/>
          <w:w w:val="100"/>
          <w:position w:val="0"/>
          <w:shd w:val="clear" w:color="auto" w:fill="auto"/>
          <w:lang w:val="de-DE" w:eastAsia="de-DE" w:bidi="de-DE"/>
        </w:rPr>
        <w:t xml:space="preserve">.» Die Zeit der Aufklärung ist historisch abgelaufen. Die Kritik aber, die sie einst in der Philosophie </w:t>
      </w:r>
      <w:r>
        <w:rPr>
          <w:smallCaps/>
          <w:color w:val="000000"/>
          <w:spacing w:val="0"/>
          <w:w w:val="100"/>
          <w:position w:val="0"/>
          <w:shd w:val="clear" w:color="auto" w:fill="auto"/>
          <w:lang w:val="de-DE" w:eastAsia="de-DE" w:bidi="de-DE"/>
        </w:rPr>
        <w:t>Hegels</w:t>
      </w:r>
      <w:r>
        <w:rPr>
          <w:color w:val="000000"/>
          <w:spacing w:val="0"/>
          <w:w w:val="100"/>
          <w:position w:val="0"/>
          <w:shd w:val="clear" w:color="auto" w:fill="auto"/>
          <w:lang w:val="de-DE" w:eastAsia="de-DE" w:bidi="de-DE"/>
        </w:rPr>
        <w:t xml:space="preserve"> fand, wird heute gegen die Psychoanalyse </w:t>
      </w:r>
      <w:r>
        <w:rPr>
          <w:color w:val="000000"/>
          <w:spacing w:val="0"/>
          <w:w w:val="100"/>
          <w:position w:val="0"/>
          <w:shd w:val="clear" w:color="auto" w:fill="auto"/>
          <w:lang w:val="de-DE" w:eastAsia="de-DE" w:bidi="de-DE"/>
        </w:rPr>
        <w:t xml:space="preserve">gerichtet, die man als ihren Rest erachtet. Dennoch steht u. E. die Tatsache fest, daß die Psychologie ohne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genau so grau wäre wie die Philosophie ohne </w:t>
      </w:r>
      <w:r>
        <w:rPr>
          <w:smallCaps/>
          <w:color w:val="000000"/>
          <w:spacing w:val="0"/>
          <w:w w:val="100"/>
          <w:position w:val="0"/>
          <w:shd w:val="clear" w:color="auto" w:fill="auto"/>
          <w:lang w:val="de-DE" w:eastAsia="de-DE" w:bidi="de-DE"/>
        </w:rPr>
        <w:t>Voltaire.</w:t>
      </w:r>
    </w:p>
    <w:p>
      <w:pPr>
        <w:pStyle w:val="Style16"/>
        <w:keepNext w:val="0"/>
        <w:keepLines w:val="0"/>
        <w:widowControl w:val="0"/>
        <w:numPr>
          <w:ilvl w:val="0"/>
          <w:numId w:val="97"/>
        </w:numPr>
        <w:shd w:val="clear" w:color="auto" w:fill="auto"/>
        <w:tabs>
          <w:tab w:pos="370" w:val="left"/>
        </w:tabs>
        <w:bidi w:val="0"/>
        <w:spacing w:line="257" w:lineRule="auto"/>
        <w:ind w:left="0" w:firstLine="0"/>
        <w:jc w:val="left"/>
        <w:rPr>
          <w:sz w:val="19"/>
          <w:szCs w:val="19"/>
        </w:rPr>
      </w:pPr>
      <w:r>
        <w:rPr>
          <w:i/>
          <w:iCs/>
          <w:color w:val="000000"/>
          <w:spacing w:val="0"/>
          <w:w w:val="100"/>
          <w:position w:val="0"/>
          <w:sz w:val="19"/>
          <w:szCs w:val="19"/>
          <w:shd w:val="clear" w:color="auto" w:fill="auto"/>
          <w:lang w:val="de-DE" w:eastAsia="de-DE" w:bidi="de-DE"/>
        </w:rPr>
        <w:t>Denkweisen in der Psychopathologie der Gegenwart:</w:t>
      </w:r>
    </w:p>
    <w:p>
      <w:pPr>
        <w:pStyle w:val="Style16"/>
        <w:keepNext w:val="0"/>
        <w:keepLines w:val="0"/>
        <w:widowControl w:val="0"/>
        <w:shd w:val="clear" w:color="auto" w:fill="auto"/>
        <w:bidi w:val="0"/>
        <w:spacing w:line="257" w:lineRule="auto"/>
        <w:ind w:left="0" w:firstLine="0"/>
        <w:jc w:val="left"/>
        <w:rPr>
          <w:sz w:val="19"/>
          <w:szCs w:val="19"/>
        </w:rPr>
      </w:pPr>
      <w:r>
        <w:rPr>
          <w:i/>
          <w:iCs/>
          <w:color w:val="000000"/>
          <w:spacing w:val="0"/>
          <w:w w:val="100"/>
          <w:position w:val="0"/>
          <w:sz w:val="19"/>
          <w:szCs w:val="19"/>
          <w:shd w:val="clear" w:color="auto" w:fill="auto"/>
          <w:lang w:val="de-DE" w:eastAsia="de-DE" w:bidi="de-DE"/>
        </w:rPr>
        <w:t>Kausalität, Finalität, Intentionalität und existentielle Possibilität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einfachste Weg zum Erkennen der besonderen Denkweise einer psycho</w:t>
        <w:softHyphen/>
        <w:t>logischen oder psychiatrischen Richtung ist der, daß man prüft, wie sie die Wirk</w:t>
        <w:softHyphen/>
        <w:t>lichkeit im Prozeß des Krankwerdens aufbaut.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Psychoanalyse stellt </w:t>
      </w:r>
      <w:r>
        <w:rPr>
          <w:i/>
          <w:iCs/>
          <w:color w:val="000000"/>
          <w:spacing w:val="0"/>
          <w:w w:val="100"/>
          <w:position w:val="0"/>
          <w:shd w:val="clear" w:color="auto" w:fill="auto"/>
          <w:lang w:val="de-DE" w:eastAsia="de-DE" w:bidi="de-DE"/>
        </w:rPr>
        <w:t>die Verdrängung</w:t>
      </w:r>
      <w:r>
        <w:rPr>
          <w:color w:val="000000"/>
          <w:spacing w:val="0"/>
          <w:w w:val="100"/>
          <w:position w:val="0"/>
          <w:shd w:val="clear" w:color="auto" w:fill="auto"/>
          <w:lang w:val="de-DE" w:eastAsia="de-DE" w:bidi="de-DE"/>
        </w:rPr>
        <w:t xml:space="preserve"> ins Zentrum der Wirklichkeit des seelisch Krankwerdens. Sie baut die neurotische Symptomwelt aus dem Verdrän</w:t>
        <w:softHyphen/>
        <w:t>gungsprozeß auf; die Uniform der Verdrängung bedingt die Uniform der ganzen realen ‘Wirklichkeit des Neurotikers. Das leitende Prinzip im Denken der Psycho</w:t>
        <w:softHyphen/>
        <w:t xml:space="preserve">analyse ist </w:t>
      </w:r>
      <w:r>
        <w:rPr>
          <w:i/>
          <w:iCs/>
          <w:color w:val="000000"/>
          <w:spacing w:val="0"/>
          <w:w w:val="100"/>
          <w:position w:val="0"/>
          <w:shd w:val="clear" w:color="auto" w:fill="auto"/>
          <w:lang w:val="de-DE" w:eastAsia="de-DE" w:bidi="de-DE"/>
        </w:rPr>
        <w:t>die Kausalität.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analytische Psychologie C. G.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stellt hingegen die </w:t>
      </w:r>
      <w:r>
        <w:rPr>
          <w:i/>
          <w:iCs/>
          <w:color w:val="000000"/>
          <w:spacing w:val="0"/>
          <w:w w:val="100"/>
          <w:position w:val="0"/>
          <w:shd w:val="clear" w:color="auto" w:fill="auto"/>
          <w:lang w:val="de-DE" w:eastAsia="de-DE" w:bidi="de-DE"/>
        </w:rPr>
        <w:t>symbolische Wahr</w:t>
        <w:softHyphen/>
        <w:t>heit,</w:t>
      </w:r>
      <w:r>
        <w:rPr>
          <w:color w:val="000000"/>
          <w:spacing w:val="0"/>
          <w:w w:val="100"/>
          <w:position w:val="0"/>
          <w:shd w:val="clear" w:color="auto" w:fill="auto"/>
          <w:lang w:val="de-DE" w:eastAsia="de-DE" w:bidi="de-DE"/>
        </w:rPr>
        <w:t xml:space="preserve"> d. h. die </w:t>
      </w:r>
      <w:r>
        <w:rPr>
          <w:i/>
          <w:iCs/>
          <w:color w:val="000000"/>
          <w:spacing w:val="0"/>
          <w:w w:val="100"/>
          <w:position w:val="0"/>
          <w:shd w:val="clear" w:color="auto" w:fill="auto"/>
          <w:lang w:val="de-DE" w:eastAsia="de-DE" w:bidi="de-DE"/>
        </w:rPr>
        <w:t>Bilderwelt der Archetypen,</w:t>
      </w:r>
      <w:r>
        <w:rPr>
          <w:color w:val="000000"/>
          <w:spacing w:val="0"/>
          <w:w w:val="100"/>
          <w:position w:val="0"/>
          <w:shd w:val="clear" w:color="auto" w:fill="auto"/>
          <w:lang w:val="de-DE" w:eastAsia="de-DE" w:bidi="de-DE"/>
        </w:rPr>
        <w:t xml:space="preserve"> ins Zentrum der seelischen Wirklichkeit. Symbolbildung ist so viel wie Energieümsatz, Libidowandlung, und zwar Wand</w:t>
        <w:softHyphen/>
        <w:t>lung der Libido zur Magie, zur Bildung von religiösen Ideen, zu Riten und Zeremonien, zur Mythologiebildung und zum Geist. Die jungsche seelische Wirklichkeit baut sich nicht aus dem Verdrängungsprozeß auf, sondern im be</w:t>
        <w:softHyphen/>
        <w:t>sonderen aus der Wandlung der Libido zum gesunden und kranken Geist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Die Denkweise der analytischen Psychologie ist </w:t>
      </w:r>
      <w:r>
        <w:rPr>
          <w:i/>
          <w:iCs/>
          <w:color w:val="000000"/>
          <w:spacing w:val="0"/>
          <w:w w:val="100"/>
          <w:position w:val="0"/>
          <w:shd w:val="clear" w:color="auto" w:fill="auto"/>
          <w:lang w:val="de-DE" w:eastAsia="de-DE" w:bidi="de-DE"/>
        </w:rPr>
        <w:t>die Finalität.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sonderbarste Stellungnahme zur Wirklichkeit finden wir in der Daseins</w:t>
        <w:softHyphen/>
        <w:t xml:space="preserve">analyse L. </w:t>
      </w:r>
      <w:r>
        <w:rPr>
          <w:smallCaps/>
          <w:color w:val="000000"/>
          <w:spacing w:val="0"/>
          <w:w w:val="100"/>
          <w:position w:val="0"/>
          <w:shd w:val="clear" w:color="auto" w:fill="auto"/>
          <w:lang w:val="de-DE" w:eastAsia="de-DE" w:bidi="de-DE"/>
        </w:rPr>
        <w:t>Binswangers:</w:t>
      </w:r>
      <w:r>
        <w:rPr>
          <w:color w:val="000000"/>
          <w:spacing w:val="0"/>
          <w:w w:val="100"/>
          <w:position w:val="0"/>
          <w:shd w:val="clear" w:color="auto" w:fill="auto"/>
          <w:lang w:val="de-DE" w:eastAsia="de-DE" w:bidi="de-DE"/>
        </w:rPr>
        <w:t xml:space="preserve"> Es ist die «Einklammerung», die «Außer-Aktion- Setzung» der realen, dinglichen Wirklichkeit und der Aufbau einer «absoluten Seinsregion», einer «absoluten transzendentalen Subjektivitätsregion» im Sinne von E. </w:t>
      </w:r>
      <w:r>
        <w:rPr>
          <w:smallCaps/>
          <w:color w:val="000000"/>
          <w:spacing w:val="0"/>
          <w:w w:val="100"/>
          <w:position w:val="0"/>
          <w:shd w:val="clear" w:color="auto" w:fill="auto"/>
          <w:lang w:val="de-DE" w:eastAsia="de-DE" w:bidi="de-DE"/>
        </w:rPr>
        <w:t>Husserl</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8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8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84"/>
      </w:r>
      <w:r>
        <w:rPr>
          <w:color w:val="000000"/>
          <w:spacing w:val="0"/>
          <w:w w:val="100"/>
          <w:position w:val="0"/>
          <w:shd w:val="clear" w:color="auto" w:fill="auto"/>
          <w:lang w:val="de-DE" w:eastAsia="de-DE" w:bidi="de-DE"/>
        </w:rPr>
        <w:t xml:space="preserve">. L. </w:t>
      </w:r>
      <w:r>
        <w:rPr>
          <w:smallCaps/>
          <w:color w:val="000000"/>
          <w:spacing w:val="0"/>
          <w:w w:val="100"/>
          <w:position w:val="0"/>
          <w:shd w:val="clear" w:color="auto" w:fill="auto"/>
          <w:lang w:val="de-DE" w:eastAsia="de-DE" w:bidi="de-DE"/>
        </w:rPr>
        <w:t>Binswanger</w:t>
      </w:r>
      <w:r>
        <w:rPr>
          <w:color w:val="000000"/>
          <w:spacing w:val="0"/>
          <w:w w:val="100"/>
          <w:position w:val="0"/>
          <w:shd w:val="clear" w:color="auto" w:fill="auto"/>
          <w:lang w:val="de-DE" w:eastAsia="de-DE" w:bidi="de-DE"/>
        </w:rPr>
        <w:t xml:space="preserve"> versuchte, diese Schauart sowohl bei der Schi</w:t>
        <w:softHyphen/>
        <w:t>zophrenie wie auch bei der Melancholie und Manie anzuwenden</w:t>
      </w:r>
      <w:r>
        <w:rPr>
          <w:color w:val="000000"/>
          <w:spacing w:val="0"/>
          <w:w w:val="100"/>
          <w:position w:val="0"/>
          <w:shd w:val="clear" w:color="auto" w:fill="auto"/>
          <w:vertAlign w:val="superscript"/>
          <w:lang w:val="de-DE" w:eastAsia="de-DE" w:bidi="de-DE"/>
        </w:rPr>
        <w:footnoteReference w:id="85"/>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 der reale Boden des Seins und Soseins der Wirklichkeit völlig ausge</w:t>
        <w:softHyphen/>
        <w:t xml:space="preserve">schaltet wird, kann man in der Daseinsanalyse von «Einklammerung» bzw. von «Abschaffung der realen Wirklichkeit» sprechen. Dabei wird </w:t>
      </w:r>
      <w:r>
        <w:rPr>
          <w:smallCaps/>
          <w:color w:val="000000"/>
          <w:spacing w:val="0"/>
          <w:w w:val="100"/>
          <w:position w:val="0"/>
          <w:shd w:val="clear" w:color="auto" w:fill="auto"/>
          <w:lang w:val="de-DE" w:eastAsia="de-DE" w:bidi="de-DE"/>
        </w:rPr>
        <w:t>Husserls</w:t>
      </w:r>
      <w:r>
        <w:rPr>
          <w:color w:val="000000"/>
          <w:spacing w:val="0"/>
          <w:w w:val="100"/>
          <w:position w:val="0"/>
          <w:shd w:val="clear" w:color="auto" w:fill="auto"/>
          <w:lang w:val="de-DE" w:eastAsia="de-DE" w:bidi="de-DE"/>
        </w:rPr>
        <w:t xml:space="preserve"> Lehre über die </w:t>
      </w:r>
      <w:r>
        <w:rPr>
          <w:i/>
          <w:iCs/>
          <w:color w:val="000000"/>
          <w:spacing w:val="0"/>
          <w:w w:val="100"/>
          <w:position w:val="0"/>
          <w:shd w:val="clear" w:color="auto" w:fill="auto"/>
          <w:lang w:val="de-DE" w:eastAsia="de-DE" w:bidi="de-DE"/>
        </w:rPr>
        <w:t>«Intentionalität»</w:t>
      </w:r>
      <w:r>
        <w:rPr>
          <w:color w:val="000000"/>
          <w:spacing w:val="0"/>
          <w:w w:val="100"/>
          <w:position w:val="0"/>
          <w:shd w:val="clear" w:color="auto" w:fill="auto"/>
          <w:lang w:val="de-DE" w:eastAsia="de-DE" w:bidi="de-DE"/>
        </w:rPr>
        <w:t xml:space="preserve"> beim Verstehen des Symptoms angewendet.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Schicksalsanalyse schafft die reale Wirklichkeit nicht ab. Sie nimmt aber auch nicht die Verdrängungsuniform der seelischen Wirklichkeit in der Psycho</w:t>
        <w:softHyphen/>
        <w:t xml:space="preserve">analyse restlos an. Sie bedient sich in Fällen hereditären Ursprungs insbesondere der Methode der </w:t>
      </w:r>
      <w:r>
        <w:rPr>
          <w:i/>
          <w:iCs/>
          <w:color w:val="000000"/>
          <w:spacing w:val="0"/>
          <w:w w:val="100"/>
          <w:position w:val="0"/>
          <w:shd w:val="clear" w:color="auto" w:fill="auto"/>
          <w:lang w:val="de-DE" w:eastAsia="de-DE" w:bidi="de-DE"/>
        </w:rPr>
        <w:t xml:space="preserve">«Auflösung der realen Wirklichkeit in ihre Existentmöglichkeiten» </w:t>
      </w:r>
      <w:r>
        <w:rPr>
          <w:color w:val="000000"/>
          <w:spacing w:val="0"/>
          <w:w w:val="100"/>
          <w:position w:val="0"/>
          <w:shd w:val="clear" w:color="auto" w:fill="auto"/>
          <w:lang w:val="de-DE" w:eastAsia="de-DE" w:bidi="de-DE"/>
        </w:rPr>
        <w:t xml:space="preserve">mittels der Wahlfreiheit der Person. Somit wird </w:t>
      </w:r>
      <w:r>
        <w:rPr>
          <w:i/>
          <w:iCs/>
          <w:color w:val="000000"/>
          <w:spacing w:val="0"/>
          <w:w w:val="100"/>
          <w:position w:val="0"/>
          <w:shd w:val="clear" w:color="auto" w:fill="auto"/>
          <w:lang w:val="de-DE" w:eastAsia="de-DE" w:bidi="de-DE"/>
        </w:rPr>
        <w:t>die genisch bedingte «existentielle» Possibilität</w:t>
      </w:r>
      <w:r>
        <w:rPr>
          <w:color w:val="000000"/>
          <w:spacing w:val="0"/>
          <w:w w:val="100"/>
          <w:position w:val="0"/>
          <w:shd w:val="clear" w:color="auto" w:fill="auto"/>
          <w:lang w:val="de-DE" w:eastAsia="de-DE" w:bidi="de-DE"/>
        </w:rPr>
        <w:t xml:space="preserve"> ihre Denkweise.</w:t>
      </w:r>
    </w:p>
    <w:p>
      <w:pPr>
        <w:pStyle w:val="Style16"/>
        <w:keepNext w:val="0"/>
        <w:keepLines w:val="0"/>
        <w:widowControl w:val="0"/>
        <w:numPr>
          <w:ilvl w:val="0"/>
          <w:numId w:val="97"/>
        </w:numPr>
        <w:shd w:val="clear" w:color="auto" w:fill="auto"/>
        <w:tabs>
          <w:tab w:pos="478" w:val="left"/>
        </w:tabs>
        <w:bidi w:val="0"/>
        <w:spacing w:line="374" w:lineRule="auto"/>
        <w:ind w:left="0" w:firstLine="0"/>
        <w:jc w:val="left"/>
        <w:rPr>
          <w:sz w:val="19"/>
          <w:szCs w:val="19"/>
        </w:rPr>
      </w:pPr>
      <w:r>
        <w:rPr>
          <w:i/>
          <w:iCs/>
          <w:color w:val="000000"/>
          <w:spacing w:val="0"/>
          <w:w w:val="100"/>
          <w:position w:val="0"/>
          <w:sz w:val="19"/>
          <w:szCs w:val="19"/>
          <w:shd w:val="clear" w:color="auto" w:fill="auto"/>
          <w:lang w:val="de-DE" w:eastAsia="de-DE" w:bidi="de-DE"/>
        </w:rPr>
        <w:t>Die Anwendung der verschiedenen Denkweisen am Beispiel der Melancholie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vier Denkarten: 1. die </w:t>
      </w:r>
      <w:r>
        <w:rPr>
          <w:i/>
          <w:iCs/>
          <w:color w:val="000000"/>
          <w:spacing w:val="0"/>
          <w:w w:val="100"/>
          <w:position w:val="0"/>
          <w:shd w:val="clear" w:color="auto" w:fill="auto"/>
          <w:lang w:val="de-DE" w:eastAsia="de-DE" w:bidi="de-DE"/>
        </w:rPr>
        <w:t>Kausalität</w:t>
      </w:r>
      <w:r>
        <w:rPr>
          <w:color w:val="000000"/>
          <w:spacing w:val="0"/>
          <w:w w:val="100"/>
          <w:position w:val="0"/>
          <w:shd w:val="clear" w:color="auto" w:fill="auto"/>
          <w:lang w:val="de-DE" w:eastAsia="de-DE" w:bidi="de-DE"/>
        </w:rPr>
        <w:t xml:space="preserve"> der Psychoanalyse, 2. die </w:t>
      </w:r>
      <w:r>
        <w:rPr>
          <w:i/>
          <w:iCs/>
          <w:color w:val="000000"/>
          <w:spacing w:val="0"/>
          <w:w w:val="100"/>
          <w:position w:val="0"/>
          <w:shd w:val="clear" w:color="auto" w:fill="auto"/>
          <w:lang w:val="de-DE" w:eastAsia="de-DE" w:bidi="de-DE"/>
        </w:rPr>
        <w:t>Finalität</w:t>
      </w:r>
      <w:r>
        <w:rPr>
          <w:color w:val="000000"/>
          <w:spacing w:val="0"/>
          <w:w w:val="100"/>
          <w:position w:val="0"/>
          <w:shd w:val="clear" w:color="auto" w:fill="auto"/>
          <w:lang w:val="de-DE" w:eastAsia="de-DE" w:bidi="de-DE"/>
        </w:rPr>
        <w:t xml:space="preserve"> der analy</w:t>
        <w:softHyphen/>
        <w:t xml:space="preserve">tischen Psychologie, 3. die </w:t>
      </w:r>
      <w:r>
        <w:rPr>
          <w:i/>
          <w:iCs/>
          <w:color w:val="000000"/>
          <w:spacing w:val="0"/>
          <w:w w:val="100"/>
          <w:position w:val="0"/>
          <w:shd w:val="clear" w:color="auto" w:fill="auto"/>
          <w:lang w:val="de-DE" w:eastAsia="de-DE" w:bidi="de-DE"/>
        </w:rPr>
        <w:t>Intentionalität</w:t>
      </w:r>
      <w:r>
        <w:rPr>
          <w:color w:val="000000"/>
          <w:spacing w:val="0"/>
          <w:w w:val="100"/>
          <w:position w:val="0"/>
          <w:shd w:val="clear" w:color="auto" w:fill="auto"/>
          <w:lang w:val="de-DE" w:eastAsia="de-DE" w:bidi="de-DE"/>
        </w:rPr>
        <w:t xml:space="preserve"> und die transzendentale Phänomenologie, 4. die existenzielle </w:t>
      </w:r>
      <w:r>
        <w:rPr>
          <w:i/>
          <w:iCs/>
          <w:color w:val="000000"/>
          <w:spacing w:val="0"/>
          <w:w w:val="100"/>
          <w:position w:val="0"/>
          <w:shd w:val="clear" w:color="auto" w:fill="auto"/>
          <w:lang w:val="de-DE" w:eastAsia="de-DE" w:bidi="de-DE"/>
        </w:rPr>
        <w:t>Possibilität</w:t>
      </w:r>
      <w:r>
        <w:rPr>
          <w:color w:val="000000"/>
          <w:spacing w:val="0"/>
          <w:w w:val="100"/>
          <w:position w:val="0"/>
          <w:shd w:val="clear" w:color="auto" w:fill="auto"/>
          <w:lang w:val="de-DE" w:eastAsia="de-DE" w:bidi="de-DE"/>
        </w:rPr>
        <w:t xml:space="preserve"> in der Schicksalsanalyse, d.h. Auflösung der Wirklich</w:t>
        <w:softHyphen/>
        <w:t>keit in ihre Existenzmöglichkeiten und die Wahlfreiheit unter den genetisch be</w:t>
        <w:softHyphen/>
        <w:t>dingten Existenzmöglichkeiten, versuchen alle, auf ihren eigenen Denkwegen die Aufbauelemente der psychopathologischen Wirklichkeit aufzufinden. Um diese Bemühungen wirklich zu erleben, stellen wir den Aufbau der psychiatrischen Wirklichkeit der Melancholie in den vier Denkrichtungen dar. (S. Tab. 1.)</w:t>
      </w:r>
    </w:p>
    <w:p>
      <w:pPr>
        <w:pStyle w:val="Style16"/>
        <w:keepNext w:val="0"/>
        <w:keepLines w:val="0"/>
        <w:widowControl w:val="0"/>
        <w:numPr>
          <w:ilvl w:val="0"/>
          <w:numId w:val="99"/>
        </w:numPr>
        <w:shd w:val="clear" w:color="auto" w:fill="auto"/>
        <w:tabs>
          <w:tab w:pos="582" w:val="left"/>
        </w:tabs>
        <w:bidi w:val="0"/>
        <w:spacing w:line="240" w:lineRule="auto"/>
        <w:ind w:left="0" w:firstLine="360"/>
        <w:jc w:val="left"/>
      </w:pPr>
      <w:r>
        <w:rPr>
          <w:i/>
          <w:iCs/>
          <w:color w:val="000000"/>
          <w:spacing w:val="0"/>
          <w:w w:val="100"/>
          <w:position w:val="0"/>
          <w:shd w:val="clear" w:color="auto" w:fill="auto"/>
          <w:lang w:val="de-DE" w:eastAsia="de-DE" w:bidi="de-DE"/>
        </w:rPr>
        <w:t>Der Kausalitätsweg der Psychoanalyse</w:t>
      </w:r>
      <w:r>
        <w:rPr>
          <w:color w:val="000000"/>
          <w:spacing w:val="0"/>
          <w:w w:val="100"/>
          <w:position w:val="0"/>
          <w:shd w:val="clear" w:color="auto" w:fill="auto"/>
          <w:lang w:val="de-DE" w:eastAsia="de-DE" w:bidi="de-DE"/>
        </w:rPr>
        <w:t xml:space="preserve"> baute die besondere Art des Krankwer</w:t>
        <w:softHyphen/>
        <w:t>dens der Seele bei der Melancholie aus folgenden Kausalzusammenhängen der</w:t>
      </w:r>
    </w:p>
    <w:p>
      <w:pPr>
        <w:pStyle w:val="Style1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Tab. 1</w:t>
      </w:r>
    </w:p>
    <w:tbl>
      <w:tblPr>
        <w:tblOverlap w:val="never"/>
        <w:jc w:val="left"/>
        <w:tblLayout w:type="fixed"/>
      </w:tblPr>
      <w:tblGrid>
        <w:gridCol w:w="1166"/>
        <w:gridCol w:w="1502"/>
        <w:gridCol w:w="1498"/>
        <w:gridCol w:w="1498"/>
        <w:gridCol w:w="1502"/>
      </w:tblGrid>
      <w:tr>
        <w:trPr>
          <w:trHeight w:val="350"/>
        </w:trPr>
        <w:tc>
          <w:tcPr>
            <w:vMerge w:val="restart"/>
            <w:tcBorders>
              <w:top w:val="single" w:sz="4"/>
              <w:left w:val="single" w:sz="4"/>
            </w:tcBorders>
            <w:shd w:val="clear" w:color="auto" w:fill="FFFFFF"/>
            <w:vAlign w:val="top"/>
          </w:tcPr>
          <w:p>
            <w:pPr>
              <w:widowControl w:val="0"/>
              <w:rPr>
                <w:sz w:val="10"/>
                <w:szCs w:val="10"/>
              </w:rPr>
            </w:pPr>
          </w:p>
        </w:tc>
        <w:tc>
          <w:tcPr>
            <w:gridSpan w:val="4"/>
            <w:tcBorders>
              <w:top w:val="single" w:sz="4"/>
              <w:left w:val="single" w:sz="4"/>
              <w:right w:val="single" w:sz="4"/>
            </w:tcBorders>
            <w:shd w:val="clear" w:color="auto" w:fill="FFFFFF"/>
            <w:vAlign w:val="center"/>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Aufbau der Wirklichkeit in der Melancholie nach der</w:t>
            </w:r>
          </w:p>
        </w:tc>
      </w:tr>
      <w:tr>
        <w:trPr>
          <w:trHeight w:val="715"/>
        </w:trPr>
        <w:tc>
          <w:tcPr>
            <w:vMerge/>
            <w:tcBorders>
              <w:left w:val="single" w:sz="4"/>
            </w:tcBorders>
            <w:shd w:val="clear" w:color="auto" w:fill="FFFFFF"/>
            <w:vAlign w:val="top"/>
          </w:tcPr>
          <w:p>
            <w:pPr/>
          </w:p>
        </w:tc>
        <w:tc>
          <w:tcPr>
            <w:tcBorders>
              <w:top w:val="single" w:sz="4"/>
              <w:left w:val="single" w:sz="4"/>
            </w:tcBorders>
            <w:shd w:val="clear" w:color="auto" w:fill="FFFFFF"/>
            <w:vAlign w:val="center"/>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w:t>
            </w:r>
          </w:p>
          <w:p>
            <w:pPr>
              <w:pStyle w:val="Style52"/>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Psychoanalyse</w:t>
            </w:r>
          </w:p>
        </w:tc>
        <w:tc>
          <w:tcPr>
            <w:tcBorders>
              <w:top w:val="single" w:sz="4"/>
              <w:left w:val="single" w:sz="4"/>
            </w:tcBorders>
            <w:shd w:val="clear" w:color="auto" w:fill="FFFFFF"/>
            <w:vAlign w:val="bottom"/>
          </w:tcPr>
          <w:p>
            <w:pPr>
              <w:pStyle w:val="Style52"/>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II.</w:t>
            </w:r>
          </w:p>
          <w:p>
            <w:pPr>
              <w:pStyle w:val="Style52"/>
              <w:keepNext w:val="0"/>
              <w:keepLines w:val="0"/>
              <w:widowControl w:val="0"/>
              <w:shd w:val="clear" w:color="auto" w:fill="auto"/>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Analytische Psychologie</w:t>
            </w:r>
          </w:p>
        </w:tc>
        <w:tc>
          <w:tcPr>
            <w:tcBorders>
              <w:top w:val="single" w:sz="4"/>
              <w:left w:val="single" w:sz="4"/>
            </w:tcBorders>
            <w:shd w:val="clear" w:color="auto" w:fill="FFFFFF"/>
            <w:vAlign w:val="center"/>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III.</w:t>
            </w:r>
          </w:p>
          <w:p>
            <w:pPr>
              <w:pStyle w:val="Style52"/>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Daseinsanalyse</w:t>
            </w:r>
          </w:p>
        </w:tc>
        <w:tc>
          <w:tcPr>
            <w:tcBorders>
              <w:top w:val="single" w:sz="4"/>
              <w:left w:val="single" w:sz="4"/>
              <w:right w:val="single" w:sz="4"/>
            </w:tcBorders>
            <w:shd w:val="clear" w:color="auto" w:fill="FFFFFF"/>
            <w:vAlign w:val="center"/>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IV.</w:t>
            </w:r>
          </w:p>
          <w:p>
            <w:pPr>
              <w:pStyle w:val="Style52"/>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Schicksalsanalyse</w:t>
            </w:r>
          </w:p>
        </w:tc>
      </w:tr>
      <w:tr>
        <w:trPr>
          <w:trHeight w:val="557"/>
        </w:trPr>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Denkrichtung:</w:t>
            </w:r>
          </w:p>
        </w:tc>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Kausalität</w:t>
            </w:r>
          </w:p>
        </w:tc>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Finalität</w:t>
            </w:r>
          </w:p>
        </w:tc>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Intentionalität</w:t>
            </w:r>
          </w:p>
        </w:tc>
        <w:tc>
          <w:tcPr>
            <w:tcBorders>
              <w:top w:val="single" w:sz="4"/>
              <w:left w:val="single" w:sz="4"/>
              <w:right w:val="single" w:sz="4"/>
            </w:tcBorders>
            <w:shd w:val="clear" w:color="auto" w:fill="FFFFFF"/>
            <w:vAlign w:val="center"/>
          </w:tcPr>
          <w:p>
            <w:pPr>
              <w:pStyle w:val="Style52"/>
              <w:keepNext w:val="0"/>
              <w:keepLines w:val="0"/>
              <w:widowControl w:val="0"/>
              <w:shd w:val="clear" w:color="auto" w:fill="auto"/>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Existentielle Possibilität</w:t>
            </w:r>
          </w:p>
        </w:tc>
      </w:tr>
      <w:tr>
        <w:trPr>
          <w:trHeight w:val="1061"/>
        </w:trPr>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Das Symptom wird:</w:t>
            </w:r>
          </w:p>
        </w:tc>
        <w:tc>
          <w:tcPr>
            <w:tcBorders>
              <w:top w:val="single" w:sz="4"/>
              <w:left w:val="single" w:sz="4"/>
            </w:tcBorders>
            <w:shd w:val="clear" w:color="auto" w:fill="FFFFFF"/>
            <w:vAlign w:val="center"/>
          </w:tcPr>
          <w:p>
            <w:pPr>
              <w:pStyle w:val="Style52"/>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durch die Ver</w:t>
              <w:softHyphen/>
              <w:t>drängung des in</w:t>
              <w:softHyphen/>
              <w:t>zestuösen Trieb</w:t>
              <w:softHyphen/>
              <w:t>bedürfnisses determiniert.</w:t>
            </w:r>
          </w:p>
        </w:tc>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durch einen </w:t>
            </w:r>
            <w:r>
              <w:rPr>
                <w:i/>
                <w:iCs/>
                <w:color w:val="000000"/>
                <w:spacing w:val="0"/>
                <w:w w:val="100"/>
                <w:position w:val="0"/>
                <w:sz w:val="17"/>
                <w:szCs w:val="17"/>
                <w:shd w:val="clear" w:color="auto" w:fill="auto"/>
                <w:lang w:val="de-DE" w:eastAsia="de-DE" w:bidi="de-DE"/>
              </w:rPr>
              <w:t>Arche</w:t>
              <w:softHyphen/>
              <w:t>typus</w:t>
            </w:r>
            <w:r>
              <w:rPr>
                <w:color w:val="000000"/>
                <w:spacing w:val="0"/>
                <w:w w:val="100"/>
                <w:position w:val="0"/>
                <w:sz w:val="17"/>
                <w:szCs w:val="17"/>
                <w:shd w:val="clear" w:color="auto" w:fill="auto"/>
                <w:lang w:val="de-DE" w:eastAsia="de-DE" w:bidi="de-DE"/>
              </w:rPr>
              <w:t xml:space="preserve"> symbolisch</w:t>
              <w:softHyphen/>
              <w:t>final gestaltet.</w:t>
            </w:r>
          </w:p>
        </w:tc>
        <w:tc>
          <w:tcPr>
            <w:tcBorders>
              <w:top w:val="single" w:sz="4"/>
              <w:left w:val="single" w:sz="4"/>
            </w:tcBorders>
            <w:shd w:val="clear" w:color="auto" w:fill="FFFFFF"/>
            <w:vAlign w:val="center"/>
          </w:tcPr>
          <w:p>
            <w:pPr>
              <w:pStyle w:val="Style52"/>
              <w:keepNext w:val="0"/>
              <w:keepLines w:val="0"/>
              <w:widowControl w:val="0"/>
              <w:shd w:val="clear" w:color="auto" w:fill="auto"/>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durch Störung im </w:t>
            </w:r>
            <w:r>
              <w:rPr>
                <w:i/>
                <w:iCs/>
                <w:color w:val="000000"/>
                <w:spacing w:val="0"/>
                <w:w w:val="100"/>
                <w:position w:val="0"/>
                <w:sz w:val="17"/>
                <w:szCs w:val="17"/>
                <w:shd w:val="clear" w:color="auto" w:fill="auto"/>
                <w:lang w:val="de-DE" w:eastAsia="de-DE" w:bidi="de-DE"/>
              </w:rPr>
              <w:t xml:space="preserve">intentionalen Akt </w:t>
            </w:r>
            <w:r>
              <w:rPr>
                <w:color w:val="000000"/>
                <w:spacing w:val="0"/>
                <w:w w:val="100"/>
                <w:position w:val="0"/>
                <w:sz w:val="17"/>
                <w:szCs w:val="17"/>
                <w:shd w:val="clear" w:color="auto" w:fill="auto"/>
                <w:lang w:val="de-DE" w:eastAsia="de-DE" w:bidi="de-DE"/>
              </w:rPr>
              <w:t>der zeitlichen Ob</w:t>
              <w:softHyphen/>
              <w:t>jektivität bedingt.</w:t>
            </w:r>
          </w:p>
        </w:tc>
        <w:tc>
          <w:tcPr>
            <w:tcBorders>
              <w:top w:val="single" w:sz="4"/>
              <w:left w:val="single" w:sz="4"/>
              <w:right w:val="single" w:sz="4"/>
            </w:tcBorders>
            <w:shd w:val="clear" w:color="auto" w:fill="FFFFFF"/>
            <w:vAlign w:val="center"/>
          </w:tcPr>
          <w:p>
            <w:pPr>
              <w:pStyle w:val="Style52"/>
              <w:keepNext w:val="0"/>
              <w:keepLines w:val="0"/>
              <w:widowControl w:val="0"/>
              <w:shd w:val="clear" w:color="auto" w:fill="auto"/>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durch die IT^/Vbe- stimmtergenischer Existenzformen verursacht.</w:t>
            </w:r>
          </w:p>
        </w:tc>
      </w:tr>
      <w:tr>
        <w:trPr>
          <w:trHeight w:val="3965"/>
        </w:trPr>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06" w:lineRule="auto"/>
              <w:ind w:left="0" w:firstLine="0"/>
              <w:jc w:val="left"/>
              <w:rPr>
                <w:sz w:val="17"/>
                <w:szCs w:val="17"/>
              </w:rPr>
            </w:pPr>
            <w:r>
              <w:rPr>
                <w:i/>
                <w:iCs/>
                <w:color w:val="000000"/>
                <w:spacing w:val="0"/>
                <w:w w:val="100"/>
                <w:position w:val="0"/>
                <w:sz w:val="17"/>
                <w:szCs w:val="17"/>
                <w:shd w:val="clear" w:color="auto" w:fill="auto"/>
                <w:lang w:val="de-DE" w:eastAsia="de-DE" w:bidi="de-DE"/>
              </w:rPr>
              <w:t>Konsti</w:t>
              <w:softHyphen/>
              <w:t>tuierende Aufbau- ele mente:</w:t>
            </w:r>
          </w:p>
        </w:tc>
        <w:tc>
          <w:tcPr>
            <w:tcBorders>
              <w:top w:val="single" w:sz="4"/>
              <w:left w:val="single" w:sz="4"/>
            </w:tcBorders>
            <w:shd w:val="clear" w:color="auto" w:fill="FFFFFF"/>
            <w:vAlign w:val="center"/>
          </w:tcPr>
          <w:p>
            <w:pPr>
              <w:pStyle w:val="Style52"/>
              <w:keepNext w:val="0"/>
              <w:keepLines w:val="0"/>
              <w:widowControl w:val="0"/>
              <w:numPr>
                <w:ilvl w:val="0"/>
                <w:numId w:val="101"/>
              </w:numPr>
              <w:shd w:val="clear" w:color="auto" w:fill="auto"/>
              <w:tabs>
                <w:tab w:pos="211" w:val="left"/>
              </w:tabs>
              <w:bidi w:val="0"/>
              <w:spacing w:line="209" w:lineRule="auto"/>
              <w:ind w:left="0" w:firstLine="0"/>
              <w:jc w:val="left"/>
              <w:rPr>
                <w:sz w:val="17"/>
                <w:szCs w:val="17"/>
              </w:rPr>
            </w:pPr>
            <w:r>
              <w:rPr>
                <w:i/>
                <w:iCs/>
                <w:color w:val="000000"/>
                <w:spacing w:val="0"/>
                <w:w w:val="100"/>
                <w:position w:val="0"/>
                <w:sz w:val="17"/>
                <w:szCs w:val="17"/>
                <w:shd w:val="clear" w:color="auto" w:fill="auto"/>
                <w:lang w:val="de-DE" w:eastAsia="de-DE" w:bidi="de-DE"/>
              </w:rPr>
              <w:t>Verlust des Inzest-Objektes</w:t>
            </w:r>
            <w:r>
              <w:rPr>
                <w:color w:val="000000"/>
                <w:spacing w:val="0"/>
                <w:w w:val="100"/>
                <w:position w:val="0"/>
                <w:sz w:val="17"/>
                <w:szCs w:val="17"/>
                <w:shd w:val="clear" w:color="auto" w:fill="auto"/>
                <w:lang w:val="de-DE" w:eastAsia="de-DE" w:bidi="de-DE"/>
              </w:rPr>
              <w:t xml:space="preserve"> und Traucrarbeit.</w:t>
            </w:r>
          </w:p>
          <w:p>
            <w:pPr>
              <w:pStyle w:val="Style52"/>
              <w:keepNext w:val="0"/>
              <w:keepLines w:val="0"/>
              <w:widowControl w:val="0"/>
              <w:numPr>
                <w:ilvl w:val="0"/>
                <w:numId w:val="101"/>
              </w:numPr>
              <w:shd w:val="clear" w:color="auto" w:fill="auto"/>
              <w:tabs>
                <w:tab w:pos="197" w:val="left"/>
              </w:tabs>
              <w:bidi w:val="0"/>
              <w:spacing w:line="209" w:lineRule="auto"/>
              <w:ind w:left="0" w:firstLine="0"/>
              <w:jc w:val="left"/>
              <w:rPr>
                <w:sz w:val="17"/>
                <w:szCs w:val="17"/>
              </w:rPr>
            </w:pPr>
            <w:r>
              <w:rPr>
                <w:i/>
                <w:iCs/>
                <w:color w:val="000000"/>
                <w:spacing w:val="0"/>
                <w:w w:val="100"/>
                <w:position w:val="0"/>
                <w:sz w:val="17"/>
                <w:szCs w:val="17"/>
                <w:shd w:val="clear" w:color="auto" w:fill="auto"/>
                <w:lang w:val="de-DE" w:eastAsia="de-DE" w:bidi="de-DE"/>
              </w:rPr>
              <w:t>Regression</w:t>
            </w:r>
            <w:r>
              <w:rPr>
                <w:color w:val="000000"/>
                <w:spacing w:val="0"/>
                <w:w w:val="100"/>
                <w:position w:val="0"/>
                <w:sz w:val="17"/>
                <w:szCs w:val="17"/>
                <w:shd w:val="clear" w:color="auto" w:fill="auto"/>
                <w:lang w:val="de-DE" w:eastAsia="de-DE" w:bidi="de-DE"/>
              </w:rPr>
              <w:t xml:space="preserve"> auf . die </w:t>
            </w:r>
            <w:r>
              <w:rPr>
                <w:i/>
                <w:iCs/>
                <w:color w:val="000000"/>
                <w:spacing w:val="0"/>
                <w:w w:val="100"/>
                <w:position w:val="0"/>
                <w:sz w:val="17"/>
                <w:szCs w:val="17"/>
                <w:shd w:val="clear" w:color="auto" w:fill="auto"/>
                <w:lang w:val="de-DE" w:eastAsia="de-DE" w:bidi="de-DE"/>
              </w:rPr>
              <w:t>Stufe des Ur- Narzjßmus</w:t>
            </w:r>
            <w:r>
              <w:rPr>
                <w:color w:val="000000"/>
                <w:spacing w:val="0"/>
                <w:w w:val="100"/>
                <w:position w:val="0"/>
                <w:sz w:val="17"/>
                <w:szCs w:val="17"/>
                <w:shd w:val="clear" w:color="auto" w:fill="auto"/>
                <w:lang w:val="de-DE" w:eastAsia="de-DE" w:bidi="de-DE"/>
              </w:rPr>
              <w:t xml:space="preserve"> und </w:t>
            </w:r>
            <w:r>
              <w:rPr>
                <w:i/>
                <w:iCs/>
                <w:color w:val="000000"/>
                <w:spacing w:val="0"/>
                <w:w w:val="100"/>
                <w:position w:val="0"/>
                <w:sz w:val="17"/>
                <w:szCs w:val="17"/>
                <w:shd w:val="clear" w:color="auto" w:fill="auto"/>
                <w:lang w:val="de-DE" w:eastAsia="de-DE" w:bidi="de-DE"/>
              </w:rPr>
              <w:t>Introjektion</w:t>
            </w:r>
            <w:r>
              <w:rPr>
                <w:color w:val="000000"/>
                <w:spacing w:val="0"/>
                <w:w w:val="100"/>
                <w:position w:val="0"/>
                <w:sz w:val="17"/>
                <w:szCs w:val="17"/>
                <w:shd w:val="clear" w:color="auto" w:fill="auto"/>
                <w:lang w:val="de-DE" w:eastAsia="de-DE" w:bidi="de-DE"/>
              </w:rPr>
              <w:t xml:space="preserve"> des narzißstisch-sadi- stischen verlore</w:t>
              <w:softHyphen/>
              <w:t>nen Objektes.</w:t>
            </w:r>
          </w:p>
          <w:p>
            <w:pPr>
              <w:pStyle w:val="Style52"/>
              <w:keepNext w:val="0"/>
              <w:keepLines w:val="0"/>
              <w:widowControl w:val="0"/>
              <w:numPr>
                <w:ilvl w:val="0"/>
                <w:numId w:val="101"/>
              </w:numPr>
              <w:shd w:val="clear" w:color="auto" w:fill="auto"/>
              <w:tabs>
                <w:tab w:pos="211" w:val="left"/>
              </w:tabs>
              <w:bidi w:val="0"/>
              <w:spacing w:line="202" w:lineRule="auto"/>
              <w:ind w:left="0" w:firstLine="0"/>
              <w:jc w:val="left"/>
              <w:rPr>
                <w:sz w:val="17"/>
                <w:szCs w:val="17"/>
              </w:rPr>
            </w:pPr>
            <w:r>
              <w:rPr>
                <w:i/>
                <w:iCs/>
                <w:color w:val="000000"/>
                <w:spacing w:val="0"/>
                <w:w w:val="100"/>
                <w:position w:val="0"/>
                <w:sz w:val="17"/>
                <w:szCs w:val="17"/>
                <w:shd w:val="clear" w:color="auto" w:fill="auto"/>
                <w:lang w:val="de-DE" w:eastAsia="de-DE" w:bidi="de-DE"/>
              </w:rPr>
              <w:t>Ambivalenzkon</w:t>
              <w:softHyphen/>
              <w:t>flikt</w:t>
            </w:r>
            <w:r>
              <w:rPr>
                <w:color w:val="000000"/>
                <w:spacing w:val="0"/>
                <w:w w:val="100"/>
                <w:position w:val="0"/>
                <w:sz w:val="17"/>
                <w:szCs w:val="17"/>
                <w:shd w:val="clear" w:color="auto" w:fill="auto"/>
                <w:lang w:val="de-DE" w:eastAsia="de-DE" w:bidi="de-DE"/>
              </w:rPr>
              <w:t xml:space="preserve"> von Liebe und Haß zu sich selber und zur Welt.</w:t>
            </w:r>
          </w:p>
          <w:p>
            <w:pPr>
              <w:pStyle w:val="Style52"/>
              <w:keepNext w:val="0"/>
              <w:keepLines w:val="0"/>
              <w:widowControl w:val="0"/>
              <w:numPr>
                <w:ilvl w:val="0"/>
                <w:numId w:val="101"/>
              </w:numPr>
              <w:shd w:val="clear" w:color="auto" w:fill="auto"/>
              <w:tabs>
                <w:tab w:pos="173" w:val="left"/>
              </w:tabs>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Regression auf die </w:t>
            </w:r>
            <w:r>
              <w:rPr>
                <w:i/>
                <w:iCs/>
                <w:color w:val="000000"/>
                <w:spacing w:val="0"/>
                <w:w w:val="100"/>
                <w:position w:val="0"/>
                <w:sz w:val="17"/>
                <w:szCs w:val="17"/>
                <w:shd w:val="clear" w:color="auto" w:fill="auto"/>
                <w:lang w:val="de-DE" w:eastAsia="de-DE" w:bidi="de-DE"/>
              </w:rPr>
              <w:t>analmasochisti</w:t>
              <w:softHyphen/>
              <w:t>sche Stufe.</w:t>
            </w:r>
          </w:p>
          <w:p>
            <w:pPr>
              <w:pStyle w:val="Style52"/>
              <w:keepNext w:val="0"/>
              <w:keepLines w:val="0"/>
              <w:widowControl w:val="0"/>
              <w:numPr>
                <w:ilvl w:val="0"/>
                <w:numId w:val="101"/>
              </w:numPr>
              <w:shd w:val="clear" w:color="auto" w:fill="auto"/>
              <w:tabs>
                <w:tab w:pos="202" w:val="left"/>
              </w:tabs>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 xml:space="preserve">Ichveränderung </w:t>
            </w:r>
            <w:r>
              <w:rPr>
                <w:color w:val="000000"/>
                <w:spacing w:val="0"/>
                <w:w w:val="100"/>
                <w:position w:val="0"/>
                <w:sz w:val="17"/>
                <w:szCs w:val="17"/>
                <w:shd w:val="clear" w:color="auto" w:fill="auto"/>
                <w:lang w:val="de-DE" w:eastAsia="de-DE" w:bidi="de-DE"/>
              </w:rPr>
              <w:t>mit Verarmungs</w:t>
              <w:softHyphen/>
              <w:t>und Versündi</w:t>
              <w:softHyphen/>
              <w:t>gungsideen.</w:t>
            </w:r>
          </w:p>
        </w:tc>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Symbolische Ge</w:t>
              <w:softHyphen/>
              <w:t>staltung des me</w:t>
              <w:softHyphen/>
              <w:t>lancholischen Vor</w:t>
              <w:softHyphen/>
              <w:t xml:space="preserve">gangs auf Grund des alchimistischen </w:t>
            </w:r>
            <w:r>
              <w:rPr>
                <w:i/>
                <w:iCs/>
                <w:color w:val="000000"/>
                <w:spacing w:val="0"/>
                <w:w w:val="100"/>
                <w:position w:val="0"/>
                <w:sz w:val="17"/>
                <w:szCs w:val="17"/>
                <w:shd w:val="clear" w:color="auto" w:fill="auto"/>
                <w:lang w:val="de-DE" w:eastAsia="de-DE" w:bidi="de-DE"/>
              </w:rPr>
              <w:t>Wandlungspro- Zesses:</w:t>
            </w:r>
          </w:p>
          <w:p>
            <w:pPr>
              <w:pStyle w:val="Style52"/>
              <w:keepNext w:val="0"/>
              <w:keepLines w:val="0"/>
              <w:widowControl w:val="0"/>
              <w:numPr>
                <w:ilvl w:val="0"/>
                <w:numId w:val="103"/>
              </w:numPr>
              <w:shd w:val="clear" w:color="auto" w:fill="auto"/>
              <w:tabs>
                <w:tab w:pos="187" w:val="left"/>
              </w:tabs>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MelanosiSy Ni- gredo,</w:t>
            </w:r>
            <w:r>
              <w:rPr>
                <w:color w:val="000000"/>
                <w:spacing w:val="0"/>
                <w:w w:val="100"/>
                <w:position w:val="0"/>
                <w:sz w:val="17"/>
                <w:szCs w:val="17"/>
                <w:shd w:val="clear" w:color="auto" w:fill="auto"/>
                <w:lang w:val="de-DE" w:eastAsia="de-DE" w:bidi="de-DE"/>
              </w:rPr>
              <w:t xml:space="preserve"> Schwärze, Schatten, Finster</w:t>
              <w:softHyphen/>
              <w:t>nisse des Geistes, Tod.</w:t>
            </w:r>
          </w:p>
          <w:p>
            <w:pPr>
              <w:pStyle w:val="Style52"/>
              <w:keepNext w:val="0"/>
              <w:keepLines w:val="0"/>
              <w:widowControl w:val="0"/>
              <w:numPr>
                <w:ilvl w:val="0"/>
                <w:numId w:val="103"/>
              </w:numPr>
              <w:shd w:val="clear" w:color="auto" w:fill="auto"/>
              <w:tabs>
                <w:tab w:pos="158" w:val="left"/>
              </w:tabs>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 xml:space="preserve">Albedo, Weißung, </w:t>
            </w:r>
            <w:r>
              <w:rPr>
                <w:color w:val="000000"/>
                <w:spacing w:val="0"/>
                <w:w w:val="100"/>
                <w:position w:val="0"/>
                <w:sz w:val="17"/>
                <w:szCs w:val="17"/>
                <w:shd w:val="clear" w:color="auto" w:fill="auto"/>
                <w:lang w:val="de-DE" w:eastAsia="de-DE" w:bidi="de-DE"/>
              </w:rPr>
              <w:t>Abwaschung, Ablutio.</w:t>
            </w:r>
          </w:p>
          <w:p>
            <w:pPr>
              <w:pStyle w:val="Style52"/>
              <w:keepNext w:val="0"/>
              <w:keepLines w:val="0"/>
              <w:widowControl w:val="0"/>
              <w:numPr>
                <w:ilvl w:val="0"/>
                <w:numId w:val="103"/>
              </w:numPr>
              <w:shd w:val="clear" w:color="auto" w:fill="auto"/>
              <w:tabs>
                <w:tab w:pos="173" w:val="left"/>
              </w:tabs>
              <w:bidi w:val="0"/>
              <w:spacing w:line="206" w:lineRule="auto"/>
              <w:ind w:left="0" w:firstLine="0"/>
              <w:jc w:val="left"/>
              <w:rPr>
                <w:sz w:val="17"/>
                <w:szCs w:val="17"/>
              </w:rPr>
            </w:pPr>
            <w:r>
              <w:rPr>
                <w:i/>
                <w:iCs/>
                <w:color w:val="000000"/>
                <w:spacing w:val="0"/>
                <w:w w:val="100"/>
                <w:position w:val="0"/>
                <w:sz w:val="17"/>
                <w:szCs w:val="17"/>
                <w:shd w:val="clear" w:color="auto" w:fill="auto"/>
                <w:lang w:val="de-DE" w:eastAsia="de-DE" w:bidi="de-DE"/>
              </w:rPr>
              <w:t>Rubredo,</w:t>
            </w:r>
            <w:r>
              <w:rPr>
                <w:color w:val="000000"/>
                <w:spacing w:val="0"/>
                <w:w w:val="100"/>
                <w:position w:val="0"/>
                <w:sz w:val="17"/>
                <w:szCs w:val="17"/>
                <w:shd w:val="clear" w:color="auto" w:fill="auto"/>
                <w:lang w:val="de-DE" w:eastAsia="de-DE" w:bidi="de-DE"/>
              </w:rPr>
              <w:t xml:space="preserve"> Son</w:t>
              <w:softHyphen/>
              <w:t>nenaufgang.</w:t>
            </w:r>
          </w:p>
        </w:tc>
        <w:tc>
          <w:tcPr>
            <w:tcBorders>
              <w:top w:val="single" w:sz="4"/>
              <w:left w:val="single" w:sz="4"/>
            </w:tcBorders>
            <w:shd w:val="clear" w:color="auto" w:fill="FFFFFF"/>
            <w:vAlign w:val="top"/>
          </w:tcPr>
          <w:p>
            <w:pPr>
              <w:pStyle w:val="Style52"/>
              <w:keepNext w:val="0"/>
              <w:keepLines w:val="0"/>
              <w:widowControl w:val="0"/>
              <w:numPr>
                <w:ilvl w:val="0"/>
                <w:numId w:val="105"/>
              </w:numPr>
              <w:shd w:val="clear" w:color="auto" w:fill="auto"/>
              <w:tabs>
                <w:tab w:pos="192" w:val="left"/>
              </w:tabs>
              <w:bidi w:val="0"/>
              <w:spacing w:line="211" w:lineRule="auto"/>
              <w:ind w:left="0" w:firstLine="0"/>
              <w:jc w:val="left"/>
              <w:rPr>
                <w:sz w:val="17"/>
                <w:szCs w:val="17"/>
              </w:rPr>
            </w:pPr>
            <w:r>
              <w:rPr>
                <w:i/>
                <w:iCs/>
                <w:color w:val="000000"/>
                <w:spacing w:val="0"/>
                <w:w w:val="100"/>
                <w:position w:val="0"/>
                <w:sz w:val="17"/>
                <w:szCs w:val="17"/>
                <w:shd w:val="clear" w:color="auto" w:fill="auto"/>
                <w:lang w:val="de-DE" w:eastAsia="de-DE" w:bidi="de-DE"/>
              </w:rPr>
              <w:t xml:space="preserve">Die Protenfio </w:t>
            </w:r>
            <w:r>
              <w:rPr>
                <w:color w:val="000000"/>
                <w:spacing w:val="0"/>
                <w:w w:val="100"/>
                <w:position w:val="0"/>
                <w:sz w:val="17"/>
                <w:szCs w:val="17"/>
                <w:shd w:val="clear" w:color="auto" w:fill="auto"/>
                <w:lang w:val="de-DE" w:eastAsia="de-DE" w:bidi="de-DE"/>
              </w:rPr>
              <w:t xml:space="preserve">(Zukunft) </w:t>
            </w:r>
            <w:r>
              <w:rPr>
                <w:i/>
                <w:iCs/>
                <w:color w:val="000000"/>
                <w:spacing w:val="0"/>
                <w:w w:val="100"/>
                <w:position w:val="0"/>
                <w:sz w:val="17"/>
                <w:szCs w:val="17"/>
                <w:shd w:val="clear" w:color="auto" w:fill="auto"/>
                <w:lang w:val="de-DE" w:eastAsia="de-DE" w:bidi="de-DE"/>
              </w:rPr>
              <w:t>wird in die Retentio</w:t>
            </w:r>
            <w:r>
              <w:rPr>
                <w:color w:val="000000"/>
                <w:spacing w:val="0"/>
                <w:w w:val="100"/>
                <w:position w:val="0"/>
                <w:sz w:val="17"/>
                <w:szCs w:val="17"/>
                <w:shd w:val="clear" w:color="auto" w:fill="auto"/>
                <w:lang w:val="de-DE" w:eastAsia="de-DE" w:bidi="de-DE"/>
              </w:rPr>
              <w:t xml:space="preserve"> (Ver</w:t>
              <w:softHyphen/>
              <w:t xml:space="preserve">gangenheit) </w:t>
            </w:r>
            <w:r>
              <w:rPr>
                <w:i/>
                <w:iCs/>
                <w:color w:val="000000"/>
                <w:spacing w:val="0"/>
                <w:w w:val="100"/>
                <w:position w:val="0"/>
                <w:sz w:val="17"/>
                <w:szCs w:val="17"/>
                <w:shd w:val="clear" w:color="auto" w:fill="auto"/>
                <w:lang w:val="de-DE" w:eastAsia="de-DE" w:bidi="de-DE"/>
              </w:rPr>
              <w:t>hin</w:t>
              <w:softHyphen/>
              <w:t>eingezogen.</w:t>
            </w:r>
            <w:r>
              <w:rPr>
                <w:color w:val="000000"/>
                <w:spacing w:val="0"/>
                <w:w w:val="100"/>
                <w:position w:val="0"/>
                <w:sz w:val="17"/>
                <w:szCs w:val="17"/>
                <w:shd w:val="clear" w:color="auto" w:fill="auto"/>
                <w:lang w:val="de-DE" w:eastAsia="de-DE" w:bidi="de-DE"/>
              </w:rPr>
              <w:t xml:space="preserve"> Leer</w:t>
              <w:softHyphen/>
              <w:t>intentionen. Die Vergangenheit und die Zukunft im Zeiterleben sind intentional • gestört.</w:t>
            </w:r>
          </w:p>
          <w:p>
            <w:pPr>
              <w:pStyle w:val="Style52"/>
              <w:keepNext w:val="0"/>
              <w:keepLines w:val="0"/>
              <w:widowControl w:val="0"/>
              <w:numPr>
                <w:ilvl w:val="0"/>
                <w:numId w:val="105"/>
              </w:numPr>
              <w:shd w:val="clear" w:color="auto" w:fill="auto"/>
              <w:tabs>
                <w:tab w:pos="178" w:val="left"/>
              </w:tabs>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Keine Gegenwart, keine Zukunft, nur Vergangenheit.</w:t>
            </w:r>
          </w:p>
          <w:p>
            <w:pPr>
              <w:pStyle w:val="Style52"/>
              <w:keepNext w:val="0"/>
              <w:keepLines w:val="0"/>
              <w:widowControl w:val="0"/>
              <w:numPr>
                <w:ilvl w:val="0"/>
                <w:numId w:val="105"/>
              </w:numPr>
              <w:shd w:val="clear" w:color="auto" w:fill="auto"/>
              <w:tabs>
                <w:tab w:pos="173" w:val="left"/>
              </w:tabs>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Nichts haben.</w:t>
            </w:r>
          </w:p>
        </w:tc>
        <w:tc>
          <w:tcPr>
            <w:tcBorders>
              <w:top w:val="single" w:sz="4"/>
              <w:left w:val="single" w:sz="4"/>
              <w:right w:val="single" w:sz="4"/>
            </w:tcBorders>
            <w:shd w:val="clear" w:color="auto" w:fill="FFFFFF"/>
            <w:vAlign w:val="top"/>
          </w:tcPr>
          <w:p>
            <w:pPr>
              <w:pStyle w:val="Style52"/>
              <w:keepNext w:val="0"/>
              <w:keepLines w:val="0"/>
              <w:widowControl w:val="0"/>
              <w:numPr>
                <w:ilvl w:val="0"/>
                <w:numId w:val="107"/>
              </w:numPr>
              <w:shd w:val="clear" w:color="auto" w:fill="auto"/>
              <w:tabs>
                <w:tab w:pos="197" w:val="left"/>
              </w:tabs>
              <w:bidi w:val="0"/>
              <w:spacing w:line="211" w:lineRule="auto"/>
              <w:ind w:left="0" w:firstLine="0"/>
              <w:jc w:val="left"/>
              <w:rPr>
                <w:sz w:val="17"/>
                <w:szCs w:val="17"/>
              </w:rPr>
            </w:pPr>
            <w:r>
              <w:rPr>
                <w:i/>
                <w:iCs/>
                <w:color w:val="000000"/>
                <w:spacing w:val="0"/>
                <w:w w:val="100"/>
                <w:position w:val="0"/>
                <w:sz w:val="17"/>
                <w:szCs w:val="17"/>
                <w:shd w:val="clear" w:color="auto" w:fill="auto"/>
                <w:lang w:val="de-DE" w:eastAsia="de-DE" w:bidi="de-DE"/>
              </w:rPr>
              <w:t>Anale, depressive Existenzform: Ewiges Suchen</w:t>
            </w:r>
            <w:r>
              <w:rPr>
                <w:color w:val="000000"/>
                <w:spacing w:val="0"/>
                <w:w w:val="100"/>
                <w:position w:val="0"/>
                <w:sz w:val="17"/>
                <w:szCs w:val="17"/>
                <w:shd w:val="clear" w:color="auto" w:fill="auto"/>
                <w:lang w:val="de-DE" w:eastAsia="de-DE" w:bidi="de-DE"/>
              </w:rPr>
              <w:t xml:space="preserve"> nach der verlorenen Zeit, an der man klebt.</w:t>
            </w:r>
          </w:p>
          <w:p>
            <w:pPr>
              <w:pStyle w:val="Style52"/>
              <w:keepNext w:val="0"/>
              <w:keepLines w:val="0"/>
              <w:widowControl w:val="0"/>
              <w:numPr>
                <w:ilvl w:val="0"/>
                <w:numId w:val="107"/>
              </w:numPr>
              <w:shd w:val="clear" w:color="auto" w:fill="auto"/>
              <w:tabs>
                <w:tab w:pos="178" w:val="left"/>
              </w:tabs>
              <w:bidi w:val="0"/>
              <w:spacing w:line="209" w:lineRule="auto"/>
              <w:ind w:left="0" w:firstLine="0"/>
              <w:jc w:val="left"/>
              <w:rPr>
                <w:sz w:val="17"/>
                <w:szCs w:val="17"/>
              </w:rPr>
            </w:pPr>
            <w:r>
              <w:rPr>
                <w:i/>
                <w:iCs/>
                <w:color w:val="000000"/>
                <w:spacing w:val="0"/>
                <w:w w:val="100"/>
                <w:position w:val="0"/>
                <w:sz w:val="17"/>
                <w:szCs w:val="17"/>
                <w:shd w:val="clear" w:color="auto" w:fill="auto"/>
                <w:lang w:val="de-DE" w:eastAsia="de-DE" w:bidi="de-DE"/>
              </w:rPr>
              <w:t>Introjektive Exi</w:t>
              <w:softHyphen/>
              <w:t>stenzform:</w:t>
            </w:r>
            <w:r>
              <w:rPr>
                <w:color w:val="000000"/>
                <w:spacing w:val="0"/>
                <w:w w:val="100"/>
                <w:position w:val="0"/>
                <w:sz w:val="17"/>
                <w:szCs w:val="17"/>
                <w:shd w:val="clear" w:color="auto" w:fill="auto"/>
                <w:lang w:val="de-DE" w:eastAsia="de-DE" w:bidi="de-DE"/>
              </w:rPr>
              <w:t xml:space="preserve"> Einver</w:t>
              <w:softHyphen/>
              <w:t>leibung des Alten.</w:t>
            </w:r>
          </w:p>
          <w:p>
            <w:pPr>
              <w:pStyle w:val="Style52"/>
              <w:keepNext w:val="0"/>
              <w:keepLines w:val="0"/>
              <w:widowControl w:val="0"/>
              <w:numPr>
                <w:ilvl w:val="0"/>
                <w:numId w:val="107"/>
              </w:numPr>
              <w:shd w:val="clear" w:color="auto" w:fill="auto"/>
              <w:tabs>
                <w:tab w:pos="182" w:val="left"/>
              </w:tabs>
              <w:bidi w:val="0"/>
              <w:spacing w:line="209" w:lineRule="auto"/>
              <w:ind w:left="0" w:firstLine="0"/>
              <w:jc w:val="left"/>
              <w:rPr>
                <w:sz w:val="17"/>
                <w:szCs w:val="17"/>
              </w:rPr>
            </w:pPr>
            <w:r>
              <w:rPr>
                <w:i/>
                <w:iCs/>
                <w:color w:val="000000"/>
                <w:spacing w:val="0"/>
                <w:w w:val="100"/>
                <w:position w:val="0"/>
                <w:sz w:val="17"/>
                <w:szCs w:val="17"/>
                <w:shd w:val="clear" w:color="auto" w:fill="auto"/>
                <w:lang w:val="de-DE" w:eastAsia="de-DE" w:bidi="de-DE"/>
              </w:rPr>
              <w:t xml:space="preserve">Masochistische Existenzform: </w:t>
            </w:r>
            <w:r>
              <w:rPr>
                <w:color w:val="000000"/>
                <w:spacing w:val="0"/>
                <w:w w:val="100"/>
                <w:position w:val="0"/>
                <w:sz w:val="17"/>
                <w:szCs w:val="17"/>
                <w:shd w:val="clear" w:color="auto" w:fill="auto"/>
                <w:lang w:val="de-DE" w:eastAsia="de-DE" w:bidi="de-DE"/>
              </w:rPr>
              <w:t>Selbstsabotage.</w:t>
            </w:r>
          </w:p>
          <w:p>
            <w:pPr>
              <w:pStyle w:val="Style52"/>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Auflösung dieses Bündels durch So</w:t>
              <w:softHyphen/>
              <w:t>zialisierung der analen Existenz</w:t>
              <w:softHyphen/>
              <w:t>form im Beruf.</w:t>
            </w:r>
          </w:p>
        </w:tc>
      </w:tr>
      <w:tr>
        <w:trPr>
          <w:trHeight w:val="682"/>
        </w:trPr>
        <w:tc>
          <w:tcPr>
            <w:tcBorders>
              <w:top w:val="single" w:sz="4"/>
              <w:left w:val="single" w:sz="4"/>
              <w:bottom w:val="single" w:sz="4"/>
            </w:tcBorders>
            <w:shd w:val="clear" w:color="auto" w:fill="FFFFFF"/>
            <w:vAlign w:val="center"/>
          </w:tcPr>
          <w:p>
            <w:pPr>
              <w:pStyle w:val="Style52"/>
              <w:keepNext w:val="0"/>
              <w:keepLines w:val="0"/>
              <w:widowControl w:val="0"/>
              <w:shd w:val="clear" w:color="auto" w:fill="auto"/>
              <w:bidi w:val="0"/>
              <w:spacing w:line="209" w:lineRule="auto"/>
              <w:ind w:left="0" w:firstLine="0"/>
              <w:jc w:val="left"/>
              <w:rPr>
                <w:sz w:val="17"/>
                <w:szCs w:val="17"/>
              </w:rPr>
            </w:pPr>
            <w:r>
              <w:rPr>
                <w:i/>
                <w:iCs/>
                <w:color w:val="000000"/>
                <w:spacing w:val="0"/>
                <w:w w:val="100"/>
                <w:position w:val="0"/>
                <w:sz w:val="17"/>
                <w:szCs w:val="17"/>
                <w:shd w:val="clear" w:color="auto" w:fill="auto"/>
                <w:lang w:val="de-DE" w:eastAsia="de-DE" w:bidi="de-DE"/>
              </w:rPr>
              <w:t>Die Analyse richtet sich auf:</w:t>
            </w:r>
          </w:p>
        </w:tc>
        <w:tc>
          <w:tcPr>
            <w:tcBorders>
              <w:top w:val="single" w:sz="4"/>
              <w:left w:val="single" w:sz="4"/>
              <w:bottom w:val="single" w:sz="4"/>
            </w:tcBorders>
            <w:shd w:val="clear" w:color="auto" w:fill="FFFFFF"/>
            <w:vAlign w:val="top"/>
          </w:tcPr>
          <w:p>
            <w:pPr>
              <w:pStyle w:val="Style52"/>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die </w:t>
            </w:r>
            <w:r>
              <w:rPr>
                <w:i/>
                <w:iCs/>
                <w:color w:val="000000"/>
                <w:spacing w:val="0"/>
                <w:w w:val="100"/>
                <w:position w:val="0"/>
                <w:sz w:val="17"/>
                <w:szCs w:val="17"/>
                <w:shd w:val="clear" w:color="auto" w:fill="auto"/>
                <w:lang w:val="de-DE" w:eastAsia="de-DE" w:bidi="de-DE"/>
              </w:rPr>
              <w:t>persönliche Ver</w:t>
              <w:softHyphen/>
              <w:t>gangenheit.</w:t>
            </w:r>
          </w:p>
        </w:tc>
        <w:tc>
          <w:tcPr>
            <w:tcBorders>
              <w:top w:val="single" w:sz="4"/>
              <w:left w:val="single" w:sz="4"/>
              <w:bottom w:val="single" w:sz="4"/>
            </w:tcBorders>
            <w:shd w:val="clear" w:color="auto" w:fill="FFFFFF"/>
            <w:vAlign w:val="top"/>
          </w:tcPr>
          <w:p>
            <w:pPr>
              <w:pStyle w:val="Style52"/>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die </w:t>
            </w:r>
            <w:r>
              <w:rPr>
                <w:i/>
                <w:iCs/>
                <w:color w:val="000000"/>
                <w:spacing w:val="0"/>
                <w:w w:val="100"/>
                <w:position w:val="0"/>
                <w:sz w:val="17"/>
                <w:szCs w:val="17"/>
                <w:shd w:val="clear" w:color="auto" w:fill="auto"/>
                <w:lang w:val="de-DE" w:eastAsia="de-DE" w:bidi="de-DE"/>
              </w:rPr>
              <w:t>kollektive Ver</w:t>
              <w:softHyphen/>
              <w:t>gangenheit.</w:t>
            </w:r>
          </w:p>
        </w:tc>
        <w:tc>
          <w:tcPr>
            <w:tcBorders>
              <w:top w:val="single" w:sz="4"/>
              <w:left w:val="single" w:sz="4"/>
              <w:bottom w:val="single" w:sz="4"/>
            </w:tcBorders>
            <w:shd w:val="clear" w:color="auto" w:fill="FFFFFF"/>
            <w:vAlign w:val="top"/>
          </w:tcPr>
          <w:p>
            <w:pPr>
              <w:pStyle w:val="Style52"/>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die </w:t>
            </w:r>
            <w:r>
              <w:rPr>
                <w:i/>
                <w:iCs/>
                <w:color w:val="000000"/>
                <w:spacing w:val="0"/>
                <w:w w:val="100"/>
                <w:position w:val="0"/>
                <w:sz w:val="17"/>
                <w:szCs w:val="17"/>
                <w:shd w:val="clear" w:color="auto" w:fill="auto"/>
                <w:lang w:val="de-DE" w:eastAsia="de-DE" w:bidi="de-DE"/>
              </w:rPr>
              <w:t>Gegenwart,</w:t>
            </w:r>
            <w:r>
              <w:rPr>
                <w:color w:val="000000"/>
                <w:spacing w:val="0"/>
                <w:w w:val="100"/>
                <w:position w:val="0"/>
                <w:sz w:val="17"/>
                <w:szCs w:val="17"/>
                <w:shd w:val="clear" w:color="auto" w:fill="auto"/>
                <w:lang w:val="de-DE" w:eastAsia="de-DE" w:bidi="de-DE"/>
              </w:rPr>
              <w:t xml:space="preserve"> das Da-Sein.</w:t>
            </w:r>
          </w:p>
        </w:tc>
        <w:tc>
          <w:tcPr>
            <w:tcBorders>
              <w:top w:val="single" w:sz="4"/>
              <w:left w:val="single" w:sz="4"/>
              <w:bottom w:val="single" w:sz="4"/>
              <w:right w:val="single" w:sz="4"/>
            </w:tcBorders>
            <w:shd w:val="clear" w:color="auto" w:fill="FFFFFF"/>
            <w:vAlign w:val="center"/>
          </w:tcPr>
          <w:p>
            <w:pPr>
              <w:pStyle w:val="Style52"/>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die </w:t>
            </w:r>
            <w:r>
              <w:rPr>
                <w:i/>
                <w:iCs/>
                <w:color w:val="000000"/>
                <w:spacing w:val="0"/>
                <w:w w:val="100"/>
                <w:position w:val="0"/>
                <w:sz w:val="17"/>
                <w:szCs w:val="17"/>
                <w:shd w:val="clear" w:color="auto" w:fill="auto"/>
                <w:lang w:val="de-DE" w:eastAsia="de-DE" w:bidi="de-DE"/>
              </w:rPr>
              <w:t>Zukunft</w:t>
            </w:r>
            <w:r>
              <w:rPr>
                <w:color w:val="000000"/>
                <w:spacing w:val="0"/>
                <w:w w:val="100"/>
                <w:position w:val="0"/>
                <w:sz w:val="17"/>
                <w:szCs w:val="17"/>
                <w:shd w:val="clear" w:color="auto" w:fill="auto"/>
                <w:lang w:val="de-DE" w:eastAsia="de-DE" w:bidi="de-DE"/>
              </w:rPr>
              <w:t>, auf Grund der fami</w:t>
              <w:softHyphen/>
              <w:t>liären Existenzen.</w:t>
            </w:r>
          </w:p>
        </w:tc>
      </w:tr>
    </w:tbl>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Trieb- und Ichvorgänge auf: 1. Trauerarbeit nach realem oder vermeintlichem Verlust eines Liebes- und Haßobjektes. 2. Regression auf die Stufe des Urnarziß</w:t>
        <w:softHyphen/>
        <w:t>mus nach Introjektion des verlorenen^ sadistisch-narzißtischen Objektes. 3. Am</w:t>
        <w:softHyphen/>
        <w:t>bivalenz-Konflikt von Liebe und Haß in bezug auf die eigene Person und die Welt. 4. Regression auf die sadistische und anale Entwicklungsstufe in der Form von Wendung der Agression gegen die eigene Person. 5. Ichveränderungen: Verarmungs-, Versündigungsideen; '</w:t>
      </w:r>
    </w:p>
    <w:p>
      <w:pPr>
        <w:pStyle w:val="Style16"/>
        <w:keepNext w:val="0"/>
        <w:keepLines w:val="0"/>
        <w:widowControl w:val="0"/>
        <w:numPr>
          <w:ilvl w:val="0"/>
          <w:numId w:val="99"/>
        </w:numPr>
        <w:shd w:val="clear" w:color="auto" w:fill="auto"/>
        <w:tabs>
          <w:tab w:pos="663" w:val="left"/>
        </w:tabs>
        <w:bidi w:val="0"/>
        <w:spacing w:line="240" w:lineRule="auto"/>
        <w:ind w:left="0" w:firstLine="360"/>
        <w:jc w:val="left"/>
      </w:pPr>
      <w:r>
        <w:rPr>
          <w:i/>
          <w:iCs/>
          <w:color w:val="000000"/>
          <w:spacing w:val="0"/>
          <w:w w:val="100"/>
          <w:position w:val="0"/>
          <w:shd w:val="clear" w:color="auto" w:fill="auto"/>
          <w:lang w:val="de-DE" w:eastAsia="de-DE" w:bidi="de-DE"/>
        </w:rPr>
        <w:t>Der Finalitätsweg</w:t>
      </w:r>
      <w:r>
        <w:rPr>
          <w:color w:val="000000"/>
          <w:spacing w:val="0"/>
          <w:w w:val="100"/>
          <w:position w:val="0"/>
          <w:shd w:val="clear" w:color="auto" w:fill="auto"/>
          <w:lang w:val="de-DE" w:eastAsia="de-DE" w:bidi="de-DE"/>
        </w:rPr>
        <w:t xml:space="preserve"> C. G.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sucht die «Melancholia» auf die erste Phase des alchemistischen Prozesses, auf die «Melanosis», Schwärzung oder «nigredo», zurückzuführen. «Auf diese Weise fallen ,Finsternisse unseres Geistes“ (nach Pseudo-THOMAS zitiert) mit der ,nigredo“, der ,Schwärze“ unmißverständlich in eines</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 . . Nigredo hat auch zum caput mortuum, dem Tod, Beziehungen.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zitiert nach einem Alchemisten folgenden Satz: «Horridas nostras mentis purga tenebras, accende lumen sensibus!» und sagt dazu: «Daraus spricht wohl die Erfahrung der,nigredo“ der ersten Stufe des Werkes, welche als </w:t>
      </w:r>
      <w:r>
        <w:rPr>
          <w:i/>
          <w:iCs/>
          <w:color w:val="000000"/>
          <w:spacing w:val="0"/>
          <w:w w:val="100"/>
          <w:position w:val="0"/>
          <w:shd w:val="clear" w:color="auto" w:fill="auto"/>
          <w:lang w:val="de-DE" w:eastAsia="de-DE" w:bidi="de-DE"/>
        </w:rPr>
        <w:t>,Melan</w:t>
        <w:softHyphen/>
        <w:t>cholia’'</w:t>
      </w:r>
      <w:r>
        <w:rPr>
          <w:color w:val="000000"/>
          <w:spacing w:val="0"/>
          <w:w w:val="100"/>
          <w:position w:val="0"/>
          <w:shd w:val="clear" w:color="auto" w:fill="auto"/>
          <w:lang w:val="de-DE" w:eastAsia="de-DE" w:bidi="de-DE"/>
        </w:rPr>
        <w:t xml:space="preserve"> empfunden wurde und psychologisch dem Zusammentreffen mit dem Schatten entspricht</w:t>
      </w:r>
      <w:r>
        <w:rPr>
          <w:color w:val="000000"/>
          <w:spacing w:val="0"/>
          <w:w w:val="100"/>
          <w:position w:val="0"/>
          <w:shd w:val="clear" w:color="auto" w:fill="auto"/>
          <w:vertAlign w:val="superscript"/>
          <w:lang w:val="de-DE" w:eastAsia="de-DE" w:bidi="de-DE"/>
        </w:rPr>
        <w:footnoteReference w:id="8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87"/>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Finale - quasi als Therapie der Melancholie - wird durch den nachfolgen</w:t>
        <w:softHyphen/>
        <w:t>den alchemistischen Prozeß der zielstrebigen «Abwaschung» (ablutio, babtista), die direkt zur Weißung führt, symbolisch ausgedrückt. Oder die beim Tode ent</w:t>
        <w:softHyphen/>
        <w:t>wichene Seele (anima) wird dem toten Körper wieder vereinigt, zur Belebung des</w:t>
        <w:softHyphen/>
        <w:t>selben, oder es leiten die vielen Farben (omnes colores, cauda pavonis) zu einer weißen Farbe, die alle Farben enthält, über</w:t>
      </w:r>
      <w:r>
        <w:rPr>
          <w:color w:val="000000"/>
          <w:spacing w:val="0"/>
          <w:w w:val="100"/>
          <w:position w:val="0"/>
          <w:shd w:val="clear" w:color="auto" w:fill="auto"/>
          <w:vertAlign w:val="superscript"/>
          <w:lang w:val="de-DE" w:eastAsia="de-DE" w:bidi="de-DE"/>
        </w:rPr>
        <w:footnoteReference w:id="88"/>
      </w:r>
      <w:r>
        <w:rPr>
          <w:color w:val="000000"/>
          <w:spacing w:val="0"/>
          <w:w w:val="100"/>
          <w:position w:val="0"/>
          <w:shd w:val="clear" w:color="auto" w:fill="auto"/>
          <w:lang w:val="de-DE" w:eastAsia="de-DE" w:bidi="de-DE"/>
        </w:rPr>
        <w:t>. Auf diesem Wege soll nun von der «Schwärze», «nigredo», die «albedo», die Weißung, oder die weiße Morgen</w:t>
        <w:softHyphen/>
        <w:t xml:space="preserve">dämmerung entstehen, die dann zu der «rubedo», dem Sonnenaufgang, führt. Bei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werden also die alchemistischen Wandlungsphasen zu Aufbau</w:t>
        <w:softHyphen/>
        <w:t>phasen der Melancholie (und der Manie) verwendet und ihre symbolische Funk</w:t>
        <w:softHyphen/>
        <w:t>tion als «innere psychische Gründe»</w:t>
      </w:r>
      <w:r>
        <w:rPr>
          <w:color w:val="000000"/>
          <w:spacing w:val="0"/>
          <w:w w:val="100"/>
          <w:position w:val="0"/>
          <w:shd w:val="clear" w:color="auto" w:fill="auto"/>
          <w:vertAlign w:val="superscript"/>
          <w:lang w:val="de-DE" w:eastAsia="de-DE" w:bidi="de-DE"/>
        </w:rPr>
        <w:footnoteReference w:id="89"/>
      </w:r>
      <w:r>
        <w:rPr>
          <w:color w:val="000000"/>
          <w:spacing w:val="0"/>
          <w:w w:val="100"/>
          <w:position w:val="0"/>
          <w:shd w:val="clear" w:color="auto" w:fill="auto"/>
          <w:lang w:val="de-DE" w:eastAsia="de-DE" w:bidi="de-DE"/>
        </w:rPr>
        <w:t xml:space="preserve"> aufgefaßt, die er dann zum finalen Aufbau und zur Heilung der Melancholie anschaut.</w:t>
      </w:r>
    </w:p>
    <w:p>
      <w:pPr>
        <w:pStyle w:val="Style16"/>
        <w:keepNext w:val="0"/>
        <w:keepLines w:val="0"/>
        <w:widowControl w:val="0"/>
        <w:numPr>
          <w:ilvl w:val="0"/>
          <w:numId w:val="99"/>
        </w:numPr>
        <w:shd w:val="clear" w:color="auto" w:fill="auto"/>
        <w:tabs>
          <w:tab w:pos="735" w:val="left"/>
        </w:tabs>
        <w:bidi w:val="0"/>
        <w:spacing w:line="240" w:lineRule="auto"/>
        <w:ind w:left="0" w:firstLine="360"/>
        <w:jc w:val="left"/>
      </w:pPr>
      <w:r>
        <w:rPr>
          <w:color w:val="000000"/>
          <w:spacing w:val="0"/>
          <w:w w:val="100"/>
          <w:position w:val="0"/>
          <w:shd w:val="clear" w:color="auto" w:fill="auto"/>
          <w:lang w:val="de-DE" w:eastAsia="de-DE" w:bidi="de-DE"/>
        </w:rPr>
        <w:t xml:space="preserve">Die Melancholie wurde von E. </w:t>
      </w:r>
      <w:r>
        <w:rPr>
          <w:smallCaps/>
          <w:color w:val="000000"/>
          <w:spacing w:val="0"/>
          <w:w w:val="100"/>
          <w:position w:val="0"/>
          <w:shd w:val="clear" w:color="auto" w:fill="auto"/>
          <w:lang w:val="de-DE" w:eastAsia="de-DE" w:bidi="de-DE"/>
        </w:rPr>
        <w:t>Minkowski</w:t>
      </w:r>
      <w:r>
        <w:rPr>
          <w:smallCaps/>
          <w:color w:val="000000"/>
          <w:spacing w:val="0"/>
          <w:w w:val="100"/>
          <w:position w:val="0"/>
          <w:shd w:val="clear" w:color="auto" w:fill="auto"/>
          <w:vertAlign w:val="superscript"/>
          <w:lang w:val="de-DE" w:eastAsia="de-DE" w:bidi="de-DE"/>
        </w:rPr>
        <w:footnoteReference w:id="90"/>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E. </w:t>
      </w:r>
      <w:r>
        <w:rPr>
          <w:smallCaps/>
          <w:color w:val="000000"/>
          <w:spacing w:val="0"/>
          <w:w w:val="100"/>
          <w:position w:val="0"/>
          <w:shd w:val="clear" w:color="auto" w:fill="auto"/>
          <w:lang w:val="de-DE" w:eastAsia="de-DE" w:bidi="de-DE"/>
        </w:rPr>
        <w:t>Strauss,</w:t>
      </w:r>
      <w:r>
        <w:rPr>
          <w:color w:val="000000"/>
          <w:spacing w:val="0"/>
          <w:w w:val="100"/>
          <w:position w:val="0"/>
          <w:shd w:val="clear" w:color="auto" w:fill="auto"/>
          <w:lang w:val="de-DE" w:eastAsia="de-DE" w:bidi="de-DE"/>
        </w:rPr>
        <w:t xml:space="preserve"> V. </w:t>
      </w:r>
      <w:r>
        <w:rPr>
          <w:smallCaps/>
          <w:color w:val="000000"/>
          <w:spacing w:val="0"/>
          <w:w w:val="100"/>
          <w:position w:val="0"/>
          <w:shd w:val="clear" w:color="auto" w:fill="auto"/>
          <w:lang w:val="de-DE" w:eastAsia="de-DE" w:bidi="de-DE"/>
        </w:rPr>
        <w:t>von Geb</w:t>
        <w:softHyphen/>
        <w:t>sattel</w:t>
      </w:r>
      <w:r>
        <w:rPr>
          <w:smallCaps/>
          <w:color w:val="000000"/>
          <w:spacing w:val="0"/>
          <w:w w:val="100"/>
          <w:position w:val="0"/>
          <w:shd w:val="clear" w:color="auto" w:fill="auto"/>
          <w:vertAlign w:val="superscript"/>
          <w:lang w:val="de-DE" w:eastAsia="de-DE" w:bidi="de-DE"/>
        </w:rPr>
        <w:footnoteReference w:id="91"/>
      </w:r>
      <w:r>
        <w:rPr>
          <w:color w:val="000000"/>
          <w:spacing w:val="0"/>
          <w:w w:val="100"/>
          <w:position w:val="0"/>
          <w:shd w:val="clear" w:color="auto" w:fill="auto"/>
          <w:lang w:val="de-DE" w:eastAsia="de-DE" w:bidi="de-DE"/>
        </w:rPr>
        <w:t xml:space="preserve"> als Störung im Zeiterleben dargestellt. Nun hat kürzlich (1960) L. </w:t>
      </w:r>
      <w:r>
        <w:rPr>
          <w:smallCaps/>
          <w:color w:val="000000"/>
          <w:spacing w:val="0"/>
          <w:w w:val="100"/>
          <w:position w:val="0"/>
          <w:shd w:val="clear" w:color="auto" w:fill="auto"/>
          <w:lang w:val="de-DE" w:eastAsia="de-DE" w:bidi="de-DE"/>
        </w:rPr>
        <w:t>Bins</w:t>
        <w:softHyphen/>
        <w:t>wanger</w:t>
      </w:r>
      <w:r>
        <w:rPr>
          <w:color w:val="000000"/>
          <w:spacing w:val="0"/>
          <w:w w:val="100"/>
          <w:position w:val="0"/>
          <w:shd w:val="clear" w:color="auto" w:fill="auto"/>
          <w:lang w:val="de-DE" w:eastAsia="de-DE" w:bidi="de-DE"/>
        </w:rPr>
        <w:t xml:space="preserve"> die Melancholie mit Hilfe der </w:t>
      </w:r>
      <w:r>
        <w:rPr>
          <w:i/>
          <w:iCs/>
          <w:color w:val="000000"/>
          <w:spacing w:val="0"/>
          <w:w w:val="100"/>
          <w:position w:val="0"/>
          <w:shd w:val="clear" w:color="auto" w:fill="auto"/>
          <w:lang w:val="de-DE" w:eastAsia="de-DE" w:bidi="de-DE"/>
        </w:rPr>
        <w:t>Intentionalitätslehre</w:t>
      </w:r>
      <w:r>
        <w:rPr>
          <w:color w:val="000000"/>
          <w:spacing w:val="0"/>
          <w:w w:val="100"/>
          <w:position w:val="0"/>
          <w:shd w:val="clear" w:color="auto" w:fill="auto"/>
          <w:lang w:val="de-DE" w:eastAsia="de-DE" w:bidi="de-DE"/>
        </w:rPr>
        <w:t xml:space="preserve"> von E. </w:t>
      </w:r>
      <w:r>
        <w:rPr>
          <w:smallCaps/>
          <w:color w:val="000000"/>
          <w:spacing w:val="0"/>
          <w:w w:val="100"/>
          <w:position w:val="0"/>
          <w:shd w:val="clear" w:color="auto" w:fill="auto"/>
          <w:lang w:val="de-DE" w:eastAsia="de-DE" w:bidi="de-DE"/>
        </w:rPr>
        <w:t>Husserl</w:t>
      </w:r>
      <w:r>
        <w:rPr>
          <w:color w:val="000000"/>
          <w:spacing w:val="0"/>
          <w:w w:val="100"/>
          <w:position w:val="0"/>
          <w:shd w:val="clear" w:color="auto" w:fill="auto"/>
          <w:lang w:val="de-DE" w:eastAsia="de-DE" w:bidi="de-DE"/>
        </w:rPr>
        <w:t xml:space="preserve"> auf ihre konstitutiven Aufbaumomente untersucht und die Unterschiede zwischen der Manie und der Melancholie phänomenologisch-intentional zu begreifen ver</w:t>
        <w:softHyphen/>
        <w:t>sucht.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E. </w:t>
      </w:r>
      <w:r>
        <w:rPr>
          <w:smallCaps/>
          <w:color w:val="000000"/>
          <w:spacing w:val="0"/>
          <w:w w:val="100"/>
          <w:position w:val="0"/>
          <w:shd w:val="clear" w:color="auto" w:fill="auto"/>
          <w:lang w:val="de-DE" w:eastAsia="de-DE" w:bidi="de-DE"/>
        </w:rPr>
        <w:t>Husserl</w:t>
      </w:r>
      <w:r>
        <w:rPr>
          <w:color w:val="000000"/>
          <w:spacing w:val="0"/>
          <w:w w:val="100"/>
          <w:position w:val="0"/>
          <w:shd w:val="clear" w:color="auto" w:fill="auto"/>
          <w:lang w:val="de-DE" w:eastAsia="de-DE" w:bidi="de-DE"/>
        </w:rPr>
        <w:t xml:space="preserve"> gibt es ein objektives, empirisches und ein subjektives, apriorisches Zeitbewußtsein. Die objektiven Gegenstände des empirisch erlebten Zeitbewußtseins sind: die Vergangenheit, die Gegenwart und die Zukunft. Diesen entsprechen als apriorische, konstitutive Aufbaumomente des subjektiven Zeit</w:t>
        <w:softHyphen/>
        <w:t xml:space="preserve">bewußtseins: </w:t>
      </w:r>
      <w:r>
        <w:rPr>
          <w:i/>
          <w:iCs/>
          <w:color w:val="000000"/>
          <w:spacing w:val="0"/>
          <w:w w:val="100"/>
          <w:position w:val="0"/>
          <w:shd w:val="clear" w:color="auto" w:fill="auto"/>
          <w:lang w:val="de-DE" w:eastAsia="de-DE" w:bidi="de-DE"/>
        </w:rPr>
        <w:t>die Retentio</w:t>
      </w:r>
      <w:r>
        <w:rPr>
          <w:color w:val="000000"/>
          <w:spacing w:val="0"/>
          <w:w w:val="100"/>
          <w:position w:val="0"/>
          <w:shd w:val="clear" w:color="auto" w:fill="auto"/>
          <w:lang w:val="de-DE" w:eastAsia="de-DE" w:bidi="de-DE"/>
        </w:rPr>
        <w:t xml:space="preserve"> (als Korrelat der objektiven, erlebten Vergangenheit), </w:t>
      </w:r>
      <w:r>
        <w:rPr>
          <w:i/>
          <w:iCs/>
          <w:color w:val="000000"/>
          <w:spacing w:val="0"/>
          <w:w w:val="100"/>
          <w:position w:val="0"/>
          <w:shd w:val="clear" w:color="auto" w:fill="auto"/>
          <w:lang w:val="de-DE" w:eastAsia="de-DE" w:bidi="de-DE"/>
        </w:rPr>
        <w:t>die Praesentatio</w:t>
      </w:r>
      <w:r>
        <w:rPr>
          <w:color w:val="000000"/>
          <w:spacing w:val="0"/>
          <w:w w:val="100"/>
          <w:position w:val="0"/>
          <w:shd w:val="clear" w:color="auto" w:fill="auto"/>
          <w:lang w:val="de-DE" w:eastAsia="de-DE" w:bidi="de-DE"/>
        </w:rPr>
        <w:t xml:space="preserve"> (als apriorisches Korrelat der Gegenwart) und </w:t>
      </w:r>
      <w:r>
        <w:rPr>
          <w:i/>
          <w:iCs/>
          <w:color w:val="000000"/>
          <w:spacing w:val="0"/>
          <w:w w:val="100"/>
          <w:position w:val="0"/>
          <w:shd w:val="clear" w:color="auto" w:fill="auto"/>
          <w:lang w:val="de-DE" w:eastAsia="de-DE" w:bidi="de-DE"/>
        </w:rPr>
        <w:t>die Protentio</w:t>
      </w:r>
      <w:r>
        <w:rPr>
          <w:color w:val="000000"/>
          <w:spacing w:val="0"/>
          <w:w w:val="100"/>
          <w:position w:val="0"/>
          <w:shd w:val="clear" w:color="auto" w:fill="auto"/>
          <w:lang w:val="de-DE" w:eastAsia="de-DE" w:bidi="de-DE"/>
        </w:rPr>
        <w:t xml:space="preserve"> (als apriorisches Korrelat der Zukunft) im subjektiven Zeitbewußtsein. Diese drei konstitutiven Aufbaumomente eines apriorischen, subjektiven Zeitbewußtseins stehen miteinander in einem dauernden Zusammenspiel. Bei </w:t>
      </w:r>
      <w:r>
        <w:rPr>
          <w:smallCaps/>
          <w:color w:val="000000"/>
          <w:spacing w:val="0"/>
          <w:w w:val="100"/>
          <w:position w:val="0"/>
          <w:shd w:val="clear" w:color="auto" w:fill="auto"/>
          <w:lang w:val="de-DE" w:eastAsia="de-DE" w:bidi="de-DE"/>
        </w:rPr>
        <w:t>Husserl</w:t>
      </w:r>
      <w:r>
        <w:rPr>
          <w:color w:val="000000"/>
          <w:spacing w:val="0"/>
          <w:w w:val="100"/>
          <w:position w:val="0"/>
          <w:shd w:val="clear" w:color="auto" w:fill="auto"/>
          <w:lang w:val="de-DE" w:eastAsia="de-DE" w:bidi="de-DE"/>
        </w:rPr>
        <w:t xml:space="preserve"> handelt es sich somit nicht um ein Erleben der Zeit, sondern um ein apriorisches Wahr</w:t>
        <w:softHyphen/>
        <w:t xml:space="preserve">nehmen und Verhalten zur Zeit. «Zeit» wird bei </w:t>
      </w:r>
      <w:r>
        <w:rPr>
          <w:smallCaps/>
          <w:color w:val="000000"/>
          <w:spacing w:val="0"/>
          <w:w w:val="100"/>
          <w:position w:val="0"/>
          <w:shd w:val="clear" w:color="auto" w:fill="auto"/>
          <w:lang w:val="de-DE" w:eastAsia="de-DE" w:bidi="de-DE"/>
        </w:rPr>
        <w:t>Husserl</w:t>
      </w:r>
      <w:r>
        <w:rPr>
          <w:color w:val="000000"/>
          <w:spacing w:val="0"/>
          <w:w w:val="100"/>
          <w:position w:val="0"/>
          <w:shd w:val="clear" w:color="auto" w:fill="auto"/>
          <w:lang w:val="de-DE" w:eastAsia="de-DE" w:bidi="de-DE"/>
        </w:rPr>
        <w:t xml:space="preserve"> von der Intentionalität her untersucht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«Intentio» heisst «sich richten auf». Jedes Verhalten, jede Wahr</w:t>
        <w:softHyphen/>
        <w:t xml:space="preserve">nehmung, auch die Zeitwahrnehmung, richtet sich apriori auf etwas. «Wir müssen beachten», schreibt W. </w:t>
      </w:r>
      <w:r>
        <w:rPr>
          <w:smallCaps/>
          <w:color w:val="000000"/>
          <w:spacing w:val="0"/>
          <w:w w:val="100"/>
          <w:position w:val="0"/>
          <w:shd w:val="clear" w:color="auto" w:fill="auto"/>
          <w:lang w:val="de-DE" w:eastAsia="de-DE" w:bidi="de-DE"/>
        </w:rPr>
        <w:t>Szilasi,</w:t>
      </w:r>
      <w:r>
        <w:rPr>
          <w:color w:val="000000"/>
          <w:spacing w:val="0"/>
          <w:w w:val="100"/>
          <w:position w:val="0"/>
          <w:shd w:val="clear" w:color="auto" w:fill="auto"/>
          <w:lang w:val="de-DE" w:eastAsia="de-DE" w:bidi="de-DE"/>
        </w:rPr>
        <w:t xml:space="preserve"> «bei der Intentionalität ist weder von innen noch von außen die Rede. Die Frage Immanenz-Transzendenz taucht gar nicht auf. </w:t>
      </w:r>
      <w:r>
        <w:rPr>
          <w:smallCaps/>
          <w:color w:val="000000"/>
          <w:spacing w:val="0"/>
          <w:w w:val="100"/>
          <w:position w:val="0"/>
          <w:shd w:val="clear" w:color="auto" w:fill="auto"/>
          <w:lang w:val="de-DE" w:eastAsia="de-DE" w:bidi="de-DE"/>
        </w:rPr>
        <w:t>Husserls</w:t>
      </w:r>
      <w:r>
        <w:rPr>
          <w:color w:val="000000"/>
          <w:spacing w:val="0"/>
          <w:w w:val="100"/>
          <w:position w:val="0"/>
          <w:shd w:val="clear" w:color="auto" w:fill="auto"/>
          <w:lang w:val="de-DE" w:eastAsia="de-DE" w:bidi="de-DE"/>
        </w:rPr>
        <w:t xml:space="preserve"> Stärke ist gerade die genaue Beschreibung der Bewußtseins</w:t>
        <w:softHyphen/>
        <w:t>vorgänge. Mit ihr werden viele Fragen gegenstandslos. Es ist zunächst der ein</w:t>
        <w:softHyphen/>
        <w:t>fache Tatbestand festzuhalten, daß die Struktur des Verhaltens selbst ein Sichrichten auf... ist</w:t>
      </w:r>
      <w:r>
        <w:rPr>
          <w:color w:val="000000"/>
          <w:spacing w:val="0"/>
          <w:w w:val="100"/>
          <w:position w:val="0"/>
          <w:shd w:val="clear" w:color="auto" w:fill="auto"/>
          <w:vertAlign w:val="superscript"/>
          <w:lang w:val="de-DE" w:eastAsia="de-DE" w:bidi="de-DE"/>
        </w:rPr>
        <w:footnoteReference w:id="9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9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94"/>
      </w:r>
      <w:r>
        <w:rPr>
          <w:color w:val="000000"/>
          <w:spacing w:val="0"/>
          <w:w w:val="100"/>
          <w:position w:val="0"/>
          <w:shd w:val="clear" w:color="auto" w:fill="auto"/>
          <w:lang w:val="de-DE" w:eastAsia="de-DE" w:bidi="de-DE"/>
        </w:rPr>
        <w:t>.» Im subjektiven Zeitbewußtsein hängt «die einheitlich fließende Ver</w:t>
        <w:softHyphen/>
        <w:t>bindung der drei Horizonte» der Zeit (Retentio, Praesentatio und Protentio) von der immanenten Produktivität des Denkvermögens nicht ab. Es fehlen ihnen ja sowohl die Apodiktizität wie die Evidenz. (S. 84.)</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Lichte dieser Intentionalitätslehre der zeitlichen Wirklichkeit und Gegen</w:t>
        <w:softHyphen/>
        <w:t xml:space="preserve">ständlichkeit stellte nun L. </w:t>
      </w:r>
      <w:r>
        <w:rPr>
          <w:smallCaps/>
          <w:color w:val="000000"/>
          <w:spacing w:val="0"/>
          <w:w w:val="100"/>
          <w:position w:val="0"/>
          <w:shd w:val="clear" w:color="auto" w:fill="auto"/>
          <w:lang w:val="de-DE" w:eastAsia="de-DE" w:bidi="de-DE"/>
        </w:rPr>
        <w:t>Binswanger</w:t>
      </w:r>
      <w:r>
        <w:rPr>
          <w:color w:val="000000"/>
          <w:spacing w:val="0"/>
          <w:w w:val="100"/>
          <w:position w:val="0"/>
          <w:shd w:val="clear" w:color="auto" w:fill="auto"/>
          <w:lang w:val="de-DE" w:eastAsia="de-DE" w:bidi="de-DE"/>
        </w:rPr>
        <w:t xml:space="preserve"> fest, daß die intentionale Störung des Zeitbewußtseins bei der Melancholie darin bestehe, daß der Melancholische die Zukunft, die Protentio, in die Vergangenheit, in die Retentio, zurückzieht. L. </w:t>
      </w:r>
      <w:r>
        <w:rPr>
          <w:smallCaps/>
          <w:color w:val="000000"/>
          <w:spacing w:val="0"/>
          <w:w w:val="100"/>
          <w:position w:val="0"/>
          <w:shd w:val="clear" w:color="auto" w:fill="auto"/>
          <w:lang w:val="de-DE" w:eastAsia="de-DE" w:bidi="de-DE"/>
        </w:rPr>
        <w:t>Binswanger</w:t>
      </w:r>
      <w:r>
        <w:rPr>
          <w:color w:val="000000"/>
          <w:spacing w:val="0"/>
          <w:w w:val="100"/>
          <w:position w:val="0"/>
          <w:shd w:val="clear" w:color="auto" w:fill="auto"/>
          <w:lang w:val="de-DE" w:eastAsia="de-DE" w:bidi="de-DE"/>
        </w:rPr>
        <w:t xml:space="preserve"> schreibt: «Der melancholische Selbstvorwurf drückt sich sprach</w:t>
        <w:softHyphen/>
        <w:t xml:space="preserve">lich meist in konditionaler Form aus ... Es sagt uns, daß es sich bei der Rede vom Wenn oder Wenn-nicht, vom Hätte-ich, oder Hätte-ich-nicht um lauter </w:t>
      </w:r>
      <w:r>
        <w:rPr>
          <w:i/>
          <w:iCs/>
          <w:color w:val="000000"/>
          <w:spacing w:val="0"/>
          <w:w w:val="100"/>
          <w:position w:val="0"/>
          <w:shd w:val="clear" w:color="auto" w:fill="auto"/>
          <w:lang w:val="de-DE" w:eastAsia="de-DE" w:bidi="de-DE"/>
        </w:rPr>
        <w:t>leere Möglichkeiten</w:t>
      </w:r>
      <w:r>
        <w:rPr>
          <w:color w:val="000000"/>
          <w:spacing w:val="0"/>
          <w:w w:val="100"/>
          <w:position w:val="0"/>
          <w:shd w:val="clear" w:color="auto" w:fill="auto"/>
          <w:lang w:val="de-DE" w:eastAsia="de-DE" w:bidi="de-DE"/>
        </w:rPr>
        <w:t xml:space="preserve"> handelt. Wo aber von Möglichkeiten die Rede ist, handelt es sich um </w:t>
      </w:r>
      <w:r>
        <w:rPr>
          <w:i/>
          <w:iCs/>
          <w:color w:val="000000"/>
          <w:spacing w:val="0"/>
          <w:w w:val="100"/>
          <w:position w:val="0"/>
          <w:shd w:val="clear" w:color="auto" w:fill="auto"/>
          <w:lang w:val="de-DE" w:eastAsia="de-DE" w:bidi="de-DE"/>
        </w:rPr>
        <w:t>protentive</w:t>
      </w:r>
      <w:r>
        <w:rPr>
          <w:color w:val="000000"/>
          <w:spacing w:val="0"/>
          <w:w w:val="100"/>
          <w:position w:val="0"/>
          <w:shd w:val="clear" w:color="auto" w:fill="auto"/>
          <w:lang w:val="de-DE" w:eastAsia="de-DE" w:bidi="de-DE"/>
        </w:rPr>
        <w:t xml:space="preserve"> Akte - das Vergangene hat ja keine Möglichkeiten. Hier aber </w:t>
      </w:r>
      <w:r>
        <w:rPr>
          <w:i/>
          <w:iCs/>
          <w:color w:val="000000"/>
          <w:spacing w:val="0"/>
          <w:w w:val="100"/>
          <w:position w:val="0"/>
          <w:shd w:val="clear" w:color="auto" w:fill="auto"/>
          <w:lang w:val="de-DE" w:eastAsia="de-DE" w:bidi="de-DE"/>
        </w:rPr>
        <w:t>fleht sich, was freie Möglichkeit ist, zurück in die Vergangenheit</w:t>
      </w:r>
      <w:r>
        <w:rPr>
          <w:i/>
          <w:iCs/>
          <w:color w:val="000000"/>
          <w:spacing w:val="0"/>
          <w:w w:val="100"/>
          <w:position w:val="0"/>
          <w:shd w:val="clear" w:color="auto" w:fill="auto"/>
          <w:vertAlign w:val="superscript"/>
          <w:lang w:val="de-DE" w:eastAsia="de-DE" w:bidi="de-DE"/>
        </w:rPr>
        <w:t>2</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Das bedeutet, daß die protentiven konstituierenden Akte zu sogenannten Leerintentionen werden müssen</w:t>
      </w:r>
      <w:r>
        <w:rPr>
          <w:color w:val="000000"/>
          <w:spacing w:val="0"/>
          <w:w w:val="100"/>
          <w:position w:val="0"/>
          <w:shd w:val="clear" w:color="auto" w:fill="auto"/>
          <w:vertAlign w:val="superscript"/>
          <w:lang w:val="de-DE" w:eastAsia="de-DE" w:bidi="de-DE"/>
        </w:rPr>
        <w:footnoteReference w:id="95"/>
      </w:r>
      <w:r>
        <w:rPr>
          <w:color w:val="000000"/>
          <w:spacing w:val="0"/>
          <w:w w:val="100"/>
          <w:position w:val="0"/>
          <w:shd w:val="clear" w:color="auto" w:fill="auto"/>
          <w:lang w:val="de-DE" w:eastAsia="de-DE" w:bidi="de-DE"/>
        </w:rPr>
        <w:t xml:space="preserve">.» Dieser Leerlauf bedeutet nur einen «gedanklichen Leerlauf», d. h. der Melancholiker wiederholt </w:t>
      </w:r>
      <w:r>
        <w:rPr>
          <w:i/>
          <w:iCs/>
          <w:color w:val="000000"/>
          <w:spacing w:val="0"/>
          <w:w w:val="100"/>
          <w:position w:val="0"/>
          <w:shd w:val="clear" w:color="auto" w:fill="auto"/>
          <w:lang w:val="de-DE" w:eastAsia="de-DE" w:bidi="de-DE"/>
        </w:rPr>
        <w:t>im Denken</w:t>
      </w:r>
      <w:r>
        <w:rPr>
          <w:color w:val="000000"/>
          <w:spacing w:val="0"/>
          <w:w w:val="100"/>
          <w:position w:val="0"/>
          <w:shd w:val="clear" w:color="auto" w:fill="auto"/>
          <w:lang w:val="de-DE" w:eastAsia="de-DE" w:bidi="de-DE"/>
        </w:rPr>
        <w:t xml:space="preserve"> immer dieselben Dinge. Im melancholischen Denken verwechselt sich somit die Retentio mit der Protentio, die Vergangenheit mit der Zukunft. Eben dadurch aber wird hier nicht nur die « Zeitigung», sondern das Denken überhaupt gestört. Über den Unterschied zwischen der Melancholie und der Manie schreibt der Autor: «Während der Melancholische, populär aus</w:t>
        <w:softHyphen/>
        <w:t xml:space="preserve">gedrückt, in einer intentional gestörten Vergangenheit </w:t>
      </w:r>
      <w:r>
        <w:rPr>
          <w:i/>
          <w:iCs/>
          <w:color w:val="000000"/>
          <w:spacing w:val="0"/>
          <w:w w:val="100"/>
          <w:position w:val="0"/>
          <w:shd w:val="clear" w:color="auto" w:fill="auto"/>
          <w:lang w:val="de-DE" w:eastAsia="de-DE" w:bidi="de-DE"/>
        </w:rPr>
        <w:t>oder</w:t>
      </w:r>
      <w:r>
        <w:rPr>
          <w:color w:val="000000"/>
          <w:spacing w:val="0"/>
          <w:w w:val="100"/>
          <w:position w:val="0"/>
          <w:shd w:val="clear" w:color="auto" w:fill="auto"/>
          <w:lang w:val="de-DE" w:eastAsia="de-DE" w:bidi="de-DE"/>
        </w:rPr>
        <w:t xml:space="preserve"> intentional gestörten Zukunft lebt und deswegen zu keiner Gegenwart kommt, lebt der Manische nur ,für den Augenblick', existenziell ausgedrückt, in der Aufenthaltslosigkeit der </w:t>
      </w:r>
      <w:r>
        <w:rPr>
          <w:i/>
          <w:iCs/>
          <w:color w:val="000000"/>
          <w:spacing w:val="0"/>
          <w:w w:val="100"/>
          <w:position w:val="0"/>
          <w:shd w:val="clear" w:color="auto" w:fill="auto"/>
          <w:lang w:val="de-DE" w:eastAsia="de-DE" w:bidi="de-DE"/>
        </w:rPr>
        <w:t>Verfallenheit,</w:t>
      </w:r>
      <w:r>
        <w:rPr>
          <w:color w:val="000000"/>
          <w:spacing w:val="0"/>
          <w:w w:val="100"/>
          <w:position w:val="0"/>
          <w:shd w:val="clear" w:color="auto" w:fill="auto"/>
          <w:lang w:val="de-DE" w:eastAsia="de-DE" w:bidi="de-DE"/>
        </w:rPr>
        <w:t xml:space="preserve"> des Überall und Nirgends</w:t>
      </w:r>
      <w:r>
        <w:rPr>
          <w:color w:val="000000"/>
          <w:spacing w:val="0"/>
          <w:w w:val="100"/>
          <w:position w:val="0"/>
          <w:shd w:val="clear" w:color="auto" w:fill="auto"/>
          <w:vertAlign w:val="superscript"/>
          <w:lang w:val="de-DE" w:eastAsia="de-DE" w:bidi="de-DE"/>
        </w:rPr>
        <w:footnoteReference w:id="96"/>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bezug auf das «reine Ego» im Sinne </w:t>
      </w:r>
      <w:r>
        <w:rPr>
          <w:smallCaps/>
          <w:color w:val="000000"/>
          <w:spacing w:val="0"/>
          <w:w w:val="100"/>
          <w:position w:val="0"/>
          <w:shd w:val="clear" w:color="auto" w:fill="auto"/>
          <w:lang w:val="de-DE" w:eastAsia="de-DE" w:bidi="de-DE"/>
        </w:rPr>
        <w:t>Husserls</w:t>
      </w:r>
      <w:r>
        <w:rPr>
          <w:color w:val="000000"/>
          <w:spacing w:val="0"/>
          <w:w w:val="100"/>
          <w:position w:val="0"/>
          <w:shd w:val="clear" w:color="auto" w:fill="auto"/>
          <w:lang w:val="de-DE" w:eastAsia="de-DE" w:bidi="de-DE"/>
        </w:rPr>
        <w:t xml:space="preserve"> besteht die Antinomie in folgendem: «Im Gegensatz zum (manischen) Inbesitznehmen von allem, versinkt </w:t>
      </w:r>
      <w:r>
        <w:rPr>
          <w:color w:val="000000"/>
          <w:spacing w:val="0"/>
          <w:w w:val="100"/>
          <w:position w:val="0"/>
          <w:shd w:val="clear" w:color="auto" w:fill="auto"/>
          <w:lang w:val="de-DE" w:eastAsia="de-DE" w:bidi="de-DE"/>
        </w:rPr>
        <w:t xml:space="preserve">das reine Ego in der Melancholie aber durch die Erfahrungslosigkeit in das </w:t>
      </w:r>
      <w:r>
        <w:rPr>
          <w:i/>
          <w:iCs/>
          <w:color w:val="000000"/>
          <w:spacing w:val="0"/>
          <w:w w:val="100"/>
          <w:position w:val="0"/>
          <w:shd w:val="clear" w:color="auto" w:fill="auto"/>
          <w:lang w:val="de-DE" w:eastAsia="de-DE" w:bidi="de-DE"/>
        </w:rPr>
        <w:t>Nichts.</w:t>
      </w:r>
      <w:r>
        <w:rPr>
          <w:color w:val="000000"/>
          <w:spacing w:val="0"/>
          <w:w w:val="100"/>
          <w:position w:val="0"/>
          <w:shd w:val="clear" w:color="auto" w:fill="auto"/>
          <w:lang w:val="de-DE" w:eastAsia="de-DE" w:bidi="de-DE"/>
        </w:rPr>
        <w:t xml:space="preserve"> Dort (bei der Manie) das ,verrückte' Glück über den </w:t>
      </w:r>
      <w:r>
        <w:rPr>
          <w:i/>
          <w:iCs/>
          <w:color w:val="000000"/>
          <w:spacing w:val="0"/>
          <w:w w:val="100"/>
          <w:position w:val="0"/>
          <w:shd w:val="clear" w:color="auto" w:fill="auto"/>
          <w:lang w:val="de-DE" w:eastAsia="de-DE" w:bidi="de-DE"/>
        </w:rPr>
        <w:t>Besitz von allem,</w:t>
      </w:r>
      <w:r>
        <w:rPr>
          <w:color w:val="000000"/>
          <w:spacing w:val="0"/>
          <w:w w:val="100"/>
          <w:position w:val="0"/>
          <w:shd w:val="clear" w:color="auto" w:fill="auto"/>
          <w:lang w:val="de-DE" w:eastAsia="de-DE" w:bidi="de-DE"/>
        </w:rPr>
        <w:t xml:space="preserve"> hier (bei der Melancholie) die ,verrückte* Verzweiflung über das Versinken ins Nichts, in den </w:t>
      </w:r>
      <w:r>
        <w:rPr>
          <w:i/>
          <w:iCs/>
          <w:color w:val="000000"/>
          <w:spacing w:val="0"/>
          <w:w w:val="100"/>
          <w:position w:val="0"/>
          <w:shd w:val="clear" w:color="auto" w:fill="auto"/>
          <w:lang w:val="de-DE" w:eastAsia="de-DE" w:bidi="de-DE"/>
        </w:rPr>
        <w:t>Verlust von allem.</w:t>
      </w:r>
      <w:r>
        <w:rPr>
          <w:color w:val="000000"/>
          <w:spacing w:val="0"/>
          <w:w w:val="100"/>
          <w:position w:val="0"/>
          <w:shd w:val="clear" w:color="auto" w:fill="auto"/>
          <w:lang w:val="de-DE" w:eastAsia="de-DE" w:bidi="de-DE"/>
        </w:rPr>
        <w:t xml:space="preserve"> In beiden Fällen hat die egologische Erfahrung keine Rolle, kein ,Tätigkeitsfeld* hinsichtlich der Totalität der Erfahrung (wenn sie auch wie erwähnt, die Konstitution der Mirzugehörigkeit weiterhin erfüllt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6"/>
        <w:keepNext w:val="0"/>
        <w:keepLines w:val="0"/>
        <w:widowControl w:val="0"/>
        <w:numPr>
          <w:ilvl w:val="0"/>
          <w:numId w:val="99"/>
        </w:numPr>
        <w:shd w:val="clear" w:color="auto" w:fill="auto"/>
        <w:tabs>
          <w:tab w:pos="745" w:val="left"/>
        </w:tabs>
        <w:bidi w:val="0"/>
        <w:spacing w:line="240" w:lineRule="auto"/>
        <w:ind w:left="0" w:firstLine="360"/>
        <w:jc w:val="left"/>
      </w:pPr>
      <w:r>
        <w:rPr>
          <w:i/>
          <w:iCs/>
          <w:color w:val="000000"/>
          <w:spacing w:val="0"/>
          <w:w w:val="100"/>
          <w:position w:val="0"/>
          <w:shd w:val="clear" w:color="auto" w:fill="auto"/>
          <w:lang w:val="de-DE" w:eastAsia="de-DE" w:bidi="de-DE"/>
        </w:rPr>
        <w:t>Der Weg der existentiellen Possibilität</w:t>
      </w:r>
      <w:r>
        <w:rPr>
          <w:color w:val="000000"/>
          <w:spacing w:val="0"/>
          <w:w w:val="100"/>
          <w:position w:val="0"/>
          <w:shd w:val="clear" w:color="auto" w:fill="auto"/>
          <w:lang w:val="de-DE" w:eastAsia="de-DE" w:bidi="de-DE"/>
        </w:rPr>
        <w:t xml:space="preserve"> ist: </w:t>
      </w:r>
      <w:r>
        <w:rPr>
          <w:i/>
          <w:iCs/>
          <w:color w:val="000000"/>
          <w:spacing w:val="0"/>
          <w:w w:val="100"/>
          <w:position w:val="0"/>
          <w:shd w:val="clear" w:color="auto" w:fill="auto"/>
          <w:lang w:val="de-DE" w:eastAsia="de-DE" w:bidi="de-DE"/>
        </w:rPr>
        <w:t>die genische Auflösung der seelischen Wirklichkeit</w:t>
      </w:r>
      <w:r>
        <w:rPr>
          <w:color w:val="000000"/>
          <w:spacing w:val="0"/>
          <w:w w:val="100"/>
          <w:position w:val="0"/>
          <w:shd w:val="clear" w:color="auto" w:fill="auto"/>
          <w:lang w:val="de-DE" w:eastAsia="de-DE" w:bidi="de-DE"/>
        </w:rPr>
        <w:t xml:space="preserve"> «Melancholie» in ihre erblichen Elementarfunktionen </w:t>
      </w:r>
      <w:r>
        <w:rPr>
          <w:i/>
          <w:iCs/>
          <w:color w:val="000000"/>
          <w:spacing w:val="0"/>
          <w:w w:val="100"/>
          <w:position w:val="0"/>
          <w:shd w:val="clear" w:color="auto" w:fill="auto"/>
          <w:lang w:val="de-DE" w:eastAsia="de-DE" w:bidi="de-DE"/>
        </w:rPr>
        <w:t>in der Schick</w:t>
        <w:softHyphen/>
        <w:t>salsanalyse.</w:t>
      </w:r>
      <w:r>
        <w:rPr>
          <w:color w:val="000000"/>
          <w:spacing w:val="0"/>
          <w:w w:val="100"/>
          <w:position w:val="0"/>
          <w:shd w:val="clear" w:color="auto" w:fill="auto"/>
          <w:lang w:val="de-DE" w:eastAsia="de-DE" w:bidi="de-DE"/>
        </w:rPr>
        <w:t xml:space="preserve"> Dieser Weg deckte insbesondere die Wirkung dreier existenzieller Elementarfunktionen auf.</w:t>
      </w:r>
    </w:p>
    <w:p>
      <w:pPr>
        <w:pStyle w:val="Style16"/>
        <w:keepNext w:val="0"/>
        <w:keepLines w:val="0"/>
        <w:widowControl w:val="0"/>
        <w:numPr>
          <w:ilvl w:val="0"/>
          <w:numId w:val="109"/>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Das ewige Suchen des verlorenen Objektes, und zwar aus dem Drang der Retention des Klebens, am alten Wertobjekt; 2. die Introjektion, d. h. die Ein</w:t>
        <w:softHyphen/>
        <w:t>verleibung aller Wertobjekte ins Ich, die man in der Vergangenheit besaß. Daher die Aufrichtung der Hab-Ideale nur auf Grund des Bildes von dem verlorenen Objekt; 3. die Wendung der Aggression gegen die eigene Person, d. h. der Maso</w:t>
        <w:softHyphen/>
        <w:t>chismus, der für die Aggression steht, welche die Person wegen des Nie-wieder- finden-Könnens des verlorenen Objektes in sich mobilisiert. Um diese Elementar</w:t>
        <w:softHyphen/>
        <w:t>funktionen zentrieren sich die drei speziellen Existenzformen.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Melancholie als eine komplexe Erscheinung der seelischen Wirklichkeit wird somit in der Schicksalsanalyse in drei auf bauende Existenzformen aufgelöst. Diese drei Existenzformen: 1. Ewiges Suchen nach dem verlorenen Objekt und Kleben am alten Wertobjekt (anal-depressive Existenzform); 2. Immer-das-Alte- haben-Wollen (introjektive Existenzform) und 3. Stets-gegen-sich-Sein (maso</w:t>
        <w:softHyphen/>
        <w:t xml:space="preserve">chistische Existenzform), bilden ein Bündel von Existenzmöglichkeiten, </w:t>
      </w:r>
      <w:r>
        <w:rPr>
          <w:i/>
          <w:iCs/>
          <w:color w:val="000000"/>
          <w:spacing w:val="0"/>
          <w:w w:val="100"/>
          <w:position w:val="0"/>
          <w:shd w:val="clear" w:color="auto" w:fill="auto"/>
          <w:lang w:val="de-DE" w:eastAsia="de-DE" w:bidi="de-DE"/>
        </w:rPr>
        <w:t>die nicht kausal -</w:t>
      </w:r>
      <w:r>
        <w:rPr>
          <w:color w:val="000000"/>
          <w:spacing w:val="0"/>
          <w:w w:val="100"/>
          <w:position w:val="0"/>
          <w:shd w:val="clear" w:color="auto" w:fill="auto"/>
          <w:lang w:val="de-DE" w:eastAsia="de-DE" w:bidi="de-DE"/>
        </w:rPr>
        <w:t xml:space="preserve"> wie nach S. </w:t>
      </w:r>
      <w:r>
        <w:rPr>
          <w:smallCaps/>
          <w:color w:val="000000"/>
          <w:spacing w:val="0"/>
          <w:w w:val="100"/>
          <w:position w:val="0"/>
          <w:shd w:val="clear" w:color="auto" w:fill="auto"/>
          <w:lang w:val="de-DE" w:eastAsia="de-DE" w:bidi="de-DE"/>
        </w:rPr>
        <w:t>Freud</w:t>
      </w:r>
      <w:r>
        <w:rPr>
          <w:i/>
          <w:iCs/>
          <w:color w:val="000000"/>
          <w:spacing w:val="0"/>
          <w:w w:val="100"/>
          <w:position w:val="0"/>
          <w:shd w:val="clear" w:color="auto" w:fill="auto"/>
          <w:lang w:val="de-DE" w:eastAsia="de-DE" w:bidi="de-DE"/>
        </w:rPr>
        <w:t xml:space="preserve"> -, sondern durch ein besonderes Zusammentreffen von Geno</w:t>
        <w:softHyphen/>
        <w:t>typen entstanden.</w:t>
      </w:r>
      <w:r>
        <w:rPr>
          <w:color w:val="000000"/>
          <w:spacing w:val="0"/>
          <w:w w:val="100"/>
          <w:position w:val="0"/>
          <w:shd w:val="clear" w:color="auto" w:fill="auto"/>
          <w:lang w:val="de-DE" w:eastAsia="de-DE" w:bidi="de-DE"/>
        </w:rPr>
        <w:t xml:space="preserve"> Dieses Existenzbündel löst nun der Schicksalsanalytiker in seine Aufbauelemente auf und macht den Versuch, wenigstens die eine dieser Existenz</w:t>
        <w:softHyphen/>
        <w:t>formen in der Berufstätigkeit zu sozialisieren und somit die Wirkung des un</w:t>
        <w:softHyphen/>
        <w:t>glücklichen Zusammentreffens aller drei aufbauenden Existenzformen der Me</w:t>
        <w:softHyphen/>
        <w:t>lancholie zu vermindern. Am leichtesten geht dies mit der anal-depressiven Exi</w:t>
        <w:softHyphen/>
        <w:t>stenzform, die man - nach den verschiedenen sozialen und mentalen Ebenen hin - als Antiquitätenhändler, Magaziner, Sammler, Museumsangestellter oder als Chemisch-Reiniger, Anstreicher, Maler oder als Straßenkehrer, Putzfrau, Ab</w:t>
        <w:softHyphen/>
        <w:t>fallsammler und -bearbeiter, Darmputzer, Gerber, ja sogar als Bankier (Fall 54) ausleben kann</w:t>
      </w:r>
      <w:r>
        <w:rPr>
          <w:color w:val="000000"/>
          <w:spacing w:val="0"/>
          <w:w w:val="100"/>
          <w:position w:val="0"/>
          <w:shd w:val="clear" w:color="auto" w:fill="auto"/>
          <w:vertAlign w:val="superscript"/>
          <w:lang w:val="de-DE" w:eastAsia="de-DE" w:bidi="de-DE"/>
        </w:rPr>
        <w:footnoteReference w:id="9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98"/>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den erwähnten drei Existenzmöglichkeiten bedingt stets eine Elementar</w:t>
        <w:softHyphen/>
        <w:t>funktion der Psyche eine spezielle Form des Soseins. Wir dürfen aber die zu dieser Existenzform gehörenden anderen Funktionen nicht vernachlässigen. Fer</w:t>
        <w:softHyphen/>
        <w:t>ner müssen die drei Existenzformen nicht gerade in diesem Bündel Zusammen</w:t>
        <w:softHyphen/>
        <w:t>treffen. Sie können mit andersartigen Existenzformen andere komplexe Wirklich</w:t>
        <w:softHyphen/>
        <w:t>keiten aufbauen. So kann z. B. die depressiv-anale Existenzmöglichkeit mit dem sexuellen Sadismus oder Masochismus und der Ad-hoc-Introjektion zu einem Perversions-Schicksal, d.h. zu einer völlig andersartigen seelischen Wirklichkeit, führen. Oder die introjektive Wirklichkeit kann unter Umständen die Weiblich</w:t>
        <w:softHyphen/>
      </w:r>
      <w:r>
        <w:rPr>
          <w:color w:val="000000"/>
          <w:spacing w:val="0"/>
          <w:w w:val="100"/>
          <w:position w:val="0"/>
          <w:shd w:val="clear" w:color="auto" w:fill="auto"/>
          <w:lang w:val="de-DE" w:eastAsia="de-DE" w:bidi="de-DE"/>
        </w:rPr>
        <w:t>keit einverleiben und zusammen mit dem ewigen Suchen, Anklammern und dem Masochismus die homoerotische Existenz als seelische Wirklichkeit phänomeno</w:t>
        <w:softHyphen/>
        <w:t>logisch darstellen. Kurz: Nicht immer die Kausalität der seelischen Funktionen, sondern auch das Zusammentreffen von verschiedenen genisch bedingten Exi</w:t>
        <w:softHyphen/>
        <w:t>stenzmöglichkeiten können die Verschiedenheit der seelischen Wirklichkeit be</w:t>
        <w:softHyphen/>
        <w:t>dingen. So ist es bei allen Neurosen und Psychosen hereditären Ursprungs.</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Über die Frage, was in den vier Aufbauarten der Wirklichkeit in bezug auf die Melancholie richtig und was unrichtig sei, könnte man viel diskutieren. Diese Diskussion müssen wir für den dritten Teil des Buches reservieren</w:t>
      </w:r>
      <w:r>
        <w:rPr>
          <w:color w:val="000000"/>
          <w:spacing w:val="0"/>
          <w:w w:val="100"/>
          <w:position w:val="0"/>
          <w:shd w:val="clear" w:color="auto" w:fill="auto"/>
          <w:vertAlign w:val="superscript"/>
          <w:lang w:val="de-DE" w:eastAsia="de-DE" w:bidi="de-DE"/>
        </w:rPr>
        <w:footnoteReference w:id="99"/>
      </w:r>
      <w:r>
        <w:rPr>
          <w:color w:val="000000"/>
          <w:spacing w:val="0"/>
          <w:w w:val="100"/>
          <w:position w:val="0"/>
          <w:shd w:val="clear" w:color="auto" w:fill="auto"/>
          <w:lang w:val="de-DE" w:eastAsia="de-DE" w:bidi="de-DE"/>
        </w:rPr>
        <w:t>. Hier war unsere Aufgabe nur die Darstellung der erörterten vier Denkweisen und somit begrenzt. Aus diesem Aspekt kann man vorderhand nur folgende Behauptungen wagen: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Erstens: Jede Art analytischer Behandlung richtet sich speziell auf </w:t>
      </w:r>
      <w:r>
        <w:rPr>
          <w:i/>
          <w:iCs/>
          <w:color w:val="000000"/>
          <w:spacing w:val="0"/>
          <w:w w:val="100"/>
          <w:position w:val="0"/>
          <w:shd w:val="clear" w:color="auto" w:fill="auto"/>
          <w:lang w:val="de-DE" w:eastAsia="de-DE" w:bidi="de-DE"/>
        </w:rPr>
        <w:t xml:space="preserve">einen </w:t>
      </w:r>
      <w:r>
        <w:rPr>
          <w:color w:val="000000"/>
          <w:spacing w:val="0"/>
          <w:w w:val="100"/>
          <w:position w:val="0"/>
          <w:shd w:val="clear" w:color="auto" w:fill="auto"/>
          <w:lang w:val="de-DE" w:eastAsia="de-DE" w:bidi="de-DE"/>
        </w:rPr>
        <w:t xml:space="preserve">Zeitabschnitt des Lebens. Jede hat also ihre eigene eingeschränkte Intention. </w:t>
      </w:r>
      <w:r>
        <w:rPr>
          <w:i/>
          <w:iCs/>
          <w:color w:val="000000"/>
          <w:spacing w:val="0"/>
          <w:w w:val="100"/>
          <w:position w:val="0"/>
          <w:shd w:val="clear" w:color="auto" w:fill="auto"/>
          <w:lang w:val="de-DE" w:eastAsia="de-DE" w:bidi="de-DE"/>
        </w:rPr>
        <w:t>Die Psychoanalyse</w:t>
      </w:r>
      <w:r>
        <w:rPr>
          <w:color w:val="000000"/>
          <w:spacing w:val="0"/>
          <w:w w:val="100"/>
          <w:position w:val="0"/>
          <w:shd w:val="clear" w:color="auto" w:fill="auto"/>
          <w:lang w:val="de-DE" w:eastAsia="de-DE" w:bidi="de-DE"/>
        </w:rPr>
        <w:t xml:space="preserve"> richtet sich insbesondere auf </w:t>
      </w:r>
      <w:r>
        <w:rPr>
          <w:i/>
          <w:iCs/>
          <w:color w:val="000000"/>
          <w:spacing w:val="0"/>
          <w:w w:val="100"/>
          <w:position w:val="0"/>
          <w:shd w:val="clear" w:color="auto" w:fill="auto"/>
          <w:lang w:val="de-DE" w:eastAsia="de-DE" w:bidi="de-DE"/>
        </w:rPr>
        <w:t>die persönlich erlebte infantile Vergangenheit. Die analytische Psychologie</w:t>
      </w:r>
      <w:r>
        <w:rPr>
          <w:color w:val="000000"/>
          <w:spacing w:val="0"/>
          <w:w w:val="100"/>
          <w:position w:val="0"/>
          <w:shd w:val="clear" w:color="auto" w:fill="auto"/>
          <w:lang w:val="de-DE" w:eastAsia="de-DE" w:bidi="de-DE"/>
        </w:rPr>
        <w:t xml:space="preserve"> hat die Intention, die zeitlosen, allmenschlichen Wir</w:t>
        <w:softHyphen/>
        <w:t>kungseinheiten, die Regulatoren der Phantasietätigkeit, der Symbol- und Reli</w:t>
        <w:softHyphen/>
        <w:t xml:space="preserve">gionsbildungen aus der kollektiven </w:t>
      </w:r>
      <w:r>
        <w:rPr>
          <w:i/>
          <w:iCs/>
          <w:color w:val="000000"/>
          <w:spacing w:val="0"/>
          <w:w w:val="100"/>
          <w:position w:val="0"/>
          <w:shd w:val="clear" w:color="auto" w:fill="auto"/>
          <w:lang w:val="de-DE" w:eastAsia="de-DE" w:bidi="de-DE"/>
        </w:rPr>
        <w:t>Urvergangenheit der Menschheit</w:t>
      </w:r>
      <w:r>
        <w:rPr>
          <w:color w:val="000000"/>
          <w:spacing w:val="0"/>
          <w:w w:val="100"/>
          <w:position w:val="0"/>
          <w:shd w:val="clear" w:color="auto" w:fill="auto"/>
          <w:lang w:val="de-DE" w:eastAsia="de-DE" w:bidi="de-DE"/>
        </w:rPr>
        <w:t xml:space="preserve"> zu verstehen und sie bei dem Einzelnen finaliter anzuwenden. Die </w:t>
      </w:r>
      <w:r>
        <w:rPr>
          <w:i/>
          <w:iCs/>
          <w:color w:val="000000"/>
          <w:spacing w:val="0"/>
          <w:w w:val="100"/>
          <w:position w:val="0"/>
          <w:shd w:val="clear" w:color="auto" w:fill="auto"/>
          <w:lang w:val="de-DE" w:eastAsia="de-DE" w:bidi="de-DE"/>
        </w:rPr>
        <w:t>Daseinsanalyse</w:t>
      </w:r>
      <w:r>
        <w:rPr>
          <w:color w:val="000000"/>
          <w:spacing w:val="0"/>
          <w:w w:val="100"/>
          <w:position w:val="0"/>
          <w:shd w:val="clear" w:color="auto" w:fill="auto"/>
          <w:lang w:val="de-DE" w:eastAsia="de-DE" w:bidi="de-DE"/>
        </w:rPr>
        <w:t xml:space="preserve"> richtet sich fast aus</w:t>
        <w:softHyphen/>
        <w:t xml:space="preserve">schließlich auf </w:t>
      </w:r>
      <w:r>
        <w:rPr>
          <w:i/>
          <w:iCs/>
          <w:color w:val="000000"/>
          <w:spacing w:val="0"/>
          <w:w w:val="100"/>
          <w:position w:val="0"/>
          <w:shd w:val="clear" w:color="auto" w:fill="auto"/>
          <w:lang w:val="de-DE" w:eastAsia="de-DE" w:bidi="de-DE"/>
        </w:rPr>
        <w:t>die Gegenwart</w:t>
      </w:r>
      <w:r>
        <w:rPr>
          <w:color w:val="000000"/>
          <w:spacing w:val="0"/>
          <w:w w:val="100"/>
          <w:position w:val="0"/>
          <w:shd w:val="clear" w:color="auto" w:fill="auto"/>
          <w:lang w:val="de-DE" w:eastAsia="de-DE" w:bidi="de-DE"/>
        </w:rPr>
        <w:t xml:space="preserve"> des Daseins. Sie ist im Grunde eine transzendentale Bewußtseinspsychologie, die die Tiefenpsychologie in der Richtung der Höhe ergänzt. Darum setzt sie das Unbewußte, die Triebe und alle immanenten Gegen</w:t>
        <w:softHyphen/>
        <w:t xml:space="preserve">stände eines empirischen Ichs außer Aktion, somit auch die Vergangenheit und Zukunft. Die </w:t>
      </w:r>
      <w:r>
        <w:rPr>
          <w:i/>
          <w:iCs/>
          <w:color w:val="000000"/>
          <w:spacing w:val="0"/>
          <w:w w:val="100"/>
          <w:position w:val="0"/>
          <w:shd w:val="clear" w:color="auto" w:fill="auto"/>
          <w:lang w:val="de-DE" w:eastAsia="de-DE" w:bidi="de-DE"/>
        </w:rPr>
        <w:t>Schicksalsanalyse</w:t>
      </w:r>
      <w:r>
        <w:rPr>
          <w:color w:val="000000"/>
          <w:spacing w:val="0"/>
          <w:w w:val="100"/>
          <w:position w:val="0"/>
          <w:shd w:val="clear" w:color="auto" w:fill="auto"/>
          <w:lang w:val="de-DE" w:eastAsia="de-DE" w:bidi="de-DE"/>
        </w:rPr>
        <w:t xml:space="preserve"> richtet sich auf </w:t>
      </w:r>
      <w:r>
        <w:rPr>
          <w:i/>
          <w:iCs/>
          <w:color w:val="000000"/>
          <w:spacing w:val="0"/>
          <w:w w:val="100"/>
          <w:position w:val="0"/>
          <w:shd w:val="clear" w:color="auto" w:fill="auto"/>
          <w:lang w:val="de-DE" w:eastAsia="de-DE" w:bidi="de-DE"/>
        </w:rPr>
        <w:t>die existentiellen Possibilitäten der Zu</w:t>
        <w:softHyphen/>
        <w:t>kunft.</w:t>
      </w:r>
      <w:r>
        <w:rPr>
          <w:color w:val="000000"/>
          <w:spacing w:val="0"/>
          <w:w w:val="100"/>
          <w:position w:val="0"/>
          <w:shd w:val="clear" w:color="auto" w:fill="auto"/>
          <w:lang w:val="de-DE" w:eastAsia="de-DE" w:bidi="de-DE"/>
        </w:rPr>
        <w:t xml:space="preserve"> Sie geht stets auf die Suche nach den Spuren der vergangenen </w:t>
      </w:r>
      <w:r>
        <w:rPr>
          <w:i/>
          <w:iCs/>
          <w:color w:val="000000"/>
          <w:spacing w:val="0"/>
          <w:w w:val="100"/>
          <w:position w:val="0"/>
          <w:shd w:val="clear" w:color="auto" w:fill="auto"/>
          <w:lang w:val="de-DE" w:eastAsia="de-DE" w:bidi="de-DE"/>
        </w:rPr>
        <w:t>familiären Existentmöglichkeiten.</w:t>
      </w:r>
      <w:r>
        <w:rPr>
          <w:color w:val="000000"/>
          <w:spacing w:val="0"/>
          <w:w w:val="100"/>
          <w:position w:val="0"/>
          <w:shd w:val="clear" w:color="auto" w:fill="auto"/>
          <w:lang w:val="de-DE" w:eastAsia="de-DE" w:bidi="de-DE"/>
        </w:rPr>
        <w:t xml:space="preserve"> Somit verbindet sie zwar die familiäre Vergangenheit mit der persönlichen Zukunft; die Gegenwart kommt aber hier zu kurz.</w:t>
      </w:r>
    </w:p>
    <w:p>
      <w:pPr>
        <w:pStyle w:val="Style16"/>
        <w:keepNext w:val="0"/>
        <w:keepLines w:val="0"/>
        <w:widowControl w:val="0"/>
        <w:shd w:val="clear" w:color="auto" w:fill="auto"/>
        <w:bidi w:val="0"/>
        <w:spacing w:line="240" w:lineRule="auto"/>
        <w:ind w:left="0" w:firstLine="360"/>
        <w:jc w:val="left"/>
        <w:sectPr>
          <w:headerReference w:type="default" r:id="rId53"/>
          <w:footerReference w:type="default" r:id="rId54"/>
          <w:headerReference w:type="even" r:id="rId55"/>
          <w:footerReference w:type="even" r:id="rId56"/>
          <w:footnotePr>
            <w:pos w:val="pageBottom"/>
            <w:numFmt w:val="decimal"/>
            <w:numRestart w:val="continuous"/>
            <w15:footnoteColumns w:val="1"/>
          </w:footnotePr>
          <w:pgSz w:w="12240" w:h="15840"/>
          <w:pgMar w:top="2068" w:left="1912" w:right="1912" w:bottom="2488" w:header="0" w:footer="3" w:gutter="744"/>
          <w:cols w:space="720"/>
          <w:noEndnote/>
          <w:rtlGutter/>
          <w:docGrid w:linePitch="360"/>
        </w:sectPr>
      </w:pPr>
      <w:r>
        <w:rPr>
          <w:color w:val="000000"/>
          <w:spacing w:val="0"/>
          <w:w w:val="100"/>
          <w:position w:val="0"/>
          <w:shd w:val="clear" w:color="auto" w:fill="auto"/>
          <w:lang w:val="de-DE" w:eastAsia="de-DE" w:bidi="de-DE"/>
        </w:rPr>
        <w:t xml:space="preserve">Nun haben die kollektive und die persönliche Vergangenheit, die Gegenwart und die Zukunft als Intentionen ihre bestimmten gewichtigen Anteile an dem seelisch Krankwerden der Person, von denen man keinen vernachlässigen dürfte. Denn </w:t>
      </w:r>
      <w:r>
        <w:rPr>
          <w:i/>
          <w:iCs/>
          <w:color w:val="000000"/>
          <w:spacing w:val="0"/>
          <w:w w:val="100"/>
          <w:position w:val="0"/>
          <w:shd w:val="clear" w:color="auto" w:fill="auto"/>
          <w:lang w:val="de-DE" w:eastAsia="de-DE" w:bidi="de-DE"/>
        </w:rPr>
        <w:t>eine</w:t>
      </w:r>
      <w:r>
        <w:rPr>
          <w:color w:val="000000"/>
          <w:spacing w:val="0"/>
          <w:w w:val="100"/>
          <w:position w:val="0"/>
          <w:shd w:val="clear" w:color="auto" w:fill="auto"/>
          <w:lang w:val="de-DE" w:eastAsia="de-DE" w:bidi="de-DE"/>
        </w:rPr>
        <w:t xml:space="preserve"> Intention, </w:t>
      </w:r>
      <w:r>
        <w:rPr>
          <w:i/>
          <w:iCs/>
          <w:color w:val="000000"/>
          <w:spacing w:val="0"/>
          <w:w w:val="100"/>
          <w:position w:val="0"/>
          <w:shd w:val="clear" w:color="auto" w:fill="auto"/>
          <w:lang w:val="de-DE" w:eastAsia="de-DE" w:bidi="de-DE"/>
        </w:rPr>
        <w:t>eine</w:t>
      </w:r>
      <w:r>
        <w:rPr>
          <w:color w:val="000000"/>
          <w:spacing w:val="0"/>
          <w:w w:val="100"/>
          <w:position w:val="0"/>
          <w:shd w:val="clear" w:color="auto" w:fill="auto"/>
          <w:lang w:val="de-DE" w:eastAsia="de-DE" w:bidi="de-DE"/>
        </w:rPr>
        <w:t xml:space="preserve"> Einsicht, bleibt immer nur </w:t>
      </w:r>
      <w:r>
        <w:rPr>
          <w:i/>
          <w:iCs/>
          <w:color w:val="000000"/>
          <w:spacing w:val="0"/>
          <w:w w:val="100"/>
          <w:position w:val="0"/>
          <w:shd w:val="clear" w:color="auto" w:fill="auto"/>
          <w:lang w:val="de-DE" w:eastAsia="de-DE" w:bidi="de-DE"/>
        </w:rPr>
        <w:t>eine</w:t>
      </w:r>
      <w:r>
        <w:rPr>
          <w:color w:val="000000"/>
          <w:spacing w:val="0"/>
          <w:w w:val="100"/>
          <w:position w:val="0"/>
          <w:shd w:val="clear" w:color="auto" w:fill="auto"/>
          <w:lang w:val="de-DE" w:eastAsia="de-DE" w:bidi="de-DE"/>
        </w:rPr>
        <w:t xml:space="preserve"> Sicht. Die psycho-patholo</w:t>
        <w:softHyphen/>
        <w:t>gischen Phänomene müssen aber mehr-sichtig betrachtet werden. Daraus folgt unsere Forderung, daß jeder Psychotherapeut durch eine mehrdimensionale Aus</w:t>
        <w:softHyphen/>
        <w:t>bildung instand gesetzt werden sollte, sich auf die Vergangenheit, Gegenwart und Zukunft seines Analysanden mit Hilfe der adäquaten Denkweise und der spe</w:t>
        <w:softHyphen/>
        <w:t xml:space="preserve">ziellen Technik zu richten. </w:t>
      </w:r>
      <w:r>
        <w:rPr>
          <w:i/>
          <w:iCs/>
          <w:color w:val="000000"/>
          <w:spacing w:val="0"/>
          <w:w w:val="100"/>
          <w:position w:val="0"/>
          <w:shd w:val="clear" w:color="auto" w:fill="auto"/>
          <w:lang w:val="de-DE" w:eastAsia="de-DE" w:bidi="de-DE"/>
        </w:rPr>
        <w:t>Wir erachten die Hauptursache der «unendlichen» Analysen eben in der Eindimensionalität des Denkens.</w:t>
      </w:r>
      <w:r>
        <w:rPr>
          <w:color w:val="000000"/>
          <w:spacing w:val="0"/>
          <w:w w:val="100"/>
          <w:position w:val="0"/>
          <w:shd w:val="clear" w:color="auto" w:fill="auto"/>
          <w:lang w:val="de-DE" w:eastAsia="de-DE" w:bidi="de-DE"/>
        </w:rPr>
        <w:t xml:space="preserve"> Obwohl die drei Intentionen des öfteren miteinander verwoben erscheinen, darf der Psychotherapeut die nur auf die eine Periode des Lebens eingeeichten verschiedenen Methoden niemals vermischen, kontaminieren. Er sollte sie in den sich spontan meldenden Abschnitten der Be</w:t>
        <w:softHyphen/>
        <w:t>handlung in ihrer originalen Reinheit anwenden. Für die heutigen Psychothera</w:t>
        <w:softHyphen/>
        <w:t>peuten ist dies sicher eine Überforderung. Denn sie sind ja fest an eine bestimmte Denkweise und eine Technik gebunden und somit skotomisiert. Für die nach</w:t>
        <w:softHyphen/>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kommende Generation der Psychotherapeuten wird diese Forderung nach Inte</w:t>
        <w:softHyphen/>
        <w:t>gration selbstverständlich sein.</w:t>
      </w:r>
    </w:p>
    <w:p>
      <w:pPr>
        <w:pStyle w:val="Style16"/>
        <w:keepNext w:val="0"/>
        <w:keepLines w:val="0"/>
        <w:widowControl w:val="0"/>
        <w:shd w:val="clear" w:color="auto" w:fill="auto"/>
        <w:tabs>
          <w:tab w:pos="5107" w:val="left"/>
        </w:tabs>
        <w:bidi w:val="0"/>
        <w:spacing w:line="240" w:lineRule="auto"/>
        <w:ind w:left="0" w:firstLine="360"/>
        <w:jc w:val="left"/>
      </w:pPr>
      <w:r>
        <w:rPr>
          <w:color w:val="000000"/>
          <w:spacing w:val="0"/>
          <w:w w:val="100"/>
          <w:position w:val="0"/>
          <w:shd w:val="clear" w:color="auto" w:fill="auto"/>
          <w:lang w:val="de-DE" w:eastAsia="de-DE" w:bidi="de-DE"/>
        </w:rPr>
        <w:t>Zweitens: Jeder Forscher strebt nach «Fortschritt». Das ist begreiflich, denn das Gelingen eines neuen Schrittes in seiner Forschungsarbeit ist seine Beloh</w:t>
        <w:softHyphen/>
        <w:t>nung, oft sogar die einzige. Unbegreiflich bleibt aber der Denkfehler, daß jeder Schritt vorwärts nur dann möglich sein .sollte, wenn man vorerst die alten Spuren und den alten Sinn der vergangenen Forschungen auslöscht, oder sie gnädigst «einklammert». Weltanschauung heißt: die Welt - hier die Welt-Entwürfe der kranken Seelen anschauen.</w:t>
        <w:tab/>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Psychoanalyse, die analytische Psychologie und die Schicksalsanalyse ver</w:t>
        <w:softHyphen/>
        <w:t xml:space="preserve">suchen die </w:t>
      </w:r>
      <w:r>
        <w:rPr>
          <w:i/>
          <w:iCs/>
          <w:color w:val="000000"/>
          <w:spacing w:val="0"/>
          <w:w w:val="100"/>
          <w:position w:val="0"/>
          <w:shd w:val="clear" w:color="auto" w:fill="auto"/>
          <w:lang w:val="de-DE" w:eastAsia="de-DE" w:bidi="de-DE"/>
        </w:rPr>
        <w:t>Tiefe,</w:t>
      </w:r>
      <w:r>
        <w:rPr>
          <w:color w:val="000000"/>
          <w:spacing w:val="0"/>
          <w:w w:val="100"/>
          <w:position w:val="0"/>
          <w:shd w:val="clear" w:color="auto" w:fill="auto"/>
          <w:lang w:val="de-DE" w:eastAsia="de-DE" w:bidi="de-DE"/>
        </w:rPr>
        <w:t xml:space="preserve"> die Daseinsanalyse hingegen die Höhe in der psychopathologischen Wirklichkeit zu erforschen. Etwas richtig anschauen heißt aber, das Ding von allen Seiten, von unten und von oben, von rechts und von links anzuschauen und danach die Ergebnisse zu einer Ganzheit zu integrieren. Von diesem Ziel ist die Forschung derzeit nicht zuletzt darum so ferne, weil die Forscher selber nicht integrierte Menschen sind. Aber dieses Ziel aufzugeben, heißt die Totalität der Wirklichkeit aufzugeben.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 wir in diesem Buch überall, wo immer möglich, die Anschauungen und Techniken der Therapie der Schicksa^^^e mit denen der Psychoanalyse ver</w:t>
        <w:softHyphen/>
        <w:t>gleichen werden, müssen wir uns hier in die Aufbauarten der Wirklichkeit in beiden Richtungen noch weiter vertiefen.</w:t>
      </w:r>
    </w:p>
    <w:p>
      <w:pPr>
        <w:pStyle w:val="Style1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Verdrängung</w:t>
      </w:r>
      <w:r>
        <w:rPr>
          <w:color w:val="000000"/>
          <w:spacing w:val="0"/>
          <w:w w:val="100"/>
          <w:position w:val="0"/>
          <w:shd w:val="clear" w:color="auto" w:fill="auto"/>
          <w:lang w:val="de-DE" w:eastAsia="de-DE" w:bidi="de-DE"/>
        </w:rPr>
        <w:t xml:space="preserve"> als D)eleuzförm in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7</w:t>
      </w:r>
      <w:r>
        <w:rPr>
          <w:color w:val="000000"/>
          <w:spacing w:val="0"/>
          <w:w w:val="100"/>
          <w:position w:val="0"/>
          <w:shd w:val="clear" w:color="auto" w:fill="auto"/>
          <w:vertAlign w:val="superscript"/>
          <w:lang w:val="de-DE" w:eastAsia="de-DE" w:bidi="de-DE"/>
        </w:rPr>
        <w:t>J</w:t>
      </w:r>
      <w:r>
        <w:rPr>
          <w:color w:val="000000"/>
          <w:spacing w:val="0"/>
          <w:w w:val="100"/>
          <w:position w:val="0"/>
          <w:shd w:val="clear" w:color="auto" w:fill="auto"/>
          <w:lang w:val="de-DE" w:eastAsia="de-DE" w:bidi="de-DE"/>
        </w:rPr>
        <w:t>jy-’choa»allyse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Rolle, die das «Realitätsprinzip» neben dem «Lustprinzip» in der Psycho</w:t>
        <w:softHyphen/>
        <w:t>analyse einimmt, insbesondere aber die Bausteine, aus denen sie die Wirklichkeit des Krankwerdens aufbaut und all das, was sie als «real» erachtet, trägt die un</w:t>
        <w:softHyphen/>
        <w:t>verkennbare Note der Aufklärung. Die Psychoanalyse anerkennt nur die empi</w:t>
        <w:softHyphen/>
        <w:t xml:space="preserve">rische Realität. Das heißt: Wirklich ist das, was mit den materiellen Bedingungen der Erfahrung zusammenhängt </w:t>
      </w:r>
      <w:r>
        <w:rPr>
          <w:smallCaps/>
          <w:color w:val="000000"/>
          <w:spacing w:val="0"/>
          <w:w w:val="100"/>
          <w:position w:val="0"/>
          <w:shd w:val="clear" w:color="auto" w:fill="auto"/>
          <w:lang w:val="de-DE" w:eastAsia="de-DE" w:bidi="de-DE"/>
        </w:rPr>
        <w:t>(Kant).</w:t>
      </w:r>
      <w:r>
        <w:rPr>
          <w:color w:val="000000"/>
          <w:spacing w:val="0"/>
          <w:w w:val="100"/>
          <w:position w:val="0"/>
          <w:shd w:val="clear" w:color="auto" w:fill="auto"/>
          <w:lang w:val="de-DE" w:eastAsia="de-DE" w:bidi="de-DE"/>
        </w:rPr>
        <w:t xml:space="preserve"> Diese objektive, empirische Wirklichkeit ist somit der Inbegriff dessen, was der Mensch auf Grund äußerer und innerer Wahrnehmungen als objektiv Seiendes anerkennt. Das Wahrgenommene wird in der Psychoanalyse stets kritisch auf seine objektive und subjektive Seite ge</w:t>
        <w:softHyphen/>
        <w:t>prüft und sodann aus den materiellen Bedingungen der Wahrnehmungen der Schluß gezogen. Die psychoanalytische Therapie sammelt immerfort Erfahrungs</w:t>
        <w:softHyphen/>
        <w:t>und Erleblisilhalte und stellt Fragen nach dem Verhältnis dieser Erfahrungen und Erlebnisse zur Vergangenheit, zur Welt und Realität. Diese auf der Couch gesammelten Erfahrungsinhalte werden nun als reale, in der Innen- und Außen</w:t>
        <w:softHyphen/>
        <w:t>welt d</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ilgSi?h vorhandene Wirklichkeitselemente angeschaut und bewertet, wobei all das als «wirklich» beurteilt wird, was in dem Menschen wirksam geworden ist, was auf ihn einwirkte und als Wirksames oder durch das freie Assoziationsver</w:t>
        <w:softHyphen/>
        <w:t>fahren Gewirktes erkennbar wurdel</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Psychoanalyse liegt ein Mensch mit einem Symptom auf der Couch. Nicht selten nur das Symptom. Das, was auf seine . Wirklichkeitsbausteine zer</w:t>
        <w:softHyphen/>
      </w:r>
      <w:r>
        <w:rPr>
          <w:color w:val="000000"/>
          <w:spacing w:val="0"/>
          <w:w w:val="100"/>
          <w:position w:val="0"/>
          <w:shd w:val="clear" w:color="auto" w:fill="auto"/>
          <w:lang w:val="de-DE" w:eastAsia="de-DE" w:bidi="de-DE"/>
        </w:rPr>
        <w:t>legt wird, ist häufiger das Symptom denn der Mensch selber, der das Symptom trägt. Nun wird in den Stunden nach all dem gesucht, was in diesem Menschen in der Kindheit als Triebbedürfnis wirksam wurde und was mit diesem Bedürfnis durch Einwirkung der Umwelt und der eigenen Gedankenwelt und Phantasie wirklich geschah, ferner womit er die unterbliebene Triebbefriedigung ersetzt hat. Bei der Analyse eines Symptoms wird die Fahndung nach der Wirklichkeit schematisch stets in drei Richtungen durchgeführt:</w:t>
      </w:r>
    </w:p>
    <w:p>
      <w:pPr>
        <w:pStyle w:val="Style16"/>
        <w:keepNext w:val="0"/>
        <w:keepLines w:val="0"/>
        <w:widowControl w:val="0"/>
        <w:numPr>
          <w:ilvl w:val="0"/>
          <w:numId w:val="111"/>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 xml:space="preserve">Was für Triebbedürfnisse waren bei dem Patienten in der frühen Kindheit wirksam geworden? Somit entdeckt der Psychoanalytiker den ersten Baustein der Wirklichkeit: </w:t>
      </w:r>
      <w:r>
        <w:rPr>
          <w:i/>
          <w:iCs/>
          <w:color w:val="000000"/>
          <w:spacing w:val="0"/>
          <w:w w:val="100"/>
          <w:position w:val="0"/>
          <w:shd w:val="clear" w:color="auto" w:fill="auto"/>
          <w:lang w:val="de-DE" w:eastAsia="de-DE" w:bidi="de-DE"/>
        </w:rPr>
        <w:t>das native, frühkindliche Triebbedürfnis.</w:t>
      </w:r>
    </w:p>
    <w:p>
      <w:pPr>
        <w:pStyle w:val="Style16"/>
        <w:keepNext w:val="0"/>
        <w:keepLines w:val="0"/>
        <w:widowControl w:val="0"/>
        <w:numPr>
          <w:ilvl w:val="0"/>
          <w:numId w:val="111"/>
        </w:numPr>
        <w:shd w:val="clear" w:color="auto" w:fill="auto"/>
        <w:tabs>
          <w:tab w:pos="654" w:val="left"/>
        </w:tabs>
        <w:bidi w:val="0"/>
        <w:spacing w:line="240" w:lineRule="auto"/>
        <w:ind w:left="0" w:firstLine="360"/>
        <w:jc w:val="left"/>
      </w:pPr>
      <w:r>
        <w:rPr>
          <w:color w:val="000000"/>
          <w:spacing w:val="0"/>
          <w:w w:val="100"/>
          <w:position w:val="0"/>
          <w:shd w:val="clear" w:color="auto" w:fill="auto"/>
          <w:lang w:val="de-DE" w:eastAsia="de-DE" w:bidi="de-DE"/>
        </w:rPr>
        <w:t>Wie reagierte die Umwelt und die infantile Psyche auf das wirksam gewor</w:t>
        <w:softHyphen/>
        <w:t>dene Triebbedürfnis ? Mit der Antwort auf diese Frage findet der Psychoanaly</w:t>
        <w:softHyphen/>
        <w:t xml:space="preserve">tiker den zweiten Baustein der Wirklichkeit: </w:t>
      </w:r>
      <w:r>
        <w:rPr>
          <w:i/>
          <w:iCs/>
          <w:color w:val="000000"/>
          <w:spacing w:val="0"/>
          <w:w w:val="100"/>
          <w:position w:val="0"/>
          <w:shd w:val="clear" w:color="auto" w:fill="auto"/>
          <w:lang w:val="de-DE" w:eastAsia="de-DE" w:bidi="de-DE"/>
        </w:rPr>
        <w:t>die Verdrängung als das empirische, ob</w:t>
        <w:softHyphen/>
        <w:t>jektive Triebschicksal</w:t>
      </w:r>
      <w:r>
        <w:rPr>
          <w:color w:val="000000"/>
          <w:spacing w:val="0"/>
          <w:w w:val="100"/>
          <w:position w:val="0"/>
          <w:shd w:val="clear" w:color="auto" w:fill="auto"/>
          <w:lang w:val="de-DE" w:eastAsia="de-DE" w:bidi="de-DE"/>
        </w:rPr>
        <w:t xml:space="preserve"> und stellt sie ins Zentrum der seelischen Wirklichkeit. Obwohl</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und insbesondere </w:t>
      </w:r>
      <w:r>
        <w:rPr>
          <w:smallCaps/>
          <w:color w:val="000000"/>
          <w:spacing w:val="0"/>
          <w:w w:val="100"/>
          <w:position w:val="0"/>
          <w:shd w:val="clear" w:color="auto" w:fill="auto"/>
          <w:lang w:val="de-DE" w:eastAsia="de-DE" w:bidi="de-DE"/>
        </w:rPr>
        <w:t>Anna Freud</w:t>
      </w:r>
      <w:r>
        <w:rPr>
          <w:color w:val="000000"/>
          <w:spacing w:val="0"/>
          <w:w w:val="100"/>
          <w:position w:val="0"/>
          <w:shd w:val="clear" w:color="auto" w:fill="auto"/>
          <w:lang w:val="de-DE" w:eastAsia="de-DE" w:bidi="de-DE"/>
        </w:rPr>
        <w:t xml:space="preserve"> später auch andere Abwehrarten aner</w:t>
        <w:softHyphen/>
        <w:t xml:space="preserve">kannt haben, wurde dennoch bei diesen andersartigen Abwehrmechanismen (wie bei dem Zwang und der Projektion) die Verdrängung als die </w:t>
      </w:r>
      <w:r>
        <w:rPr>
          <w:i/>
          <w:iCs/>
          <w:color w:val="000000"/>
          <w:spacing w:val="0"/>
          <w:w w:val="100"/>
          <w:position w:val="0"/>
          <w:shd w:val="clear" w:color="auto" w:fill="auto"/>
          <w:lang w:val="de-DE" w:eastAsia="de-DE" w:bidi="de-DE"/>
        </w:rPr>
        <w:t>vorangehende</w:t>
      </w:r>
      <w:r>
        <w:rPr>
          <w:color w:val="000000"/>
          <w:spacing w:val="0"/>
          <w:w w:val="100"/>
          <w:position w:val="0"/>
          <w:shd w:val="clear" w:color="auto" w:fill="auto"/>
          <w:lang w:val="de-DE" w:eastAsia="de-DE" w:bidi="de-DE"/>
        </w:rPr>
        <w:t xml:space="preserve"> Abwehr</w:t>
        <w:softHyphen/>
        <w:t>art aufgefaßt.</w:t>
      </w:r>
    </w:p>
    <w:p>
      <w:pPr>
        <w:pStyle w:val="Style16"/>
        <w:keepNext w:val="0"/>
        <w:keepLines w:val="0"/>
        <w:widowControl w:val="0"/>
        <w:numPr>
          <w:ilvl w:val="0"/>
          <w:numId w:val="11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Womit gelang es dem Patienten, diese unterbliebene Triebbefriedigung zu ersetzen? In diesem Vorgang des Ersetzens erblickt er den dritten Wirklichkeits</w:t>
        <w:softHyphen/>
        <w:t xml:space="preserve">baustein : </w:t>
      </w:r>
      <w:r>
        <w:rPr>
          <w:i/>
          <w:iCs/>
          <w:color w:val="000000"/>
          <w:spacing w:val="0"/>
          <w:w w:val="100"/>
          <w:position w:val="0"/>
          <w:shd w:val="clear" w:color="auto" w:fill="auto"/>
          <w:lang w:val="de-DE" w:eastAsia="de-DE" w:bidi="de-DE"/>
        </w:rPr>
        <w:t>das Symptom.</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Nachdem diese drei grundlegenden Bausteine der Wirklichkeit im seelischen Kranksein: </w:t>
      </w:r>
      <w:r>
        <w:rPr>
          <w:i/>
          <w:iCs/>
          <w:color w:val="000000"/>
          <w:spacing w:val="0"/>
          <w:w w:val="100"/>
          <w:position w:val="0"/>
          <w:shd w:val="clear" w:color="auto" w:fill="auto"/>
          <w:lang w:val="de-DE" w:eastAsia="de-DE" w:bidi="de-DE"/>
        </w:rPr>
        <w:t>l.die native Natur des Triebbedürfnisses,</w:t>
      </w:r>
      <w:r>
        <w:rPr>
          <w:color w:val="000000"/>
          <w:spacing w:val="0"/>
          <w:w w:val="100"/>
          <w:position w:val="0"/>
          <w:shd w:val="clear" w:color="auto" w:fill="auto"/>
          <w:lang w:val="de-DE" w:eastAsia="de-DE" w:bidi="de-DE"/>
        </w:rPr>
        <w:t xml:space="preserve"> 2. </w:t>
      </w:r>
      <w:r>
        <w:rPr>
          <w:i/>
          <w:iCs/>
          <w:color w:val="000000"/>
          <w:spacing w:val="0"/>
          <w:w w:val="100"/>
          <w:position w:val="0"/>
          <w:shd w:val="clear" w:color="auto" w:fill="auto"/>
          <w:lang w:val="de-DE" w:eastAsia="de-DE" w:bidi="de-DE"/>
        </w:rPr>
        <w:t>sein Triebschicksal, die Verdrän</w:t>
        <w:softHyphen/>
        <w:t>gung</w:t>
      </w:r>
      <w:r>
        <w:rPr>
          <w:color w:val="000000"/>
          <w:spacing w:val="0"/>
          <w:w w:val="100"/>
          <w:position w:val="0"/>
          <w:shd w:val="clear" w:color="auto" w:fill="auto"/>
          <w:lang w:val="de-DE" w:eastAsia="de-DE" w:bidi="de-DE"/>
        </w:rPr>
        <w:t xml:space="preserve"> und 3. </w:t>
      </w:r>
      <w:r>
        <w:rPr>
          <w:i/>
          <w:iCs/>
          <w:color w:val="000000"/>
          <w:spacing w:val="0"/>
          <w:w w:val="100"/>
          <w:position w:val="0"/>
          <w:shd w:val="clear" w:color="auto" w:fill="auto"/>
          <w:lang w:val="de-DE" w:eastAsia="de-DE" w:bidi="de-DE"/>
        </w:rPr>
        <w:t>das Ersetzen der Triebbefriedigung durch das Symptom</w:t>
      </w:r>
      <w:r>
        <w:rPr>
          <w:color w:val="000000"/>
          <w:spacing w:val="0"/>
          <w:w w:val="100"/>
          <w:position w:val="0"/>
          <w:shd w:val="clear" w:color="auto" w:fill="auto"/>
          <w:lang w:val="de-DE" w:eastAsia="de-DE" w:bidi="de-DE"/>
        </w:rPr>
        <w:t xml:space="preserve"> aufgefunden wurden, wird nun ein logisch-kausaler Zusammenhang konstruiert, mit dem dann der Patient konfrontiert wird. Diese Konfrontation und das Durcharbeiten bestehen nun aus zwei gesonderten Schritten: zuerst kommt der Schritt, das Verdrängte bewußtseinsfähig zu machen; danach der der neuen reiferen Stellungnahme zu dem gefahrbringenden Triebbedürfnis. So entsteht die neue Wirklichkeit der seelischen Gesundheit.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Nachdem die Psychoanalyse auf empirischem Wege in vielen Analysen fest</w:t>
        <w:softHyphen/>
        <w:t xml:space="preserve">gestellt hat, daß der erörterte Aufbau der Wirklichkeit des seelischen Krankseins für jede Art von Neurosen bezeichnend sei, hat nun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allgemeine empirische These aufgestellt, </w:t>
      </w:r>
      <w:r>
        <w:rPr>
          <w:i/>
          <w:iCs/>
          <w:color w:val="000000"/>
          <w:spacing w:val="0"/>
          <w:w w:val="100"/>
          <w:position w:val="0"/>
          <w:shd w:val="clear" w:color="auto" w:fill="auto"/>
          <w:lang w:val="de-DE" w:eastAsia="de-DE" w:bidi="de-DE"/>
        </w:rPr>
        <w:t>«das Symptom sei Anzeichen und Ersatz einer unter</w:t>
        <w:softHyphen/>
        <w:t>bliebenen Triebbefriedigung, ein Erfolg des Verdrängungsvorganges</w:t>
      </w:r>
      <w:r>
        <w:rPr>
          <w:i/>
          <w:iCs/>
          <w:color w:val="000000"/>
          <w:spacing w:val="0"/>
          <w:w w:val="100"/>
          <w:position w:val="0"/>
          <w:shd w:val="clear" w:color="auto" w:fill="auto"/>
          <w:vertAlign w:val="superscript"/>
          <w:lang w:val="de-DE" w:eastAsia="de-DE" w:bidi="de-DE"/>
        </w:rPr>
        <w:footnoteReference w:id="100"/>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Diese These der Pathogenese ist heute noch der allgemeine empirische Leit- und Grundsatz im Wirklichkeitsaufbau aller seelischen Erkrankungen in der Psychoanalyse. Mit den Jahren hat sich diese Konstruktion im Denken der Analytiker zu einem Dogma versteinert.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Denkungsart der Aufklärung beeinflußte demnach durch ihre materielle, logisch-kausale Denkkunst die Psychoanalyse in zwei Richtungen. Zum ersten wirkte die Aufklärung auf die materielle Aufbauart der Pathogenese und auf die logisch-kausalen Zusammenhänge der vorgefundenen drei Bausteine. Zum zwei</w:t>
        <w:softHyphen/>
        <w:t>ten bestimmte ihre spezielle «aufklärende» Denkart auch den Heilweg der Psy</w:t>
        <w:softHyphen/>
      </w:r>
      <w:r>
        <w:rPr>
          <w:color w:val="000000"/>
          <w:spacing w:val="0"/>
          <w:w w:val="100"/>
          <w:position w:val="0"/>
          <w:shd w:val="clear" w:color="auto" w:fill="auto"/>
          <w:lang w:val="de-DE" w:eastAsia="de-DE" w:bidi="de-DE"/>
        </w:rPr>
        <w:t xml:space="preserve">choanalyse, der ja durch «Aufklärung, Erklärung, logisch-kausale </w:t>
      </w:r>
      <w:r>
        <w:rPr>
          <w:i/>
          <w:iCs/>
          <w:color w:val="000000"/>
          <w:spacing w:val="0"/>
          <w:w w:val="100"/>
          <w:position w:val="0"/>
          <w:shd w:val="clear" w:color="auto" w:fill="auto"/>
          <w:lang w:val="de-DE" w:eastAsia="de-DE" w:bidi="de-DE"/>
        </w:rPr>
        <w:t>Deutung</w:t>
      </w:r>
      <w:r>
        <w:rPr>
          <w:i/>
          <w:iCs/>
          <w:color w:val="000000"/>
          <w:spacing w:val="0"/>
          <w:w w:val="100"/>
          <w:position w:val="0"/>
          <w:shd w:val="clear" w:color="auto" w:fill="auto"/>
          <w:vertAlign w:val="superscript"/>
          <w:lang w:val="de-DE" w:eastAsia="de-DE" w:bidi="de-DE"/>
        </w:rPr>
        <w:footnoteReference w:id="101"/>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der empirischen, objektiven Wirklichkeit den Neurotiker zur Gesundheit zu führen versucht. Die Stellungnahme der Psychoanalyse zur Wirklichkeit - als zum Inbe</w:t>
        <w:softHyphen/>
        <w:t>griff dessen, was bei dem Neurotiker wirkte und wirksam geworden ist -, wie auch zur Realität, also zu der Dinglichkeit - als Inbegriff dessen, was in seiner Außenwelt dinglich vorhanden war und in seiner Innenwelt als Vorstellung oder Gedanke dinglich bestand trägt die Note der Denkungsart der Aufklärung.</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müssen wir zwei Fragen stellen: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Ist die Tatsache, daß die Psychoanalyse durch die Denkart der Auf</w:t>
        <w:softHyphen/>
        <w:t>klärung beeinflußt wurde, an sich ein Grund, der uns ermächtigt, in der Praxis oder im Prinzip die psychoanalytischen Ergebnisse abzulehnen oder sie sogar zu verleumden ? Dies wäre u. E. völlig falsch.</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Zweitens: Soll man die besondere Denkart, mit der die Psychoanalyse die Wirklichkeit der erkrankten Seele aufbaute, generell auf alle psychopathologischen Erscheinungen ohne jegliche Einschränkung annehmen ? Dies wäre u. E. eben</w:t>
        <w:softHyphen/>
        <w:t>falls unrichtig. Was kann man also tun, um falsche Wege zu vermeiden, ohne den Weg der Psychoanalyse als den «einzig richtigen» zu gehen?</w:t>
      </w:r>
    </w:p>
    <w:p>
      <w:pPr>
        <w:pStyle w:val="Style1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Auflösung der seelischen Wirklichkeit in ihre multiformen Möglichkeiten</w:t>
      </w:r>
    </w:p>
    <w:p>
      <w:pPr>
        <w:pStyle w:val="Style1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Theorie der Wahlfreiheit</w:t>
      </w:r>
    </w:p>
    <w:p>
      <w:pPr>
        <w:pStyle w:val="Style1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der Existengmöglichkeiten in der schicksalsanalytischen Therapie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oben gestellten Fragen führten zur Differenzierung zweier im Prinzip verschiedener Denkweisen, sowohl was das Verstehen, wie was das Heilen seelisch kranker Menschen betrifft. Die eine, bereits erörterte, fußt auf dem </w:t>
      </w:r>
      <w:r>
        <w:rPr>
          <w:i/>
          <w:iCs/>
          <w:color w:val="000000"/>
          <w:spacing w:val="0"/>
          <w:w w:val="100"/>
          <w:position w:val="0"/>
          <w:shd w:val="clear" w:color="auto" w:fill="auto"/>
          <w:lang w:val="de-DE" w:eastAsia="de-DE" w:bidi="de-DE"/>
        </w:rPr>
        <w:t>uniformen</w:t>
      </w:r>
      <w:r>
        <w:rPr>
          <w:color w:val="000000"/>
          <w:spacing w:val="0"/>
          <w:w w:val="100"/>
          <w:position w:val="0"/>
          <w:shd w:val="clear" w:color="auto" w:fill="auto"/>
          <w:lang w:val="de-DE" w:eastAsia="de-DE" w:bidi="de-DE"/>
        </w:rPr>
        <w:t xml:space="preserve"> Auf</w:t>
        <w:softHyphen/>
        <w:t>bau der Wirklichkeit des seelischen Krankseins aus den drei empirisch gefundenen Bausteinen. Sie ist um den Verdrängungsprozeß zentriert. So denkt der Psycho</w:t>
        <w:softHyphen/>
        <w:t>analytiker. Die andere Denkweise zweifelt an der generellen Uniform der Wirk</w:t>
        <w:softHyphen/>
        <w:t xml:space="preserve">lichkeit durch die Verdrängung in der Pathogenese und </w:t>
      </w:r>
      <w:r>
        <w:rPr>
          <w:i/>
          <w:iCs/>
          <w:color w:val="000000"/>
          <w:spacing w:val="0"/>
          <w:w w:val="100"/>
          <w:position w:val="0"/>
          <w:shd w:val="clear" w:color="auto" w:fill="auto"/>
          <w:lang w:val="de-DE" w:eastAsia="de-DE" w:bidi="de-DE"/>
        </w:rPr>
        <w:t>^erlegt die in den konstitu</w:t>
        <w:softHyphen/>
        <w:t>tionellen Fällen vorgefundene, nur scheinbar uniforme Wirklichkeit in ihre multiformen Existengmöglichkeiten.</w:t>
      </w:r>
      <w:r>
        <w:rPr>
          <w:color w:val="000000"/>
          <w:spacing w:val="0"/>
          <w:w w:val="100"/>
          <w:position w:val="0"/>
          <w:shd w:val="clear" w:color="auto" w:fill="auto"/>
          <w:lang w:val="de-DE" w:eastAsia="de-DE" w:bidi="de-DE"/>
        </w:rPr>
        <w:t xml:space="preserve"> So denkt der Schicksalsanalytiker. Folgende Grundge</w:t>
        <w:softHyphen/>
        <w:t>danken führen ihn dabei:</w:t>
      </w:r>
    </w:p>
    <w:p>
      <w:pPr>
        <w:pStyle w:val="Style16"/>
        <w:keepNext w:val="0"/>
        <w:keepLines w:val="0"/>
        <w:widowControl w:val="0"/>
        <w:numPr>
          <w:ilvl w:val="0"/>
          <w:numId w:val="11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Auf der Couch liegt nicht ein Symptom, auch kein Komplex von Sym</w:t>
        <w:softHyphen/>
        <w:t xml:space="preserve">ptomen, sondern </w:t>
      </w:r>
      <w:r>
        <w:rPr>
          <w:i/>
          <w:iCs/>
          <w:color w:val="000000"/>
          <w:spacing w:val="0"/>
          <w:w w:val="100"/>
          <w:position w:val="0"/>
          <w:shd w:val="clear" w:color="auto" w:fill="auto"/>
          <w:lang w:val="de-DE" w:eastAsia="de-DE" w:bidi="de-DE"/>
        </w:rPr>
        <w:t>ein Mensch mit mehreren Existengmöglichkeiten.</w:t>
      </w:r>
    </w:p>
    <w:p>
      <w:pPr>
        <w:pStyle w:val="Style16"/>
        <w:keepNext w:val="0"/>
        <w:keepLines w:val="0"/>
        <w:widowControl w:val="0"/>
        <w:numPr>
          <w:ilvl w:val="0"/>
          <w:numId w:val="11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Diese Multiplizität der existenziellen Possibilitäten im Schicksale des ein</w:t>
        <w:softHyphen/>
        <w:t>zelnen muß der Analytiker in der Behandlung aufdecken und mit dieser Garbe der Daseinsmöglichkeiten, die stets individuell diskret variabel ist, den Patienten konfrontieren.</w:t>
      </w:r>
    </w:p>
    <w:p>
      <w:pPr>
        <w:pStyle w:val="Style16"/>
        <w:keepNext w:val="0"/>
        <w:keepLines w:val="0"/>
        <w:widowControl w:val="0"/>
        <w:numPr>
          <w:ilvl w:val="0"/>
          <w:numId w:val="113"/>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 xml:space="preserve">Während der Behandlung baut der Kranke eine reife seelische Mitte mit einer ethischen, moralischen, vernünftigen und geistigen Zensur auf, mit deren Hilfe er unter den aufgedeckten Existenzmöglichkeiten zu </w:t>
      </w:r>
      <w:r>
        <w:rPr>
          <w:i/>
          <w:iCs/>
          <w:color w:val="000000"/>
          <w:spacing w:val="0"/>
          <w:w w:val="100"/>
          <w:position w:val="0"/>
          <w:shd w:val="clear" w:color="auto" w:fill="auto"/>
          <w:lang w:val="de-DE" w:eastAsia="de-DE" w:bidi="de-DE"/>
        </w:rPr>
        <w:t>wählen</w:t>
      </w:r>
      <w:r>
        <w:rPr>
          <w:color w:val="000000"/>
          <w:spacing w:val="0"/>
          <w:w w:val="100"/>
          <w:position w:val="0"/>
          <w:shd w:val="clear" w:color="auto" w:fill="auto"/>
          <w:lang w:val="de-DE" w:eastAsia="de-DE" w:bidi="de-DE"/>
        </w:rPr>
        <w:t xml:space="preserve"> vermag.</w:t>
      </w:r>
    </w:p>
    <w:p>
      <w:pPr>
        <w:pStyle w:val="Style16"/>
        <w:keepNext w:val="0"/>
        <w:keepLines w:val="0"/>
        <w:widowControl w:val="0"/>
        <w:numPr>
          <w:ilvl w:val="0"/>
          <w:numId w:val="113"/>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 xml:space="preserve">Denn nach der Schicksalsanalyse besitzt der Mensch </w:t>
      </w:r>
      <w:r>
        <w:rPr>
          <w:i/>
          <w:iCs/>
          <w:color w:val="000000"/>
          <w:spacing w:val="0"/>
          <w:w w:val="100"/>
          <w:position w:val="0"/>
          <w:shd w:val="clear" w:color="auto" w:fill="auto"/>
          <w:lang w:val="de-DE" w:eastAsia="de-DE" w:bidi="de-DE"/>
        </w:rPr>
        <w:t>die Wahlfreiheit.</w:t>
      </w:r>
      <w:r>
        <w:rPr>
          <w:color w:val="000000"/>
          <w:spacing w:val="0"/>
          <w:w w:val="100"/>
          <w:position w:val="0"/>
          <w:shd w:val="clear" w:color="auto" w:fill="auto"/>
          <w:lang w:val="de-DE" w:eastAsia="de-DE" w:bidi="de-DE"/>
        </w:rPr>
        <w:t xml:space="preserve"> Wir nennen diese Denkungsart «die Auflösung der Wirklichkeit in ihre verborgenen Möglichkeiten und die Wahlfreiheit der eigenen Existenzform».</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Schau- und Anschauungsart dieser Denktechnik stellt also keine logisch</w:t>
        <w:softHyphen/>
        <w:t xml:space="preserve">rationalen, kausalen Zusammenhänge zwischen den Inhalten der einförmigenWirk- lichkeit des Symptoms fest, sie konstruiert nicht, sie rekonstruiert nicht, sondern sie </w:t>
      </w:r>
      <w:r>
        <w:rPr>
          <w:i/>
          <w:iCs/>
          <w:color w:val="000000"/>
          <w:spacing w:val="0"/>
          <w:w w:val="100"/>
          <w:position w:val="0"/>
          <w:shd w:val="clear" w:color="auto" w:fill="auto"/>
          <w:lang w:val="de-DE" w:eastAsia="de-DE" w:bidi="de-DE"/>
        </w:rPr>
        <w:t>registriert</w:t>
      </w:r>
      <w:r>
        <w:rPr>
          <w:color w:val="000000"/>
          <w:spacing w:val="0"/>
          <w:w w:val="100"/>
          <w:position w:val="0"/>
          <w:shd w:val="clear" w:color="auto" w:fill="auto"/>
          <w:lang w:val="de-DE" w:eastAsia="de-DE" w:bidi="de-DE"/>
        </w:rPr>
        <w:t xml:space="preserve"> ohne jegliche Anwendung von Ratio und Logik einfach alle diejeni</w:t>
        <w:softHyphen/>
        <w:t>gen Existenzformen, die dem Patienten durch das Erbe, durch seine Triebnatur, durch die soziale Lage, durch die Erziehung und die so erworbene Weltanschau</w:t>
        <w:softHyphen/>
        <w:t xml:space="preserve">ung, durch sein Ich und dessen Verbindung zum Geist </w:t>
      </w:r>
      <w:r>
        <w:rPr>
          <w:i/>
          <w:iCs/>
          <w:color w:val="000000"/>
          <w:spacing w:val="0"/>
          <w:w w:val="100"/>
          <w:position w:val="0"/>
          <w:shd w:val="clear" w:color="auto" w:fill="auto"/>
          <w:lang w:val="de-DE" w:eastAsia="de-DE" w:bidi="de-DE"/>
        </w:rPr>
        <w:t>speziell,</w:t>
      </w:r>
      <w:r>
        <w:rPr>
          <w:color w:val="000000"/>
          <w:spacing w:val="0"/>
          <w:w w:val="100"/>
          <w:position w:val="0"/>
          <w:shd w:val="clear" w:color="auto" w:fill="auto"/>
          <w:lang w:val="de-DE" w:eastAsia="de-DE" w:bidi="de-DE"/>
        </w:rPr>
        <w:t xml:space="preserve"> d. h. individuell, gegeben wurden. Die Symptome eines konstitutionellen seelischen Krankheits</w:t>
        <w:softHyphen/>
        <w:t xml:space="preserve">bildes stellen keine Kausalkette von psychischen Erlebnissen dar; sie können auch Manifestationen von </w:t>
      </w:r>
      <w:r>
        <w:rPr>
          <w:i/>
          <w:iCs/>
          <w:color w:val="000000"/>
          <w:spacing w:val="0"/>
          <w:w w:val="100"/>
          <w:position w:val="0"/>
          <w:shd w:val="clear" w:color="auto" w:fill="auto"/>
          <w:lang w:val="de-DE" w:eastAsia="de-DE" w:bidi="de-DE"/>
        </w:rPr>
        <w:t>genisch</w:t>
      </w:r>
      <w:r>
        <w:rPr>
          <w:color w:val="000000"/>
          <w:spacing w:val="0"/>
          <w:w w:val="100"/>
          <w:position w:val="0"/>
          <w:shd w:val="clear" w:color="auto" w:fill="auto"/>
          <w:lang w:val="de-DE" w:eastAsia="de-DE" w:bidi="de-DE"/>
        </w:rPr>
        <w:t xml:space="preserve"> bedingten Existenzformen sein, die miteinander </w:t>
      </w:r>
      <w:r>
        <w:rPr>
          <w:i/>
          <w:iCs/>
          <w:color w:val="000000"/>
          <w:spacing w:val="0"/>
          <w:w w:val="100"/>
          <w:position w:val="0"/>
          <w:shd w:val="clear" w:color="auto" w:fill="auto"/>
          <w:lang w:val="de-DE" w:eastAsia="de-DE" w:bidi="de-DE"/>
        </w:rPr>
        <w:t>nicht-kausal</w:t>
      </w:r>
      <w:r>
        <w:rPr>
          <w:color w:val="000000"/>
          <w:spacing w:val="0"/>
          <w:w w:val="100"/>
          <w:position w:val="0"/>
          <w:shd w:val="clear" w:color="auto" w:fill="auto"/>
          <w:lang w:val="de-DE" w:eastAsia="de-DE" w:bidi="de-DE"/>
        </w:rPr>
        <w:t xml:space="preserve"> Zusammenhängen. (Vgl. hiezu Abb. 10, 11 und 12.)</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dieser «Auflösung» der nur scheinbar uniformen seelischen Wirklich</w:t>
        <w:softHyphen/>
        <w:t>keit in die Garbe der multiformen Existenzmöglichkeiten besteht die Therapie darin, daß nach tiefgreifender Konfrontierung mit den mannigfachen Möglich</w:t>
        <w:softHyphen/>
        <w:t>keiten dem Patienten die Frage der freien Wahl gestellt wird.</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diesem Verfahren geschieht somit die Heilung nicht nur durch das Bewußt- werden des Verdrängten und durch Einsicht in die logisch-rationalen Zusammen</w:t>
        <w:softHyphen/>
        <w:t>hänge der drei die seelische Wirklichkeit aufbauenden Elemente im Verhältnis des Triebes zum Ich, wie in der Psychoanalyse, sondern durch die Auflösung der scheinbar einheitlichen Fassade der Wirklichkeit« Mensch »in die individuell varia</w:t>
        <w:softHyphen/>
        <w:t xml:space="preserve">blen Existenzmöglichkeiten. Nach dem </w:t>
      </w:r>
      <w:r>
        <w:rPr>
          <w:i/>
          <w:iCs/>
          <w:color w:val="000000"/>
          <w:spacing w:val="0"/>
          <w:w w:val="100"/>
          <w:position w:val="0"/>
          <w:shd w:val="clear" w:color="auto" w:fill="auto"/>
          <w:lang w:val="de-DE" w:eastAsia="de-DE" w:bidi="de-DE"/>
        </w:rPr>
        <w:t>Bewußtwerden dieser Daseinsmöglichkeiten</w:t>
      </w:r>
      <w:r>
        <w:rPr>
          <w:color w:val="000000"/>
          <w:spacing w:val="0"/>
          <w:w w:val="100"/>
          <w:position w:val="0"/>
          <w:shd w:val="clear" w:color="auto" w:fill="auto"/>
          <w:lang w:val="de-DE" w:eastAsia="de-DE" w:bidi="de-DE"/>
        </w:rPr>
        <w:t xml:space="preserve"> wird sodann die freie Wahl gefällt. Die durch die Auflösung der Wirklichkeitsfassade der Person aufgedeckten verschiedenen Existenzmöglichkeiten sind durch das Erbe - ohne Logik und Ratio - einfach mitgegebene Ahnenfiguren, von denen jede eine besondere Daseinsmöglichkeit für die Person repräsentiert und auch bedingt. Die</w:t>
        <w:softHyphen/>
        <w:t xml:space="preserve">jenige Existenzform, die bereits «symptomatisch» in der aktuellen Wirklichkeit manifest erschienen ist und mit der der Pätientden Analytiker aufsucht, ist stets nur </w:t>
      </w:r>
      <w:r>
        <w:rPr>
          <w:i/>
          <w:iCs/>
          <w:color w:val="000000"/>
          <w:spacing w:val="0"/>
          <w:w w:val="100"/>
          <w:position w:val="0"/>
          <w:shd w:val="clear" w:color="auto" w:fill="auto"/>
          <w:lang w:val="de-DE" w:eastAsia="de-DE" w:bidi="de-DE"/>
        </w:rPr>
        <w:t>eine</w:t>
      </w:r>
      <w:r>
        <w:rPr>
          <w:color w:val="000000"/>
          <w:spacing w:val="0"/>
          <w:w w:val="100"/>
          <w:position w:val="0"/>
          <w:shd w:val="clear" w:color="auto" w:fill="auto"/>
          <w:lang w:val="de-DE" w:eastAsia="de-DE" w:bidi="de-DE"/>
        </w:rPr>
        <w:t xml:space="preserve"> der möglichen Existenzen, die er in sich trägt. Der Schicksalsanalytiker muß sich aber nicht nur mit dieser aktuell gelebten Existenzform beschäftigen, sondern hauptsächlich mit den verborgenen, andersartigen Existenzmöglichkeiten und mit Hilfe von «Ahnenträumen» und «Ahneneinbrüchen» auf der Couch die ganze Garbe dieser latenten Existenzmöglichkeiten dem Patienten aufdecken.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geschilderten Unterschiede im Aufbau der Seefischen Wirklichkeit in der Psychoanalyse und der Schicksalsanalyse kann man schematisch aufzeigen. (S. Tab. 2.)</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Um den Unterschied zwischen den zwei Denkweisen in der Praxis begreiflich zu machen, sollen hier zwei Fälle nach dem erörterten Schema nur kurz dargestellt werden. Die ausführliche Erörterung beider Analysen wird andernorts dieses Buches stattfinden.</w:t>
      </w:r>
    </w:p>
    <w:p>
      <w:pPr>
        <w:pStyle w:val="Style16"/>
        <w:keepNext w:val="0"/>
        <w:keepLines w:val="0"/>
        <w:widowControl w:val="0"/>
        <w:shd w:val="clear" w:color="auto" w:fill="auto"/>
        <w:bidi w:val="0"/>
        <w:spacing w:line="286" w:lineRule="auto"/>
        <w:ind w:left="360" w:hanging="360"/>
        <w:jc w:val="left"/>
      </w:pPr>
      <w:r>
        <w:rPr>
          <w:i/>
          <w:iCs/>
          <w:color w:val="000000"/>
          <w:spacing w:val="0"/>
          <w:w w:val="100"/>
          <w:position w:val="0"/>
          <w:shd w:val="clear" w:color="auto" w:fill="auto"/>
          <w:lang w:val="de-DE" w:eastAsia="de-DE" w:bidi="de-DE"/>
        </w:rPr>
        <w:t>Beispiel %ur Anwendung der Denkweise der Verdrängungsuniform der Wirklichkeit in der Psychoanalyse.</w:t>
      </w:r>
      <w:r>
        <w:rPr>
          <w:color w:val="000000"/>
          <w:spacing w:val="0"/>
          <w:w w:val="100"/>
          <w:position w:val="0"/>
          <w:shd w:val="clear" w:color="auto" w:fill="auto"/>
          <w:lang w:val="de-DE" w:eastAsia="de-DE" w:bidi="de-DE"/>
        </w:rPr>
        <w:t xml:space="preserve"> (Siehe Fall 14.)</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32jähriger Industrieller leidet seit 9 Jahren an Pseudo-Angina pectoris mit Herz- und Erstickungsanfällen (Konversionshysterie). Der Mann wurde nach der Denkweise der Psychoanalyse behandelt. Nach etwa 8 Monaten sind die Anfälle</w:t>
      </w:r>
    </w:p>
    <w:p>
      <w:pPr>
        <w:pStyle w:val="Style56"/>
        <w:keepNext w:val="0"/>
        <w:keepLines w:val="0"/>
        <w:widowControl w:val="0"/>
        <w:shd w:val="clear" w:color="auto" w:fill="auto"/>
        <w:bidi w:val="0"/>
        <w:spacing w:line="240" w:lineRule="auto"/>
        <w:ind w:left="106" w:firstLine="0"/>
        <w:jc w:val="left"/>
      </w:pPr>
      <w:r>
        <w:rPr>
          <w:color w:val="000000"/>
          <w:spacing w:val="0"/>
          <w:w w:val="100"/>
          <w:position w:val="0"/>
          <w:shd w:val="clear" w:color="auto" w:fill="auto"/>
          <w:lang w:val="de-DE" w:eastAsia="de-DE" w:bidi="de-DE"/>
        </w:rPr>
        <w:t xml:space="preserve">Tab. 2. Aufbau der seelischen Wzrk/zchkez7 zn der Z^jy^choanalyse und </w:t>
      </w:r>
      <w:r>
        <w:rPr>
          <w:i/>
          <w:iCs/>
          <w:color w:val="000000"/>
          <w:spacing w:val="0"/>
          <w:w w:val="100"/>
          <w:position w:val="0"/>
          <w:shd w:val="clear" w:color="auto" w:fill="auto"/>
          <w:lang w:val="de-DE" w:eastAsia="de-DE" w:bidi="de-DE"/>
        </w:rPr>
        <w:t>Schicksalsanälyse</w:t>
      </w:r>
    </w:p>
    <w:tbl>
      <w:tblPr>
        <w:tblOverlap w:val="never"/>
        <w:jc w:val="left"/>
        <w:tblLayout w:type="fixed"/>
      </w:tblPr>
      <w:tblGrid>
        <w:gridCol w:w="1406"/>
        <w:gridCol w:w="2870"/>
        <w:gridCol w:w="2870"/>
      </w:tblGrid>
      <w:tr>
        <w:trPr>
          <w:trHeight w:val="341"/>
        </w:trPr>
        <w:tc>
          <w:tcPr>
            <w:vMerge w:val="restart"/>
            <w:tcBorders>
              <w:top w:val="single" w:sz="4"/>
              <w:left w:val="single" w:sz="4"/>
            </w:tcBorders>
            <w:shd w:val="clear" w:color="auto" w:fill="FFFFFF"/>
            <w:vAlign w:val="top"/>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Denkschritte</w:t>
            </w:r>
          </w:p>
        </w:tc>
        <w:tc>
          <w:tcPr>
            <w:gridSpan w:val="2"/>
            <w:tcBorders>
              <w:top w:val="single" w:sz="4"/>
              <w:left w:val="single" w:sz="4"/>
              <w:right w:val="single" w:sz="4"/>
            </w:tcBorders>
            <w:shd w:val="clear" w:color="auto" w:fill="FFFFFF"/>
            <w:vAlign w:val="center"/>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A^u/bau </w:t>
            </w:r>
            <w:r>
              <w:rPr>
                <w:i/>
                <w:iCs/>
                <w:color w:val="000000"/>
                <w:spacing w:val="0"/>
                <w:w w:val="100"/>
                <w:position w:val="0"/>
                <w:sz w:val="17"/>
                <w:szCs w:val="17"/>
                <w:shd w:val="clear" w:color="auto" w:fill="auto"/>
                <w:lang w:val="de-DE" w:eastAsia="de-DE" w:bidi="de-DE"/>
              </w:rPr>
              <w:t>der Wirklichkeit</w:t>
            </w:r>
          </w:p>
        </w:tc>
      </w:tr>
      <w:tr>
        <w:trPr>
          <w:trHeight w:val="341"/>
        </w:trPr>
        <w:tc>
          <w:tcPr>
            <w:vMerge/>
            <w:tcBorders>
              <w:left w:val="single" w:sz="4"/>
            </w:tcBorders>
            <w:shd w:val="clear" w:color="auto" w:fill="FFFFFF"/>
            <w:vAlign w:val="top"/>
          </w:tcPr>
          <w:p>
            <w:pPr/>
          </w:p>
        </w:tc>
        <w:tc>
          <w:tcPr>
            <w:tcBorders>
              <w:top w:val="single" w:sz="4"/>
              <w:left w:val="single" w:sz="4"/>
            </w:tcBorders>
            <w:shd w:val="clear" w:color="auto" w:fill="FFFFFF"/>
            <w:vAlign w:val="center"/>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in der </w:t>
            </w:r>
            <w:r>
              <w:rPr>
                <w:i/>
                <w:iCs/>
                <w:color w:val="000000"/>
                <w:spacing w:val="0"/>
                <w:w w:val="100"/>
                <w:position w:val="0"/>
                <w:sz w:val="17"/>
                <w:szCs w:val="17"/>
                <w:shd w:val="clear" w:color="auto" w:fill="auto"/>
                <w:lang w:val="de-DE" w:eastAsia="de-DE" w:bidi="de-DE"/>
              </w:rPr>
              <w:t>Psycboanalyye:</w:t>
            </w:r>
          </w:p>
        </w:tc>
        <w:tc>
          <w:tcPr>
            <w:tcBorders>
              <w:top w:val="single" w:sz="4"/>
              <w:left w:val="single" w:sz="4"/>
              <w:right w:val="single" w:sz="4"/>
            </w:tcBorders>
            <w:shd w:val="clear" w:color="auto" w:fill="FFFFFF"/>
            <w:vAlign w:val="center"/>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in der S'chicksalsanaly.re.:</w:t>
            </w:r>
          </w:p>
        </w:tc>
      </w:tr>
      <w:tr>
        <w:trPr>
          <w:trHeight w:val="677"/>
        </w:trPr>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Erster Schritt:</w:t>
            </w:r>
          </w:p>
        </w:tc>
        <w:tc>
          <w:tcPr>
            <w:tcBorders>
              <w:top w:val="single" w:sz="4"/>
              <w:left w:val="single" w:sz="4"/>
            </w:tcBorders>
            <w:shd w:val="clear" w:color="auto" w:fill="FFFFFF"/>
            <w:vAlign w:val="center"/>
          </w:tcPr>
          <w:p>
            <w:pPr>
              <w:pStyle w:val="Style52"/>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Fahndung nach dem traumatischen Er</w:t>
              <w:softHyphen/>
              <w:t>lebnis und dem infantilen Triebbedürf</w:t>
              <w:softHyphen/>
              <w:t>nis.</w:t>
            </w:r>
          </w:p>
        </w:tc>
        <w:tc>
          <w:tcPr>
            <w:tcBorders>
              <w:top w:val="single" w:sz="4"/>
              <w:left w:val="single" w:sz="4"/>
              <w:right w:val="single" w:sz="4"/>
            </w:tcBorders>
            <w:shd w:val="clear" w:color="auto" w:fill="FFFFFF"/>
            <w:vAlign w:val="center"/>
          </w:tcPr>
          <w:p>
            <w:pPr>
              <w:pStyle w:val="Style52"/>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Auflösung der aktuellen krankhaften Wirklichkeit in die latenten mitge</w:t>
              <w:softHyphen/>
              <w:t>brachten Existenzmöglichkeiten.</w:t>
            </w:r>
          </w:p>
        </w:tc>
      </w:tr>
      <w:tr>
        <w:trPr>
          <w:trHeight w:val="682"/>
        </w:trPr>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Zweiter Schritt:</w:t>
            </w:r>
          </w:p>
        </w:tc>
        <w:tc>
          <w:tcPr>
            <w:tcBorders>
              <w:top w:val="single" w:sz="4"/>
              <w:left w:val="single" w:sz="4"/>
            </w:tcBorders>
            <w:shd w:val="clear" w:color="auto" w:fill="FFFFFF"/>
            <w:vAlign w:val="center"/>
          </w:tcPr>
          <w:p>
            <w:pPr>
              <w:pStyle w:val="Style52"/>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Bewußtmachen des Verdrängten und Konfrontierung mit dem Vorgang der Verdrängung.</w:t>
            </w:r>
          </w:p>
        </w:tc>
        <w:tc>
          <w:tcPr>
            <w:tcBorders>
              <w:top w:val="single" w:sz="4"/>
              <w:left w:val="single" w:sz="4"/>
              <w:right w:val="single" w:sz="4"/>
            </w:tcBorders>
            <w:shd w:val="clear" w:color="auto" w:fill="FFFFFF"/>
            <w:vAlign w:val="center"/>
          </w:tcPr>
          <w:p>
            <w:pPr>
              <w:pStyle w:val="Style52"/>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Konfrontierung und Durcharbeiten aller krankhaften und gesunden Exi</w:t>
              <w:softHyphen/>
              <w:t>stenzmöglichkeiten.</w:t>
            </w:r>
          </w:p>
        </w:tc>
      </w:tr>
      <w:tr>
        <w:trPr>
          <w:trHeight w:val="1022"/>
        </w:trPr>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Dritter Schritt:</w:t>
            </w:r>
          </w:p>
        </w:tc>
        <w:tc>
          <w:tcPr>
            <w:tcBorders>
              <w:top w:val="single" w:sz="4"/>
              <w:left w:val="single" w:sz="4"/>
            </w:tcBorders>
            <w:shd w:val="clear" w:color="auto" w:fill="FFFFFF"/>
            <w:vAlign w:val="center"/>
          </w:tcPr>
          <w:p>
            <w:pPr>
              <w:pStyle w:val="Style52"/>
              <w:keepNext w:val="0"/>
              <w:keepLines w:val="0"/>
              <w:widowControl w:val="0"/>
              <w:shd w:val="clear" w:color="auto" w:fill="auto"/>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Logisch-rationale Ableitung des Sym</w:t>
              <w:softHyphen/>
              <w:t>ptoms aus der unterbliebenen Triebbe</w:t>
              <w:softHyphen/>
              <w:t>friedigung als Ersatz ' und reife Stel</w:t>
              <w:softHyphen/>
              <w:t>lungnahme zu dem krankmachenden Triebbedürfnis.</w:t>
            </w:r>
          </w:p>
        </w:tc>
        <w:tc>
          <w:tcPr>
            <w:tcBorders>
              <w:top w:val="single" w:sz="4"/>
              <w:left w:val="single" w:sz="4"/>
              <w:right w:val="single" w:sz="4"/>
            </w:tcBorders>
            <w:shd w:val="clear" w:color="auto" w:fill="FFFFFF"/>
            <w:vAlign w:val="top"/>
          </w:tcPr>
          <w:p>
            <w:pPr>
              <w:pStyle w:val="Style52"/>
              <w:keepNext w:val="0"/>
              <w:keepLines w:val="0"/>
              <w:widowControl w:val="0"/>
              <w:shd w:val="clear" w:color="auto" w:fill="auto"/>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Bewußte und freie Wahl einer neuen Existenz unter den möglichen.</w:t>
            </w:r>
          </w:p>
        </w:tc>
      </w:tr>
      <w:tr>
        <w:trPr>
          <w:trHeight w:val="845"/>
        </w:trPr>
        <w:tc>
          <w:tcPr>
            <w:tcBorders>
              <w:top w:val="single" w:sz="4"/>
              <w:left w:val="single" w:sz="4"/>
              <w:bottom w:val="single" w:sz="4"/>
            </w:tcBorders>
            <w:shd w:val="clear" w:color="auto" w:fill="FFFFFF"/>
            <w:vAlign w:val="center"/>
          </w:tcPr>
          <w:p>
            <w:pPr>
              <w:pStyle w:val="Style52"/>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Allgemeine Hal</w:t>
              <w:softHyphen/>
              <w:t>tung des Ana</w:t>
              <w:softHyphen/>
              <w:t>lytikers:</w:t>
            </w:r>
          </w:p>
        </w:tc>
        <w:tc>
          <w:tcPr>
            <w:tcBorders>
              <w:top w:val="single" w:sz="4"/>
              <w:left w:val="single" w:sz="4"/>
              <w:bottom w:val="single" w:sz="4"/>
            </w:tcBorders>
            <w:shd w:val="clear" w:color="auto" w:fill="FFFFFF"/>
            <w:vAlign w:val="center"/>
          </w:tcPr>
          <w:p>
            <w:pPr>
              <w:pStyle w:val="Style52"/>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Passiv. Zeitweise Deutung, Konstruk</w:t>
              <w:softHyphen/>
              <w:t>tion und Durcharbeiten der Trieb</w:t>
              <w:softHyphen/>
              <w:t>träume und Einfälle auf Grund der Kausalität.</w:t>
            </w:r>
          </w:p>
        </w:tc>
        <w:tc>
          <w:tcPr>
            <w:tcBorders>
              <w:top w:val="single" w:sz="4"/>
              <w:left w:val="single" w:sz="4"/>
              <w:bottom w:val="single" w:sz="4"/>
              <w:right w:val="single" w:sz="4"/>
            </w:tcBorders>
            <w:shd w:val="clear" w:color="auto" w:fill="FFFFFF"/>
            <w:vAlign w:val="center"/>
          </w:tcPr>
          <w:p>
            <w:pPr>
              <w:pStyle w:val="Style52"/>
              <w:keepNext w:val="0"/>
              <w:keepLines w:val="0"/>
              <w:widowControl w:val="0"/>
              <w:shd w:val="clear" w:color="auto" w:fill="auto"/>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Aktive Registrierung der Possibilität der einzelnen Existenzmöglichkeiten auf Grund von Ahnenträumen und Ahneneinbrüchen.</w:t>
            </w:r>
          </w:p>
        </w:tc>
      </w:tr>
    </w:tbl>
    <w:p>
      <w:pPr>
        <w:widowControl w:val="0"/>
        <w:spacing w:after="219" w:line="1" w:lineRule="exact"/>
      </w:pP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von einer Stunde auf die andere verschwunden. Die Heilung besteht über 6 Jahre ohne Rückfälle. Der Denkweg zu dieser Heilung führte durch folgende Stationen:</w:t>
      </w:r>
    </w:p>
    <w:p>
      <w:pPr>
        <w:pStyle w:val="Style16"/>
        <w:keepNext w:val="0"/>
        <w:keepLines w:val="0"/>
        <w:widowControl w:val="0"/>
        <w:numPr>
          <w:ilvl w:val="0"/>
          <w:numId w:val="115"/>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Es wurde durch Traumanalyse aufgedeckt, daß er mit 4-5 Jahren eine Katze, die ihm nicht parieren wollte, ertränkt hat. Diese Katze paddelte mit den Pfoten und gab die gleichen Töne des Glucksens, während sie ertrank, wie der Patient in den Anfällen. Er reproduzierte unbewußt selber die Erstickungser</w:t>
        <w:softHyphen/>
        <w:t>scheinungen der ertrunkenen Katze (Beobachtungen der Anfälle auf der Couch).</w:t>
      </w:r>
    </w:p>
    <w:p>
      <w:pPr>
        <w:pStyle w:val="Style16"/>
        <w:keepNext w:val="0"/>
        <w:keepLines w:val="0"/>
        <w:widowControl w:val="0"/>
        <w:numPr>
          <w:ilvl w:val="0"/>
          <w:numId w:val="115"/>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Durch die Assoziationen zu den Träumen wurde ihm bewußt, daß er eigentlich nicht die Katze, sondern die Mutter ertränken wollte, weil sie ihn bei einer Pflegefamilie ließ und wegfuhr. Dieser Tötungswunsch gegen die Mutter war das jahrzehntelang Verdrängte. Im ersten Monat seiner Ehe, die mißlang und in ihm Eifersuchtsanfälle hervorrief, wurde das Altverdrängte plötzlich durch einen Zufall wachgerufen: In der Nacht erschien eine schwarze Katze im Fenster seines Schlafzimmers. Er jagte sie mit Wut weg, und am nächsten Tag begannen die Erstickungsanfälle, das Paddeln und das Glucksen, die 9 Jahre dauerten.</w:t>
      </w:r>
    </w:p>
    <w:p>
      <w:pPr>
        <w:pStyle w:val="Style16"/>
        <w:keepNext w:val="0"/>
        <w:keepLines w:val="0"/>
        <w:widowControl w:val="0"/>
        <w:numPr>
          <w:ilvl w:val="0"/>
          <w:numId w:val="115"/>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In der letzten Phase der Analyse kam nun die Einsicht, daß sein Symptom nur ein Ersatz für die verdrängten Tötungsansprüche gegen die Mutter ,war - und zwar als' Schuld- und Strafbedürfnis. Nachdem er dies eingesehen hatte, nahm er eine reifere Stellungnahme ' zu dem infantilen Muttertötungsänspruch in der Kind</w:t>
        <w:softHyphen/>
        <w:t>heit an und wurde mit einem Schlag anfallsfrei. Die auf die Vergangenheit ge</w:t>
        <w:softHyphen/>
        <w:t>richtete Analyse war erfolgreich, weil hier eine traumatische Neurose vorlag.</w:t>
      </w:r>
    </w:p>
    <w:p>
      <w:pPr>
        <w:pStyle w:val="Style16"/>
        <w:keepNext w:val="0"/>
        <w:keepLines w:val="0"/>
        <w:widowControl w:val="0"/>
        <w:shd w:val="clear" w:color="auto" w:fill="auto"/>
        <w:bidi w:val="0"/>
        <w:spacing w:line="286" w:lineRule="auto"/>
        <w:ind w:left="0" w:firstLine="0"/>
        <w:jc w:val="left"/>
      </w:pPr>
      <w:r>
        <w:rPr>
          <w:color w:val="000000"/>
          <w:spacing w:val="0"/>
          <w:w w:val="100"/>
          <w:position w:val="0"/>
          <w:shd w:val="clear" w:color="auto" w:fill="auto"/>
          <w:lang w:val="de-DE" w:eastAsia="de-DE" w:bidi="de-DE"/>
        </w:rPr>
        <w:t xml:space="preserve">a«#/;/ </w:t>
      </w:r>
      <w:r>
        <w:rPr>
          <w:i/>
          <w:iCs/>
          <w:color w:val="000000"/>
          <w:spacing w:val="0"/>
          <w:w w:val="100"/>
          <w:position w:val="0"/>
          <w:shd w:val="clear" w:color="auto" w:fill="auto"/>
          <w:lang w:val="de-DE" w:eastAsia="de-DE" w:bidi="de-DE"/>
        </w:rPr>
        <w:t>%ur Anwendung der</w:t>
      </w:r>
      <w:r>
        <w:rPr>
          <w:color w:val="000000"/>
          <w:spacing w:val="0"/>
          <w:w w:val="100"/>
          <w:position w:val="0"/>
          <w:shd w:val="clear" w:color="auto" w:fill="auto"/>
          <w:lang w:val="de-DE" w:eastAsia="de-DE" w:bidi="de-DE"/>
        </w:rPr>
        <w:t xml:space="preserve"> Dgwbrwg </w:t>
      </w:r>
      <w:r>
        <w:rPr>
          <w:i/>
          <w:iCs/>
          <w:color w:val="000000"/>
          <w:spacing w:val="0"/>
          <w:w w:val="100"/>
          <w:position w:val="0"/>
          <w:shd w:val="clear" w:color="auto" w:fill="auto"/>
          <w:lang w:val="de-DE" w:eastAsia="de-DE" w:bidi="de-DE"/>
        </w:rPr>
        <w:t>der Auflösung der Wirklichkeit in ihre</w:t>
      </w:r>
      <w:r>
        <w:rPr>
          <w:color w:val="000000"/>
          <w:spacing w:val="0"/>
          <w:w w:val="100"/>
          <w:position w:val="0"/>
          <w:shd w:val="clear" w:color="auto" w:fill="auto"/>
          <w:lang w:val="de-DE" w:eastAsia="de-DE" w:bidi="de-DE"/>
        </w:rPr>
        <w:t xml:space="preserve"> //AwAw Mög/zchkez7en zn der </w:t>
      </w:r>
      <w:r>
        <w:rPr>
          <w:i/>
          <w:iCs/>
          <w:color w:val="000000"/>
          <w:spacing w:val="0"/>
          <w:w w:val="100"/>
          <w:position w:val="0"/>
          <w:shd w:val="clear" w:color="auto" w:fill="auto"/>
          <w:lang w:val="de-DE" w:eastAsia="de-DE" w:bidi="de-DE"/>
        </w:rPr>
        <w:t>Schicksalsanalyse.</w:t>
      </w:r>
      <w:r>
        <w:rPr>
          <w:color w:val="000000"/>
          <w:spacing w:val="0"/>
          <w:w w:val="100"/>
          <w:position w:val="0"/>
          <w:shd w:val="clear" w:color="auto" w:fill="auto"/>
          <w:lang w:val="de-DE" w:eastAsia="de-DE" w:bidi="de-DE"/>
        </w:rPr>
        <w:t xml:space="preserve"> (Siehe Fall 6.)</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Eine 33jährige Irrenpflegerin 'ging wegen ihres lesbischen Zusammenlebens mit der Freundin in eine klassische Psychoanalyse. Dieser ist es gelungen, die </w:t>
      </w:r>
      <w:r>
        <w:rPr>
          <w:color w:val="000000"/>
          <w:spacing w:val="0"/>
          <w:w w:val="100"/>
          <w:position w:val="0"/>
          <w:shd w:val="clear" w:color="auto" w:fill="auto"/>
          <w:lang w:val="de-DE" w:eastAsia="de-DE" w:bidi="de-DE"/>
        </w:rPr>
        <w:t>Verdrängung der Inzestliebe und deren Ersetzung mit der Homosexualität aufzu</w:t>
        <w:softHyphen/>
        <w:t>decken, die Trennung der lesbischen «Ehe» durchzuzwingen und eine hetero</w:t>
        <w:softHyphen/>
        <w:t>sexuelle Ehe zu bewerkstelligen. In der Ehe aber erschienen Zwangsgedanken, jemand könnte ihre Kinder, während sie fort wäre, ermorden. Die Angst um ihre Kinder brachte sie fast an die Grenze des Irrewerdens. So entschließt sie sich zu einer Schicksalsanalyse, «weil sie sich von ihren Ahnen verfolgt fühlt». Durch eine lange Reihe von Ahnenträumen und Ahneneinbrüchen - außerhalb und in der Analyse - wird ihre seelische Wirklichkeit - die Mord-Zwangswelt - in zwei familiärspezifische Existenzmöglichkeiten aufgelöst, und zwar in eine paranoid</w:t>
        <w:softHyphen/>
        <w:t>schizophrene und eine epileptiforme Existenz. Beide Ahnenexistenzen hat sie mehrmals in ihren Träumen erlebt. In ihrem Stammbaum (siehe Abb. 6, Stamm</w:t>
        <w:softHyphen/>
        <w:t>baum 6) figurierten in der Tat zwei schizophrene Tanten, von denen die eine nach einer illegalen Abtreibung krank wurde, wie auch mehrere Epileptiker und epiltptifoeme Charaktere. Das Erleben, die Annahme und die Sozialisierung dieser Ahneeexistenztn, die in ihr latent lebten und die Mordgedaekte bedingten, im Beruf gelang der Patientin völlig. Danach verschwanden die Ängste und die Mordzwangsgedaeken. Die Katamnese, die auf 5 Jahre zurückgeht, weist keinen Rückfall auf.</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vorangeschickten zwei kurzen Beispiele dienen hier nicht nur dazu, die verschiedenen Denkweisen der Psychotherapie in der Praxis zu demonstrieren. Sie weisen auch auf die Verschiedenheit ihrer Anwendungsgebiete bzw. ihrer Indikationen hin.</w:t>
      </w:r>
    </w:p>
    <w:p>
      <w:pPr>
        <w:pStyle w:val="Style16"/>
        <w:keepNext w:val="0"/>
        <w:keepLines w:val="0"/>
        <w:widowControl w:val="0"/>
        <w:shd w:val="clear" w:color="auto" w:fill="auto"/>
        <w:tabs>
          <w:tab w:pos="5592" w:val="left"/>
        </w:tabs>
        <w:bidi w:val="0"/>
        <w:spacing w:line="240" w:lineRule="auto"/>
        <w:ind w:left="0" w:firstLine="360"/>
        <w:jc w:val="left"/>
      </w:pPr>
      <w:r>
        <w:rPr>
          <w:color w:val="000000"/>
          <w:spacing w:val="0"/>
          <w:w w:val="100"/>
          <w:position w:val="0"/>
          <w:shd w:val="clear" w:color="auto" w:fill="auto"/>
          <w:lang w:val="de-DE" w:eastAsia="de-DE" w:bidi="de-DE"/>
        </w:rPr>
        <w:t>Die Denkweise der uniformierten Wirklichkeit der Psychoanalyse, welche um die Verdrängung, d.h. im allgemeinen um die «Ab»'thrZthee» zentriert ist, erreicht ihre höchsten Leistungen in der Behandlung der</w:t>
        <w:tab/>
        <w:t>Neurosen, also bei</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exogenen</w:t>
      </w:r>
      <w:r>
        <w:rPr>
          <w:color w:val="000000"/>
          <w:spacing w:val="0"/>
          <w:w w:val="100"/>
          <w:position w:val="0"/>
          <w:shd w:val="clear" w:color="auto" w:fill="auto"/>
          <w:lang w:val="de-DE" w:eastAsia="de-DE" w:bidi="de-DE"/>
        </w:rPr>
        <w:t xml:space="preserve"> Krankheitsgruppe.</w:t>
      </w:r>
    </w:p>
    <w:p>
      <w:pPr>
        <w:pStyle w:val="Style16"/>
        <w:keepNext w:val="0"/>
        <w:keepLines w:val="0"/>
        <w:widowControl w:val="0"/>
        <w:shd w:val="clear" w:color="auto" w:fill="auto"/>
        <w:tabs>
          <w:tab w:pos="3288" w:val="left"/>
        </w:tabs>
        <w:bidi w:val="0"/>
        <w:spacing w:line="240" w:lineRule="auto"/>
        <w:ind w:left="0" w:firstLine="360"/>
        <w:jc w:val="left"/>
      </w:pPr>
      <w:r>
        <w:rPr>
          <w:color w:val="000000"/>
          <w:spacing w:val="0"/>
          <w:w w:val="100"/>
          <w:position w:val="0"/>
          <w:shd w:val="clear" w:color="auto" w:fill="auto"/>
          <w:lang w:val="de-DE" w:eastAsia="de-DE" w:bidi="de-DE"/>
        </w:rPr>
        <w:t>Die Auflösung der Wirklichkeit in ihre verborgenen Existenzmöglichktittn - also die Schicksalsanalyse - ist diejenige Denkart, welche insbesondere bei den tedogteee, hereditären</w:t>
        <w:tab/>
        <w:t xml:space="preserve">und den </w:t>
      </w:r>
      <w:r>
        <w:rPr>
          <w:i/>
          <w:iCs/>
          <w:color w:val="000000"/>
          <w:spacing w:val="0"/>
          <w:w w:val="100"/>
          <w:position w:val="0"/>
          <w:shd w:val="clear" w:color="auto" w:fill="auto"/>
          <w:lang w:val="de-DE" w:eastAsia="de-DE" w:bidi="de-DE"/>
        </w:rPr>
        <w:t>konstitutionellen Trithtekrankungtn</w:t>
      </w:r>
      <w:r>
        <w:rPr>
          <w:color w:val="000000"/>
          <w:spacing w:val="0"/>
          <w:w w:val="100"/>
          <w:position w:val="0"/>
          <w:shd w:val="clear" w:color="auto" w:fill="auto"/>
          <w:lang w:val="de-DE" w:eastAsia="de-DE" w:bidi="de-DE"/>
        </w:rPr>
        <w:t xml:space="preserve"> ihre</w:t>
      </w:r>
    </w:p>
    <w:p>
      <w:pPr>
        <w:pStyle w:val="Style16"/>
        <w:keepNext w:val="0"/>
        <w:keepLines w:val="0"/>
        <w:widowControl w:val="0"/>
        <w:shd w:val="clear" w:color="auto" w:fill="auto"/>
        <w:tabs>
          <w:tab w:pos="6014" w:val="left"/>
        </w:tabs>
        <w:bidi w:val="0"/>
        <w:spacing w:line="240" w:lineRule="auto"/>
        <w:ind w:left="0" w:firstLine="0"/>
        <w:jc w:val="left"/>
      </w:pPr>
      <w:r>
        <w:rPr>
          <w:color w:val="000000"/>
          <w:spacing w:val="0"/>
          <w:w w:val="100"/>
          <w:position w:val="0"/>
          <w:shd w:val="clear" w:color="auto" w:fill="auto"/>
          <w:lang w:val="de-DE" w:eastAsia="de-DE" w:bidi="de-DE"/>
        </w:rPr>
        <w:t>spezielle Aufgabe fand. Hier hat die Abwehrl^re - auch nach dem Dafürhalten</w:t>
      </w:r>
    </w:p>
    <w:p>
      <w:pPr>
        <w:pStyle w:val="Style16"/>
        <w:keepNext w:val="0"/>
        <w:keepLines w:val="0"/>
        <w:widowControl w:val="0"/>
        <w:shd w:val="clear" w:color="auto" w:fill="auto"/>
        <w:tabs>
          <w:tab w:pos="289" w:val="left"/>
          <w:tab w:pos="6014" w:val="left"/>
        </w:tabs>
        <w:bidi w:val="0"/>
        <w:spacing w:line="240" w:lineRule="auto"/>
        <w:ind w:left="0" w:firstLine="0"/>
        <w:jc w:val="left"/>
      </w:pPr>
      <w:r>
        <w:rPr>
          <w:color w:val="000000"/>
          <w:spacing w:val="0"/>
          <w:w w:val="100"/>
          <w:position w:val="0"/>
          <w:shd w:val="clear" w:color="auto" w:fill="auto"/>
          <w:lang w:val="de-DE" w:eastAsia="de-DE" w:bidi="de-DE"/>
        </w:rPr>
        <w:t>S.</w:t>
        <w:tab/>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 versagt und übergab ihren Platz der</w:t>
        <w:tab/>
        <w:t>die sodann in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der Schicksalsanalyse durch die Erweiterung und Neugestaltung der ursprüng</w:t>
        <w:softHyphen/>
        <w:t xml:space="preserve">lichen Spaltungszone E. </w:t>
      </w:r>
      <w:r>
        <w:rPr>
          <w:smallCaps/>
          <w:color w:val="000000"/>
          <w:spacing w:val="0"/>
          <w:w w:val="100"/>
          <w:position w:val="0"/>
          <w:shd w:val="clear" w:color="auto" w:fill="auto"/>
          <w:lang w:val="de-DE" w:eastAsia="de-DE" w:bidi="de-DE"/>
        </w:rPr>
        <w:t>Bleulers</w:t>
      </w:r>
      <w:r>
        <w:rPr>
          <w:color w:val="000000"/>
          <w:spacing w:val="0"/>
          <w:w w:val="100"/>
          <w:position w:val="0"/>
          <w:shd w:val="clear" w:color="auto" w:fill="auto"/>
          <w:lang w:val="de-DE" w:eastAsia="de-DE" w:bidi="de-DE"/>
        </w:rPr>
        <w:t xml:space="preserve"> eine führende Rolle auch in der Therapie erlangte</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tabs>
          <w:tab w:pos="3096" w:val="left"/>
        </w:tabs>
        <w:bidi w:val="0"/>
        <w:spacing w:line="240" w:lineRule="auto"/>
        <w:ind w:left="0" w:firstLine="360"/>
        <w:jc w:val="left"/>
      </w:pPr>
      <w:r>
        <w:rPr>
          <w:color w:val="000000"/>
          <w:spacing w:val="0"/>
          <w:w w:val="100"/>
          <w:position w:val="0"/>
          <w:shd w:val="clear" w:color="auto" w:fill="auto"/>
          <w:lang w:val="de-DE" w:eastAsia="de-DE" w:bidi="de-DE"/>
        </w:rPr>
        <w:t>Die Frage, ob eine seelische Störung eher exogenen oder mehr endogenen Ursprungs ist, bedingt somit auch die Wahl der Denkweise und auch die Be</w:t>
        <w:softHyphen/>
        <w:t>handlungsart des Falles. Da aber auch bei den endogenen Erkrankungen viel traumatisches Material abzutragen ist, muß der Therapeut auch hier mit der Denkweise und Technik der Psychoanalyse die H^Erbeit beginnen und erst nach Abtragen des traumatischen Schutts zur Methode der Auflösung der Wirklich</w:t>
        <w:softHyphen/>
        <w:t>keit in ihre ererbten Existenzmöglichkeitee übergehen, wie es im zweiten Beispiel (Fall 6) in der Tat geschah.</w:t>
        <w:tab/>
        <w:t>..</w:t>
      </w:r>
    </w:p>
    <w:p>
      <w:pPr>
        <w:pStyle w:val="Style21"/>
        <w:keepNext w:val="0"/>
        <w:keepLines w:val="0"/>
        <w:widowControl w:val="0"/>
        <w:shd w:val="clear" w:color="auto" w:fill="auto"/>
        <w:bidi w:val="0"/>
        <w:spacing w:line="214" w:lineRule="auto"/>
        <w:ind w:left="0" w:firstLine="0"/>
        <w:jc w:val="left"/>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Freud S.: Die Ichspaltung im Abwehr-vorgang. Ges. Werke. Imago Publ., London. Bd. XVII, S. 59. • Vgl. hiezu den dritten Teil des Buches, Kapitel XXXIII.</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muß hier nochmals ausdrücklich betont werden, daß von diesem Auflö- Jlngsverfahren der Wirklichkeit nur dann eine Heilung oder Verbesserung des kranken Zustandes zu erwarten ist, wenn der Analysierte seine </w:t>
      </w:r>
      <w:r>
        <w:rPr>
          <w:i/>
          <w:iCs/>
          <w:color w:val="000000"/>
          <w:spacing w:val="0"/>
          <w:w w:val="100"/>
          <w:position w:val="0"/>
          <w:shd w:val="clear" w:color="auto" w:fill="auto"/>
          <w:lang w:val="de-DE" w:eastAsia="de-DE" w:bidi="de-DE"/>
        </w:rPr>
        <w:t>freie</w:t>
      </w:r>
      <w:r>
        <w:rPr>
          <w:color w:val="000000"/>
          <w:spacing w:val="0"/>
          <w:w w:val="100"/>
          <w:position w:val="0"/>
          <w:shd w:val="clear" w:color="auto" w:fill="auto"/>
          <w:lang w:val="de-DE" w:eastAsia="de-DE" w:bidi="de-DE"/>
        </w:rPr>
        <w:t xml:space="preserve"> Wahl der </w:t>
      </w:r>
      <w:r>
        <w:rPr>
          <w:i/>
          <w:iCs/>
          <w:color w:val="000000"/>
          <w:spacing w:val="0"/>
          <w:w w:val="100"/>
          <w:position w:val="0"/>
          <w:shd w:val="clear" w:color="auto" w:fill="auto"/>
          <w:lang w:val="de-DE" w:eastAsia="de-DE" w:bidi="de-DE"/>
        </w:rPr>
        <w:t>künftigen Existenzform</w:t>
      </w:r>
      <w:r>
        <w:rPr>
          <w:color w:val="000000"/>
          <w:spacing w:val="0"/>
          <w:w w:val="100"/>
          <w:position w:val="0"/>
          <w:shd w:val="clear" w:color="auto" w:fill="auto"/>
          <w:lang w:val="de-DE" w:eastAsia="de-DE" w:bidi="de-DE"/>
        </w:rPr>
        <w:t xml:space="preserve"> auf Grund der ethisch-moralischen, geistig-vernünftigen Zensur zu fällen vermag. Diese Einschränkung des Heilerfolges gilt nicht nur für den Patienten, sondern auch für den Therapeuten.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gibt eine kleine Gruppe von Analytikern, • die im geheimen - zwischen den vier Wänden ihres Sprechzimmers - gegenüber dem Patienten die Weltanschau</w:t>
        <w:softHyphen/>
        <w:t>ung vertreten, daß der Analysierte das Recht und die Freiheit habe, auch gegen die Moral der Gesellschaft - in der . Stunde sogar mit ihm - zu handeln, wenn er damit eine bisher unterdrückte Existenz befriedigen kann. Diesen unmöglichen Standpunkt rationalisiert der Analytiker zumeist damit, daß er durch die skrupel</w:t>
        <w:softHyphen/>
        <w:t>lose Annahme des Soseins ieinei Patienten ihn von der Last des Andersseins be</w:t>
        <w:softHyphen/>
        <w:t>freit. Das Motto dieser Weltanschauung wird immer wieder mit dem Satz ausge</w:t>
        <w:softHyphen/>
        <w:t xml:space="preserve">drückt: «Warum denn nicht?» Mit .diesem Satz aber wird die ganze moralische Wirklichkeit abgebaut und der Patient in seiner immoralen Existenz befestigt. Diese Abschaffung der sittlichen Wirklichkeit im Menschen und in der Welt hat natürlich mit dem Ziel der Befreiung der latenten Existenzformen nichts zu tun. Sie ist eine Mißdeutung der analytischen Befreiung und führt niemals zur Heilung. Es genügt somit nicht, wenn der Therapeut auch mehrere Denkweisen technisch richtig handhaben kann. Er m^ß </w:t>
      </w:r>
      <w:r>
        <w:rPr>
          <w:i/>
          <w:iCs/>
          <w:color w:val="000000"/>
          <w:spacing w:val="0"/>
          <w:w w:val="100"/>
          <w:position w:val="0"/>
          <w:shd w:val="clear" w:color="auto" w:fill="auto"/>
          <w:lang w:val="de-DE" w:eastAsia="de-DE" w:bidi="de-DE"/>
        </w:rPr>
        <w:t>selber</w:t>
      </w:r>
      <w:r>
        <w:rPr>
          <w:color w:val="000000"/>
          <w:spacing w:val="0"/>
          <w:w w:val="100"/>
          <w:position w:val="0"/>
          <w:shd w:val="clear" w:color="auto" w:fill="auto"/>
          <w:lang w:val="de-DE" w:eastAsia="de-DE" w:bidi="de-DE"/>
        </w:rPr>
        <w:t xml:space="preserve"> a/s « Mensch » di’e sittliche </w:t>
      </w:r>
      <w:r>
        <w:rPr>
          <w:i/>
          <w:iCs/>
          <w:color w:val="000000"/>
          <w:spacing w:val="0"/>
          <w:w w:val="100"/>
          <w:position w:val="0"/>
          <w:shd w:val="clear" w:color="auto" w:fill="auto"/>
          <w:lang w:val="de-DE" w:eastAsia="de-DE" w:bidi="de-DE"/>
        </w:rPr>
        <w:t>Wirklichkeit</w:t>
      </w:r>
      <w:r>
        <w:rPr>
          <w:color w:val="000000"/>
          <w:spacing w:val="0"/>
          <w:w w:val="100"/>
          <w:position w:val="0"/>
          <w:shd w:val="clear" w:color="auto" w:fill="auto"/>
          <w:lang w:val="de-DE" w:eastAsia="de-DE" w:bidi="de-DE"/>
        </w:rPr>
        <w:t xml:space="preserve"> in sich tragen, sie bejahen </w:t>
      </w:r>
      <w:r>
        <w:rPr>
          <w:i/>
          <w:iCs/>
          <w:color w:val="000000"/>
          <w:spacing w:val="0"/>
          <w:w w:val="100"/>
          <w:position w:val="0"/>
          <w:shd w:val="clear" w:color="auto" w:fill="auto"/>
          <w:lang w:val="de-DE" w:eastAsia="de-DE" w:bidi="de-DE"/>
        </w:rPr>
        <w:t>und.</w:t>
      </w:r>
      <w:r>
        <w:rPr>
          <w:color w:val="000000"/>
          <w:spacing w:val="0"/>
          <w:w w:val="100"/>
          <w:position w:val="0"/>
          <w:shd w:val="clear" w:color="auto" w:fill="auto"/>
          <w:lang w:val="de-DE" w:eastAsia="de-DE" w:bidi="de-DE"/>
        </w:rPr>
        <w:t xml:space="preserve"> danach /eben. Denn nicht nur das Zeitalter, sondern auch die persönliche moralische Struktur des Therapeuten kann die Denkart der Behand</w:t>
        <w:softHyphen/>
        <w:t>lung tief beeinflussen. Auch auf die Psychotherapie jeglicher Richtung ist das alte Sprichwort immerfort gültig: « Qui deficit in morihus et proficit in litteris, plus deficit quam proficit.»</w:t>
      </w:r>
    </w:p>
    <w:p>
      <w:pPr>
        <w:pStyle w:val="Style16"/>
        <w:keepNext w:val="0"/>
        <w:keepLines w:val="0"/>
        <w:widowControl w:val="0"/>
        <w:shd w:val="clear" w:color="auto" w:fill="auto"/>
        <w:tabs>
          <w:tab w:pos="6970" w:val="left"/>
        </w:tabs>
        <w:bidi w:val="0"/>
        <w:spacing w:line="240" w:lineRule="auto"/>
        <w:ind w:left="0" w:firstLine="360"/>
        <w:jc w:val="left"/>
      </w:pPr>
      <w:r>
        <w:rPr>
          <w:color w:val="000000"/>
          <w:spacing w:val="0"/>
          <w:w w:val="100"/>
          <w:position w:val="0"/>
          <w:shd w:val="clear" w:color="auto" w:fill="auto"/>
          <w:lang w:val="de-DE" w:eastAsia="de-DE" w:bidi="de-DE"/>
        </w:rPr>
        <w:t>Die Methode der Auflösung der Wirklichkeit in ihre verborgenen Möglich</w:t>
        <w:softHyphen/>
        <w:t>keiten setzt voraus, daß jede mitgebrachte Exiitenzmöglichkeit einmal unter Um</w:t>
        <w:softHyphen/>
        <w:t>ständen zur realen Wirklichkeit zu werden vermag. Möglichkeit ist ja die Vor</w:t>
        <w:softHyphen/>
        <w:t>form der künftigen Wirklichkeit. Der Mensch trägt aber in sich auch Unmöglich</w:t>
        <w:softHyphen/>
        <w:t>keiten, d. h. Existenzformen, die man nie in die Wirklichkeit umsetzen kann. Der Therapeut muß also auch noch die Weisheit besitzen, die möglichen von den un</w:t>
        <w:softHyphen/>
        <w:t>möglichen, die realisierbaren von den nie realisierbaren Existenzformen zu trennen. Und dies ist oft schwer. Denn was für den einen Menschen unmöglich ist, kann für den anderen möglich sein.</w:t>
        <w:tab/>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Beruf eines Psychotherapeuten verlangt von diesem äußerst viel. Und wenn auch jemand alle nötigen Fähigkeiten und Ausbildungen zur Ausrüstung dieses Berufes besitzt, kann er dennoch bei diesem oder jenem Patienten .völlig versagen. Es ist zwar richtig, daß der Psychotherapeut die Kunst mehrerer Tech</w:t>
        <w:softHyphen/>
        <w:t xml:space="preserve">niken vollständig erwerben sollte, aber vergessen wir nie, daß nicht die Technik hei/t,- sondern die zwiivhinm^’enirhZirhi Beziehung zwischen dem </w:t>
      </w:r>
      <w:r>
        <w:rPr>
          <w:i/>
          <w:iCs/>
          <w:color w:val="000000"/>
          <w:spacing w:val="0"/>
          <w:w w:val="100"/>
          <w:position w:val="0"/>
          <w:shd w:val="clear" w:color="auto" w:fill="auto"/>
          <w:lang w:val="de-DE" w:eastAsia="de-DE" w:bidi="de-DE"/>
        </w:rPr>
        <w:t>Ent^alysierten</w:t>
      </w:r>
      <w:r>
        <w:rPr>
          <w:color w:val="000000"/>
          <w:spacing w:val="0"/>
          <w:w w:val="100"/>
          <w:position w:val="0"/>
          <w:shd w:val="clear" w:color="auto" w:fill="auto"/>
          <w:lang w:val="de-DE" w:eastAsia="de-DE" w:bidi="de-DE"/>
        </w:rPr>
        <w:t xml:space="preserve"> und dezm Thera- penten. Und eben diese Beziehung ist - trotz der Aufklärungsveriuche der Psycho</w:t>
        <w:softHyphen/>
        <w:t>analyse über die Übertragung und Giginübittragung - heute noch ein Rätsel. Es ist das Rätsel der «Heilung» an sich.</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Zweiter Abschnitt</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GRUNDSÄTZE UND IHRE ANWENDUNG</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TRIEBSCHICKSALE UND GANZHEITSSCHICKSALE</w:t>
      </w:r>
    </w:p>
    <w:p>
      <w:pPr>
        <w:pStyle w:val="Style16"/>
        <w:keepNext w:val="0"/>
        <w:keepLines w:val="0"/>
        <w:widowControl w:val="0"/>
        <w:shd w:val="clear" w:color="auto" w:fill="auto"/>
        <w:tabs>
          <w:tab w:pos="4234" w:val="left"/>
        </w:tabs>
        <w:bidi w:val="0"/>
        <w:spacing w:line="240" w:lineRule="auto"/>
        <w:ind w:left="0" w:firstLine="360"/>
        <w:jc w:val="left"/>
      </w:pPr>
      <w:r>
        <w:rPr>
          <w:i/>
          <w:iCs/>
          <w:color w:val="000000"/>
          <w:spacing w:val="0"/>
          <w:w w:val="100"/>
          <w:position w:val="0"/>
          <w:shd w:val="clear" w:color="auto" w:fill="auto"/>
          <w:lang w:val="de-DE" w:eastAsia="de-DE" w:bidi="de-DE"/>
        </w:rPr>
        <w:t>Erster Grimdsst/z</w:t>
      </w:r>
      <w:r>
        <w:rPr>
          <w:color w:val="000000"/>
          <w:spacing w:val="0"/>
          <w:w w:val="100"/>
          <w:position w:val="0"/>
          <w:shd w:val="clear" w:color="auto" w:fill="auto"/>
          <w:lang w:val="de-DE" w:eastAsia="de-DE" w:bidi="de-DE"/>
        </w:rPr>
        <w:t xml:space="preserve"> Das </w:t>
      </w:r>
      <w:r>
        <w:rPr>
          <w:i/>
          <w:iCs/>
          <w:color w:val="000000"/>
          <w:spacing w:val="0"/>
          <w:w w:val="100"/>
          <w:position w:val="0"/>
          <w:shd w:val="clear" w:color="auto" w:fill="auto"/>
          <w:lang w:val="de-DE" w:eastAsia="de-DE" w:bidi="de-DE"/>
        </w:rPr>
        <w:t>Triebschüi^Cksal der Psychoanalyse repräsenniert</w:t>
      </w:r>
      <w:r>
        <w:rPr>
          <w:color w:val="000000"/>
          <w:spacing w:val="0"/>
          <w:w w:val="100"/>
          <w:position w:val="0"/>
          <w:shd w:val="clear" w:color="auto" w:fill="auto"/>
          <w:lang w:val="de-DE" w:eastAsia="de-DE" w:bidi="de-DE"/>
        </w:rPr>
        <w:t xml:space="preserve"> stets nur ein Teil- und uze das Gan^-Schckra/ des Ez7zze?/nen. Mit der Analyse des Triebschicksals kann man zwar die traumatisch erworbene psychische Triebsituation des Kranken erfassen, niemals aber das /o/zzzzz und die</w:t>
        <w:tab/>
        <w:t>aller Exi/tezznög/z?bktz/tzz der Per</w:t>
        <w:softHyphen/>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son, d.h. die Ganzhe^'t.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Schicksal des Menschen entsteht nach den bisherigen Forschungen der Schicksalsanalyse (SchaJ durch sechs gleichwertige Faktoren, unter denen das Triebschicksal nur als einer unter den anderen figurirrt. Der Mensch hat nämlich 1. eid </w:t>
      </w:r>
      <w:r>
        <w:rPr>
          <w:i/>
          <w:iCs/>
          <w:color w:val="000000"/>
          <w:spacing w:val="0"/>
          <w:w w:val="100"/>
          <w:position w:val="0"/>
          <w:shd w:val="clear" w:color="auto" w:fill="auto"/>
          <w:lang w:val="de-DE" w:eastAsia="de-DE" w:bidi="de-DE"/>
        </w:rPr>
        <w:t>Erb-,</w:t>
      </w:r>
      <w:r>
        <w:rPr>
          <w:color w:val="000000"/>
          <w:spacing w:val="0"/>
          <w:w w:val="100"/>
          <w:position w:val="0"/>
          <w:shd w:val="clear" w:color="auto" w:fill="auto"/>
          <w:lang w:val="de-DE" w:eastAsia="de-DE" w:bidi="de-DE"/>
        </w:rPr>
        <w:t xml:space="preserve"> 2. ein Tr/eb- und Affekt-, 3. ein </w:t>
      </w:r>
      <w:r>
        <w:rPr>
          <w:i/>
          <w:iCs/>
          <w:color w:val="000000"/>
          <w:spacing w:val="0"/>
          <w:w w:val="100"/>
          <w:position w:val="0"/>
          <w:shd w:val="clear" w:color="auto" w:fill="auto"/>
          <w:lang w:val="de-DE" w:eastAsia="de-DE" w:bidi="de-DE"/>
        </w:rPr>
        <w:t>sociales,</w:t>
      </w:r>
      <w:r>
        <w:rPr>
          <w:color w:val="000000"/>
          <w:spacing w:val="0"/>
          <w:w w:val="100"/>
          <w:position w:val="0"/>
          <w:shd w:val="clear" w:color="auto" w:fill="auto"/>
          <w:lang w:val="de-DE" w:eastAsia="de-DE" w:bidi="de-DE"/>
        </w:rPr>
        <w:t xml:space="preserve"> 4. ein denkendes, men/ales, 5. ein Ich- und 6. ein </w:t>
      </w:r>
      <w:r>
        <w:rPr>
          <w:i/>
          <w:iCs/>
          <w:color w:val="000000"/>
          <w:spacing w:val="0"/>
          <w:w w:val="100"/>
          <w:position w:val="0"/>
          <w:shd w:val="clear" w:color="auto" w:fill="auto"/>
          <w:lang w:val="de-DE" w:eastAsia="de-DE" w:bidi="de-DE"/>
        </w:rPr>
        <w:t>geistiges</w:t>
      </w:r>
      <w:r>
        <w:rPr>
          <w:color w:val="000000"/>
          <w:spacing w:val="0"/>
          <w:w w:val="100"/>
          <w:position w:val="0"/>
          <w:shd w:val="clear" w:color="auto" w:fill="auto"/>
          <w:lang w:val="de-DE" w:eastAsia="de-DE" w:bidi="de-DE"/>
        </w:rPr>
        <w:t xml:space="preserve"> Schicksal. Aus diesen sechs Teilschicksalen integriert sich im Laufe ' der Entwicklung oder in dem einer Schicksalstherapie das totale, ganz</w:t>
        <w:softHyphen/>
        <w:t xml:space="preserve">heitliche Schicksal des Einzelnen. Das Ganzschicksal besteht somit aus mehreren - oft polar entgegengesetzten - </w:t>
      </w:r>
      <w:r>
        <w:rPr>
          <w:i/>
          <w:iCs/>
          <w:color w:val="000000"/>
          <w:spacing w:val="0"/>
          <w:w w:val="100"/>
          <w:position w:val="0"/>
          <w:shd w:val="clear" w:color="auto" w:fill="auto"/>
          <w:lang w:val="de-DE" w:eastAsia="de-DE" w:bidi="de-DE"/>
        </w:rPr>
        <w:t>PE^xi/tensjmöglichkei/en,</w:t>
      </w:r>
      <w:r>
        <w:rPr>
          <w:color w:val="000000"/>
          <w:spacing w:val="0"/>
          <w:w w:val="100"/>
          <w:position w:val="0"/>
          <w:shd w:val="clear" w:color="auto" w:fill="auto"/>
          <w:lang w:val="de-DE" w:eastAsia="de-DE" w:bidi="de-DE"/>
        </w:rPr>
        <w:t xml:space="preserve"> zwischen denen das Ich seine aktuelle Existenzform in der Behandlung selbst wählen muß. Wird nur einer dieser schicksaLEes/immenden Faktoren vernachlässigt oder völlig außer acht gelassen, so wird das Gesamtbild des Schicksals des Einzelnen schief und ver</w:t>
        <w:softHyphen/>
        <w:t>schoben. Es entsteht ein störendes Zerrbild, in dem ein Glied der schicksalsbil</w:t>
        <w:softHyphen/>
        <w:t>denden Faktorenkette weit über die anderen hinauswächst.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hat bekanntlich 1915 die Schicksalsmöglichkeiten des neurotischen Menschen auf den Sexualtrieb eingeschränkt und nur folgende vier Arten der Triebschicksale behandelt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1.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Verkehrung ins ^^«^1, d. h. die Wendung eines Triebes von der Aktivität zur Passivität und die inhaltliche Verkehrung des Liebens in ein Hassen. 2. </w:t>
      </w:r>
      <w:r>
        <w:rPr>
          <w:i/>
          <w:iCs/>
          <w:color w:val="000000"/>
          <w:spacing w:val="0"/>
          <w:w w:val="100"/>
          <w:position w:val="0"/>
          <w:shd w:val="clear" w:color="auto" w:fill="auto"/>
          <w:lang w:val="de-DE" w:eastAsia="de-DE" w:bidi="de-DE"/>
        </w:rPr>
        <w:t>Die Wendunggtgtn</w:t>
      </w:r>
      <w:r>
        <w:rPr>
          <w:color w:val="000000"/>
          <w:spacing w:val="0"/>
          <w:w w:val="100"/>
          <w:position w:val="0"/>
          <w:shd w:val="clear" w:color="auto" w:fill="auto"/>
          <w:lang w:val="de-DE" w:eastAsia="de-DE" w:bidi="de-DE"/>
        </w:rPr>
        <w:t xml:space="preserve"> die eigene Person, d. h. den Masochismus. 3. 2% Herdröngz/zzg. 4. </w:t>
      </w:r>
      <w:r>
        <w:rPr>
          <w:i/>
          <w:iCs/>
          <w:color w:val="000000"/>
          <w:spacing w:val="0"/>
          <w:w w:val="100"/>
          <w:position w:val="0"/>
          <w:shd w:val="clear" w:color="auto" w:fill="auto"/>
          <w:lang w:val="de-DE" w:eastAsia="de-DE" w:bidi="de-DE"/>
        </w:rPr>
        <w:t>Die SMimieremg.</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Schicksalsanalyse hat diese vier Arten der Triebschicksale restlos in ihr System aufgenommen. Sie blieb aber hierbei nicht stehen, sondern erweiterte die Analyse des Schicksals in die bereits erwähnten sechs Richtungen. So wurden die Analyse 1. des Erb-Schicksals, 2. des Trieb- und Affekt-Schicksals, 3. des Sozial-Schicksals, 4. des Denk-Schicksals, 5. des Ich-Schicksals und 6. des Geistes</w:t>
        <w:softHyphen/>
        <w:t>Schicksals, d. h. die Analyse der Glaubensfunktion - die Stufen oder Phasen einer analytischen Behandlung, die dann zum Schluß die Integration der Teil</w:t>
        <w:softHyphen/>
        <w:t>schicksale in ein bewußt gewähltes Ganzschicksal erstrebt.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der Aufteilung der Triebschicksale hat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Mitwirkung des Ichs in ihrer Entstehung entdeckt. Er war aber noch derart im Banne der Triebschicksale befangen, daß er die Rolle des Ichs im Schicksale des Einzelnen nur auf eine «Ab</w:t>
        <w:softHyphen/>
        <w:t>wehrtätigkeit» gegen die Triebe reduzierte. «Mit Rücksicht auf Motive, welche einer direkten Fortsetzung der Triebe entgegenwirken» - schreibt er -, « kann man die Triebschicksale auch als Arten der Abwehr gegen die Triebe darstellen</w:t>
      </w:r>
      <w:r>
        <w:rPr>
          <w:color w:val="000000"/>
          <w:spacing w:val="0"/>
          <w:w w:val="100"/>
          <w:position w:val="0"/>
          <w:shd w:val="clear" w:color="auto" w:fill="auto"/>
          <w:vertAlign w:val="superscript"/>
          <w:lang w:val="de-DE" w:eastAsia="de-DE" w:bidi="de-DE"/>
        </w:rPr>
        <w:footnoteReference w:id="10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03"/>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Eine andere Aussage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in bezug auf das Triebschicksal weist auf die Rolle des Ödipuskomplexes, d. h. auf die der Eltern im Schicksale des Einzelnen hin. Sie lautet: «Die letzte Gestalt dieser mit den Eltern beginnenden Reihe» (von Lehrern, Autoritäten, sozial anerkannten Helden usf.) «ist die dunkle Macht des Schicksals, welches erst die wenigsten von uns unpersönlich zu erfahren vermö</w:t>
        <w:softHyphen/>
        <w:t xml:space="preserve">gen. Wenn der holländische Dichter </w:t>
      </w:r>
      <w:r>
        <w:rPr>
          <w:smallCaps/>
          <w:color w:val="000000"/>
          <w:spacing w:val="0"/>
          <w:w w:val="100"/>
          <w:position w:val="0"/>
          <w:shd w:val="clear" w:color="auto" w:fill="auto"/>
          <w:lang w:val="de-DE" w:eastAsia="de-DE" w:bidi="de-DE"/>
        </w:rPr>
        <w:t>Multatuli</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die Mofpa der Griechen durch das Götterpaar A670; za: 'AvdyzT) ersetzt, so ist dagegen wenig einzuwenden; aber alle, die die Leitung des Weltgeschehens der Vorsehung, Gott oder Gott und Natur über</w:t>
        <w:softHyphen/>
        <w:t>tragen, erwecken den Verdacht, daß diese äußersten und fernsten Gewalten immer noch wie ein Elternpaar - mythologisch - empfinden und sich mit ihnen durch libidinöse Bindungen verknüpft glauben</w:t>
      </w:r>
      <w:r>
        <w:rPr>
          <w:color w:val="000000"/>
          <w:spacing w:val="0"/>
          <w:w w:val="100"/>
          <w:position w:val="0"/>
          <w:shd w:val="clear" w:color="auto" w:fill="auto"/>
          <w:vertAlign w:val="superscript"/>
          <w:lang w:val="de-DE" w:eastAsia="de-DE" w:bidi="de-DE"/>
        </w:rPr>
        <w:footnoteReference w:id="10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05"/>
      </w:r>
      <w:r>
        <w:rPr>
          <w:color w:val="000000"/>
          <w:spacing w:val="0"/>
          <w:w w:val="100"/>
          <w:position w:val="0"/>
          <w:shd w:val="clear" w:color="auto" w:fill="auto"/>
          <w:lang w:val="de-DE" w:eastAsia="de-DE" w:bidi="de-DE"/>
        </w:rPr>
        <w:t>.» Für die Psychoanalyse ist also Schick</w:t>
        <w:softHyphen/>
        <w:t>sal praktisch gleichbedeutend mit dem Triebschicksal des Ödipuskomplexes. Dies gilt aber nur für die traumatischen Neurosen und auch da nicht ausschließlich.</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III</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TRIEBANSPRÜCHE UND AHNENANSPRÜCHE</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Zweiter Grundsatz'- Unter Triebanspruch</w:t>
      </w:r>
      <w:r>
        <w:rPr>
          <w:color w:val="000000"/>
          <w:spacing w:val="0"/>
          <w:w w:val="100"/>
          <w:position w:val="0"/>
          <w:shd w:val="clear" w:color="auto" w:fill="auto"/>
          <w:lang w:val="de-DE" w:eastAsia="de-DE" w:bidi="de-DE"/>
        </w:rPr>
        <w:t xml:space="preserve"> versteht die Psychoanalyse das Endziel eines Triebes, d. h. die Befriedigung, zu der verschiedene Wege führen. Neben den Triebansprüchen spielen aber in der Scha auch die latenten Ahnenansprüche eine ausschlaggebende Rolle.</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Unter Ahnenanspruch versteht die Scha das Endziel einer Ahnenfigur, im Leben eines Abkömmlings in der gleichen Existenzform vollständig so zurückzukehren, wie sie in der Familiengeschichte einmal oder mehrmals schon erschienen war.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Ahnenansprüche sind demnach diejenigen ganzheitlichen familiär-spezifischen Existenzformen, welche im famihären Ubw der Nachkommen auf ihre Manifestie</w:t>
        <w:softHyphen/>
        <w:t>rung warten, bzw. zu ihrer Erscheinung drängen. Als Beispiel erwähnen wir die schizophrene, die epileptische, die zirkuläre, die kriminelle Existenzform.</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Triebansprüche verweilen im Es, d. h. im persönlich verdrängten Ubw der Person. Sie repräsentieren nur ein einfaches Triebbedürfnis - wie z. B. den homo</w:t>
        <w:softHyphen/>
        <w:t xml:space="preserve">erotischen, perversen, inzestuösen Anspruch usf., </w:t>
      </w:r>
      <w:r>
        <w:rPr>
          <w:i/>
          <w:iCs/>
          <w:color w:val="000000"/>
          <w:spacing w:val="0"/>
          <w:w w:val="100"/>
          <w:position w:val="0"/>
          <w:shd w:val="clear" w:color="auto" w:fill="auto"/>
          <w:lang w:val="de-DE" w:eastAsia="de-DE" w:bidi="de-DE"/>
        </w:rPr>
        <w:t>niemals aber eine ganzheitliche Existenzform.</w:t>
      </w:r>
      <w:r>
        <w:rPr>
          <w:color w:val="000000"/>
          <w:spacing w:val="0"/>
          <w:w w:val="100"/>
          <w:position w:val="0"/>
          <w:shd w:val="clear" w:color="auto" w:fill="auto"/>
          <w:lang w:val="de-DE" w:eastAsia="de-DE" w:bidi="de-DE"/>
        </w:rPr>
        <w:t xml:space="preserve"> Natürlich tragen auch die totalen Existenzformen ganz bestimmte Triebansprüche in sich, man darf aber nie eine solche Existenzform durch einen Triebanspruch ersetzen oder mit ihm verwechseln.</w:t>
      </w:r>
    </w:p>
    <w:p>
      <w:pPr>
        <w:pStyle w:val="Style1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Die Frage der Pathogenese und der Ätiologie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Untersuchung zwischen Triebanspruch und Ahnenanspruch führt uns zur Differenzierung zwischen </w:t>
      </w:r>
      <w:r>
        <w:rPr>
          <w:i/>
          <w:iCs/>
          <w:color w:val="000000"/>
          <w:spacing w:val="0"/>
          <w:w w:val="100"/>
          <w:position w:val="0"/>
          <w:shd w:val="clear" w:color="auto" w:fill="auto"/>
          <w:lang w:val="de-DE" w:eastAsia="de-DE" w:bidi="de-DE"/>
        </w:rPr>
        <w:t>Pathogenese,</w:t>
      </w:r>
      <w:r>
        <w:rPr>
          <w:color w:val="000000"/>
          <w:spacing w:val="0"/>
          <w:w w:val="100"/>
          <w:position w:val="0"/>
          <w:shd w:val="clear" w:color="auto" w:fill="auto"/>
          <w:lang w:val="de-DE" w:eastAsia="de-DE" w:bidi="de-DE"/>
        </w:rPr>
        <w:t xml:space="preserve"> d. h. Krankengeschichte und </w:t>
      </w:r>
      <w:r>
        <w:rPr>
          <w:i/>
          <w:iCs/>
          <w:color w:val="000000"/>
          <w:spacing w:val="0"/>
          <w:w w:val="100"/>
          <w:position w:val="0"/>
          <w:shd w:val="clear" w:color="auto" w:fill="auto"/>
          <w:lang w:val="de-DE" w:eastAsia="de-DE" w:bidi="de-DE"/>
        </w:rPr>
        <w:t xml:space="preserve">Ätiologie, </w:t>
      </w:r>
      <w:r>
        <w:rPr>
          <w:color w:val="000000"/>
          <w:spacing w:val="0"/>
          <w:w w:val="100"/>
          <w:position w:val="0"/>
          <w:shd w:val="clear" w:color="auto" w:fill="auto"/>
          <w:lang w:val="de-DE" w:eastAsia="de-DE" w:bidi="de-DE"/>
        </w:rPr>
        <w:t>also Krankheitsursache.</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Dritter Grundsatz Die Psychoanalyse hat die Grenzen ^wischen Krankheitsentwick- lung und Krankheitsursache %u wenig beachtet.</w:t>
      </w:r>
      <w:r>
        <w:rPr>
          <w:color w:val="000000"/>
          <w:spacing w:val="0"/>
          <w:w w:val="100"/>
          <w:position w:val="0"/>
          <w:shd w:val="clear" w:color="auto" w:fill="auto"/>
          <w:lang w:val="de-DE" w:eastAsia="de-DE" w:bidi="de-DE"/>
        </w:rPr>
        <w:t xml:space="preserve"> Eine Entwicklungsgeschichte mit den einleuchtendsten Konstruktionen der Pathogenese darf niemals mit der urtüm</w:t>
        <w:softHyphen/>
        <w:t>lichen Ursache einer Krankheit verwechselt werden.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Scha versuchte zu beweisen, daß «die seelische Situation», d.h. der ver</w:t>
        <w:softHyphen/>
        <w:t>drängte Triebanspruch, im persönlichen Ubw bei den konstitutionellen Fällen nur als unspezifischer Auslösefaktor einer Ahnenexistenz, eines Genotypus, auf</w:t>
        <w:softHyphen/>
        <w:t>gefaßt werden darf. Die eigentliche spezifische Ursache der seelischen Erkrankung und deren Formwahl ist bei den hereditären Fällen immer eine latente Ahnen</w:t>
        <w:softHyphen/>
        <w:t>figur, also der familiär-spezifische Genotypus im familiären Ubw des Einzelnen.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Aus der Pars-pro-toto-Auffassung des Schicksals als Nur-Trieb-Schicksal folgte die bekannte allgemeine Stellungnahme der Psychoanalyse in bezug auf die Ätiologie der Neurosen, welche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selber 1912 in folgender Form geprägt hat: «Die Psychoanalyse hat uns gemahnt, den unfruchtbaren Gegensatz von äußeren und inneren Momenten, von Schicksal und Konstitution, aufzugeben, und hat uns gelehrt, </w:t>
      </w:r>
      <w:r>
        <w:rPr>
          <w:i/>
          <w:iCs/>
          <w:color w:val="000000"/>
          <w:spacing w:val="0"/>
          <w:w w:val="100"/>
          <w:position w:val="0"/>
          <w:shd w:val="clear" w:color="auto" w:fill="auto"/>
          <w:lang w:val="de-DE" w:eastAsia="de-DE" w:bidi="de-DE"/>
        </w:rPr>
        <w:t>die Verursachung</w:t>
      </w:r>
      <w:r>
        <w:rPr>
          <w:color w:val="000000"/>
          <w:spacing w:val="0"/>
          <w:w w:val="100"/>
          <w:position w:val="0"/>
          <w:shd w:val="clear" w:color="auto" w:fill="auto"/>
          <w:lang w:val="de-DE" w:eastAsia="de-DE" w:bidi="de-DE"/>
        </w:rPr>
        <w:t xml:space="preserve"> (sic!) </w:t>
      </w:r>
      <w:r>
        <w:rPr>
          <w:i/>
          <w:iCs/>
          <w:color w:val="000000"/>
          <w:spacing w:val="0"/>
          <w:w w:val="100"/>
          <w:position w:val="0"/>
          <w:shd w:val="clear" w:color="auto" w:fill="auto"/>
          <w:lang w:val="de-DE" w:eastAsia="de-DE" w:bidi="de-DE"/>
        </w:rPr>
        <w:t>der neurotischen Erkrankungen</w:t>
      </w:r>
      <w:r>
        <w:rPr>
          <w:color w:val="000000"/>
          <w:spacing w:val="0"/>
          <w:w w:val="100"/>
          <w:position w:val="0"/>
          <w:shd w:val="clear" w:color="auto" w:fill="auto"/>
          <w:lang w:val="de-DE" w:eastAsia="de-DE" w:bidi="de-DE"/>
        </w:rPr>
        <w:t xml:space="preserve"> regelmäßig in einer bestimmten psychischen Situation zu finden, welche auf verschiedenen Wegen hergestellt werden kann</w:t>
      </w:r>
      <w:r>
        <w:rPr>
          <w:color w:val="000000"/>
          <w:spacing w:val="0"/>
          <w:w w:val="100"/>
          <w:position w:val="0"/>
          <w:shd w:val="clear" w:color="auto" w:fill="auto"/>
          <w:vertAlign w:val="superscript"/>
          <w:lang w:val="de-DE" w:eastAsia="de-DE" w:bidi="de-DE"/>
        </w:rPr>
        <w:footnoteReference w:id="106"/>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Eine Neurose soll also nach der Psychoanalyse durch eine «bestimmte seelische Situation verursacht» werden. Gegen die Behauptung «Verursachung» lehnt sich die Scha auf. Die Existenz eines Menschen ist stets mehr denn eine «psychische Situation». Auch eine Neurose oder Psychose ist stets mehr als die psychische Situation, die durch die Verdrängung eines prägenitalen, ödipalen, invertierten oder pervertierten Triebbedürfnisses entstanden ist. Natürlich leugnen wir nicht, daß eine bestimmte inzestuöse, ödipale Situation oder eine prägenitale perver</w:t>
        <w:softHyphen/>
        <w:t>tierte oder invertierte Triebsituation in der Entstehungsgeschichte einer heredi</w:t>
        <w:softHyphen/>
        <w:t xml:space="preserve">tären Neurose und Psychose des öfteren «aufzufinden» ist. Wir leugnen aber die Behauptung, daß diese aufgefundene psychische Situation </w:t>
      </w:r>
      <w:r>
        <w:rPr>
          <w:i/>
          <w:iCs/>
          <w:color w:val="000000"/>
          <w:spacing w:val="0"/>
          <w:w w:val="100"/>
          <w:position w:val="0"/>
          <w:shd w:val="clear" w:color="auto" w:fill="auto"/>
          <w:lang w:val="de-DE" w:eastAsia="de-DE" w:bidi="de-DE"/>
        </w:rPr>
        <w:t>die Ursache</w:t>
      </w:r>
      <w:r>
        <w:rPr>
          <w:color w:val="000000"/>
          <w:spacing w:val="0"/>
          <w:w w:val="100"/>
          <w:position w:val="0"/>
          <w:shd w:val="clear" w:color="auto" w:fill="auto"/>
          <w:lang w:val="de-DE" w:eastAsia="de-DE" w:bidi="de-DE"/>
        </w:rPr>
        <w:t xml:space="preserve"> der see</w:t>
        <w:softHyphen/>
        <w:t xml:space="preserve">lischen, insbesondere der hereditären Erkrankung sei. Denn in der Mehrzahl der Fälle führt dieselbe psychische Situation zu keiner Neurose oder Psychose. Als Ursache der Neurosen und Psychosen fand die Schicksalsanalyse des öfteren einen familiär-spezifischen Genotypus vor, der sich in der Familiengeschichte in der </w:t>
      </w:r>
      <w:r>
        <w:rPr>
          <w:i/>
          <w:iCs/>
          <w:color w:val="000000"/>
          <w:spacing w:val="0"/>
          <w:w w:val="100"/>
          <w:position w:val="0"/>
          <w:shd w:val="clear" w:color="auto" w:fill="auto"/>
          <w:lang w:val="de-DE" w:eastAsia="de-DE" w:bidi="de-DE"/>
        </w:rPr>
        <w:t>gleichen Form</w:t>
      </w:r>
      <w:r>
        <w:rPr>
          <w:color w:val="000000"/>
          <w:spacing w:val="0"/>
          <w:w w:val="100"/>
          <w:position w:val="0"/>
          <w:shd w:val="clear" w:color="auto" w:fill="auto"/>
          <w:lang w:val="de-DE" w:eastAsia="de-DE" w:bidi="de-DE"/>
        </w:rPr>
        <w:t xml:space="preserve"> von Neurosen und Psychosen bereits schon mehrmals manifestiert hat wie bei dem Patienten.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Jede konstitutionelle Neurose und Psychose stellt eine zwangsläufige Wieder</w:t>
        <w:softHyphen/>
        <w:t>kehr einer schon dagewesenen Ahnenfigur dar, deren Neuerscheinung durch die persönlich erlebte Triebsituation nur erleichtert, vielleicht sogar ausgelöst, nie</w:t>
        <w:softHyphen/>
        <w:t>mals aber verursacht wurde.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Frage führt nicht nur zum Problem der Krankheitswahl im Sinne von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sondern ist unseres Erachtens eben </w:t>
      </w:r>
      <w:r>
        <w:rPr>
          <w:i/>
          <w:iCs/>
          <w:color w:val="000000"/>
          <w:spacing w:val="0"/>
          <w:w w:val="100"/>
          <w:position w:val="0"/>
          <w:shd w:val="clear" w:color="auto" w:fill="auto"/>
          <w:lang w:val="de-DE" w:eastAsia="de-DE" w:bidi="de-DE"/>
        </w:rPr>
        <w:t>die ätiologische</w:t>
      </w:r>
      <w:r>
        <w:rPr>
          <w:color w:val="000000"/>
          <w:spacing w:val="0"/>
          <w:w w:val="100"/>
          <w:position w:val="0"/>
          <w:shd w:val="clear" w:color="auto" w:fill="auto"/>
          <w:lang w:val="de-DE" w:eastAsia="de-DE" w:bidi="de-DE"/>
        </w:rPr>
        <w:t xml:space="preserve"> Frage der Neurosen und Psychosen schlechthin.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ätiologische These der Scha lautet: Das Symptom, bzw. die seelische Krankheit, wird durch die familiär-spezifischen Genotypen und nicht von den unterdrückten Triebbedürfnissen, also durch die psychische Situation verursacht. Das will somit sagen: Das gleiche verdrängte Triebbedürfnis, die gleiche psy</w:t>
        <w:softHyphen/>
      </w:r>
      <w:r>
        <w:rPr>
          <w:color w:val="000000"/>
          <w:spacing w:val="0"/>
          <w:w w:val="100"/>
          <w:position w:val="0"/>
          <w:shd w:val="clear" w:color="auto" w:fill="auto"/>
          <w:lang w:val="de-DE" w:eastAsia="de-DE" w:bidi="de-DE"/>
        </w:rPr>
        <w:t>chische Situation kann sich in verschiedenen Symptomen und Krankheitsbildern anzeigen, je nach der Art des Genotypus, der durch den aktuellen Triebkonflikt zur Manifestation gelangt. Man kann diese These auch umgekehrt formulieren: Das gleiche Symptom, die gleiche Neurose oder Psychose kann durch verschie</w:t>
        <w:softHyphen/>
        <w:t>dene Triebmechanismen, d. h. auf verschiedenen pathogenetischen Wegen Zu</w:t>
        <w:softHyphen/>
        <w:t>standekommen. Der ätiologische Faktor aber ist stets der nämliche. Das heißt: Jede konstitutionelle Art von Neurosen und Psychosen wird durch den gleichen Genotypus im familiären Ubw bedingt.</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folgenden versuchen wir auf Grund von vier Fällen die Richtigkeit der genannten These zu demonstrieren. Alle vier Personen lebten in der psychischen Situation einer manifesten oder nichtgelebten oder verdrängten Homosexualität. Die Erbanalyse zeigte aber, daß die in dieser psychischen Situation entstandenen Krankheiten durch die familiär-spezifischen Genotypen verursacht wurden. Die Homosexualität war nicht die Ursache der hereditären Ich-Veränderung, sondern nur ein Stück der ganzheitlichen paranoiden Existenzform.</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1. Familiäre paranoide Schizophrenie und manifeste Homosexualität.</w:t>
      </w:r>
      <w:r>
        <w:rPr>
          <w:color w:val="000000"/>
          <w:spacing w:val="0"/>
          <w:w w:val="100"/>
          <w:position w:val="0"/>
          <w:shd w:val="clear" w:color="auto" w:fill="auto"/>
          <w:lang w:val="de-DE" w:eastAsia="de-DE" w:bidi="de-DE"/>
        </w:rPr>
        <w:t xml:space="preserve"> Ein 43jähriger berufsloser Mann, ein Taugenichts, ist seit dem 16. Lebensjahr </w:t>
      </w:r>
      <w:r>
        <w:rPr>
          <w:i/>
          <w:iCs/>
          <w:color w:val="000000"/>
          <w:spacing w:val="0"/>
          <w:w w:val="100"/>
          <w:position w:val="0"/>
          <w:shd w:val="clear" w:color="auto" w:fill="auto"/>
          <w:lang w:val="de-DE" w:eastAsia="de-DE" w:bidi="de-DE"/>
        </w:rPr>
        <w:t>aktiv homosexuell.</w:t>
      </w:r>
      <w:r>
        <w:rPr>
          <w:color w:val="000000"/>
          <w:spacing w:val="0"/>
          <w:w w:val="100"/>
          <w:position w:val="0"/>
          <w:shd w:val="clear" w:color="auto" w:fill="auto"/>
          <w:lang w:val="de-DE" w:eastAsia="de-DE" w:bidi="de-DE"/>
        </w:rPr>
        <w:t xml:space="preserve"> Er war und ist sowohl an die Mutter, im besonderen aber an die vier Jahre jüngere Schwester, inzestuös schwer gebunden. Diese - wie er selber sagt - «abnormale» Schwesternliebe war ihm bewußt, er küßte, umarmte sie sexuell</w:t>
        <w:softHyphen/>
        <w:t>leidenschaftlich so oft er sie nur sah. Als Bedingung der Einwilligung zur Ehe der Schwester stellte er die Forderung, daß sie niemals Kinder in die Welt setzen dürfe. Denn das hieße, sie könnte diese Kinder mehr heben als ihn. Die Schwester ist körperlich stark maskulin gebaut und auch seelisch männlich geartet. Ihr Kör</w:t>
        <w:softHyphen/>
        <w:t>perbau lenkte den Patienten in der Wahl seiner homosexuellen Objekte, mit denen er sexuell kaum mehr erlebte als mit der Schwester. Das Genitale war für ihn unwichtig.</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geschah folgendes: Die Schwester berichtete vor kurzem den Eltern, bei denen der Proband immer noch ohne Berufstätigkeit lebt, daß sie einen Knaben zur Welt gebracht hat. Darauf reagierte der Patient mit einem massiven projek</w:t>
        <w:softHyphen/>
        <w:t>tiven, paranoiden Tobsuchtsanfall. In seinem Eifersuchtswahn schickte er der Schwester einen Strick und einen Miniatursarg für das Kind, beschimpfte sie wegen des Treubruches, produzierte Tobsuchtsanfälle, in denen er die beiden 72- und 69jährigen Eltern brutal schlug. Er entwickelte auf der Straße auch Ver- folgungs- und Beeinträchtigungsideen. Der paranoide Schub war unmißverständ</w:t>
        <w:softHyphen/>
        <w:t>lich.</w:t>
      </w:r>
    </w:p>
    <w:p>
      <w:pPr>
        <w:pStyle w:val="Style16"/>
        <w:keepNext w:val="0"/>
        <w:keepLines w:val="0"/>
        <w:widowControl w:val="0"/>
        <w:shd w:val="clear" w:color="auto" w:fill="auto"/>
        <w:bidi w:val="0"/>
        <w:spacing w:line="240" w:lineRule="auto"/>
        <w:ind w:left="0" w:firstLine="360"/>
        <w:jc w:val="left"/>
        <w:sectPr>
          <w:headerReference w:type="default" r:id="rId57"/>
          <w:footerReference w:type="default" r:id="rId58"/>
          <w:headerReference w:type="even" r:id="rId59"/>
          <w:footerReference w:type="even" r:id="rId60"/>
          <w:headerReference w:type="first" r:id="rId61"/>
          <w:footerReference w:type="first" r:id="rId62"/>
          <w:footnotePr>
            <w:pos w:val="pageBottom"/>
            <w:numFmt w:val="decimal"/>
            <w:numRestart w:val="continuous"/>
            <w15:footnoteColumns w:val="1"/>
          </w:footnotePr>
          <w:pgSz w:w="12240" w:h="15840"/>
          <w:pgMar w:top="2068" w:left="1912" w:right="1912" w:bottom="2488" w:header="0" w:footer="3" w:gutter="744"/>
          <w:cols w:space="720"/>
          <w:noEndnote/>
          <w:titlePg/>
          <w:rtlGutter/>
          <w:docGrid w:linePitch="360"/>
        </w:sectPr>
      </w:pPr>
      <w:r>
        <w:rPr>
          <w:color w:val="000000"/>
          <w:spacing w:val="0"/>
          <w:w w:val="100"/>
          <w:position w:val="0"/>
          <w:shd w:val="clear" w:color="auto" w:fill="auto"/>
          <w:lang w:val="de-DE" w:eastAsia="de-DE" w:bidi="de-DE"/>
        </w:rPr>
        <w:t>In diesem Fall weist der Entwicklungsweg des projektiven Paranoids die</w:t>
        <w:softHyphen/>
        <w:t>jenigen Schritte auf, welche die Psychoanalyse für sein Entstehen als typisch er</w:t>
        <w:softHyphen/>
        <w:t>achtet: Inzestliebe, Homosexualität, Paranoia. Diesen Weg können wir als Patho</w:t>
        <w:softHyphen/>
        <w:t>genese, d. h. als psychischen Entstehungsweg, nicht aber als Ätiologie annehmen. Als atypisch muß in diesem Fall die Tatsache aufgefaßt werden, daß die Homo</w:t>
        <w:softHyphen/>
        <w:t xml:space="preserve">sexualität </w:t>
      </w:r>
      <w:r>
        <w:rPr>
          <w:i/>
          <w:iCs/>
          <w:color w:val="000000"/>
          <w:spacing w:val="0"/>
          <w:w w:val="100"/>
          <w:position w:val="0"/>
          <w:shd w:val="clear" w:color="auto" w:fill="auto"/>
          <w:lang w:val="de-DE" w:eastAsia="de-DE" w:bidi="de-DE"/>
        </w:rPr>
        <w:t>manifest und somit bewußt war</w:t>
      </w:r>
      <w:r>
        <w:rPr>
          <w:color w:val="000000"/>
          <w:spacing w:val="0"/>
          <w:w w:val="100"/>
          <w:position w:val="0"/>
          <w:shd w:val="clear" w:color="auto" w:fill="auto"/>
          <w:lang w:val="de-DE" w:eastAsia="de-DE" w:bidi="de-DE"/>
        </w:rPr>
        <w:t xml:space="preserve"> und nicht verdrängt und unbewußt wie im Falle von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Frage ist somit die, ob man die Inzestliebe zur Mutter und Schwester und die manifeste Homosexualität als </w:t>
      </w:r>
      <w:r>
        <w:rPr>
          <w:i/>
          <w:iCs/>
          <w:color w:val="000000"/>
          <w:spacing w:val="0"/>
          <w:w w:val="100"/>
          <w:position w:val="0"/>
          <w:shd w:val="clear" w:color="auto" w:fill="auto"/>
          <w:lang w:val="de-DE" w:eastAsia="de-DE" w:bidi="de-DE"/>
        </w:rPr>
        <w:t>Ursache des paranoiden Schubs</w:t>
      </w:r>
    </w:p>
    <w:p>
      <w:pPr>
        <w:widowControl w:val="0"/>
        <w:rPr>
          <w:sz w:val="2"/>
          <w:szCs w:val="2"/>
        </w:rPr>
      </w:pPr>
      <w:r>
        <w:drawing>
          <wp:inline>
            <wp:extent cx="969010" cy="408305"/>
            <wp:docPr id="57" name="Picutre 57"/>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63"/>
                    <a:stretch/>
                  </pic:blipFill>
                  <pic:spPr>
                    <a:xfrm>
                      <a:ext cx="969010" cy="408305"/>
                    </a:xfrm>
                    <a:prstGeom prst="rect"/>
                  </pic:spPr>
                </pic:pic>
              </a:graphicData>
            </a:graphic>
          </wp:inline>
        </w:drawing>
      </w:r>
    </w:p>
    <w:p>
      <w:pPr>
        <w:widowControl w:val="0"/>
        <w:rPr>
          <w:sz w:val="2"/>
          <w:szCs w:val="2"/>
        </w:rPr>
      </w:pPr>
      <w:r>
        <w:drawing>
          <wp:inline>
            <wp:extent cx="1548130" cy="1438910"/>
            <wp:docPr id="58" name="Picutre 58"/>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65"/>
                    <a:stretch/>
                  </pic:blipFill>
                  <pic:spPr>
                    <a:xfrm>
                      <a:ext cx="1548130" cy="1438910"/>
                    </a:xfrm>
                    <a:prstGeom prst="rect"/>
                  </pic:spPr>
                </pic:pic>
              </a:graphicData>
            </a:graphic>
          </wp:inline>
        </w:drawing>
      </w:r>
    </w:p>
    <w:p>
      <w:pPr>
        <w:pStyle w:val="Style5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Inflative</w:t>
      </w:r>
    </w:p>
    <w:p>
      <w:pPr>
        <w:pStyle w:val="Style5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Psychopathie. Oniomanie</w:t>
      </w:r>
      <w:r>
        <w:rPr>
          <w:b w:val="0"/>
          <w:bCs w:val="0"/>
          <w:i w:val="0"/>
          <w:iCs w:val="0"/>
          <w:color w:val="000000"/>
          <w:spacing w:val="0"/>
          <w:w w:val="100"/>
          <w:position w:val="0"/>
          <w:sz w:val="16"/>
          <w:szCs w:val="16"/>
          <w:shd w:val="clear" w:color="auto" w:fill="auto"/>
          <w:lang w:val="de-DE" w:eastAsia="de-DE" w:bidi="de-DE"/>
        </w:rPr>
        <w:t xml:space="preserve"> 1 </w:t>
      </w:r>
      <w:r>
        <w:rPr>
          <w:color w:val="000000"/>
          <w:spacing w:val="0"/>
          <w:w w:val="100"/>
          <w:position w:val="0"/>
          <w:shd w:val="clear" w:color="auto" w:fill="auto"/>
          <w:lang w:val="de-DE" w:eastAsia="de-DE" w:bidi="de-DE"/>
        </w:rPr>
        <w:t>(Maschinen)</w:t>
      </w:r>
    </w:p>
    <w:p>
      <w:pPr>
        <w:pStyle w:val="Style5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verheiratet</w:t>
      </w:r>
    </w:p>
    <w:p>
      <w:pPr>
        <w:pStyle w:val="Style5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vergast</w:t>
      </w:r>
    </w:p>
    <w:p>
      <w:pPr>
        <w:pStyle w:val="Style6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25</w:t>
      </w:r>
    </w:p>
    <w:p>
      <w:pPr>
        <w:pStyle w:val="Style6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26</w:t>
      </w:r>
    </w:p>
    <w:p>
      <w:pPr>
        <w:pStyle w:val="Style59"/>
        <w:keepNext w:val="0"/>
        <w:keepLines w:val="0"/>
        <w:widowControl w:val="0"/>
        <w:shd w:val="clear" w:color="auto" w:fill="auto"/>
        <w:bidi w:val="0"/>
        <w:spacing w:line="276" w:lineRule="auto"/>
        <w:ind w:left="360" w:hanging="360"/>
        <w:jc w:val="left"/>
      </w:pPr>
      <w:r>
        <w:rPr>
          <w:color w:val="000000"/>
          <w:spacing w:val="0"/>
          <w:w w:val="100"/>
          <w:position w:val="0"/>
          <w:shd w:val="clear" w:color="auto" w:fill="auto"/>
          <w:lang w:val="de-DE" w:eastAsia="de-DE" w:bidi="de-DE"/>
        </w:rPr>
        <w:t>Nervenzusammenbruch interniert</w:t>
      </w:r>
    </w:p>
    <w:p>
      <w:pPr>
        <w:pStyle w:val="Style64"/>
        <w:keepNext/>
        <w:keepLines/>
        <w:widowControl w:val="0"/>
        <w:shd w:val="clear" w:color="auto" w:fill="auto"/>
        <w:bidi w:val="0"/>
        <w:ind w:left="0" w:firstLine="0"/>
        <w:jc w:val="left"/>
      </w:pPr>
      <w:bookmarkStart w:id="4" w:name="bookmark4"/>
      <w:bookmarkStart w:id="5" w:name="bookmark5"/>
      <w:r>
        <w:rPr>
          <w:color w:val="000000"/>
          <w:spacing w:val="0"/>
          <w:w w:val="100"/>
          <w:position w:val="0"/>
          <w:shd w:val="clear" w:color="auto" w:fill="auto"/>
          <w:lang w:val="de-DE" w:eastAsia="de-DE" w:bidi="de-DE"/>
        </w:rPr>
        <w:t>9 L</w:t>
      </w:r>
      <w:bookmarkEnd w:id="4"/>
      <w:bookmarkEnd w:id="5"/>
    </w:p>
    <w:p>
      <w:pPr>
        <w:pStyle w:val="Style59"/>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Sprachen</w:t>
      </w:r>
    </w:p>
    <w:p>
      <w:pPr>
        <w:widowControl w:val="0"/>
        <w:rPr>
          <w:sz w:val="2"/>
          <w:szCs w:val="2"/>
        </w:rPr>
      </w:pPr>
      <w:r>
        <w:drawing>
          <wp:inline>
            <wp:extent cx="1329055" cy="414655"/>
            <wp:docPr id="59" name="Picutre 59"/>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67"/>
                    <a:stretch/>
                  </pic:blipFill>
                  <pic:spPr>
                    <a:xfrm>
                      <a:ext cx="1329055" cy="414655"/>
                    </a:xfrm>
                    <a:prstGeom prst="rect"/>
                  </pic:spPr>
                </pic:pic>
              </a:graphicData>
            </a:graphic>
          </wp:inline>
        </w:drawing>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Abb. 2. Stammbaum zum Fall 1</w:t>
      </w:r>
    </w:p>
    <w:p>
      <w:pPr>
        <w:widowControl w:val="0"/>
        <w:spacing w:line="1" w:lineRule="exact"/>
        <w:sectPr>
          <w:headerReference w:type="default" r:id="rId69"/>
          <w:footerReference w:type="default" r:id="rId70"/>
          <w:headerReference w:type="even" r:id="rId71"/>
          <w:footerReference w:type="even" r:id="rId72"/>
          <w:footnotePr>
            <w:pos w:val="pageBottom"/>
            <w:numFmt w:val="decimal"/>
            <w:numRestart w:val="continuous"/>
            <w15:footnoteColumns w:val="1"/>
          </w:footnotePr>
          <w:type w:val="continuous"/>
          <w:pgSz w:w="15840" w:h="12240" w:orient="landscape"/>
          <w:pgMar w:top="3439" w:left="2630" w:right="3033" w:bottom="2293" w:header="0" w:footer="3" w:gutter="0"/>
          <w:cols w:space="720"/>
          <w:noEndnote/>
          <w:rtlGutter w:val="0"/>
          <w:docGrid w:linePitch="360"/>
        </w:sectPr>
      </w:pP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auffassen darf. Um dies entscheiden zu können, machten wir - wie in allen Fällen - eine Erbanalyse. (Siehe Abb. 2.)</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diesem Stammbaum heben wir folgende Daten hervor: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Urgroßvater des Patienten, ein Rabbiner (3), wurde als junger Mann wegen </w:t>
      </w:r>
      <w:r>
        <w:rPr>
          <w:i/>
          <w:iCs/>
          <w:color w:val="000000"/>
          <w:spacing w:val="0"/>
          <w:w w:val="100"/>
          <w:position w:val="0"/>
          <w:shd w:val="clear" w:color="auto" w:fill="auto"/>
          <w:lang w:val="de-DE" w:eastAsia="de-DE" w:bidi="de-DE"/>
        </w:rPr>
        <w:t>Verfolgungswahn</w:t>
      </w:r>
      <w:r>
        <w:rPr>
          <w:color w:val="000000"/>
          <w:spacing w:val="0"/>
          <w:w w:val="100"/>
          <w:position w:val="0"/>
          <w:shd w:val="clear" w:color="auto" w:fill="auto"/>
          <w:lang w:val="de-DE" w:eastAsia="de-DE" w:bidi="de-DE"/>
        </w:rPr>
        <w:t xml:space="preserve"> interniert. 2. Ein väterlicher Onkel war ein </w:t>
      </w:r>
      <w:r>
        <w:rPr>
          <w:i/>
          <w:iCs/>
          <w:color w:val="000000"/>
          <w:spacing w:val="0"/>
          <w:w w:val="100"/>
          <w:position w:val="0"/>
          <w:shd w:val="clear" w:color="auto" w:fill="auto"/>
          <w:lang w:val="de-DE" w:eastAsia="de-DE" w:bidi="de-DE"/>
        </w:rPr>
        <w:t>inflativer,</w:t>
      </w:r>
      <w:r>
        <w:rPr>
          <w:color w:val="000000"/>
          <w:spacing w:val="0"/>
          <w:w w:val="100"/>
          <w:position w:val="0"/>
          <w:shd w:val="clear" w:color="auto" w:fill="auto"/>
          <w:lang w:val="de-DE" w:eastAsia="de-DE" w:bidi="de-DE"/>
        </w:rPr>
        <w:t xml:space="preserve"> para</w:t>
        <w:softHyphen/>
        <w:t>noider Psychopath (15), ein Taugenichts wie der Proband selber und ein patho</w:t>
        <w:softHyphen/>
        <w:t xml:space="preserve">logischer Kartenspieler, 3. Eine mütterliche Tante (8) lebte ebenfalls ihr </w:t>
      </w:r>
      <w:r>
        <w:rPr>
          <w:i/>
          <w:iCs/>
          <w:color w:val="000000"/>
          <w:spacing w:val="0"/>
          <w:w w:val="100"/>
          <w:position w:val="0"/>
          <w:shd w:val="clear" w:color="auto" w:fill="auto"/>
          <w:lang w:val="de-DE" w:eastAsia="de-DE" w:bidi="de-DE"/>
        </w:rPr>
        <w:t>größen</w:t>
        <w:softHyphen/>
        <w:t>wahnsinniges,</w:t>
      </w:r>
      <w:r>
        <w:rPr>
          <w:color w:val="000000"/>
          <w:spacing w:val="0"/>
          <w:w w:val="100"/>
          <w:position w:val="0"/>
          <w:shd w:val="clear" w:color="auto" w:fill="auto"/>
          <w:lang w:val="de-DE" w:eastAsia="de-DE" w:bidi="de-DE"/>
        </w:rPr>
        <w:t xml:space="preserve"> kaufsüchtiges (oniomanisches) Psychopathenschicksal bis zum Tode. 4. Zwei Basen mütterlicherseits wurden wegen «Nervenzusammenbruch» inter</w:t>
        <w:softHyphen/>
        <w:t>niert (unbekannte Psychosen, 24, 25).</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Vorführung dieser Ahnenfiguren genügt, um festzustellen, daß die para</w:t>
        <w:softHyphen/>
        <w:t>noide Krankheit auf Grund eines familiär-spezifischen Genotypus zustande kam. Er reagierte auf den vermeintlichen Treubruch der Schwester mit der gleichen paranoiden Krankheit, wie die aufgezählten Vorfahren auf andersartige Kon</w:t>
        <w:softHyphen/>
        <w:t xml:space="preserve">flikte sozialer Art reagierten. In diesem Fall war also die familiäre paranoide Ahnenfigur die spezifische Ursache der Erkrankung. Homosexualität und die Inzestliebe waren nur unspezifische Auslösefaktoren. Obwohl der Patient die Homosexualität </w:t>
      </w:r>
      <w:r>
        <w:rPr>
          <w:i/>
          <w:iCs/>
          <w:color w:val="000000"/>
          <w:spacing w:val="0"/>
          <w:w w:val="100"/>
          <w:position w:val="0"/>
          <w:shd w:val="clear" w:color="auto" w:fill="auto"/>
          <w:lang w:val="de-DE" w:eastAsia="de-DE" w:bidi="de-DE"/>
        </w:rPr>
        <w:t>bewußt</w:t>
      </w:r>
      <w:r>
        <w:rPr>
          <w:color w:val="000000"/>
          <w:spacing w:val="0"/>
          <w:w w:val="100"/>
          <w:position w:val="0"/>
          <w:shd w:val="clear" w:color="auto" w:fill="auto"/>
          <w:lang w:val="de-DE" w:eastAsia="de-DE" w:bidi="de-DE"/>
        </w:rPr>
        <w:t xml:space="preserve"> auslebte, wurde er dennoch paranoid.</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2. Familiärer Größenwahn und latente Homosexualität.</w:t>
      </w:r>
      <w:r>
        <w:rPr>
          <w:color w:val="000000"/>
          <w:spacing w:val="0"/>
          <w:w w:val="100"/>
          <w:position w:val="0"/>
          <w:shd w:val="clear" w:color="auto" w:fill="auto"/>
          <w:lang w:val="de-DE" w:eastAsia="de-DE" w:bidi="de-DE"/>
        </w:rPr>
        <w:t xml:space="preserve"> Eine 25jährige Medi</w:t>
        <w:softHyphen/>
        <w:t xml:space="preserve">zinstudentin meldete sich bei mir zur Schicksalsanalyse, da sie Psychotherapeutin werden will. Als einziges Symptom gab sie eine allergische Überempfindlichkeit der Schleimhäute an. In der Analyse entpuppte sich sehr bald ein starkes </w:t>
      </w:r>
      <w:r>
        <w:rPr>
          <w:i/>
          <w:iCs/>
          <w:color w:val="000000"/>
          <w:spacing w:val="0"/>
          <w:w w:val="100"/>
          <w:position w:val="0"/>
          <w:shd w:val="clear" w:color="auto" w:fill="auto"/>
          <w:lang w:val="de-DE" w:eastAsia="de-DE" w:bidi="de-DE"/>
        </w:rPr>
        <w:t>inflatives Paranoid mit Megalomanie.</w:t>
      </w:r>
      <w:r>
        <w:rPr>
          <w:color w:val="000000"/>
          <w:spacing w:val="0"/>
          <w:w w:val="100"/>
          <w:position w:val="0"/>
          <w:shd w:val="clear" w:color="auto" w:fill="auto"/>
          <w:lang w:val="de-DE" w:eastAsia="de-DE" w:bidi="de-DE"/>
        </w:rPr>
        <w:t xml:space="preserve"> Die Inhalte dieser egodiastolischen Ideen, Tagträume</w:t>
        <w:softHyphen/>
        <w:t>reien und Phantasien sind stets die gleichen: Sie fühlt in sich eine außerordentliche Begabung zur Psychotherapie, spricht in der Stunde davon, wie sie eine Reihe «ihrer Patienten» mit glänzendem Erfolg «geheilt» habe. Vor dem Einschlafen im Bett erlebt sie in der Phantasie «therapeutische Stunden», in denen der zumeist depressiv-suizidale Patient jämmerlich klagt und weint, sie richtet an ihn religiöse Sätze und heilt ihn. Diese Phantasieerlebnisse entzücken sie stets. Im besonderen spricht sie viel über eine depressive Englischlehrerin, die sie wöchentlich mehrmals aufsuchte und nach ihrer eigenen Methode monatelang «behandelte», bis endlich die Familie der Sprachlehrerin diese Art von Behandlung verbot.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psychoanalytische Phase</w:t>
      </w:r>
      <w:r>
        <w:rPr>
          <w:color w:val="000000"/>
          <w:spacing w:val="0"/>
          <w:w w:val="100"/>
          <w:position w:val="0"/>
          <w:shd w:val="clear" w:color="auto" w:fill="auto"/>
          <w:lang w:val="de-DE" w:eastAsia="de-DE" w:bidi="de-DE"/>
        </w:rPr>
        <w:t xml:space="preserve"> dieser Patientin dauerte sehr lange, denn sie brachte erst nach mehr als 300 Träumen einen Traum, und zwar den ihrer Patientin, der endlich die verdrängten beiderseitigen lesbischen Beziehungen aufdeckte. Die Bewußtwerdung der lesbischen Ansprüche brachte anfänglich gar keine Besse</w:t>
        <w:softHyphen/>
        <w:t>rung. Die Umkehr stellte sich erst bei der Konfrontierung mit den paranoid- inflativen Ahnen ein. Danach verliebte sie sich in einen Mann. Parallel damit flaute die Inflation nach und nach ab. Sie wurde eher gehemmt.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Frage des Schicksalsanalytikers war auch in diesem Fall: Warum ent</w:t>
        <w:softHyphen/>
        <w:t>wickelt diese junge Medizinerin in ihrer psychischen Situation, d.h. in der Ver</w:t>
        <w:softHyphen/>
        <w:t xml:space="preserve">drängung der lesbischen Liebe, gerade ein </w:t>
      </w:r>
      <w:r>
        <w:rPr>
          <w:i/>
          <w:iCs/>
          <w:color w:val="000000"/>
          <w:spacing w:val="0"/>
          <w:w w:val="100"/>
          <w:position w:val="0"/>
          <w:shd w:val="clear" w:color="auto" w:fill="auto"/>
          <w:lang w:val="de-DE" w:eastAsia="de-DE" w:bidi="de-DE"/>
        </w:rPr>
        <w:t>inflatives Paranoid</w:t>
      </w:r>
      <w:r>
        <w:rPr>
          <w:color w:val="000000"/>
          <w:spacing w:val="0"/>
          <w:w w:val="100"/>
          <w:position w:val="0"/>
          <w:shd w:val="clear" w:color="auto" w:fill="auto"/>
          <w:lang w:val="de-DE" w:eastAsia="de-DE" w:bidi="de-DE"/>
        </w:rPr>
        <w:t xml:space="preserve"> und keine andere Art von Neurose oder Psychose ? Die Erbanalyse deckte folgendes auf: (Siehe Abb. 3.)</w:t>
      </w:r>
    </w:p>
    <w:p>
      <w:pPr>
        <w:pStyle w:val="Style16"/>
        <w:keepNext w:val="0"/>
        <w:keepLines w:val="0"/>
        <w:widowControl w:val="0"/>
        <w:shd w:val="clear" w:color="auto" w:fill="auto"/>
        <w:bidi w:val="0"/>
        <w:spacing w:line="240" w:lineRule="auto"/>
        <w:ind w:left="0" w:firstLine="360"/>
        <w:jc w:val="left"/>
        <w:sectPr>
          <w:footnotePr>
            <w:pos w:val="pageBottom"/>
            <w:numFmt w:val="decimal"/>
            <w:numRestart w:val="continuous"/>
            <w15:footnoteColumns w:val="1"/>
          </w:footnotePr>
          <w:pgSz w:w="12240" w:h="15840"/>
          <w:pgMar w:top="2136" w:left="2099" w:right="2099" w:bottom="2419" w:header="0" w:footer="3" w:gutter="744"/>
          <w:cols w:space="720"/>
          <w:noEndnote/>
          <w:rtlGutter/>
          <w:docGrid w:linePitch="360"/>
        </w:sectPr>
      </w:pPr>
      <w:r>
        <w:rPr>
          <w:color w:val="000000"/>
          <w:spacing w:val="0"/>
          <w:w w:val="100"/>
          <w:position w:val="0"/>
          <w:shd w:val="clear" w:color="auto" w:fill="auto"/>
          <w:lang w:val="de-DE" w:eastAsia="de-DE" w:bidi="de-DE"/>
        </w:rPr>
        <w:t>1. Der väterliche Großvater (12), ein inflativer Paranoiker, erkrankte am Pro</w:t>
        <w:softHyphen/>
        <w:t xml:space="preserve">blem des Perpetuum mobile und mußte interniert werden. 2. Ein Bruder dieses paranoiden Großvaters (8) litt an </w:t>
      </w:r>
      <w:r>
        <w:rPr>
          <w:i/>
          <w:iCs/>
          <w:color w:val="000000"/>
          <w:spacing w:val="0"/>
          <w:w w:val="100"/>
          <w:position w:val="0"/>
          <w:shd w:val="clear" w:color="auto" w:fill="auto"/>
          <w:lang w:val="de-DE" w:eastAsia="de-DE" w:bidi="de-DE"/>
        </w:rPr>
        <w:t>Religionswahn.</w:t>
      </w:r>
      <w:r>
        <w:rPr>
          <w:color w:val="000000"/>
          <w:spacing w:val="0"/>
          <w:w w:val="100"/>
          <w:position w:val="0"/>
          <w:shd w:val="clear" w:color="auto" w:fill="auto"/>
          <w:lang w:val="de-DE" w:eastAsia="de-DE" w:bidi="de-DE"/>
        </w:rPr>
        <w:t xml:space="preserve"> 3. Schwester der Großmutter (13),</w:t>
      </w:r>
    </w:p>
    <w:p>
      <w:pPr>
        <w:pStyle w:val="Style21"/>
        <w:keepNext w:val="0"/>
        <w:keepLines w:val="0"/>
        <w:widowControl w:val="0"/>
        <w:shd w:val="clear" w:color="auto" w:fill="auto"/>
        <w:bidi w:val="0"/>
        <w:spacing w:line="130" w:lineRule="auto"/>
        <w:ind w:left="0" w:firstLine="0"/>
        <w:jc w:val="left"/>
      </w:pPr>
      <w:r>
        <w:rPr>
          <w:color w:val="000000"/>
          <w:spacing w:val="0"/>
          <w:w w:val="100"/>
          <w:position w:val="0"/>
          <w:shd w:val="clear" w:color="auto" w:fill="auto"/>
          <w:lang w:val="de-DE" w:eastAsia="de-DE" w:bidi="de-DE"/>
        </w:rPr>
        <w:t>G\ N)</w:t>
      </w:r>
    </w:p>
    <w:p>
      <w:pPr>
        <w:widowControl w:val="0"/>
        <w:rPr>
          <w:sz w:val="2"/>
          <w:szCs w:val="2"/>
        </w:rPr>
      </w:pPr>
      <w:r>
        <w:drawing>
          <wp:inline>
            <wp:extent cx="6833870" cy="2651760"/>
            <wp:docPr id="62" name="Picutre 62"/>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73"/>
                    <a:stretch/>
                  </pic:blipFill>
                  <pic:spPr>
                    <a:xfrm>
                      <a:ext cx="6833870" cy="2651760"/>
                    </a:xfrm>
                    <a:prstGeom prst="rect"/>
                  </pic:spPr>
                </pic:pic>
              </a:graphicData>
            </a:graphic>
          </wp:inline>
        </w:drawing>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Abb. 3. Stammbaum zum Fall 2</w:t>
      </w:r>
    </w:p>
    <w:p>
      <w:pPr>
        <w:widowControl w:val="0"/>
        <w:spacing w:line="1" w:lineRule="exact"/>
        <w:sectPr>
          <w:footnotePr>
            <w:pos w:val="pageBottom"/>
            <w:numFmt w:val="decimal"/>
            <w:numRestart w:val="continuous"/>
            <w15:footnoteColumns w:val="1"/>
          </w:footnotePr>
          <w:type w:val="continuous"/>
          <w:pgSz w:w="15840" w:h="12240" w:orient="landscape"/>
          <w:pgMar w:top="2878" w:left="2313" w:right="2207" w:bottom="2878" w:header="0" w:footer="3" w:gutter="0"/>
          <w:cols w:space="720"/>
          <w:noEndnote/>
          <w:rtlGutter w:val="0"/>
          <w:docGrid w:linePitch="360"/>
        </w:sectPr>
      </w:pP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also die Frau des inflativen Paranoikers, heiratete zweimal: beide Männer (15 und 16) waren </w:t>
      </w:r>
      <w:r>
        <w:rPr>
          <w:i/>
          <w:iCs/>
          <w:color w:val="000000"/>
          <w:spacing w:val="0"/>
          <w:w w:val="100"/>
          <w:position w:val="0"/>
          <w:shd w:val="clear" w:color="auto" w:fill="auto"/>
          <w:lang w:val="de-DE" w:eastAsia="de-DE" w:bidi="de-DE"/>
        </w:rPr>
        <w:t>größenwahnsinnige Paranoide. 4.</w:t>
      </w:r>
      <w:r>
        <w:rPr>
          <w:color w:val="000000"/>
          <w:spacing w:val="0"/>
          <w:w w:val="100"/>
          <w:position w:val="0"/>
          <w:shd w:val="clear" w:color="auto" w:fill="auto"/>
          <w:lang w:val="de-DE" w:eastAsia="de-DE" w:bidi="de-DE"/>
        </w:rPr>
        <w:t xml:space="preserve"> Ein anderer Bruder des ominösen Groß</w:t>
        <w:softHyphen/>
        <w:t xml:space="preserve">vaters litt an Verfolgungswahn (18). 5. Die Schwester des Vaters der Probandin lebt noch und ist projektiv und inflativ paranoid (29). 6. </w:t>
      </w:r>
      <w:r>
        <w:rPr>
          <w:i/>
          <w:iCs/>
          <w:color w:val="000000"/>
          <w:spacing w:val="0"/>
          <w:w w:val="100"/>
          <w:position w:val="0"/>
          <w:shd w:val="clear" w:color="auto" w:fill="auto"/>
          <w:lang w:val="de-DE" w:eastAsia="de-DE" w:bidi="de-DE"/>
        </w:rPr>
        <w:t>Der Vater</w:t>
      </w:r>
      <w:r>
        <w:rPr>
          <w:color w:val="000000"/>
          <w:spacing w:val="0"/>
          <w:w w:val="100"/>
          <w:position w:val="0"/>
          <w:shd w:val="clear" w:color="auto" w:fill="auto"/>
          <w:lang w:val="de-DE" w:eastAsia="de-DE" w:bidi="de-DE"/>
        </w:rPr>
        <w:t xml:space="preserve"> (26) der Pro</w:t>
        <w:softHyphen/>
        <w:t xml:space="preserve">bandin leidet an </w:t>
      </w:r>
      <w:r>
        <w:rPr>
          <w:i/>
          <w:iCs/>
          <w:color w:val="000000"/>
          <w:spacing w:val="0"/>
          <w:w w:val="100"/>
          <w:position w:val="0"/>
          <w:shd w:val="clear" w:color="auto" w:fill="auto"/>
          <w:lang w:val="de-DE" w:eastAsia="de-DE" w:bidi="de-DE"/>
        </w:rPr>
        <w:t>Asthma.</w:t>
      </w:r>
      <w:r>
        <w:rPr>
          <w:color w:val="000000"/>
          <w:spacing w:val="0"/>
          <w:w w:val="100"/>
          <w:position w:val="0"/>
          <w:shd w:val="clear" w:color="auto" w:fill="auto"/>
          <w:lang w:val="de-DE" w:eastAsia="de-DE" w:bidi="de-DE"/>
        </w:rPr>
        <w:t xml:space="preserve"> Er ist ein erfolgreicher Unternehmer von großem Stil, der sich aber sehr leicht beeinträchtigt und gekränkt fühlt und sich andauernd ärgert. 7. Eine Schwester des Vaters (30) und 8. eine mütterliche Cousine der Probandin (33) leiden ebenfalls an </w:t>
      </w:r>
      <w:r>
        <w:rPr>
          <w:i/>
          <w:iCs/>
          <w:color w:val="000000"/>
          <w:spacing w:val="0"/>
          <w:w w:val="100"/>
          <w:position w:val="0"/>
          <w:shd w:val="clear" w:color="auto" w:fill="auto"/>
          <w:lang w:val="de-DE" w:eastAsia="de-DE" w:bidi="de-DE"/>
        </w:rPr>
        <w:t>Asthma.</w:t>
      </w:r>
      <w:r>
        <w:rPr>
          <w:color w:val="000000"/>
          <w:spacing w:val="0"/>
          <w:w w:val="100"/>
          <w:position w:val="0"/>
          <w:shd w:val="clear" w:color="auto" w:fill="auto"/>
          <w:lang w:val="de-DE" w:eastAsia="de-DE" w:bidi="de-DE"/>
        </w:rPr>
        <w:t xml:space="preserve"> 9. Bei der Probandin (38) finden wir - neben ihren paranoiden Inflationen - allergische Ekzeme (Anus-Vulva) und Schleimhautentzündungen (Hals, Blase). 10. Die Urgroßmutter (4) soll an einer Phobie, vermutlich mit Wahnideen, gelitten haben.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Unsere Probandin wiederholt somit das Schicksal ihrer Ahnen sowohl seelisch in Form des inflativen Paranoids wie auch körperlich in Form der Allergie der Schleimhäute. Die Unterdrückung der Homosexualität könnte zwar die Rolle eines Auslösefaktors spielen, sie ist aber dennoch nicht die «spezifische Ursache» der paranoiden Inflation, die ja in der Familie auch </w:t>
      </w:r>
      <w:r>
        <w:rPr>
          <w:i/>
          <w:iCs/>
          <w:color w:val="000000"/>
          <w:spacing w:val="0"/>
          <w:w w:val="100"/>
          <w:position w:val="0"/>
          <w:shd w:val="clear" w:color="auto" w:fill="auto"/>
          <w:lang w:val="de-DE" w:eastAsia="de-DE" w:bidi="de-DE"/>
        </w:rPr>
        <w:t>ohne die Homosexualität</w:t>
      </w:r>
      <w:r>
        <w:rPr>
          <w:color w:val="000000"/>
          <w:spacing w:val="0"/>
          <w:w w:val="100"/>
          <w:position w:val="0"/>
          <w:shd w:val="clear" w:color="auto" w:fill="auto"/>
          <w:lang w:val="de-DE" w:eastAsia="de-DE" w:bidi="de-DE"/>
        </w:rPr>
        <w:t xml:space="preserve"> - auf Grund völlig andersartiger psychischer Situationen - achtmal bei vierzig Mit</w:t>
        <w:softHyphen/>
        <w:t>gliedern erschien.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3. Sadistische Perversion und latente Homosexualität.</w:t>
      </w:r>
      <w:r>
        <w:rPr>
          <w:color w:val="000000"/>
          <w:spacing w:val="0"/>
          <w:w w:val="100"/>
          <w:position w:val="0"/>
          <w:shd w:val="clear" w:color="auto" w:fill="auto"/>
          <w:lang w:val="de-DE" w:eastAsia="de-DE" w:bidi="de-DE"/>
        </w:rPr>
        <w:t xml:space="preserve"> Der 32jährige Bankpro</w:t>
        <w:softHyphen/>
        <w:t>kurist kam zu mir mit folgenden Beschwerden: 1. Tic facialis. 2. Kein Interesse für Frauen, hingegen findet er den männlichen Körper schön. Sexuelle Bezie</w:t>
        <w:softHyphen/>
        <w:t>hungen hatte er weder mit Frauen noch mit Männern. 3. Onanie mit Phanta</w:t>
        <w:softHyphen/>
        <w:t>sieren über Ringen mit starken, muskulösen Männern. Er verfertigt selbst Zeich</w:t>
        <w:softHyphen/>
        <w:t>nungen von ringenden nackten Männern, die er bei der Onanie als Reizbild be</w:t>
        <w:softHyphen/>
        <w:t>nützt. 4. Keine Beziehung zum Du, hingegen übertriebene Hilfsbereitschaft jungen Männern gegenüber, die er fürsorglich bemuttert. 5. Derzeit ist eine lang</w:t>
        <w:softHyphen/>
        <w:t>jährige Freundschaft mit einem etwas jüngeren Mann zusammengebrochen, und Patient leidet furchtbar darunter.</w:t>
      </w:r>
    </w:p>
    <w:p>
      <w:pPr>
        <w:pStyle w:val="Style16"/>
        <w:keepNext w:val="0"/>
        <w:keepLines w:val="0"/>
        <w:widowControl w:val="0"/>
        <w:shd w:val="clear" w:color="auto" w:fill="auto"/>
        <w:bidi w:val="0"/>
        <w:spacing w:line="240" w:lineRule="auto"/>
        <w:ind w:left="0" w:firstLine="360"/>
        <w:jc w:val="left"/>
        <w:sectPr>
          <w:footnotePr>
            <w:pos w:val="pageBottom"/>
            <w:numFmt w:val="decimal"/>
            <w:numRestart w:val="continuous"/>
            <w15:footnoteColumns w:val="1"/>
          </w:footnotePr>
          <w:pgSz w:w="12240" w:h="15840"/>
          <w:pgMar w:top="2091" w:left="2037" w:right="2037" w:bottom="2480" w:header="0" w:footer="3" w:gutter="830"/>
          <w:cols w:space="720"/>
          <w:noEndnote/>
          <w:rtlGutter/>
          <w:docGrid w:linePitch="360"/>
        </w:sectPr>
      </w:pPr>
      <w:r>
        <w:rPr>
          <w:color w:val="000000"/>
          <w:spacing w:val="0"/>
          <w:w w:val="100"/>
          <w:position w:val="0"/>
          <w:shd w:val="clear" w:color="auto" w:fill="auto"/>
          <w:lang w:val="de-DE" w:eastAsia="de-DE" w:bidi="de-DE"/>
        </w:rPr>
        <w:t>Dieser Analysand entwickelte in der Analyse eine besondere Form von Agie</w:t>
        <w:softHyphen/>
        <w:t>ren: anstatt sich zu erinnern, führte er lange philosophisch-moralisierende und religiöse Betrachtungen über das Wesen der innigen Freundschaft zwischen Män</w:t>
        <w:softHyphen/>
        <w:t>nern, über Religion und Bibelauslegung, mit denen er fast die halbe, oft sogar die ganze Stunde ausfüllte. Wir hörten diese Betrachtungen völlig passiv über ein Jahr an. Inzwischen kam ein Traum, in dem der Analysand einer nicht ganz jungen Frau mit einer Spritze durch die Scheide ins Herz stach. Bei der Traum</w:t>
        <w:softHyphen/>
        <w:t xml:space="preserve">auslegung machte der Patient die Konstruktion, er müsse sich von den Frauen deshalb fernhalten, weil seine sexuelle Triebrichtung ihnen gegenüber </w:t>
      </w:r>
      <w:r>
        <w:rPr>
          <w:i/>
          <w:iCs/>
          <w:color w:val="000000"/>
          <w:spacing w:val="0"/>
          <w:w w:val="100"/>
          <w:position w:val="0"/>
          <w:shd w:val="clear" w:color="auto" w:fill="auto"/>
          <w:lang w:val="de-DE" w:eastAsia="de-DE" w:bidi="de-DE"/>
        </w:rPr>
        <w:t>pervers</w:t>
        <w:softHyphen/>
        <w:t>sadistisch</w:t>
      </w:r>
      <w:r>
        <w:rPr>
          <w:color w:val="000000"/>
          <w:spacing w:val="0"/>
          <w:w w:val="100"/>
          <w:position w:val="0"/>
          <w:shd w:val="clear" w:color="auto" w:fill="auto"/>
          <w:lang w:val="de-DE" w:eastAsia="de-DE" w:bidi="de-DE"/>
        </w:rPr>
        <w:t xml:space="preserve"> sei. Es folgen hernach mehrere Träume, die diese lustmörderische Ge</w:t>
        <w:softHyphen/>
        <w:t>sinnung zu bestätigen scheinen. Inzwischen kehrt der Analysand zum verbalen Agieren mit den erwähnten Betrachtungen über Männerfreundschaften und Re</w:t>
        <w:softHyphen/>
        <w:t>ligion zwangsläufig immer wieder zurück. Er wiederholt seine Thesen fast stets mit den gleichen Worten. Von den homosexuellen Ansprüchen berichteten weder die Träume noch die Einfälle. Aus seiner Testserie wußte ich aber, daß er trotz den pervertierten Sadismen massive gleichgeschlechtliche Ansprüche in sich ver</w:t>
        <w:softHyphen/>
        <w:t>drängt. Der Sexual-Index des Patienten zeitigte nämlich typisch passiv-feminine homosexuelle Dur-Moll-Proportionen: 24,4% Dur zu 75,5 Moll-Reaktionen.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heißt somit: Er hegt verborgen drei Viertel so viel weibliche Ansprüche auf Männer als männliche Ansprüche auf Frauen. Trotzdem äußerte er über ein Jahr hindurch nie etwas über diese Tendenzen. Ich mußte somit weiter warten. Da kam der Traum Nr. 132.</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 xml:space="preserve">«Ich war mit einem anderen Menschen zusammen, </w:t>
      </w:r>
      <w:r>
        <w:rPr>
          <w:i/>
          <w:iCs/>
          <w:color w:val="000000"/>
          <w:spacing w:val="0"/>
          <w:w w:val="100"/>
          <w:position w:val="0"/>
          <w:shd w:val="clear" w:color="auto" w:fill="auto"/>
          <w:lang w:val="de-DE" w:eastAsia="de-DE" w:bidi="de-DE"/>
        </w:rPr>
        <w:t>den ich aber</w:t>
      </w:r>
      <w:r>
        <w:rPr>
          <w:color w:val="000000"/>
          <w:spacing w:val="0"/>
          <w:w w:val="100"/>
          <w:position w:val="0"/>
          <w:shd w:val="clear" w:color="auto" w:fill="auto"/>
          <w:lang w:val="de-DE" w:eastAsia="de-DE" w:bidi="de-DE"/>
        </w:rPr>
        <w:t xml:space="preserve"> als </w:t>
      </w:r>
      <w:r>
        <w:rPr>
          <w:i/>
          <w:iCs/>
          <w:color w:val="000000"/>
          <w:spacing w:val="0"/>
          <w:w w:val="100"/>
          <w:position w:val="0"/>
          <w:shd w:val="clear" w:color="auto" w:fill="auto"/>
          <w:lang w:val="de-DE" w:eastAsia="de-DE" w:bidi="de-DE"/>
        </w:rPr>
        <w:t>meinen Hund empfand.</w:t>
      </w:r>
      <w:r>
        <w:rPr>
          <w:color w:val="000000"/>
          <w:spacing w:val="0"/>
          <w:w w:val="100"/>
          <w:position w:val="0"/>
          <w:shd w:val="clear" w:color="auto" w:fill="auto"/>
          <w:lang w:val="de-DE" w:eastAsia="de-DE" w:bidi="de-DE"/>
        </w:rPr>
        <w:t xml:space="preserve"> Er hatte einen hübschen Körper, und ich liebkoste ihn, indem ich seine Brust an mich drückte und ihn streichelte. Er ließ alles willig geschehen, ohne Zärtlichkeiten zu erwidern. Als ich ihn zum Schluß noch einmal um</w:t>
        <w:softHyphen/>
        <w:t>armte, fuhr er mir mit einer Hand den ganzen Rücken hinunter. Es tat nicht weh, aber einen Moment später merkte ich, daß er mir mit einem ganz scharfen Instrument den Rücken aufgeschnitten hatte. Es blutete ziemlich stark.»</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 legt den Traum selbst als </w:t>
      </w:r>
      <w:r>
        <w:rPr>
          <w:i/>
          <w:iCs/>
          <w:color w:val="000000"/>
          <w:spacing w:val="0"/>
          <w:w w:val="100"/>
          <w:position w:val="0"/>
          <w:shd w:val="clear" w:color="auto" w:fill="auto"/>
          <w:lang w:val="de-DE" w:eastAsia="de-DE" w:bidi="de-DE"/>
        </w:rPr>
        <w:t>Kastrationswunsch</w:t>
      </w:r>
      <w:r>
        <w:rPr>
          <w:color w:val="000000"/>
          <w:spacing w:val="0"/>
          <w:w w:val="100"/>
          <w:position w:val="0"/>
          <w:shd w:val="clear" w:color="auto" w:fill="auto"/>
          <w:lang w:val="de-DE" w:eastAsia="de-DE" w:bidi="de-DE"/>
        </w:rPr>
        <w:t xml:space="preserve"> aus. Bald folgt der Traum 144:</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 xml:space="preserve">«In einem Spitalbett - es war, glaube ich, ein Militärspital - lag ein Athlet, von dem man sagte, er sei </w:t>
      </w:r>
      <w:r>
        <w:rPr>
          <w:i/>
          <w:iCs/>
          <w:color w:val="000000"/>
          <w:spacing w:val="0"/>
          <w:w w:val="100"/>
          <w:position w:val="0"/>
          <w:shd w:val="clear" w:color="auto" w:fill="auto"/>
          <w:lang w:val="de-DE" w:eastAsia="de-DE" w:bidi="de-DE"/>
        </w:rPr>
        <w:t>ein mehrfacher Mörder.</w:t>
      </w:r>
      <w:r>
        <w:rPr>
          <w:color w:val="000000"/>
          <w:spacing w:val="0"/>
          <w:w w:val="100"/>
          <w:position w:val="0"/>
          <w:shd w:val="clear" w:color="auto" w:fill="auto"/>
          <w:lang w:val="de-DE" w:eastAsia="de-DE" w:bidi="de-DE"/>
        </w:rPr>
        <w:t xml:space="preserve"> Ich war Arzt und hatte den Auftrag, ihm eine Spritze mitten in die Brust zu verab</w:t>
        <w:softHyphen/>
        <w:t>reichen, die seinen Tod zur Folge haben sollte. Als ich ihm das Mittel einspritzen wollte, wurde ich ge</w:t>
        <w:softHyphen/>
        <w:t>wahr, daß die Spritze leer war. Ich versuchte, die leere Spritze so weit hincinzudrücken, daß er daran zugrunde gehen würde, aber vergebens, sein Brustkorb widerstand diesem Druck. Im Auge des Pa</w:t>
        <w:softHyphen/>
        <w:t>tienten - oder Verurteilten - glomm etwas auf, eine Art von Hoffnung, vielleicht doch mit dem Leben davonzu kommen.»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diesem Traum will er wieder jemanden mit einer Spritze töten, sein Opfer ist aber nicht eine Frau wie im Traum 132, sondern </w:t>
      </w:r>
      <w:r>
        <w:rPr>
          <w:i/>
          <w:iCs/>
          <w:color w:val="000000"/>
          <w:spacing w:val="0"/>
          <w:w w:val="100"/>
          <w:position w:val="0"/>
          <w:shd w:val="clear" w:color="auto" w:fill="auto"/>
          <w:lang w:val="de-DE" w:eastAsia="de-DE" w:bidi="de-DE"/>
        </w:rPr>
        <w:t>schon ein Mann.</w:t>
      </w:r>
      <w:r>
        <w:rPr>
          <w:color w:val="000000"/>
          <w:spacing w:val="0"/>
          <w:w w:val="100"/>
          <w:position w:val="0"/>
          <w:shd w:val="clear" w:color="auto" w:fill="auto"/>
          <w:lang w:val="de-DE" w:eastAsia="de-DE" w:bidi="de-DE"/>
        </w:rPr>
        <w:t xml:space="preserve"> Träum 149:</w:t>
      </w:r>
    </w:p>
    <w:p>
      <w:pPr>
        <w:pStyle w:val="Style21"/>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«Ich war im Begriffe, mein Haus zu betreten, als ich aus dem Keller ein Geräusch vernahm, wie wenn sich jemand Fremder dort bewegte. Ich erschrak furchtbar.»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 bemerkt spontan, daß in seinem Ubw nun etwas Fremdes sich zu bewegen beginnt. Was aber? Das kann er nicht sagen. Nun bringt er den Traum 152 mit folgendem Text (wir bringen nur den ersten Teil). Traum 152:</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 xml:space="preserve">«Mit meinem Freund X zusammen war ich in einem Ferienhäuschen in der Nähe eines Strandes. Ich hatte öfters Streit mit ihm, und </w:t>
      </w:r>
      <w:r>
        <w:rPr>
          <w:i/>
          <w:iCs/>
          <w:color w:val="000000"/>
          <w:spacing w:val="0"/>
          <w:w w:val="100"/>
          <w:position w:val="0"/>
          <w:shd w:val="clear" w:color="auto" w:fill="auto"/>
          <w:lang w:val="de-DE" w:eastAsia="de-DE" w:bidi="de-DE"/>
        </w:rPr>
        <w:t>eines Tages brachte ich ihn im Streite um.</w:t>
      </w:r>
      <w:r>
        <w:rPr>
          <w:color w:val="000000"/>
          <w:spacing w:val="0"/>
          <w:w w:val="100"/>
          <w:position w:val="0"/>
          <w:shd w:val="clear" w:color="auto" w:fill="auto"/>
          <w:lang w:val="de-DE" w:eastAsia="de-DE" w:bidi="de-DE"/>
        </w:rPr>
        <w:t xml:space="preserve"> Dies war mir ganz fürchterlich. Ich fand überhaupt keine Ruhe mehr. X war mit Y verheiratet, der ich kaum unter die Augen zu treten wagte und schließlich am Tage vor dem Begräbnis unter einem unendlichen Tränenstrom Abbitte leistete. Mein Gedanke war ständig: Was gäbe ich darum, X wieder lebendig zu machen. Auch meiner Mutter gegenüber kam cs zu einer Verzweiflungsszene, bei der ich mich das elendeste Geschöpf Gottes nannte.»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Vorgeschichte dieses Traumes war für seine Entstehung ausschlaggebend. Sein Freund X hatte nämlich geheiratet, zog von A . . . weg.</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 Beginn der Traumauslegung assoziiert der Proband überhaupt nicht, son</w:t>
        <w:softHyphen/>
        <w:t>dern beginnt wieder das stereotype Agieren. Er spricht über Klarheit und Sauber</w:t>
        <w:softHyphen/>
        <w:t xml:space="preserve">keit, über Sorgen und Last in der Freundschaft, über religiöse Hilfe, Gnade usw. In dieser (110.) Stunde habe ich mich zum </w:t>
      </w:r>
      <w:r>
        <w:rPr>
          <w:i/>
          <w:iCs/>
          <w:color w:val="000000"/>
          <w:spacing w:val="0"/>
          <w:w w:val="100"/>
          <w:position w:val="0"/>
          <w:shd w:val="clear" w:color="auto" w:fill="auto"/>
          <w:lang w:val="de-DE" w:eastAsia="de-DE" w:bidi="de-DE"/>
        </w:rPr>
        <w:t>Gegenagieren</w:t>
      </w:r>
      <w:r>
        <w:rPr>
          <w:color w:val="000000"/>
          <w:spacing w:val="0"/>
          <w:w w:val="100"/>
          <w:position w:val="0"/>
          <w:shd w:val="clear" w:color="auto" w:fill="auto"/>
          <w:lang w:val="de-DE" w:eastAsia="de-DE" w:bidi="de-DE"/>
        </w:rPr>
        <w:t xml:space="preserve"> entschlossen. Als Methode wählte ich die </w:t>
      </w:r>
      <w:r>
        <w:rPr>
          <w:i/>
          <w:iCs/>
          <w:color w:val="000000"/>
          <w:spacing w:val="0"/>
          <w:w w:val="100"/>
          <w:position w:val="0"/>
          <w:shd w:val="clear" w:color="auto" w:fill="auto"/>
          <w:lang w:val="de-DE" w:eastAsia="de-DE" w:bidi="de-DE"/>
        </w:rPr>
        <w:t>echolalische</w:t>
      </w:r>
      <w:r>
        <w:rPr>
          <w:color w:val="000000"/>
          <w:spacing w:val="0"/>
          <w:w w:val="100"/>
          <w:position w:val="0"/>
          <w:shd w:val="clear" w:color="auto" w:fill="auto"/>
          <w:lang w:val="de-DE" w:eastAsia="de-DE" w:bidi="de-DE"/>
        </w:rPr>
        <w:t xml:space="preserve"> Methode und wiederholte rasch jedes Wort, die dem Analysanden einfiel, als ob ich sein Echo wäre. Ich exponierte das Wort «Strand». Er: «See.» Ich: «See.» Er: «Weite Fläche.» Ich: «Weite Fläche.» Er: «Schöner Blick.» Ich: «Schöner Blick», und so wurden alle Worte echolalisch wiederholt: Angenehm, angenehm; Ruhe, Ruhe; Erholung, Erholung; Spannung, Spannung; Sorge, Sorge; ungelöste Beziehung, ungelöste Beziehung; Last, Last; Lösung, Lösung; Erleichterung, Erleichterung; Klarheit, Klarheit; Sauberkeit, Sauber</w:t>
        <w:softHyphen/>
        <w:t>keit; Fortschritt, Fortschritt; bessern, bessern; religiöse Hilfe, religiöse Hilfe; Gnade, Gnade; Geschenk, Geschenk; Sauberkeit, Sauberkeit; Mutter, Mutter; putzen, putzen; hoffnungslos, hoffnungslos; schade um die Mutter, schade um die Mutter . . . Und so geht das Gegenagieren wie ein Echo weiter. Plötzlich ändert er seine Assoziationen und gibt ein Geständnis ab. Beim Wort «Streit»</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erzählt er über seine Eifersucht gegen die anderen jungen Leute, mit denen X gelegentlich sprach. Er betont, daß er nie auf Frauen, immer nur auf junge Männer eifersüchtig war, mit denen sein Freund in Kontakt stand, im besonderen wenn sie mit X über Religion diskutierten. Allmählich wurde der Analysand vom Freund völlig enttäuscht. Dieser sagte ihm, er fühle sich von ihm überfordert, worauf er erwiderte: «Ich gebe dich frei.» . . . Der endgültige Bruch kam, als X seine Braut kelnengelerlt hatte. Dies traf ihn schrecklich, und er setzt fort: «Darum brachte ich ihn im Traume um.» . . . «Es war, wie wenn ich meinen </w:t>
      </w:r>
      <w:r>
        <w:rPr>
          <w:i/>
          <w:iCs/>
          <w:color w:val="000000"/>
          <w:spacing w:val="0"/>
          <w:w w:val="100"/>
          <w:position w:val="0"/>
          <w:shd w:val="clear" w:color="auto" w:fill="auto"/>
          <w:lang w:val="de-DE" w:eastAsia="de-DE" w:bidi="de-DE"/>
        </w:rPr>
        <w:t xml:space="preserve">liebsten </w:t>
      </w:r>
      <w:r>
        <w:rPr>
          <w:color w:val="000000"/>
          <w:spacing w:val="0"/>
          <w:w w:val="100"/>
          <w:position w:val="0"/>
          <w:shd w:val="clear" w:color="auto" w:fill="auto"/>
          <w:lang w:val="de-DE" w:eastAsia="de-DE" w:bidi="de-DE"/>
        </w:rPr>
        <w:t xml:space="preserve">Bruder umgebaC hätte.» . . . Der «Brudermord» eri'nerte ihn an die Geschi’cht^e seiner </w:t>
      </w:r>
      <w:r>
        <w:rPr>
          <w:i/>
          <w:iCs/>
          <w:color w:val="000000"/>
          <w:spacing w:val="0"/>
          <w:w w:val="100"/>
          <w:position w:val="0"/>
          <w:shd w:val="clear" w:color="auto" w:fill="auto"/>
          <w:lang w:val="de-DE" w:eastAsia="de-DE" w:bidi="de-DE"/>
        </w:rPr>
        <w:t>Ahnen.</w:t>
      </w:r>
      <w:r>
        <w:rPr>
          <w:color w:val="000000"/>
          <w:spacing w:val="0"/>
          <w:w w:val="100"/>
          <w:position w:val="0"/>
          <w:shd w:val="clear" w:color="auto" w:fill="auto"/>
          <w:lang w:val="de-DE" w:eastAsia="de-DE" w:bidi="de-DE"/>
        </w:rPr>
        <w:t xml:space="preserve"> Im Jahre . . . hatten sich nämlich zwei Brüder, die sich innig geliebt hatten, am Hochzeitsmahl des einen von ihnen mit dem Dolch im Streit gegenseitig um</w:t>
        <w:softHyphen/>
        <w:t>gebracht. Dann fügt er noch hinzu: «Es war Eifersucht, so wie jetzt bei mir. Die anderen Freunde von X waren meine Rivalen, die Konkurrenten mit mir . . . (Pause). Ja, dann sind es ja homosexuelle Ansprüche!» Ich: «Na, endlich!» (Siehe die Fortsetzung der Analyse des Falles im Kapitel XXVIII.)</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Dieses Beispiel demonstriert klar, wie wir die agierenden Wiederholungs</w:t>
        <w:softHyphen/>
        <w:t>zwänge der Patienten mit der ' gleichen Waffe, mit der echolalischd Wiederholung aller Worte, die ihm einfallen, zerbrechen und das tief Verborgene zum Vorschein zu bringen vermögen.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t>M</w:t>
      </w:r>
      <w:r>
        <w:rPr>
          <w:color w:val="000000"/>
          <w:spacing w:val="0"/>
          <w:w w:val="100"/>
          <w:position w:val="0"/>
          <w:shd w:val="clear" w:color="auto" w:fill="auto"/>
          <w:lang w:val="de-DE" w:eastAsia="de-DE" w:bidi="de-DE"/>
        </w:rPr>
        <w:t xml:space="preserve">an </w:t>
      </w:r>
      <w:r>
        <w:rPr>
          <w:color w:val="000000"/>
          <w:spacing w:val="0"/>
          <w:w w:val="100"/>
          <w:position w:val="0"/>
          <w:shd w:val="clear" w:color="auto" w:fill="auto"/>
          <w:vertAlign w:val="superscript"/>
          <w:lang w:val="de-DE" w:eastAsia="de-DE" w:bidi="de-DE"/>
        </w:rPr>
        <w:t>k</w:t>
      </w:r>
      <w:r>
        <w:rPr>
          <w:color w:val="000000"/>
          <w:spacing w:val="0"/>
          <w:w w:val="100"/>
          <w:position w:val="0"/>
          <w:shd w:val="clear" w:color="auto" w:fill="auto"/>
          <w:lang w:val="de-DE" w:eastAsia="de-DE" w:bidi="de-DE"/>
        </w:rPr>
        <w:t>ann d</w:t>
      </w:r>
      <w:r>
        <w:rPr>
          <w:color w:val="000000"/>
          <w:spacing w:val="0"/>
          <w:w w:val="100"/>
          <w:position w:val="0"/>
          <w:shd w:val="clear" w:color="auto" w:fill="auto"/>
          <w:vertAlign w:val="superscript"/>
          <w:lang w:val="de-DE" w:eastAsia="de-DE" w:bidi="de-DE"/>
        </w:rPr>
        <w:t>ie</w:t>
      </w:r>
      <w:r>
        <w:rPr>
          <w:color w:val="000000"/>
          <w:spacing w:val="0"/>
          <w:w w:val="100"/>
          <w:position w:val="0"/>
          <w:shd w:val="clear" w:color="auto" w:fill="auto"/>
          <w:lang w:val="de-DE" w:eastAsia="de-DE" w:bidi="de-DE"/>
        </w:rPr>
        <w:t xml:space="preserve"> kerative und </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ie e^okhsche Assozüationsform tammerscMag- art</w:t>
      </w:r>
      <w:r>
        <w:rPr>
          <w:color w:val="000000"/>
          <w:spacing w:val="0"/>
          <w:w w:val="100"/>
          <w:position w:val="0"/>
          <w:shd w:val="clear" w:color="auto" w:fill="auto"/>
          <w:vertAlign w:val="superscript"/>
          <w:lang w:val="de-DE" w:eastAsia="de-DE" w:bidi="de-DE"/>
        </w:rPr>
        <w:t>ig</w:t>
      </w:r>
      <w:r>
        <w:rPr>
          <w:color w:val="000000"/>
          <w:spacing w:val="0"/>
          <w:w w:val="100"/>
          <w:position w:val="0"/>
          <w:shd w:val="clear" w:color="auto" w:fill="auto"/>
          <w:lang w:val="de-DE" w:eastAsia="de-DE" w:bidi="de-DE"/>
        </w:rPr>
        <w:t xml:space="preserve"> mk einem so rasc</w:t>
      </w:r>
      <w:r>
        <w:rPr>
          <w:color w:val="000000"/>
          <w:spacing w:val="0"/>
          <w:w w:val="100"/>
          <w:position w:val="0"/>
          <w:shd w:val="clear" w:color="auto" w:fill="auto"/>
          <w:vertAlign w:val="superscript"/>
          <w:lang w:val="de-DE" w:eastAsia="de-DE" w:bidi="de-DE"/>
        </w:rPr>
        <w:t>h</w:t>
      </w:r>
      <w:r>
        <w:rPr>
          <w:color w:val="000000"/>
          <w:spacing w:val="0"/>
          <w:w w:val="100"/>
          <w:position w:val="0"/>
          <w:shd w:val="clear" w:color="auto" w:fill="auto"/>
          <w:lang w:val="de-DE" w:eastAsia="de-DE" w:bidi="de-DE"/>
        </w:rPr>
        <w:t xml:space="preserve">en </w:t>
      </w:r>
      <w:r>
        <w:rPr>
          <w:color w:val="000000"/>
          <w:spacing w:val="0"/>
          <w:w w:val="100"/>
          <w:position w:val="0"/>
          <w:shd w:val="clear" w:color="auto" w:fill="auto"/>
          <w:vertAlign w:val="superscript"/>
          <w:lang w:val="de-DE" w:eastAsia="de-DE" w:bidi="de-DE"/>
        </w:rPr>
        <w:t>T</w:t>
      </w:r>
      <w:r>
        <w:rPr>
          <w:color w:val="000000"/>
          <w:spacing w:val="0"/>
          <w:w w:val="100"/>
          <w:position w:val="0"/>
          <w:shd w:val="clear" w:color="auto" w:fill="auto"/>
          <w:lang w:val="de-DE" w:eastAsia="de-DE" w:bidi="de-DE"/>
        </w:rPr>
        <w:t>em</w:t>
      </w:r>
      <w:r>
        <w:rPr>
          <w:color w:val="000000"/>
          <w:spacing w:val="0"/>
          <w:w w:val="100"/>
          <w:position w:val="0"/>
          <w:shd w:val="clear" w:color="auto" w:fill="auto"/>
          <w:vertAlign w:val="superscript"/>
          <w:lang w:val="de-DE" w:eastAsia="de-DE" w:bidi="de-DE"/>
        </w:rPr>
        <w:t>p</w:t>
      </w:r>
      <w:r>
        <w:rPr>
          <w:color w:val="000000"/>
          <w:spacing w:val="0"/>
          <w:w w:val="100"/>
          <w:position w:val="0"/>
          <w:shd w:val="clear" w:color="auto" w:fill="auto"/>
          <w:lang w:val="de-DE" w:eastAsia="de-DE" w:bidi="de-DE"/>
        </w:rPr>
        <w:t>o und einer so stren</w:t>
      </w:r>
      <w:r>
        <w:rPr>
          <w:color w:val="000000"/>
          <w:spacing w:val="0"/>
          <w:w w:val="100"/>
          <w:position w:val="0"/>
          <w:shd w:val="clear" w:color="auto" w:fill="auto"/>
          <w:vertAlign w:val="superscript"/>
          <w:lang w:val="de-DE" w:eastAsia="de-DE" w:bidi="de-DE"/>
        </w:rPr>
        <w:t>g</w:t>
      </w:r>
      <w:r>
        <w:rPr>
          <w:color w:val="000000"/>
          <w:spacing w:val="0"/>
          <w:w w:val="100"/>
          <w:position w:val="0"/>
          <w:shd w:val="clear" w:color="auto" w:fill="auto"/>
          <w:lang w:val="de-DE" w:eastAsia="de-DE" w:bidi="de-DE"/>
        </w:rPr>
        <w:t>en un</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 xml:space="preserve"> huten Summe </w:t>
      </w:r>
      <w:r>
        <w:rPr>
          <w:color w:val="000000"/>
          <w:spacing w:val="0"/>
          <w:w w:val="100"/>
          <w:position w:val="0"/>
          <w:shd w:val="clear" w:color="auto" w:fill="auto"/>
          <w:vertAlign w:val="superscript"/>
          <w:lang w:val="de-DE" w:eastAsia="de-DE" w:bidi="de-DE"/>
        </w:rPr>
        <w:t>b</w:t>
      </w:r>
      <w:r>
        <w:rPr>
          <w:color w:val="000000"/>
          <w:spacing w:val="0"/>
          <w:w w:val="100"/>
          <w:position w:val="0"/>
          <w:shd w:val="clear" w:color="auto" w:fill="auto"/>
          <w:lang w:val="de-DE" w:eastAsia="de-DE" w:bidi="de-DE"/>
        </w:rPr>
        <w:t>en</w:t>
      </w:r>
      <w:r>
        <w:rPr>
          <w:color w:val="000000"/>
          <w:spacing w:val="0"/>
          <w:w w:val="100"/>
          <w:position w:val="0"/>
          <w:shd w:val="clear" w:color="auto" w:fill="auto"/>
          <w:vertAlign w:val="superscript"/>
          <w:lang w:val="de-DE" w:eastAsia="de-DE" w:bidi="de-DE"/>
        </w:rPr>
        <w:t>ü</w:t>
      </w:r>
      <w:r>
        <w:rPr>
          <w:color w:val="000000"/>
          <w:spacing w:val="0"/>
          <w:w w:val="100"/>
          <w:position w:val="0"/>
          <w:shd w:val="clear" w:color="auto" w:fill="auto"/>
          <w:lang w:val="de-DE" w:eastAsia="de-DE" w:bidi="de-DE"/>
        </w:rPr>
        <w:t xml:space="preserve">tzen, </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a</w:t>
      </w:r>
      <w:r>
        <w:rPr>
          <w:color w:val="000000"/>
          <w:spacing w:val="0"/>
          <w:w w:val="100"/>
          <w:position w:val="0"/>
          <w:shd w:val="clear" w:color="auto" w:fill="auto"/>
          <w:vertAlign w:val="superscript"/>
          <w:lang w:val="de-DE" w:eastAsia="de-DE" w:bidi="de-DE"/>
        </w:rPr>
        <w:t>ß d</w:t>
      </w:r>
      <w:r>
        <w:rPr>
          <w:color w:val="000000"/>
          <w:spacing w:val="0"/>
          <w:w w:val="100"/>
          <w:position w:val="0"/>
          <w:shd w:val="clear" w:color="auto" w:fill="auto"/>
          <w:lang w:val="de-DE" w:eastAsia="de-DE" w:bidi="de-DE"/>
        </w:rPr>
        <w:t xml:space="preserve">er </w:t>
      </w:r>
      <w:r>
        <w:rPr>
          <w:color w:val="000000"/>
          <w:spacing w:val="0"/>
          <w:w w:val="100"/>
          <w:position w:val="0"/>
          <w:shd w:val="clear" w:color="auto" w:fill="auto"/>
          <w:vertAlign w:val="superscript"/>
          <w:lang w:val="de-DE" w:eastAsia="de-DE" w:bidi="de-DE"/>
        </w:rPr>
        <w:t>P</w:t>
      </w:r>
      <w:r>
        <w:rPr>
          <w:color w:val="000000"/>
          <w:spacing w:val="0"/>
          <w:w w:val="100"/>
          <w:position w:val="0"/>
          <w:shd w:val="clear" w:color="auto" w:fill="auto"/>
          <w:lang w:val="de-DE" w:eastAsia="de-DE" w:bidi="de-DE"/>
        </w:rPr>
        <w:t>adent v</w:t>
      </w:r>
      <w:r>
        <w:rPr>
          <w:color w:val="000000"/>
          <w:spacing w:val="0"/>
          <w:w w:val="100"/>
          <w:position w:val="0"/>
          <w:shd w:val="clear" w:color="auto" w:fill="auto"/>
          <w:vertAlign w:val="superscript"/>
          <w:lang w:val="de-DE" w:eastAsia="de-DE" w:bidi="de-DE"/>
        </w:rPr>
        <w:t>öllig</w:t>
      </w:r>
      <w:r>
        <w:rPr>
          <w:color w:val="000000"/>
          <w:spacing w:val="0"/>
          <w:w w:val="100"/>
          <w:position w:val="0"/>
          <w:shd w:val="clear" w:color="auto" w:fill="auto"/>
          <w:lang w:val="de-DE" w:eastAsia="de-DE" w:bidi="de-DE"/>
        </w:rPr>
        <w:t xml:space="preserve"> ersc</w:t>
      </w:r>
      <w:r>
        <w:rPr>
          <w:color w:val="000000"/>
          <w:spacing w:val="0"/>
          <w:w w:val="100"/>
          <w:position w:val="0"/>
          <w:shd w:val="clear" w:color="auto" w:fill="auto"/>
          <w:vertAlign w:val="superscript"/>
          <w:lang w:val="de-DE" w:eastAsia="de-DE" w:bidi="de-DE"/>
        </w:rPr>
        <w:t>höpf</w:t>
      </w:r>
      <w:r>
        <w:rPr>
          <w:color w:val="000000"/>
          <w:spacing w:val="0"/>
          <w:w w:val="100"/>
          <w:position w:val="0"/>
          <w:shd w:val="clear" w:color="auto" w:fill="auto"/>
          <w:lang w:val="de-DE" w:eastAsia="de-DE" w:bidi="de-DE"/>
        </w:rPr>
        <w:t>t jeghchd W</w:t>
      </w:r>
      <w:r>
        <w:rPr>
          <w:color w:val="000000"/>
          <w:spacing w:val="0"/>
          <w:w w:val="100"/>
          <w:position w:val="0"/>
          <w:shd w:val="clear" w:color="auto" w:fill="auto"/>
          <w:vertAlign w:val="superscript"/>
          <w:lang w:val="de-DE" w:eastAsia="de-DE" w:bidi="de-DE"/>
        </w:rPr>
        <w:t>id</w:t>
      </w:r>
      <w:r>
        <w:rPr>
          <w:color w:val="000000"/>
          <w:spacing w:val="0"/>
          <w:w w:val="100"/>
          <w:position w:val="0"/>
          <w:shd w:val="clear" w:color="auto" w:fill="auto"/>
          <w:lang w:val="de-DE" w:eastAsia="de-DE" w:bidi="de-DE"/>
        </w:rPr>
        <w:t>ers</w:t>
      </w:r>
      <w:r>
        <w:rPr>
          <w:color w:val="000000"/>
          <w:spacing w:val="0"/>
          <w:w w:val="100"/>
          <w:position w:val="0"/>
          <w:shd w:val="clear" w:color="auto" w:fill="auto"/>
          <w:vertAlign w:val="superscript"/>
          <w:lang w:val="de-DE" w:eastAsia="de-DE" w:bidi="de-DE"/>
        </w:rPr>
        <w:t>t</w:t>
      </w:r>
      <w:r>
        <w:rPr>
          <w:color w:val="000000"/>
          <w:spacing w:val="0"/>
          <w:w w:val="100"/>
          <w:position w:val="0"/>
          <w:shd w:val="clear" w:color="auto" w:fill="auto"/>
          <w:lang w:val="de-DE" w:eastAsia="de-DE" w:bidi="de-DE"/>
        </w:rPr>
        <w:t>an</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 xml:space="preserve"> au</w:t>
      </w:r>
      <w:r>
        <w:rPr>
          <w:color w:val="000000"/>
          <w:spacing w:val="0"/>
          <w:w w:val="100"/>
          <w:position w:val="0"/>
          <w:shd w:val="clear" w:color="auto" w:fill="auto"/>
          <w:vertAlign w:val="superscript"/>
          <w:lang w:val="de-DE" w:eastAsia="de-DE" w:bidi="de-DE"/>
        </w:rPr>
        <w:t>fgibt</w:t>
      </w:r>
      <w:r>
        <w:rPr>
          <w:color w:val="000000"/>
          <w:spacing w:val="0"/>
          <w:w w:val="100"/>
          <w:position w:val="0"/>
          <w:shd w:val="clear" w:color="auto" w:fill="auto"/>
          <w:lang w:val="de-DE" w:eastAsia="de-DE" w:bidi="de-DE"/>
        </w:rPr>
        <w:t>. Wk s</w:t>
      </w:r>
      <w:r>
        <w:rPr>
          <w:color w:val="000000"/>
          <w:spacing w:val="0"/>
          <w:w w:val="100"/>
          <w:position w:val="0"/>
          <w:shd w:val="clear" w:color="auto" w:fill="auto"/>
          <w:vertAlign w:val="superscript"/>
          <w:lang w:val="de-DE" w:eastAsia="de-DE" w:bidi="de-DE"/>
        </w:rPr>
        <w:t>p</w:t>
      </w:r>
      <w:r>
        <w:rPr>
          <w:color w:val="000000"/>
          <w:spacing w:val="0"/>
          <w:w w:val="100"/>
          <w:position w:val="0"/>
          <w:shd w:val="clear" w:color="auto" w:fill="auto"/>
          <w:lang w:val="de-DE" w:eastAsia="de-DE" w:bidi="de-DE"/>
        </w:rPr>
        <w:t xml:space="preserve">rechd </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ann vom «Hammersc</w:t>
      </w:r>
      <w:r>
        <w:rPr>
          <w:color w:val="000000"/>
          <w:spacing w:val="0"/>
          <w:w w:val="100"/>
          <w:position w:val="0"/>
          <w:shd w:val="clear" w:color="auto" w:fill="auto"/>
          <w:vertAlign w:val="superscript"/>
          <w:lang w:val="de-DE" w:eastAsia="de-DE" w:bidi="de-DE"/>
        </w:rPr>
        <w:t>hl</w:t>
      </w:r>
      <w:r>
        <w:rPr>
          <w:color w:val="000000"/>
          <w:spacing w:val="0"/>
          <w:w w:val="100"/>
          <w:position w:val="0"/>
          <w:shd w:val="clear" w:color="auto" w:fill="auto"/>
          <w:lang w:val="de-DE" w:eastAsia="de-DE" w:bidi="de-DE"/>
        </w:rPr>
        <w:t>a</w:t>
      </w:r>
      <w:r>
        <w:rPr>
          <w:color w:val="000000"/>
          <w:spacing w:val="0"/>
          <w:w w:val="100"/>
          <w:position w:val="0"/>
          <w:shd w:val="clear" w:color="auto" w:fill="auto"/>
          <w:vertAlign w:val="superscript"/>
          <w:lang w:val="de-DE" w:eastAsia="de-DE" w:bidi="de-DE"/>
        </w:rPr>
        <w:t>g</w:t>
      </w:r>
      <w:r>
        <w:rPr>
          <w:color w:val="000000"/>
          <w:spacing w:val="0"/>
          <w:w w:val="100"/>
          <w:position w:val="0"/>
          <w:shd w:val="clear" w:color="auto" w:fill="auto"/>
          <w:lang w:val="de-DE" w:eastAsia="de-DE" w:bidi="de-DE"/>
        </w:rPr>
        <w:t>-</w:t>
      </w:r>
      <w:r>
        <w:rPr>
          <w:color w:val="000000"/>
          <w:spacing w:val="0"/>
          <w:w w:val="100"/>
          <w:position w:val="0"/>
          <w:shd w:val="clear" w:color="auto" w:fill="auto"/>
          <w:vertAlign w:val="superscript"/>
          <w:lang w:val="de-DE" w:eastAsia="de-DE" w:bidi="de-DE"/>
        </w:rPr>
        <w:t>A</w:t>
      </w:r>
      <w:r>
        <w:rPr>
          <w:color w:val="000000"/>
          <w:spacing w:val="0"/>
          <w:w w:val="100"/>
          <w:position w:val="0"/>
          <w:shd w:val="clear" w:color="auto" w:fill="auto"/>
          <w:lang w:val="de-DE" w:eastAsia="de-DE" w:bidi="de-DE"/>
        </w:rPr>
        <w:t>ssoz</w:t>
      </w:r>
      <w:r>
        <w:rPr>
          <w:color w:val="000000"/>
          <w:spacing w:val="0"/>
          <w:w w:val="100"/>
          <w:position w:val="0"/>
          <w:shd w:val="clear" w:color="auto" w:fill="auto"/>
          <w:vertAlign w:val="superscript"/>
          <w:lang w:val="de-DE" w:eastAsia="de-DE" w:bidi="de-DE"/>
        </w:rPr>
        <w:footnoteReference w:id="107"/>
      </w:r>
      <w:r>
        <w:rPr>
          <w:color w:val="000000"/>
          <w:spacing w:val="0"/>
          <w:w w:val="100"/>
          <w:position w:val="0"/>
          <w:shd w:val="clear" w:color="auto" w:fill="auto"/>
          <w:lang w:val="de-DE" w:eastAsia="de-DE" w:bidi="de-DE"/>
        </w:rPr>
        <w:t>a</w:t>
      </w:r>
      <w:r>
        <w:rPr>
          <w:color w:val="000000"/>
          <w:spacing w:val="0"/>
          <w:w w:val="100"/>
          <w:position w:val="0"/>
          <w:shd w:val="clear" w:color="auto" w:fill="auto"/>
          <w:vertAlign w:val="superscript"/>
          <w:lang w:val="de-DE" w:eastAsia="de-DE" w:bidi="de-DE"/>
        </w:rPr>
        <w:t>ti</w:t>
      </w:r>
      <w:r>
        <w:rPr>
          <w:color w:val="000000"/>
          <w:spacing w:val="0"/>
          <w:w w:val="100"/>
          <w:position w:val="0"/>
          <w:shd w:val="clear" w:color="auto" w:fill="auto"/>
          <w:lang w:val="de-DE" w:eastAsia="de-DE" w:bidi="de-DE"/>
        </w:rPr>
        <w:t>olsver</w:t>
      </w:r>
      <w:r>
        <w:rPr>
          <w:color w:val="000000"/>
          <w:spacing w:val="0"/>
          <w:w w:val="100"/>
          <w:position w:val="0"/>
          <w:shd w:val="clear" w:color="auto" w:fill="auto"/>
          <w:vertAlign w:val="superscript"/>
          <w:lang w:val="de-DE" w:eastAsia="de-DE" w:bidi="de-DE"/>
        </w:rPr>
        <w:t>f</w:t>
      </w:r>
      <w:r>
        <w:rPr>
          <w:color w:val="000000"/>
          <w:spacing w:val="0"/>
          <w:w w:val="100"/>
          <w:position w:val="0"/>
          <w:shd w:val="clear" w:color="auto" w:fill="auto"/>
          <w:lang w:val="de-DE" w:eastAsia="de-DE" w:bidi="de-DE"/>
        </w:rPr>
        <w:t>a</w:t>
      </w:r>
      <w:r>
        <w:rPr>
          <w:color w:val="000000"/>
          <w:spacing w:val="0"/>
          <w:w w:val="100"/>
          <w:position w:val="0"/>
          <w:shd w:val="clear" w:color="auto" w:fill="auto"/>
          <w:vertAlign w:val="superscript"/>
          <w:lang w:val="de-DE" w:eastAsia="de-DE" w:bidi="de-DE"/>
        </w:rPr>
        <w:t>h</w:t>
      </w:r>
      <w:r>
        <w:rPr>
          <w:color w:val="000000"/>
          <w:spacing w:val="0"/>
          <w:w w:val="100"/>
          <w:position w:val="0"/>
          <w:shd w:val="clear" w:color="auto" w:fill="auto"/>
          <w:lang w:val="de-DE" w:eastAsia="de-DE" w:bidi="de-DE"/>
        </w:rPr>
        <w:t>ren» un</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 xml:space="preserve"> von emer </w:t>
      </w:r>
      <w:r>
        <w:rPr>
          <w:color w:val="000000"/>
          <w:spacing w:val="0"/>
          <w:w w:val="100"/>
          <w:position w:val="0"/>
          <w:shd w:val="clear" w:color="auto" w:fill="auto"/>
          <w:vertAlign w:val="superscript"/>
          <w:lang w:val="de-DE" w:eastAsia="de-DE" w:bidi="de-DE"/>
        </w:rPr>
        <w:t>P</w:t>
      </w:r>
      <w:r>
        <w:rPr>
          <w:color w:val="000000"/>
          <w:spacing w:val="0"/>
          <w:w w:val="100"/>
          <w:position w:val="0"/>
          <w:shd w:val="clear" w:color="auto" w:fill="auto"/>
          <w:lang w:val="de-DE" w:eastAsia="de-DE" w:bidi="de-DE"/>
        </w:rPr>
        <w:t>s</w:t>
      </w:r>
      <w:r>
        <w:rPr>
          <w:color w:val="000000"/>
          <w:spacing w:val="0"/>
          <w:w w:val="100"/>
          <w:position w:val="0"/>
          <w:shd w:val="clear" w:color="auto" w:fill="auto"/>
          <w:vertAlign w:val="superscript"/>
          <w:lang w:val="de-DE" w:eastAsia="de-DE" w:bidi="de-DE"/>
        </w:rPr>
        <w:t>y</w:t>
      </w:r>
      <w:r>
        <w:rPr>
          <w:color w:val="000000"/>
          <w:spacing w:val="0"/>
          <w:w w:val="100"/>
          <w:position w:val="0"/>
          <w:shd w:val="clear" w:color="auto" w:fill="auto"/>
          <w:lang w:val="de-DE" w:eastAsia="de-DE" w:bidi="de-DE"/>
        </w:rPr>
        <w:t>c</w:t>
      </w:r>
      <w:r>
        <w:rPr>
          <w:color w:val="000000"/>
          <w:spacing w:val="0"/>
          <w:w w:val="100"/>
          <w:position w:val="0"/>
          <w:shd w:val="clear" w:color="auto" w:fill="auto"/>
          <w:vertAlign w:val="superscript"/>
          <w:lang w:val="de-DE" w:eastAsia="de-DE" w:bidi="de-DE"/>
        </w:rPr>
        <w:t>h</w:t>
      </w:r>
      <w:r>
        <w:rPr>
          <w:color w:val="000000"/>
          <w:spacing w:val="0"/>
          <w:w w:val="100"/>
          <w:position w:val="0"/>
          <w:shd w:val="clear" w:color="auto" w:fill="auto"/>
          <w:lang w:val="de-DE" w:eastAsia="de-DE" w:bidi="de-DE"/>
        </w:rPr>
        <w:t>oschoc</w:t>
      </w:r>
      <w:r>
        <w:rPr>
          <w:color w:val="000000"/>
          <w:spacing w:val="0"/>
          <w:w w:val="100"/>
          <w:position w:val="0"/>
          <w:shd w:val="clear" w:color="auto" w:fill="auto"/>
          <w:vertAlign w:val="superscript"/>
          <w:lang w:val="de-DE" w:eastAsia="de-DE" w:bidi="de-DE"/>
        </w:rPr>
        <w:t>k</w:t>
      </w:r>
      <w:r>
        <w:rPr>
          <w:color w:val="000000"/>
          <w:spacing w:val="0"/>
          <w:w w:val="100"/>
          <w:position w:val="0"/>
          <w:shd w:val="clear" w:color="auto" w:fill="auto"/>
          <w:lang w:val="de-DE" w:eastAsia="de-DE" w:bidi="de-DE"/>
        </w:rPr>
        <w:t>-</w:t>
      </w:r>
      <w:r>
        <w:rPr>
          <w:color w:val="000000"/>
          <w:spacing w:val="0"/>
          <w:w w:val="100"/>
          <w:position w:val="0"/>
          <w:shd w:val="clear" w:color="auto" w:fill="auto"/>
          <w:vertAlign w:val="superscript"/>
          <w:lang w:val="de-DE" w:eastAsia="de-DE" w:bidi="de-DE"/>
        </w:rPr>
        <w:t>T</w:t>
      </w:r>
      <w:r>
        <w:rPr>
          <w:color w:val="000000"/>
          <w:spacing w:val="0"/>
          <w:w w:val="100"/>
          <w:position w:val="0"/>
          <w:shd w:val="clear" w:color="auto" w:fill="auto"/>
          <w:lang w:val="de-DE" w:eastAsia="de-DE" w:bidi="de-DE"/>
        </w:rPr>
        <w:t>hera</w:t>
      </w:r>
      <w:r>
        <w:rPr>
          <w:color w:val="000000"/>
          <w:spacing w:val="0"/>
          <w:w w:val="100"/>
          <w:position w:val="0"/>
          <w:shd w:val="clear" w:color="auto" w:fill="auto"/>
          <w:vertAlign w:val="superscript"/>
          <w:lang w:val="de-DE" w:eastAsia="de-DE" w:bidi="de-DE"/>
        </w:rPr>
        <w:t>pi</w:t>
      </w:r>
      <w:r>
        <w:rPr>
          <w:color w:val="000000"/>
          <w:spacing w:val="0"/>
          <w:w w:val="100"/>
          <w:position w:val="0"/>
          <w:shd w:val="clear" w:color="auto" w:fill="auto"/>
          <w:lang w:val="de-DE" w:eastAsia="de-DE" w:bidi="de-DE"/>
        </w:rPr>
        <w:t xml:space="preserve">e </w:t>
      </w:r>
      <w:r>
        <w:rPr>
          <w:color w:val="000000"/>
          <w:spacing w:val="0"/>
          <w:w w:val="100"/>
          <w:position w:val="0"/>
          <w:shd w:val="clear" w:color="auto" w:fill="auto"/>
          <w:vertAlign w:val="superscript"/>
          <w:lang w:val="de-DE" w:eastAsia="de-DE" w:bidi="de-DE"/>
        </w:rPr>
        <w:t>h</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Di</w:t>
      </w:r>
      <w:r>
        <w:rPr>
          <w:color w:val="000000"/>
          <w:spacing w:val="0"/>
          <w:w w:val="100"/>
          <w:position w:val="0"/>
          <w:shd w:val="clear" w:color="auto" w:fill="auto"/>
          <w:lang w:val="de-DE" w:eastAsia="de-DE" w:bidi="de-DE"/>
        </w:rPr>
        <w:t xml:space="preserve">e urs^ü^hche </w:t>
      </w:r>
      <w:r>
        <w:rPr>
          <w:color w:val="000000"/>
          <w:spacing w:val="0"/>
          <w:w w:val="100"/>
          <w:position w:val="0"/>
          <w:shd w:val="clear" w:color="auto" w:fill="auto"/>
          <w:vertAlign w:val="superscript"/>
          <w:lang w:val="de-DE" w:eastAsia="de-DE" w:bidi="de-DE"/>
        </w:rPr>
        <w:t>Zi</w:t>
      </w:r>
      <w:r>
        <w:rPr>
          <w:color w:val="000000"/>
          <w:spacing w:val="0"/>
          <w:w w:val="100"/>
          <w:position w:val="0"/>
          <w:shd w:val="clear" w:color="auto" w:fill="auto"/>
          <w:lang w:val="de-DE" w:eastAsia="de-DE" w:bidi="de-DE"/>
        </w:rPr>
        <w:t>e</w:t>
      </w:r>
      <w:r>
        <w:rPr>
          <w:color w:val="000000"/>
          <w:spacing w:val="0"/>
          <w:w w:val="100"/>
          <w:position w:val="0"/>
          <w:shd w:val="clear" w:color="auto" w:fill="auto"/>
          <w:vertAlign w:val="superscript"/>
          <w:lang w:val="de-DE" w:eastAsia="de-DE" w:bidi="de-DE"/>
        </w:rPr>
        <w:t>l</w:t>
      </w:r>
      <w:r>
        <w:rPr>
          <w:color w:val="000000"/>
          <w:spacing w:val="0"/>
          <w:w w:val="100"/>
          <w:position w:val="0"/>
          <w:shd w:val="clear" w:color="auto" w:fill="auto"/>
          <w:lang w:val="de-DE" w:eastAsia="de-DE" w:bidi="de-DE"/>
        </w:rPr>
        <w:t>setzul</w:t>
      </w:r>
      <w:r>
        <w:rPr>
          <w:color w:val="000000"/>
          <w:spacing w:val="0"/>
          <w:w w:val="100"/>
          <w:position w:val="0"/>
          <w:shd w:val="clear" w:color="auto" w:fill="auto"/>
          <w:vertAlign w:val="superscript"/>
          <w:lang w:val="de-DE" w:eastAsia="de-DE" w:bidi="de-DE"/>
        </w:rPr>
        <w:t>g d</w:t>
      </w:r>
      <w:r>
        <w:rPr>
          <w:color w:val="000000"/>
          <w:spacing w:val="0"/>
          <w:w w:val="100"/>
          <w:position w:val="0"/>
          <w:shd w:val="clear" w:color="auto" w:fill="auto"/>
          <w:lang w:val="de-DE" w:eastAsia="de-DE" w:bidi="de-DE"/>
        </w:rPr>
        <w:t>er Psychioschoclc^he- ra</w:t>
      </w:r>
      <w:r>
        <w:rPr>
          <w:color w:val="000000"/>
          <w:spacing w:val="0"/>
          <w:w w:val="100"/>
          <w:position w:val="0"/>
          <w:shd w:val="clear" w:color="auto" w:fill="auto"/>
          <w:vertAlign w:val="superscript"/>
          <w:lang w:val="de-DE" w:eastAsia="de-DE" w:bidi="de-DE"/>
        </w:rPr>
        <w:t>pi</w:t>
      </w:r>
      <w:r>
        <w:rPr>
          <w:color w:val="000000"/>
          <w:spacing w:val="0"/>
          <w:w w:val="100"/>
          <w:position w:val="0"/>
          <w:shd w:val="clear" w:color="auto" w:fill="auto"/>
          <w:lang w:val="de-DE" w:eastAsia="de-DE" w:bidi="de-DE"/>
        </w:rPr>
        <w:t xml:space="preserve">e war, </w:t>
      </w:r>
      <w:r>
        <w:rPr>
          <w:color w:val="000000"/>
          <w:spacing w:val="0"/>
          <w:w w:val="100"/>
          <w:position w:val="0"/>
          <w:shd w:val="clear" w:color="auto" w:fill="auto"/>
          <w:vertAlign w:val="superscript"/>
          <w:lang w:val="de-DE" w:eastAsia="de-DE" w:bidi="de-DE"/>
        </w:rPr>
        <w:t>b</w:t>
      </w:r>
      <w:r>
        <w:rPr>
          <w:color w:val="000000"/>
          <w:spacing w:val="0"/>
          <w:w w:val="100"/>
          <w:position w:val="0"/>
          <w:shd w:val="clear" w:color="auto" w:fill="auto"/>
          <w:lang w:val="de-DE" w:eastAsia="de-DE" w:bidi="de-DE"/>
        </w:rPr>
        <w:t>e</w:t>
      </w:r>
      <w:r>
        <w:rPr>
          <w:color w:val="000000"/>
          <w:spacing w:val="0"/>
          <w:w w:val="100"/>
          <w:position w:val="0"/>
          <w:shd w:val="clear" w:color="auto" w:fill="auto"/>
          <w:vertAlign w:val="superscript"/>
          <w:lang w:val="de-DE" w:eastAsia="de-DE" w:bidi="de-DE"/>
        </w:rPr>
        <w:t>i d</w:t>
      </w:r>
      <w:r>
        <w:rPr>
          <w:color w:val="000000"/>
          <w:spacing w:val="0"/>
          <w:w w:val="100"/>
          <w:position w:val="0"/>
          <w:shd w:val="clear" w:color="auto" w:fill="auto"/>
          <w:lang w:val="de-DE" w:eastAsia="de-DE" w:bidi="de-DE"/>
        </w:rPr>
        <w:t>eljen</w:t>
      </w:r>
      <w:r>
        <w:rPr>
          <w:color w:val="000000"/>
          <w:spacing w:val="0"/>
          <w:w w:val="100"/>
          <w:position w:val="0"/>
          <w:shd w:val="clear" w:color="auto" w:fill="auto"/>
          <w:vertAlign w:val="superscript"/>
          <w:lang w:val="de-DE" w:eastAsia="de-DE" w:bidi="de-DE"/>
        </w:rPr>
        <w:t>Ig</w:t>
      </w:r>
      <w:r>
        <w:rPr>
          <w:color w:val="000000"/>
          <w:spacing w:val="0"/>
          <w:w w:val="100"/>
          <w:position w:val="0"/>
          <w:shd w:val="clear" w:color="auto" w:fill="auto"/>
          <w:lang w:val="de-DE" w:eastAsia="de-DE" w:bidi="de-DE"/>
        </w:rPr>
        <w:t xml:space="preserve">el </w:t>
      </w:r>
      <w:r>
        <w:rPr>
          <w:color w:val="000000"/>
          <w:spacing w:val="0"/>
          <w:w w:val="100"/>
          <w:position w:val="0"/>
          <w:shd w:val="clear" w:color="auto" w:fill="auto"/>
          <w:vertAlign w:val="superscript"/>
          <w:lang w:val="de-DE" w:eastAsia="de-DE" w:bidi="de-DE"/>
        </w:rPr>
        <w:t>A</w:t>
      </w:r>
      <w:r>
        <w:rPr>
          <w:color w:val="000000"/>
          <w:spacing w:val="0"/>
          <w:w w:val="100"/>
          <w:position w:val="0"/>
          <w:shd w:val="clear" w:color="auto" w:fill="auto"/>
          <w:lang w:val="de-DE" w:eastAsia="de-DE" w:bidi="de-DE"/>
        </w:rPr>
        <w:t>la</w:t>
      </w:r>
      <w:r>
        <w:rPr>
          <w:color w:val="000000"/>
          <w:spacing w:val="0"/>
          <w:w w:val="100"/>
          <w:position w:val="0"/>
          <w:shd w:val="clear" w:color="auto" w:fill="auto"/>
          <w:vertAlign w:val="superscript"/>
          <w:lang w:val="de-DE" w:eastAsia="de-DE" w:bidi="de-DE"/>
        </w:rPr>
        <w:t>ly</w:t>
      </w:r>
      <w:r>
        <w:rPr>
          <w:color w:val="000000"/>
          <w:spacing w:val="0"/>
          <w:w w:val="100"/>
          <w:position w:val="0"/>
          <w:shd w:val="clear" w:color="auto" w:fill="auto"/>
          <w:lang w:val="de-DE" w:eastAsia="de-DE" w:bidi="de-DE"/>
        </w:rPr>
        <w:t>san</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en</w:t>
      </w:r>
      <w:r>
        <w:rPr>
          <w:color w:val="000000"/>
          <w:spacing w:val="0"/>
          <w:w w:val="100"/>
          <w:position w:val="0"/>
          <w:shd w:val="clear" w:color="auto" w:fill="auto"/>
          <w:vertAlign w:val="superscript"/>
          <w:lang w:val="de-DE" w:eastAsia="de-DE" w:bidi="de-DE"/>
        </w:rPr>
        <w:t>, di</w:t>
      </w:r>
      <w:r>
        <w:rPr>
          <w:color w:val="000000"/>
          <w:spacing w:val="0"/>
          <w:w w:val="100"/>
          <w:position w:val="0"/>
          <w:shd w:val="clear" w:color="auto" w:fill="auto"/>
          <w:lang w:val="de-DE" w:eastAsia="de-DE" w:bidi="de-DE"/>
        </w:rPr>
        <w:t>e Kon^taord emer Gekteskrankhek sm</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 xml:space="preserve"> un</w:t>
      </w:r>
      <w:r>
        <w:rPr>
          <w:color w:val="000000"/>
          <w:spacing w:val="0"/>
          <w:w w:val="100"/>
          <w:position w:val="0"/>
          <w:shd w:val="clear" w:color="auto" w:fill="auto"/>
          <w:vertAlign w:val="superscript"/>
          <w:lang w:val="de-DE" w:eastAsia="de-DE" w:bidi="de-DE"/>
        </w:rPr>
        <w:t>d di</w:t>
      </w:r>
      <w:r>
        <w:rPr>
          <w:color w:val="000000"/>
          <w:spacing w:val="0"/>
          <w:w w:val="100"/>
          <w:position w:val="0"/>
          <w:shd w:val="clear" w:color="auto" w:fill="auto"/>
          <w:lang w:val="de-DE" w:eastAsia="de-DE" w:bidi="de-DE"/>
        </w:rPr>
        <w:t xml:space="preserve">e von ' </w:t>
      </w:r>
      <w:r>
        <w:rPr>
          <w:color w:val="000000"/>
          <w:spacing w:val="0"/>
          <w:w w:val="100"/>
          <w:position w:val="0"/>
          <w:shd w:val="clear" w:color="auto" w:fill="auto"/>
          <w:vertAlign w:val="superscript"/>
          <w:lang w:val="de-DE" w:eastAsia="de-DE" w:bidi="de-DE"/>
        </w:rPr>
        <w:t>di</w:t>
      </w:r>
      <w:r>
        <w:rPr>
          <w:color w:val="000000"/>
          <w:spacing w:val="0"/>
          <w:w w:val="100"/>
          <w:position w:val="0"/>
          <w:shd w:val="clear" w:color="auto" w:fill="auto"/>
          <w:lang w:val="de-DE" w:eastAsia="de-DE" w:bidi="de-DE"/>
        </w:rPr>
        <w:t>esen seehsch taankd Ahnen e</w:t>
      </w:r>
      <w:r>
        <w:rPr>
          <w:color w:val="000000"/>
          <w:spacing w:val="0"/>
          <w:w w:val="100"/>
          <w:position w:val="0"/>
          <w:shd w:val="clear" w:color="auto" w:fill="auto"/>
          <w:vertAlign w:val="superscript"/>
          <w:lang w:val="de-DE" w:eastAsia="de-DE" w:bidi="de-DE"/>
        </w:rPr>
        <w:t>pi</w:t>
      </w:r>
      <w:r>
        <w:rPr>
          <w:color w:val="000000"/>
          <w:spacing w:val="0"/>
          <w:w w:val="100"/>
          <w:position w:val="0"/>
          <w:shd w:val="clear" w:color="auto" w:fill="auto"/>
          <w:lang w:val="de-DE" w:eastAsia="de-DE" w:bidi="de-DE"/>
        </w:rPr>
        <w:t>so</w:t>
      </w:r>
      <w:r>
        <w:rPr>
          <w:color w:val="000000"/>
          <w:spacing w:val="0"/>
          <w:w w:val="100"/>
          <w:position w:val="0"/>
          <w:shd w:val="clear" w:color="auto" w:fill="auto"/>
          <w:vertAlign w:val="superscript"/>
          <w:lang w:val="de-DE" w:eastAsia="de-DE" w:bidi="de-DE"/>
        </w:rPr>
        <w:t>di</w:t>
      </w:r>
      <w:r>
        <w:rPr>
          <w:color w:val="000000"/>
          <w:spacing w:val="0"/>
          <w:w w:val="100"/>
          <w:position w:val="0"/>
          <w:shd w:val="clear" w:color="auto" w:fill="auto"/>
          <w:lang w:val="de-DE" w:eastAsia="de-DE" w:bidi="de-DE"/>
        </w:rPr>
        <w:t>sch ^ötzhch ü</w:t>
      </w:r>
      <w:r>
        <w:rPr>
          <w:color w:val="000000"/>
          <w:spacing w:val="0"/>
          <w:w w:val="100"/>
          <w:position w:val="0"/>
          <w:shd w:val="clear" w:color="auto" w:fill="auto"/>
          <w:vertAlign w:val="superscript"/>
          <w:lang w:val="de-DE" w:eastAsia="de-DE" w:bidi="de-DE"/>
        </w:rPr>
        <w:t>b</w:t>
      </w:r>
      <w:r>
        <w:rPr>
          <w:color w:val="000000"/>
          <w:spacing w:val="0"/>
          <w:w w:val="100"/>
          <w:position w:val="0"/>
          <w:shd w:val="clear" w:color="auto" w:fill="auto"/>
          <w:lang w:val="de-DE" w:eastAsia="de-DE" w:bidi="de-DE"/>
        </w:rPr>
        <w:t>errum</w:t>
      </w:r>
      <w:r>
        <w:rPr>
          <w:color w:val="000000"/>
          <w:spacing w:val="0"/>
          <w:w w:val="100"/>
          <w:position w:val="0"/>
          <w:shd w:val="clear" w:color="auto" w:fill="auto"/>
          <w:vertAlign w:val="superscript"/>
          <w:lang w:val="de-DE" w:eastAsia="de-DE" w:bidi="de-DE"/>
        </w:rPr>
        <w:t>p</w:t>
      </w:r>
      <w:r>
        <w:rPr>
          <w:color w:val="000000"/>
          <w:spacing w:val="0"/>
          <w:w w:val="100"/>
          <w:position w:val="0"/>
          <w:shd w:val="clear" w:color="auto" w:fill="auto"/>
          <w:lang w:val="de-DE" w:eastAsia="de-DE" w:bidi="de-DE"/>
        </w:rPr>
        <w:t>e</w:t>
      </w:r>
      <w:r>
        <w:rPr>
          <w:color w:val="000000"/>
          <w:spacing w:val="0"/>
          <w:w w:val="100"/>
          <w:position w:val="0"/>
          <w:shd w:val="clear" w:color="auto" w:fill="auto"/>
          <w:vertAlign w:val="superscript"/>
          <w:lang w:val="de-DE" w:eastAsia="de-DE" w:bidi="de-DE"/>
        </w:rPr>
        <w:t xml:space="preserve">lt </w:t>
      </w:r>
      <w:r>
        <w:rPr>
          <w:color w:val="000000"/>
          <w:spacing w:val="0"/>
          <w:w w:val="100"/>
          <w:position w:val="0"/>
          <w:shd w:val="clear" w:color="auto" w:fill="auto"/>
          <w:lang w:val="de-DE" w:eastAsia="de-DE" w:bidi="de-DE"/>
        </w:rPr>
        <w:t>wer</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d, au</w:t>
      </w:r>
      <w:r>
        <w:rPr>
          <w:color w:val="000000"/>
          <w:spacing w:val="0"/>
          <w:w w:val="100"/>
          <w:position w:val="0"/>
          <w:shd w:val="clear" w:color="auto" w:fill="auto"/>
          <w:vertAlign w:val="superscript"/>
          <w:lang w:val="de-DE" w:eastAsia="de-DE" w:bidi="de-DE"/>
        </w:rPr>
        <w:t>f d</w:t>
      </w:r>
      <w:r>
        <w:rPr>
          <w:color w:val="000000"/>
          <w:spacing w:val="0"/>
          <w:w w:val="100"/>
          <w:position w:val="0"/>
          <w:shd w:val="clear" w:color="auto" w:fill="auto"/>
          <w:lang w:val="de-DE" w:eastAsia="de-DE" w:bidi="de-DE"/>
        </w:rPr>
        <w:t xml:space="preserve">er Couch </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urc</w:t>
      </w:r>
      <w:r>
        <w:rPr>
          <w:color w:val="000000"/>
          <w:spacing w:val="0"/>
          <w:w w:val="100"/>
          <w:position w:val="0"/>
          <w:shd w:val="clear" w:color="auto" w:fill="auto"/>
          <w:vertAlign w:val="superscript"/>
          <w:lang w:val="de-DE" w:eastAsia="de-DE" w:bidi="de-DE"/>
        </w:rPr>
        <w:t>h b</w:t>
      </w:r>
      <w:r>
        <w:rPr>
          <w:color w:val="000000"/>
          <w:spacing w:val="0"/>
          <w:w w:val="100"/>
          <w:position w:val="0"/>
          <w:shd w:val="clear" w:color="auto" w:fill="auto"/>
          <w:lang w:val="de-DE" w:eastAsia="de-DE" w:bidi="de-DE"/>
        </w:rPr>
        <w:t>e</w:t>
      </w:r>
      <w:r>
        <w:rPr>
          <w:color w:val="000000"/>
          <w:spacing w:val="0"/>
          <w:w w:val="100"/>
          <w:position w:val="0"/>
          <w:shd w:val="clear" w:color="auto" w:fill="auto"/>
          <w:vertAlign w:val="superscript"/>
          <w:lang w:val="de-DE" w:eastAsia="de-DE" w:bidi="de-DE"/>
        </w:rPr>
        <w:t>k</w:t>
      </w:r>
      <w:r>
        <w:rPr>
          <w:color w:val="000000"/>
          <w:spacing w:val="0"/>
          <w:w w:val="100"/>
          <w:position w:val="0"/>
          <w:shd w:val="clear" w:color="auto" w:fill="auto"/>
          <w:lang w:val="de-DE" w:eastAsia="de-DE" w:bidi="de-DE"/>
        </w:rPr>
        <w:t xml:space="preserve">anlte </w:t>
      </w:r>
      <w:r>
        <w:rPr>
          <w:color w:val="000000"/>
          <w:spacing w:val="0"/>
          <w:w w:val="100"/>
          <w:position w:val="0"/>
          <w:shd w:val="clear" w:color="auto" w:fill="auto"/>
          <w:vertAlign w:val="superscript"/>
          <w:lang w:val="de-DE" w:eastAsia="de-DE" w:bidi="de-DE"/>
        </w:rPr>
        <w:t>R</w:t>
      </w:r>
      <w:r>
        <w:rPr>
          <w:color w:val="000000"/>
          <w:spacing w:val="0"/>
          <w:w w:val="100"/>
          <w:position w:val="0"/>
          <w:shd w:val="clear" w:color="auto" w:fill="auto"/>
          <w:lang w:val="de-DE" w:eastAsia="de-DE" w:bidi="de-DE"/>
        </w:rPr>
        <w:t>e</w:t>
      </w:r>
      <w:r>
        <w:rPr>
          <w:color w:val="000000"/>
          <w:spacing w:val="0"/>
          <w:w w:val="100"/>
          <w:position w:val="0"/>
          <w:shd w:val="clear" w:color="auto" w:fill="auto"/>
          <w:vertAlign w:val="superscript"/>
          <w:lang w:val="de-DE" w:eastAsia="de-DE" w:bidi="de-DE"/>
        </w:rPr>
        <w:t>i</w:t>
      </w:r>
      <w:r>
        <w:rPr>
          <w:color w:val="000000"/>
          <w:spacing w:val="0"/>
          <w:w w:val="100"/>
          <w:position w:val="0"/>
          <w:shd w:val="clear" w:color="auto" w:fill="auto"/>
          <w:lang w:val="de-DE" w:eastAsia="de-DE" w:bidi="de-DE"/>
        </w:rPr>
        <w:t xml:space="preserve">zworte </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 xml:space="preserve">es </w:t>
      </w:r>
      <w:r>
        <w:rPr>
          <w:color w:val="000000"/>
          <w:spacing w:val="0"/>
          <w:w w:val="100"/>
          <w:position w:val="0"/>
          <w:shd w:val="clear" w:color="auto" w:fill="auto"/>
          <w:vertAlign w:val="superscript"/>
          <w:lang w:val="de-DE" w:eastAsia="de-DE" w:bidi="de-DE"/>
        </w:rPr>
        <w:t>T</w:t>
      </w:r>
      <w:r>
        <w:rPr>
          <w:color w:val="000000"/>
          <w:spacing w:val="0"/>
          <w:w w:val="100"/>
          <w:position w:val="0"/>
          <w:shd w:val="clear" w:color="auto" w:fill="auto"/>
          <w:lang w:val="de-DE" w:eastAsia="de-DE" w:bidi="de-DE"/>
        </w:rPr>
        <w:t>raumes o</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 xml:space="preserve">er </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 xml:space="preserve">er Knfahs- </w:t>
      </w:r>
      <w:r>
        <w:rPr>
          <w:color w:val="000000"/>
          <w:spacing w:val="0"/>
          <w:w w:val="100"/>
          <w:position w:val="0"/>
          <w:shd w:val="clear" w:color="auto" w:fill="auto"/>
          <w:vertAlign w:val="superscript"/>
          <w:lang w:val="de-DE" w:eastAsia="de-DE" w:bidi="de-DE"/>
        </w:rPr>
        <w:t>k</w:t>
      </w:r>
      <w:r>
        <w:rPr>
          <w:color w:val="000000"/>
          <w:spacing w:val="0"/>
          <w:w w:val="100"/>
          <w:position w:val="0"/>
          <w:shd w:val="clear" w:color="auto" w:fill="auto"/>
          <w:lang w:val="de-DE" w:eastAsia="de-DE" w:bidi="de-DE"/>
        </w:rPr>
        <w:t xml:space="preserve">ette </w:t>
      </w:r>
      <w:r>
        <w:rPr>
          <w:color w:val="000000"/>
          <w:spacing w:val="0"/>
          <w:w w:val="100"/>
          <w:position w:val="0"/>
          <w:shd w:val="clear" w:color="auto" w:fill="auto"/>
          <w:vertAlign w:val="superscript"/>
          <w:lang w:val="de-DE" w:eastAsia="de-DE" w:bidi="de-DE"/>
        </w:rPr>
        <w:t>di</w:t>
      </w:r>
      <w:r>
        <w:rPr>
          <w:color w:val="000000"/>
          <w:spacing w:val="0"/>
          <w:w w:val="100"/>
          <w:position w:val="0"/>
          <w:shd w:val="clear" w:color="auto" w:fill="auto"/>
          <w:lang w:val="de-DE" w:eastAsia="de-DE" w:bidi="de-DE"/>
        </w:rPr>
        <w:t xml:space="preserve">e störenden krankd Ahnen </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urc</w:t>
      </w:r>
      <w:r>
        <w:rPr>
          <w:color w:val="000000"/>
          <w:spacing w:val="0"/>
          <w:w w:val="100"/>
          <w:position w:val="0"/>
          <w:shd w:val="clear" w:color="auto" w:fill="auto"/>
          <w:vertAlign w:val="superscript"/>
          <w:lang w:val="de-DE" w:eastAsia="de-DE" w:bidi="de-DE"/>
        </w:rPr>
        <w:t>h d</w:t>
      </w:r>
      <w:r>
        <w:rPr>
          <w:color w:val="000000"/>
          <w:spacing w:val="0"/>
          <w:w w:val="100"/>
          <w:position w:val="0"/>
          <w:shd w:val="clear" w:color="auto" w:fill="auto"/>
          <w:lang w:val="de-DE" w:eastAsia="de-DE" w:bidi="de-DE"/>
        </w:rPr>
        <w:t>en Patienten er/eAn zu tassen, s'k be</w:t>
        <w:softHyphen/>
        <w:t>wu</w:t>
      </w:r>
      <w:r>
        <w:rPr>
          <w:color w:val="000000"/>
          <w:spacing w:val="0"/>
          <w:w w:val="100"/>
          <w:position w:val="0"/>
          <w:shd w:val="clear" w:color="auto" w:fill="auto"/>
          <w:vertAlign w:val="superscript"/>
          <w:lang w:val="de-DE" w:eastAsia="de-DE" w:bidi="de-DE"/>
        </w:rPr>
        <w:t>ß</w:t>
      </w:r>
      <w:r>
        <w:rPr>
          <w:color w:val="000000"/>
          <w:spacing w:val="0"/>
          <w:w w:val="100"/>
          <w:position w:val="0"/>
          <w:shd w:val="clear" w:color="auto" w:fill="auto"/>
          <w:lang w:val="de-DE" w:eastAsia="de-DE" w:bidi="de-DE"/>
        </w:rPr>
        <w:t>tse</w:t>
      </w:r>
      <w:r>
        <w:rPr>
          <w:color w:val="000000"/>
          <w:spacing w:val="0"/>
          <w:w w:val="100"/>
          <w:position w:val="0"/>
          <w:shd w:val="clear" w:color="auto" w:fill="auto"/>
          <w:vertAlign w:val="superscript"/>
          <w:lang w:val="de-DE" w:eastAsia="de-DE" w:bidi="de-DE"/>
        </w:rPr>
        <w:t>i</w:t>
      </w:r>
      <w:r>
        <w:rPr>
          <w:color w:val="000000"/>
          <w:spacing w:val="0"/>
          <w:w w:val="100"/>
          <w:position w:val="0"/>
          <w:shd w:val="clear" w:color="auto" w:fill="auto"/>
          <w:lang w:val="de-DE" w:eastAsia="de-DE" w:bidi="de-DE"/>
        </w:rPr>
        <w:t>ns</w:t>
      </w:r>
      <w:r>
        <w:rPr>
          <w:color w:val="000000"/>
          <w:spacing w:val="0"/>
          <w:w w:val="100"/>
          <w:position w:val="0"/>
          <w:shd w:val="clear" w:color="auto" w:fill="auto"/>
          <w:vertAlign w:val="superscript"/>
          <w:lang w:val="de-DE" w:eastAsia="de-DE" w:bidi="de-DE"/>
        </w:rPr>
        <w:t>fähig</w:t>
      </w:r>
      <w:r>
        <w:rPr>
          <w:color w:val="000000"/>
          <w:spacing w:val="0"/>
          <w:w w:val="100"/>
          <w:position w:val="0"/>
          <w:shd w:val="clear" w:color="auto" w:fill="auto"/>
          <w:lang w:val="de-DE" w:eastAsia="de-DE" w:bidi="de-DE"/>
        </w:rPr>
        <w:t xml:space="preserve"> zu mac</w:t>
      </w:r>
      <w:r>
        <w:rPr>
          <w:color w:val="000000"/>
          <w:spacing w:val="0"/>
          <w:w w:val="100"/>
          <w:position w:val="0"/>
          <w:shd w:val="clear" w:color="auto" w:fill="auto"/>
          <w:vertAlign w:val="superscript"/>
          <w:lang w:val="de-DE" w:eastAsia="de-DE" w:bidi="de-DE"/>
        </w:rPr>
        <w:t>h</w:t>
      </w:r>
      <w:r>
        <w:rPr>
          <w:color w:val="000000"/>
          <w:spacing w:val="0"/>
          <w:w w:val="100"/>
          <w:position w:val="0"/>
          <w:shd w:val="clear" w:color="auto" w:fill="auto"/>
          <w:lang w:val="de-DE" w:eastAsia="de-DE" w:bidi="de-DE"/>
        </w:rPr>
        <w:t xml:space="preserve">en und einen </w:t>
      </w:r>
      <w:r>
        <w:rPr>
          <w:color w:val="000000"/>
          <w:spacing w:val="0"/>
          <w:w w:val="100"/>
          <w:position w:val="0"/>
          <w:shd w:val="clear" w:color="auto" w:fill="auto"/>
          <w:vertAlign w:val="superscript"/>
          <w:lang w:val="de-DE" w:eastAsia="de-DE" w:bidi="de-DE"/>
        </w:rPr>
        <w:t>W</w:t>
      </w:r>
      <w:r>
        <w:rPr>
          <w:color w:val="000000"/>
          <w:spacing w:val="0"/>
          <w:w w:val="100"/>
          <w:position w:val="0"/>
          <w:shd w:val="clear" w:color="auto" w:fill="auto"/>
          <w:lang w:val="de-DE" w:eastAsia="de-DE" w:bidi="de-DE"/>
        </w:rPr>
        <w:t>e</w:t>
      </w:r>
      <w:r>
        <w:rPr>
          <w:color w:val="000000"/>
          <w:spacing w:val="0"/>
          <w:w w:val="100"/>
          <w:position w:val="0"/>
          <w:shd w:val="clear" w:color="auto" w:fill="auto"/>
          <w:vertAlign w:val="superscript"/>
          <w:lang w:val="de-DE" w:eastAsia="de-DE" w:bidi="de-DE"/>
        </w:rPr>
        <w:t>g</w:t>
      </w:r>
      <w:r>
        <w:rPr>
          <w:color w:val="000000"/>
          <w:spacing w:val="0"/>
          <w:w w:val="100"/>
          <w:position w:val="0"/>
          <w:shd w:val="clear" w:color="auto" w:fill="auto"/>
          <w:lang w:val="de-DE" w:eastAsia="de-DE" w:bidi="de-DE"/>
        </w:rPr>
        <w:t xml:space="preserve"> zu finden, wk man dkse kranken </w:t>
      </w:r>
      <w:r>
        <w:rPr>
          <w:color w:val="000000"/>
          <w:spacing w:val="0"/>
          <w:w w:val="100"/>
          <w:position w:val="0"/>
          <w:shd w:val="clear" w:color="auto" w:fill="auto"/>
          <w:vertAlign w:val="superscript"/>
          <w:lang w:val="de-DE" w:eastAsia="de-DE" w:bidi="de-DE"/>
        </w:rPr>
        <w:t>Ah</w:t>
      </w:r>
      <w:r>
        <w:rPr>
          <w:color w:val="000000"/>
          <w:spacing w:val="0"/>
          <w:w w:val="100"/>
          <w:position w:val="0"/>
          <w:shd w:val="clear" w:color="auto" w:fill="auto"/>
          <w:lang w:val="de-DE" w:eastAsia="de-DE" w:bidi="de-DE"/>
        </w:rPr>
        <w:t>ldans</w:t>
      </w:r>
      <w:r>
        <w:rPr>
          <w:color w:val="000000"/>
          <w:spacing w:val="0"/>
          <w:w w:val="100"/>
          <w:position w:val="0"/>
          <w:shd w:val="clear" w:color="auto" w:fill="auto"/>
          <w:vertAlign w:val="superscript"/>
          <w:lang w:val="de-DE" w:eastAsia="de-DE" w:bidi="de-DE"/>
        </w:rPr>
        <w:t>p</w:t>
      </w:r>
      <w:r>
        <w:rPr>
          <w:color w:val="000000"/>
          <w:spacing w:val="0"/>
          <w:w w:val="100"/>
          <w:position w:val="0"/>
          <w:shd w:val="clear" w:color="auto" w:fill="auto"/>
          <w:lang w:val="de-DE" w:eastAsia="de-DE" w:bidi="de-DE"/>
        </w:rPr>
        <w:t>rüc</w:t>
      </w:r>
      <w:r>
        <w:rPr>
          <w:color w:val="000000"/>
          <w:spacing w:val="0"/>
          <w:w w:val="100"/>
          <w:position w:val="0"/>
          <w:shd w:val="clear" w:color="auto" w:fill="auto"/>
          <w:vertAlign w:val="superscript"/>
          <w:lang w:val="de-DE" w:eastAsia="de-DE" w:bidi="de-DE"/>
        </w:rPr>
        <w:t>h</w:t>
      </w:r>
      <w:r>
        <w:rPr>
          <w:color w:val="000000"/>
          <w:spacing w:val="0"/>
          <w:w w:val="100"/>
          <w:position w:val="0"/>
          <w:shd w:val="clear" w:color="auto" w:fill="auto"/>
          <w:lang w:val="de-DE" w:eastAsia="de-DE" w:bidi="de-DE"/>
        </w:rPr>
        <w:t>e sozkhsiert beftied^en kann.</w:t>
      </w:r>
      <w:r>
        <w:rPr>
          <w:color w:val="000000"/>
          <w:spacing w:val="0"/>
          <w:w w:val="100"/>
          <w:position w:val="0"/>
          <w:shd w:val="clear" w:color="auto" w:fill="auto"/>
          <w:vertAlign w:val="superscript"/>
          <w:lang w:val="de-DE" w:eastAsia="de-DE" w:bidi="de-DE"/>
        </w:rPr>
        <w:footnoteReference w:id="108"/>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Fall 3 erscheint somit auf der Vorderbühne eine </w:t>
      </w:r>
      <w:r>
        <w:rPr>
          <w:i/>
          <w:iCs/>
          <w:color w:val="000000"/>
          <w:spacing w:val="0"/>
          <w:w w:val="100"/>
          <w:position w:val="0"/>
          <w:shd w:val="clear" w:color="auto" w:fill="auto"/>
          <w:lang w:val="de-DE" w:eastAsia="de-DE" w:bidi="de-DE"/>
        </w:rPr>
        <w:t>sadistissche</w:t>
      </w:r>
      <w:r>
        <w:rPr>
          <w:color w:val="000000"/>
          <w:spacing w:val="0"/>
          <w:w w:val="100"/>
          <w:position w:val="0"/>
          <w:shd w:val="clear" w:color="auto" w:fill="auto"/>
          <w:lang w:val="de-DE" w:eastAsia="de-DE" w:bidi="de-DE"/>
        </w:rPr>
        <w:t xml:space="preserve"> Perversion, während sich die verdrängte Homosexualität in den Hintergrund zurückzog. ' Nach Auffassung der Psychoanalyse würde man hier von einer Verkehrung der Passivität in den perversd Sadismus sprechen. Wir fragen aber, warum im Fall 3 die verdrängte Homosexualität nicht - wie in den Fällen 1. und 2 - mit einem mflativen oder projektiven Paranoid, sondern eben mit einer sadistischen Per</w:t>
        <w:softHyphen/>
        <w:t>version abgewehrt wurde. Die Familiengeschichte und die Einfälle des Patienten weisen darauf hin, daß in ihm die Mörder- und Bru</w:t>
      </w:r>
      <w:r>
        <w:rPr>
          <w:color w:val="000000"/>
          <w:spacing w:val="0"/>
          <w:w w:val="100"/>
          <w:position w:val="0"/>
          <w:shd w:val="clear" w:color="auto" w:fill="auto"/>
          <w:vertAlign w:val="superscript"/>
          <w:lang w:val="de-DE" w:eastAsia="de-DE" w:bidi="de-DE"/>
        </w:rPr>
        <w:t>d</w:t>
      </w:r>
      <w:r>
        <w:rPr>
          <w:color w:val="000000"/>
          <w:spacing w:val="0"/>
          <w:w w:val="100"/>
          <w:position w:val="0"/>
          <w:shd w:val="clear" w:color="auto" w:fill="auto"/>
          <w:lang w:val="de-DE" w:eastAsia="de-DE" w:bidi="de-DE"/>
        </w:rPr>
        <w:t>ermörder-Ahldfigurd zurückkehrten und sowohl seine Onaniephantasid wie seine Träume und Ein</w:t>
        <w:softHyphen/>
        <w:t>fälle bedingten. (Vgl. hiezu Abb. 17, Stammbaum zum Fall 3.)</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vierte Fall soll uns demonstrieren, wie die verdrängte lesbische Liebe einer Mutter zu ihrer Tochter in einer Familie dreimal in drei </w:t>
      </w:r>
      <w:r>
        <w:rPr>
          <w:i/>
          <w:iCs/>
          <w:color w:val="000000"/>
          <w:spacing w:val="0"/>
          <w:w w:val="100"/>
          <w:position w:val="0"/>
          <w:shd w:val="clear" w:color="auto" w:fill="auto"/>
          <w:lang w:val="de-DE" w:eastAsia="de-DE" w:bidi="de-DE"/>
        </w:rPr>
        <w:t>aufeinanderfoggenden Generationen</w:t>
      </w:r>
      <w:r>
        <w:rPr>
          <w:color w:val="000000"/>
          <w:spacing w:val="0"/>
          <w:w w:val="100"/>
          <w:position w:val="0"/>
          <w:shd w:val="clear" w:color="auto" w:fill="auto"/>
          <w:lang w:val="de-DE" w:eastAsia="de-DE" w:bidi="de-DE"/>
        </w:rPr>
        <w:t xml:space="preserve"> immer wieder zuerst in der gleichen Form von Zw^a^ngsneu/^ose und </w:t>
      </w:r>
      <w:r>
        <w:rPr>
          <w:i/>
          <w:iCs/>
          <w:color w:val="000000"/>
          <w:spacing w:val="0"/>
          <w:w w:val="100"/>
          <w:position w:val="0"/>
          <w:shd w:val="clear" w:color="auto" w:fill="auto"/>
          <w:lang w:val="de-DE" w:eastAsia="de-DE" w:bidi="de-DE"/>
        </w:rPr>
        <w:t>Angsthysterie</w:t>
      </w:r>
      <w:r>
        <w:rPr>
          <w:color w:val="000000"/>
          <w:spacing w:val="0"/>
          <w:w w:val="100"/>
          <w:position w:val="0"/>
          <w:shd w:val="clear" w:color="auto" w:fill="auto"/>
          <w:lang w:val="de-DE" w:eastAsia="de-DE" w:bidi="de-DE"/>
        </w:rPr>
        <w:t xml:space="preserve"> sich entfaltete und nach dem Zusammenbruch der Zwangsneurose das urtümliche familiäre Paranoid auf der Vorderbühne die Hauptrolle übernahm.</w:t>
      </w:r>
    </w:p>
    <w:p>
      <w:pPr>
        <w:pStyle w:val="Style16"/>
        <w:keepNext w:val="0"/>
        <w:keepLines w:val="0"/>
        <w:widowControl w:val="0"/>
        <w:shd w:val="clear" w:color="auto" w:fill="auto"/>
        <w:bidi w:val="0"/>
        <w:spacing w:line="187" w:lineRule="auto"/>
        <w:ind w:left="0" w:firstLine="360"/>
        <w:jc w:val="left"/>
      </w:pPr>
      <w:r>
        <w:rPr>
          <w:smallCaps/>
          <w:color w:val="000000"/>
          <w:spacing w:val="0"/>
          <w:w w:val="100"/>
          <w:position w:val="0"/>
          <w:sz w:val="32"/>
          <w:szCs w:val="32"/>
          <w:shd w:val="clear" w:color="auto" w:fill="auto"/>
          <w:lang w:val="de-DE" w:eastAsia="de-DE" w:bidi="de-DE"/>
        </w:rPr>
        <w:t>Eö/</w:t>
      </w:r>
      <w:r>
        <w:rPr>
          <w:color w:val="000000"/>
          <w:spacing w:val="0"/>
          <w:w w:val="100"/>
          <w:position w:val="0"/>
          <w:shd w:val="clear" w:color="auto" w:fill="auto"/>
          <w:lang w:val="de-DE" w:eastAsia="de-DE" w:bidi="de-DE"/>
        </w:rPr>
        <w:t xml:space="preserve"> 4. </w:t>
      </w:r>
      <w:r>
        <w:rPr>
          <w:i/>
          <w:iCs/>
          <w:color w:val="000000"/>
          <w:spacing w:val="0"/>
          <w:w w:val="100"/>
          <w:position w:val="0"/>
          <w:shd w:val="clear" w:color="auto" w:fill="auto"/>
          <w:lang w:val="de-DE" w:eastAsia="de-DE" w:bidi="de-DE"/>
        </w:rPr>
        <w:t>Zwangsneurose undlatente Honiosrxualität mit Größenwahn.</w:t>
      </w:r>
      <w:r>
        <w:rPr>
          <w:color w:val="000000"/>
          <w:spacing w:val="0"/>
          <w:w w:val="100"/>
          <w:position w:val="0"/>
          <w:shd w:val="clear" w:color="auto" w:fill="auto"/>
          <w:lang w:val="de-DE" w:eastAsia="de-DE" w:bidi="de-DE"/>
        </w:rPr>
        <w:t xml:space="preserve"> Die 46jährige Malerin suchte mich wegen folgenden Beschwerden auf:</w:t>
      </w:r>
    </w:p>
    <w:p>
      <w:pPr>
        <w:pStyle w:val="Style16"/>
        <w:keepNext w:val="0"/>
        <w:keepLines w:val="0"/>
        <w:widowControl w:val="0"/>
        <w:numPr>
          <w:ilvl w:val="0"/>
          <w:numId w:val="117"/>
        </w:numPr>
        <w:shd w:val="clear" w:color="auto" w:fill="auto"/>
        <w:tabs>
          <w:tab w:pos="572" w:val="left"/>
        </w:tabs>
        <w:bidi w:val="0"/>
        <w:spacing w:line="240" w:lineRule="auto"/>
        <w:ind w:left="0" w:firstLine="360"/>
        <w:jc w:val="left"/>
      </w:pPr>
      <w:r>
        <w:rPr>
          <w:color w:val="000000"/>
          <w:spacing w:val="0"/>
          <w:w w:val="100"/>
          <w:position w:val="0"/>
          <w:shd w:val="clear" w:color="auto" w:fill="auto"/>
          <w:lang w:val="de-DE" w:eastAsia="de-DE" w:bidi="de-DE"/>
        </w:rPr>
        <w:t>Symptome.: 1. Tötuwgszandgsged&lt;lwlew, die kurz nach der Geburt der jetzt acht</w:t>
        <w:softHyphen/>
        <w:t>jährigen Tochter aufgetreten sind. Sie wird von dem unmenschlichen, sinnlosen Drang bewältigt, sie müsse die Tochter, die in der Wiege lag, erwürgen. - Diese Zwangs</w:t>
        <w:softHyphen/>
        <w:t>gedanken quälen sie immer gewaltiger, besonders wenn ihr Mann verreist und sie gezwungen ist, mit dem Kind allein in der Wohnung zu bleiben. Für die Nacht mußte sie jemanden ersuchen, mit dem Kinde zu schlafen.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Neben diesen Tötungszwangsgedanken, welche die Note einer unechten Tha- natomanie trugen, litt die Frau noch an 2. </w:t>
      </w:r>
      <w:r>
        <w:rPr>
          <w:i/>
          <w:iCs/>
          <w:color w:val="000000"/>
          <w:spacing w:val="0"/>
          <w:w w:val="100"/>
          <w:position w:val="0"/>
          <w:shd w:val="clear" w:color="auto" w:fill="auto"/>
          <w:lang w:val="de-DE" w:eastAsia="de-DE" w:bidi="de-DE"/>
        </w:rPr>
        <w:t>Plafräangsten,</w:t>
      </w:r>
      <w:r>
        <w:rPr>
          <w:color w:val="000000"/>
          <w:spacing w:val="0"/>
          <w:w w:val="100"/>
          <w:position w:val="0"/>
          <w:shd w:val="clear" w:color="auto" w:fill="auto"/>
          <w:lang w:val="de-DE" w:eastAsia="de-DE" w:bidi="de-DE"/>
        </w:rPr>
        <w:t xml:space="preserve"> 3. Todesängste« und 4. </w:t>
      </w:r>
      <w:r>
        <w:rPr>
          <w:i/>
          <w:iCs/>
          <w:color w:val="000000"/>
          <w:spacing w:val="0"/>
          <w:w w:val="100"/>
          <w:position w:val="0"/>
          <w:shd w:val="clear" w:color="auto" w:fill="auto"/>
          <w:lang w:val="de-DE" w:eastAsia="de-DE" w:bidi="de-DE"/>
        </w:rPr>
        <w:t>Gleichgewichtsstörungen.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Platz- und Todesängste traten zum erstenmal auf, als sie mit ihrem jetzigen, dem dritten Mann, die Hochzeitsreise angetreten hatte, die Gleichgewichtsstö</w:t>
        <w:softHyphen/>
        <w:t>rungen, als ihr zweiter Gatte starb.</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Betrachten wir dieses Bündel 'von Symptomen, so müssen wir an die Fälle denken, in denen eine </w:t>
      </w:r>
      <w:r>
        <w:rPr>
          <w:i/>
          <w:iCs/>
          <w:color w:val="000000"/>
          <w:spacing w:val="0"/>
          <w:w w:val="100"/>
          <w:position w:val="0"/>
          <w:shd w:val="clear" w:color="auto" w:fill="auto"/>
          <w:lang w:val="de-DE" w:eastAsia="de-DE" w:bidi="de-DE"/>
        </w:rPr>
        <w:t>Angsthysterie</w:t>
      </w:r>
      <w:r>
        <w:rPr>
          <w:color w:val="000000"/>
          <w:spacing w:val="0"/>
          <w:w w:val="100"/>
          <w:position w:val="0"/>
          <w:shd w:val="clear" w:color="auto" w:fill="auto"/>
          <w:lang w:val="de-DE" w:eastAsia="de-DE" w:bidi="de-DE"/>
        </w:rPr>
        <w:t xml:space="preserve"> mit Zwangsgedanken gekoppelt auftritt.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Initialprofil des Triebtestes hingegen mahnte uns, daß es sich in diesem Fall um weit mehr handelte als um eine Übertragungsneurose. Das Profil zeigte ernste Merkmale einer </w:t>
      </w:r>
      <w:r>
        <w:rPr>
          <w:i/>
          <w:iCs/>
          <w:color w:val="000000"/>
          <w:spacing w:val="0"/>
          <w:w w:val="100"/>
          <w:position w:val="0"/>
          <w:shd w:val="clear" w:color="auto" w:fill="auto"/>
          <w:lang w:val="de-DE" w:eastAsia="de-DE" w:bidi="de-DE"/>
        </w:rPr>
        <w:t>paaanoiden Ich-Störung</w:t>
      </w:r>
      <w:r>
        <w:rPr>
          <w:color w:val="000000"/>
          <w:spacing w:val="0"/>
          <w:w w:val="100"/>
          <w:position w:val="0"/>
          <w:shd w:val="clear" w:color="auto" w:fill="auto"/>
          <w:lang w:val="de-DE" w:eastAsia="de-DE" w:bidi="de-DE"/>
        </w:rPr>
        <w:t xml:space="preserve"> und Kontaktlosigkeit mit Verdrän</w:t>
        <w:softHyphen/>
        <w:t>gung der homoerotischen Liebe und Aufstauung der Aggression.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 Beginn der Analyse standen zwar die neurotischen Symptome im Vorder</w:t>
        <w:softHyphen/>
        <w:t>grund, aber im Laufe der Zeit mußte ich feststellen, daß das Initialprofil die see</w:t>
        <w:softHyphen/>
        <w:t>lische Zukunft vorausgesagt hatte.</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erste</w:t>
      </w:r>
      <w:r>
        <w:rPr>
          <w:color w:val="000000"/>
          <w:spacing w:val="0"/>
          <w:w w:val="100"/>
          <w:position w:val="0"/>
          <w:shd w:val="clear" w:color="auto" w:fill="auto"/>
          <w:lang w:val="de-DE" w:eastAsia="de-DE" w:bidi="de-DE"/>
        </w:rPr>
        <w:t xml:space="preserve"> Periode, die der klassischen Psychoanalyse, dauerte etwa 4 Monate. </w:t>
      </w:r>
      <w:r>
        <w:rPr>
          <w:i/>
          <w:iCs/>
          <w:color w:val="000000"/>
          <w:spacing w:val="0"/>
          <w:w w:val="100"/>
          <w:position w:val="0"/>
          <w:shd w:val="clear" w:color="auto" w:fill="auto"/>
          <w:lang w:val="de-DE" w:eastAsia="de-DE" w:bidi="de-DE"/>
        </w:rPr>
        <w:t>Die zweite Periode</w:t>
      </w:r>
      <w:r>
        <w:rPr>
          <w:color w:val="000000"/>
          <w:spacing w:val="0"/>
          <w:w w:val="100"/>
          <w:position w:val="0"/>
          <w:shd w:val="clear" w:color="auto" w:fill="auto"/>
          <w:lang w:val="de-DE" w:eastAsia="de-DE" w:bidi="de-DE"/>
        </w:rPr>
        <w:t xml:space="preserve"> war eine sogenannte </w:t>
      </w:r>
      <w:r>
        <w:rPr>
          <w:i/>
          <w:iCs/>
          <w:color w:val="000000"/>
          <w:spacing w:val="0"/>
          <w:w w:val="100"/>
          <w:position w:val="0"/>
          <w:shd w:val="clear" w:color="auto" w:fill="auto"/>
          <w:lang w:val="de-DE" w:eastAsia="de-DE" w:bidi="de-DE"/>
        </w:rPr>
        <w:t>«.Einstellungstherapie»,</w:t>
      </w:r>
      <w:r>
        <w:rPr>
          <w:color w:val="000000"/>
          <w:spacing w:val="0"/>
          <w:w w:val="100"/>
          <w:position w:val="0"/>
          <w:shd w:val="clear" w:color="auto" w:fill="auto"/>
          <w:lang w:val="de-DE" w:eastAsia="de-DE" w:bidi="de-DE"/>
        </w:rPr>
        <w:t xml:space="preserve"> ohne Couch und ohne Traumdeutung, wöchentlich l</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später zweiwöchentlich 1/2 Stunden, zu</w:t>
        <w:softHyphen/>
        <w:t xml:space="preserve">letzt monatlich eine Stunde. Dazwischen gab es eine etwa 3 Monate dauernde dritte Phase, in der die Patientin wegen eines </w:t>
      </w:r>
      <w:r>
        <w:rPr>
          <w:i/>
          <w:iCs/>
          <w:color w:val="000000"/>
          <w:spacing w:val="0"/>
          <w:w w:val="100"/>
          <w:position w:val="0"/>
          <w:shd w:val="clear" w:color="auto" w:fill="auto"/>
          <w:lang w:val="de-DE" w:eastAsia="de-DE" w:bidi="de-DE"/>
        </w:rPr>
        <w:t>paranoiden</w:t>
      </w:r>
      <w:r>
        <w:rPr>
          <w:color w:val="000000"/>
          <w:spacing w:val="0"/>
          <w:w w:val="100"/>
          <w:position w:val="0"/>
          <w:shd w:val="clear" w:color="auto" w:fill="auto"/>
          <w:lang w:val="de-DE" w:eastAsia="de-DE" w:bidi="de-DE"/>
        </w:rPr>
        <w:t xml:space="preserve"> Schubs mit </w:t>
      </w:r>
      <w:r>
        <w:rPr>
          <w:i/>
          <w:iCs/>
          <w:color w:val="000000"/>
          <w:spacing w:val="0"/>
          <w:w w:val="100"/>
          <w:position w:val="0"/>
          <w:shd w:val="clear" w:color="auto" w:fill="auto"/>
          <w:lang w:val="de-DE" w:eastAsia="de-DE" w:bidi="de-DE"/>
        </w:rPr>
        <w:t>Wahnvorstel</w:t>
        <w:softHyphen/>
        <w:t>lungen ambulanter</w:t>
      </w:r>
      <w:r>
        <w:rPr>
          <w:color w:val="000000"/>
          <w:spacing w:val="0"/>
          <w:w w:val="100"/>
          <w:position w:val="0"/>
          <w:shd w:val="clear" w:color="auto" w:fill="auto"/>
          <w:lang w:val="de-DE" w:eastAsia="de-DE" w:bidi="de-DE"/>
        </w:rPr>
        <w:t xml:space="preserve"> eiae </w:t>
      </w:r>
      <w:r>
        <w:rPr>
          <w:i/>
          <w:iCs/>
          <w:color w:val="000000"/>
          <w:spacing w:val="0"/>
          <w:w w:val="100"/>
          <w:position w:val="0"/>
          <w:shd w:val="clear" w:color="auto" w:fill="auto"/>
          <w:lang w:val="de-DE" w:eastAsia="de-DE" w:bidi="de-DE"/>
        </w:rPr>
        <w:t>Largactil-Kur</w:t>
      </w:r>
      <w:r>
        <w:rPr>
          <w:color w:val="000000"/>
          <w:spacing w:val="0"/>
          <w:w w:val="100"/>
          <w:position w:val="0"/>
          <w:shd w:val="clear" w:color="auto" w:fill="auto"/>
          <w:lang w:val="de-DE" w:eastAsia="de-DE" w:bidi="de-DE"/>
        </w:rPr>
        <w:t xml:space="preserve"> 6,62m.</w:t>
      </w:r>
    </w:p>
    <w:p>
      <w:pPr>
        <w:pStyle w:val="Style16"/>
        <w:keepNext w:val="0"/>
        <w:keepLines w:val="0"/>
        <w:widowControl w:val="0"/>
        <w:numPr>
          <w:ilvl w:val="0"/>
          <w:numId w:val="117"/>
        </w:numPr>
        <w:shd w:val="clear" w:color="auto" w:fill="auto"/>
        <w:tabs>
          <w:tab w:pos="682" w:val="left"/>
        </w:tabs>
        <w:bidi w:val="0"/>
        <w:spacing w:line="240" w:lineRule="auto"/>
        <w:ind w:left="0" w:firstLine="36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Geschichte der Probandin: Patientin wuchs in' einer wohlhabenden Kauf</w:t>
        <w:softHyphen/>
        <w:t xml:space="preserve">mannsfamilie in Deutschland zusammen mit einer etwas älteren Schwester auf. Die Ehe der Eltern wurde durch den narzißtischen Charakter, später durch die seelische Erkrankung der Mutter (vom 42. bis etwa zum 70. Jahr), eine andauernde </w:t>
      </w:r>
      <w:r>
        <w:rPr>
          <w:i/>
          <w:iCs/>
          <w:color w:val="000000"/>
          <w:spacing w:val="0"/>
          <w:w w:val="100"/>
          <w:position w:val="0"/>
          <w:shd w:val="clear" w:color="auto" w:fill="auto"/>
          <w:lang w:val="de-DE" w:eastAsia="de-DE" w:bidi="de-DE"/>
        </w:rPr>
        <w:t>paranoide Depression</w:t>
      </w:r>
      <w:r>
        <w:rPr>
          <w:color w:val="000000"/>
          <w:spacing w:val="0"/>
          <w:w w:val="100"/>
          <w:position w:val="0"/>
          <w:shd w:val="clear" w:color="auto" w:fill="auto"/>
          <w:lang w:val="de-DE" w:eastAsia="de-DE" w:bidi="de-DE"/>
        </w:rPr>
        <w:t xml:space="preserve"> wif </w:t>
      </w:r>
      <w:r>
        <w:rPr>
          <w:i/>
          <w:iCs/>
          <w:color w:val="000000"/>
          <w:spacing w:val="0"/>
          <w:w w:val="100"/>
          <w:position w:val="0"/>
          <w:shd w:val="clear" w:color="auto" w:fill="auto"/>
          <w:lang w:val="de-DE" w:eastAsia="de-DE" w:bidi="de-DE"/>
        </w:rPr>
        <w:t>Versündigungswahnideen,</w:t>
      </w:r>
      <w:r>
        <w:rPr>
          <w:color w:val="000000"/>
          <w:spacing w:val="0"/>
          <w:w w:val="100"/>
          <w:position w:val="0"/>
          <w:shd w:val="clear" w:color="auto" w:fill="auto"/>
          <w:lang w:val="de-DE" w:eastAsia="de-DE" w:bidi="de-DE"/>
        </w:rPr>
        <w:t xml:space="preserve"> beschattet.</w:t>
      </w:r>
    </w:p>
    <w:p>
      <w:pPr>
        <w:pStyle w:val="Style16"/>
        <w:keepNext w:val="0"/>
        <w:keepLines w:val="0"/>
        <w:widowControl w:val="0"/>
        <w:shd w:val="clear" w:color="auto" w:fill="auto"/>
        <w:bidi w:val="0"/>
        <w:spacing w:line="240" w:lineRule="auto"/>
        <w:ind w:left="0" w:firstLine="360"/>
        <w:jc w:val="left"/>
        <w:sectPr>
          <w:headerReference w:type="default" r:id="rId75"/>
          <w:footerReference w:type="default" r:id="rId76"/>
          <w:headerReference w:type="even" r:id="rId77"/>
          <w:footerReference w:type="even" r:id="rId78"/>
          <w:footnotePr>
            <w:pos w:val="pageBottom"/>
            <w:numFmt w:val="decimal"/>
            <w:numRestart w:val="continuous"/>
            <w15:footnoteColumns w:val="1"/>
          </w:footnotePr>
          <w:type w:val="continuous"/>
          <w:pgSz w:w="12240" w:h="15840"/>
          <w:pgMar w:top="2091" w:left="2037" w:right="2037" w:bottom="2480" w:header="0" w:footer="3" w:gutter="830"/>
          <w:cols w:space="720"/>
          <w:noEndnote/>
          <w:rtlGutter/>
          <w:docGrid w:linePitch="360"/>
        </w:sectPr>
      </w:pPr>
      <w:r>
        <w:rPr>
          <w:color w:val="000000"/>
          <w:spacing w:val="0"/>
          <w:w w:val="100"/>
          <w:position w:val="0"/>
          <w:shd w:val="clear" w:color="auto" w:fill="auto"/>
          <w:lang w:val="de-DE" w:eastAsia="de-DE" w:bidi="de-DE"/>
        </w:rPr>
        <w:t xml:space="preserve">Die Mutter - ein verwöhntes Einzelkind - war zur Zeit der Kindheit unserer Patientin eine egoistische, rücksichtslose, hochmütige, eingebildete, ungerechte, brutale </w:t>
      </w:r>
      <w:r>
        <w:rPr>
          <w:i/>
          <w:iCs/>
          <w:color w:val="000000"/>
          <w:spacing w:val="0"/>
          <w:w w:val="100"/>
          <w:position w:val="0"/>
          <w:shd w:val="clear" w:color="auto" w:fill="auto"/>
          <w:lang w:val="de-DE" w:eastAsia="de-DE" w:bidi="de-DE"/>
        </w:rPr>
        <w:t xml:space="preserve">Frau, </w:t>
      </w:r>
      <w:r>
        <w:rPr>
          <w:color w:val="000000"/>
          <w:spacing w:val="0"/>
          <w:w w:val="100"/>
          <w:position w:val="0"/>
          <w:shd w:val="clear" w:color="auto" w:fill="auto"/>
          <w:lang w:val="de-DE" w:eastAsia="de-DE" w:bidi="de-DE"/>
        </w:rPr>
        <w:t>die ihre zwei Töchter blau und grün schlug, ein Erlebnis, das sowohl die wirklichen libidotropen Beziehungen wie auch den sadomasochistischen Charakter der Pa</w:t>
        <w:softHyphen/>
        <w:t>tientin - neben dem Erbe - entscheidend beeinflußt hat. Die Mutter liebte und bevorzugte die ältere Schwester, brachte ihr im geheimen Patisserien und gebra</w:t>
        <w:softHyphen/>
        <w:t xml:space="preserve">tene Hühnchen nach Hause, wovon unsere Patientin nichts bekam. Sie haßte die </w:t>
      </w:r>
    </w:p>
    <w:p>
      <w:pPr>
        <w:pStyle w:val="Style1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Mutter, weil sie so destruktiv und eigenmächtig war.</w:t>
      </w:r>
      <w:r>
        <w:rPr>
          <w:color w:val="000000"/>
          <w:spacing w:val="0"/>
          <w:w w:val="100"/>
          <w:position w:val="0"/>
          <w:shd w:val="clear" w:color="auto" w:fill="auto"/>
          <w:lang w:val="de-DE" w:eastAsia="de-DE" w:bidi="de-DE"/>
        </w:rPr>
        <w:t xml:space="preserve"> Sie sagte immer wieder: «Ihr Töchter seid verpflichtet, mich - </w:t>
      </w:r>
      <w:r>
        <w:rPr>
          <w:i/>
          <w:iCs/>
          <w:color w:val="000000"/>
          <w:spacing w:val="0"/>
          <w:w w:val="100"/>
          <w:position w:val="0"/>
          <w:shd w:val="clear" w:color="auto" w:fill="auto"/>
          <w:lang w:val="de-DE" w:eastAsia="de-DE" w:bidi="de-DE"/>
        </w:rPr>
        <w:t>als Mutter - %u ehren»</w:t>
      </w:r>
      <w:r>
        <w:rPr>
          <w:color w:val="000000"/>
          <w:spacing w:val="0"/>
          <w:w w:val="100"/>
          <w:position w:val="0"/>
          <w:shd w:val="clear" w:color="auto" w:fill="auto"/>
          <w:lang w:val="de-DE" w:eastAsia="de-DE" w:bidi="de-DE"/>
        </w:rPr>
        <w:t xml:space="preserve"> Patientin stand dauernd unter dem stummen Druck dieser narzißtischen Mutter. Aus dieser traurigen Si</w:t>
        <w:softHyphen/>
        <w:t>tuation wurde sie nur durch ihre sich früh meldende Begabung, zu zeichnen und zu malen, gerettet. Schon mit 8-9 Jahren bekam sie Zeichenstunden, allerdings von einer harten und strengen Malerin. Diese hielt sie für ein Wunderkind, sagte ihr aber nichts davon, sondern quälte sie mit Abwertung ihrer Leistungen und sogar mit Schlägen - genau wie die Mutter. So kam sie aus dem Regen in die Traufe.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Mit den Jahren wurde die Mutter immer stärker depressiv, </w:t>
      </w:r>
      <w:r>
        <w:rPr>
          <w:i/>
          <w:iCs/>
          <w:color w:val="000000"/>
          <w:spacing w:val="0"/>
          <w:w w:val="100"/>
          <w:position w:val="0"/>
          <w:shd w:val="clear" w:color="auto" w:fill="auto"/>
          <w:lang w:val="de-DE" w:eastAsia="de-DE" w:bidi="de-DE"/>
        </w:rPr>
        <w:t>jammerte</w:t>
      </w:r>
      <w:r>
        <w:rPr>
          <w:color w:val="000000"/>
          <w:spacing w:val="0"/>
          <w:w w:val="100"/>
          <w:position w:val="0"/>
          <w:shd w:val="clear" w:color="auto" w:fill="auto"/>
          <w:lang w:val="de-DE" w:eastAsia="de-DE" w:bidi="de-DE"/>
        </w:rPr>
        <w:t xml:space="preserve"> den ganzen Tag und wurde zu Beginn des Klimakteriums (42 J.) völlig passiv, eingeschlossen in ihrem krankhaften, narzißtisch-depressiven Ich-Bunker. Sie glaubte, sie müsse büßen, weil sie gestohlen hatte, weil sie zu ihrer Tante ungerecht gewesen war usw. und kümmerte sich nicht um Mann und Töchter. Unsere Patientin war da</w:t>
        <w:softHyphen/>
        <w:t>mals 14 Jahre alt.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Vater, Farben- und Lack-Grossist, war, von dem Drang nach Geld ge</w:t>
        <w:softHyphen/>
        <w:t>trieben, groß im Geschäft, daheim ein Pantoffelheld, der sich von der aggressiven Frau völlig beherrschen ließ. Mit diesem passiophilen, opportunistischen Vater identifizierte sie sich in der Jugend; sie half ihm im Geschäft und entwickelte einen außerordentlichen scharfen geschäftlichen Sinn. Erst zu Ende der Pubertät erwachten in ihr auch idealistische Neigungen, im besonderen auf Grund der Bücher von Albert Schweitzer. Sie wo/lte eine außerordenl/ihi/e Mfa/erin werden und durch große Kunstwerke der Menschheit helfen. Gleichzeitig mit diesem Idealis</w:t>
        <w:softHyphen/>
        <w:t xml:space="preserve">mus entwickelte sie eine merkwürdige </w:t>
      </w:r>
      <w:r>
        <w:rPr>
          <w:i/>
          <w:iCs/>
          <w:color w:val="000000"/>
          <w:spacing w:val="0"/>
          <w:w w:val="100"/>
          <w:position w:val="0"/>
          <w:shd w:val="clear" w:color="auto" w:fill="auto"/>
          <w:lang w:val="de-DE" w:eastAsia="de-DE" w:bidi="de-DE"/>
        </w:rPr>
        <w:t>Passiophilie,</w:t>
      </w:r>
      <w:r>
        <w:rPr>
          <w:color w:val="000000"/>
          <w:spacing w:val="0"/>
          <w:w w:val="100"/>
          <w:position w:val="0"/>
          <w:shd w:val="clear" w:color="auto" w:fill="auto"/>
          <w:lang w:val="de-DE" w:eastAsia="de-DE" w:bidi="de-DE"/>
        </w:rPr>
        <w:t xml:space="preserve"> sie wollte sich au/op/ern für die </w:t>
      </w:r>
      <w:r>
        <w:rPr>
          <w:i/>
          <w:iCs/>
          <w:color w:val="000000"/>
          <w:spacing w:val="0"/>
          <w:w w:val="100"/>
          <w:position w:val="0"/>
          <w:shd w:val="clear" w:color="auto" w:fill="auto"/>
          <w:lang w:val="de-DE" w:eastAsia="de-DE" w:bidi="de-DE"/>
        </w:rPr>
        <w:t>Familie</w:t>
      </w:r>
      <w:r>
        <w:rPr>
          <w:color w:val="000000"/>
          <w:spacing w:val="0"/>
          <w:w w:val="100"/>
          <w:position w:val="0"/>
          <w:shd w:val="clear" w:color="auto" w:fill="auto"/>
          <w:lang w:val="de-DE" w:eastAsia="de-DE" w:bidi="de-DE"/>
        </w:rPr>
        <w:t xml:space="preserve"> und für die Menschheit. Das Hauptziel ihres Lebens wurde das Feiden. Es war nicht schwer, ihr zu beweisen, daß ihr Masochismus ein Ersatz für die Ag</w:t>
        <w:softHyphen/>
        <w:t>gression und fehlende Liebe zur Mutter war. Denn sie hegte in der Tat grausige Todeswünsche gegen sie, phantasierte über grausamste Gewalttägkeiten und fühlte deswegen eine unerträgliche Schuld, für die sie büßen -wollte. Es ist ver</w:t>
        <w:softHyphen/>
        <w:t>ständlich, daß sich somit beide Töchter vor der aggressiven und depressiven, egoistischen Mutter so rasch als möglich in den Hafen einer Ehe flücheeten. Zuerst die Schwester, dann die Patientin.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Ihre erste Ehe schloß sie mit 21 Jahren. Dieser erste Mann, ein Anwalt und Privatdozent der Jurisprudenz, hat sie nie </w:t>
      </w:r>
      <w:r>
        <w:rPr>
          <w:i/>
          <w:iCs/>
          <w:color w:val="000000"/>
          <w:spacing w:val="0"/>
          <w:w w:val="100"/>
          <w:position w:val="0"/>
          <w:shd w:val="clear" w:color="auto" w:fill="auto"/>
          <w:lang w:val="de-DE" w:eastAsia="de-DE" w:bidi="de-DE"/>
        </w:rPr>
        <w:t>begattet.</w:t>
      </w:r>
      <w:r>
        <w:rPr>
          <w:color w:val="000000"/>
          <w:spacing w:val="0"/>
          <w:w w:val="100"/>
          <w:position w:val="0"/>
          <w:shd w:val="clear" w:color="auto" w:fill="auto"/>
          <w:lang w:val="de-DE" w:eastAsia="de-DE" w:bidi="de-DE"/>
        </w:rPr>
        <w:t xml:space="preserve"> Als Ursache teilte er ihr mit, daß er durch seine anormale Kurzsichtigkeit eine Netzhautablösung habe, und der Arzt hätte ihm den Beischlaf - wegen der Erblindungsgefahr - verboten.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Als Hitler 1933 zur Macht kam, wurde diese erste Ehe nach 2 Jahren gelöst, da ihr Mann Arier, sie aber Jüdin war. Patientin ging nach Belgien, wurde Er</w:t>
        <w:softHyphen/>
        <w:t>zieherin zweier Kinder bei einem nierenkranken, alten, reichen Kaufmann. Dieser wurde - ihr zweiter Gatte.</w:t>
      </w:r>
    </w:p>
    <w:p>
      <w:pPr>
        <w:pStyle w:val="Style16"/>
        <w:keepNext w:val="0"/>
        <w:keepLines w:val="0"/>
        <w:widowControl w:val="0"/>
        <w:shd w:val="clear" w:color="auto" w:fill="auto"/>
        <w:bidi w:val="0"/>
        <w:spacing w:line="240" w:lineRule="auto"/>
        <w:ind w:left="0" w:firstLine="360"/>
        <w:jc w:val="left"/>
        <w:sectPr>
          <w:headerReference w:type="default" r:id="rId79"/>
          <w:footerReference w:type="default" r:id="rId80"/>
          <w:headerReference w:type="even" r:id="rId81"/>
          <w:footerReference w:type="even" r:id="rId82"/>
          <w:footnotePr>
            <w:pos w:val="pageBottom"/>
            <w:numFmt w:val="decimal"/>
            <w:numRestart w:val="continuous"/>
            <w15:footnoteColumns w:val="1"/>
          </w:footnotePr>
          <w:type w:val="continuous"/>
          <w:pgSz w:w="12240" w:h="15840"/>
          <w:pgMar w:top="2091" w:left="2037" w:right="2037" w:bottom="2480" w:header="1663" w:footer="3" w:gutter="830"/>
          <w:cols w:space="720"/>
          <w:noEndnote/>
          <w:rtlGutter/>
          <w:docGrid w:linePitch="360"/>
        </w:sectPr>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zweite Ehe</w:t>
      </w:r>
      <w:r>
        <w:rPr>
          <w:color w:val="000000"/>
          <w:spacing w:val="0"/>
          <w:w w:val="100"/>
          <w:position w:val="0"/>
          <w:shd w:val="clear" w:color="auto" w:fill="auto"/>
          <w:lang w:val="de-DE" w:eastAsia="de-DE" w:bidi="de-DE"/>
        </w:rPr>
        <w:t xml:space="preserve"> dauerte 214 Jahre. Dieser Mann konnte sie auch nur teilweise deflorieren, da er einerseits ein zu kleines Glied hatte und anderseits wegen einem fortschreitenden Nierenschwund sie in den weiteren 114 Jahren nur mit dem Finger berührte. Sie pflegte den Mann aufopfernd bis zu seinem Tode, sorgte aber dafür, daß er auf dem Sterbebett sein Testament zu ihren Gunsten umänderte. Dies war auch eine Tat, für die sie später büßen mußte. Nachher rettete sie mit einem unglaublichen Mut die zwei Kinder vor Hitler nach Venezuela, wo sie eine fürsorgliche, wohlerziehende Mutter ihrer zwei Stiefkinder wurde.</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Cs</w:t>
      </w:r>
    </w:p>
    <w:p>
      <w:pPr>
        <w:pStyle w:val="Style9"/>
        <w:keepNext w:val="0"/>
        <w:keepLines w:val="0"/>
        <w:widowControl w:val="0"/>
        <w:shd w:val="clear" w:color="auto" w:fill="auto"/>
        <w:bidi w:val="0"/>
        <w:spacing w:line="192" w:lineRule="auto"/>
        <w:ind w:left="0" w:firstLine="0"/>
        <w:jc w:val="left"/>
      </w:pPr>
      <w:r>
        <w:rPr>
          <w:color w:val="000000"/>
          <w:spacing w:val="0"/>
          <w:w w:val="100"/>
          <w:position w:val="0"/>
          <w:shd w:val="clear" w:color="auto" w:fill="auto"/>
          <w:lang w:val="de-DE" w:eastAsia="de-DE" w:bidi="de-DE"/>
        </w:rPr>
        <w:t>00</w:t>
      </w:r>
    </w:p>
    <w:p>
      <w:pPr>
        <w:widowControl w:val="0"/>
        <w:rPr>
          <w:sz w:val="2"/>
          <w:szCs w:val="2"/>
        </w:rPr>
      </w:pPr>
      <w:r>
        <w:drawing>
          <wp:inline>
            <wp:extent cx="719455" cy="335280"/>
            <wp:docPr id="71" name="Picutre 71"/>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83"/>
                    <a:stretch/>
                  </pic:blipFill>
                  <pic:spPr>
                    <a:xfrm>
                      <a:ext cx="719455" cy="335280"/>
                    </a:xfrm>
                    <a:prstGeom prst="rect"/>
                  </pic:spPr>
                </pic:pic>
              </a:graphicData>
            </a:graphic>
          </wp:inline>
        </w:drawing>
      </w:r>
    </w:p>
    <w:p>
      <w:pPr>
        <w:pStyle w:val="Style67"/>
        <w:keepNext w:val="0"/>
        <w:keepLines w:val="0"/>
        <w:widowControl w:val="0"/>
        <w:shd w:val="clear" w:color="auto" w:fill="auto"/>
        <w:bidi w:val="0"/>
        <w:spacing w:line="240" w:lineRule="auto"/>
        <w:ind w:left="360" w:hanging="360"/>
        <w:jc w:val="left"/>
      </w:pPr>
      <w:r>
        <w:rPr>
          <w:i w:val="0"/>
          <w:iCs w:val="0"/>
          <w:color w:val="000000"/>
          <w:spacing w:val="0"/>
          <w:w w:val="100"/>
          <w:position w:val="0"/>
          <w:sz w:val="52"/>
          <w:szCs w:val="52"/>
          <w:shd w:val="clear" w:color="auto" w:fill="auto"/>
          <w:lang w:val="de-DE" w:eastAsia="de-DE" w:bidi="de-DE"/>
        </w:rPr>
        <w:t>r</w:t>
      </w:r>
      <w:r>
        <w:rPr>
          <w:color w:val="000000"/>
          <w:spacing w:val="0"/>
          <w:w w:val="100"/>
          <w:position w:val="0"/>
          <w:shd w:val="clear" w:color="auto" w:fill="auto"/>
          <w:lang w:val="de-DE" w:eastAsia="de-DE" w:bidi="de-DE"/>
        </w:rPr>
        <w:t>3</w:t>
      </w:r>
      <w:r>
        <w:rPr>
          <w:i w:val="0"/>
          <w:iCs w:val="0"/>
          <w:color w:val="000000"/>
          <w:spacing w:val="0"/>
          <w:w w:val="100"/>
          <w:position w:val="0"/>
          <w:shd w:val="clear" w:color="auto" w:fill="auto"/>
          <w:lang w:val="de-DE" w:eastAsia="de-DE" w:bidi="de-DE"/>
        </w:rPr>
        <w:t xml:space="preserve"> Atftna - tfeMinätf</w:t>
      </w:r>
    </w:p>
    <w:p>
      <w:pPr>
        <w:widowControl w:val="0"/>
        <w:spacing w:line="1" w:lineRule="exact"/>
        <w:sectPr>
          <w:headerReference w:type="default" r:id="rId85"/>
          <w:footerReference w:type="default" r:id="rId86"/>
          <w:headerReference w:type="even" r:id="rId87"/>
          <w:footerReference w:type="even" r:id="rId88"/>
          <w:footnotePr>
            <w:pos w:val="pageBottom"/>
            <w:numFmt w:val="decimal"/>
            <w:numRestart w:val="continuous"/>
            <w15:footnoteColumns w:val="1"/>
          </w:footnotePr>
          <w:type w:val="continuous"/>
          <w:pgSz w:w="15840" w:h="12240" w:orient="landscape"/>
          <w:pgMar w:top="2854" w:left="2191" w:right="2258" w:bottom="3307" w:header="2426" w:footer="2879" w:gutter="0"/>
          <w:cols w:space="720"/>
          <w:noEndnote/>
          <w:rtlGutter w:val="0"/>
          <w:docGrid w:linePitch="360"/>
        </w:sectPr>
      </w:pPr>
    </w:p>
    <w:p>
      <w:pPr>
        <w:widowControl w:val="0"/>
        <w:rPr>
          <w:sz w:val="2"/>
          <w:szCs w:val="2"/>
        </w:rPr>
      </w:pPr>
      <w:r>
        <w:drawing>
          <wp:inline>
            <wp:extent cx="201295" cy="341630"/>
            <wp:docPr id="72" name="Picutre 72"/>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89"/>
                    <a:stretch/>
                  </pic:blipFill>
                  <pic:spPr>
                    <a:xfrm>
                      <a:ext cx="201295" cy="341630"/>
                    </a:xfrm>
                    <a:prstGeom prst="rect"/>
                  </pic:spPr>
                </pic:pic>
              </a:graphicData>
            </a:graphic>
          </wp:inline>
        </w:drawing>
      </w:r>
    </w:p>
    <w:p>
      <w:pPr>
        <w:pStyle w:val="Style6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_ Aggreuie</w:t>
      </w:r>
    </w:p>
    <w:p>
      <w:pPr>
        <w:pStyle w:val="Style67"/>
        <w:keepNext w:val="0"/>
        <w:keepLines w:val="0"/>
        <w:widowControl w:val="0"/>
        <w:shd w:val="clear" w:color="auto" w:fill="auto"/>
        <w:tabs>
          <w:tab w:leader="hyphen" w:pos="960" w:val="left"/>
        </w:tabs>
        <w:bidi w:val="0"/>
        <w:spacing w:line="202" w:lineRule="auto"/>
        <w:ind w:left="0" w:firstLine="0"/>
        <w:jc w:val="left"/>
      </w:pPr>
      <w:r>
        <w:rPr>
          <w:color w:val="000000"/>
          <w:spacing w:val="0"/>
          <w:w w:val="100"/>
          <w:position w:val="0"/>
          <w:shd w:val="clear" w:color="auto" w:fill="auto"/>
          <w:lang w:val="de-DE" w:eastAsia="de-DE" w:bidi="de-DE"/>
        </w:rPr>
        <w:t>Paranoide</w:t>
      </w:r>
      <w:r>
        <w:rPr>
          <w:i w:val="0"/>
          <w:iCs w:val="0"/>
          <w:color w:val="000000"/>
          <w:spacing w:val="0"/>
          <w:w w:val="100"/>
          <w:position w:val="0"/>
          <w:shd w:val="clear" w:color="auto" w:fill="auto"/>
          <w:lang w:val="de-DE" w:eastAsia="de-DE" w:bidi="de-DE"/>
        </w:rPr>
        <w:t xml:space="preserve"> i</w:t>
        <w:tab/>
      </w:r>
    </w:p>
    <w:p>
      <w:pPr>
        <w:pStyle w:val="Style67"/>
        <w:keepNext w:val="0"/>
        <w:keepLines w:val="0"/>
        <w:widowControl w:val="0"/>
        <w:shd w:val="clear" w:color="auto" w:fill="auto"/>
        <w:bidi w:val="0"/>
        <w:spacing w:line="202" w:lineRule="auto"/>
        <w:ind w:left="0" w:firstLine="0"/>
        <w:jc w:val="left"/>
      </w:pPr>
      <w:r>
        <w:rPr>
          <w:color w:val="000000"/>
          <w:spacing w:val="0"/>
          <w:w w:val="100"/>
          <w:position w:val="0"/>
          <w:shd w:val="clear" w:color="auto" w:fill="auto"/>
          <w:lang w:val="de-DE" w:eastAsia="de-DE" w:bidi="de-DE"/>
        </w:rPr>
        <w:t>Deffnthn</w:t>
      </w:r>
    </w:p>
    <w:p>
      <w:pPr>
        <w:pStyle w:val="Style67"/>
        <w:keepNext w:val="0"/>
        <w:keepLines w:val="0"/>
        <w:widowControl w:val="0"/>
        <w:shd w:val="clear" w:color="auto" w:fill="auto"/>
        <w:tabs>
          <w:tab w:pos="960" w:val="left"/>
        </w:tabs>
        <w:bidi w:val="0"/>
        <w:spacing w:line="175" w:lineRule="auto"/>
        <w:ind w:left="0" w:firstLine="0"/>
        <w:jc w:val="left"/>
      </w:pPr>
      <w:r>
        <w:rPr>
          <w:color w:val="000000"/>
          <w:spacing w:val="0"/>
          <w:w w:val="100"/>
          <w:position w:val="0"/>
          <w:sz w:val="52"/>
          <w:szCs w:val="52"/>
          <w:shd w:val="clear" w:color="auto" w:fill="auto"/>
          <w:lang w:val="de-DE" w:eastAsia="de-DE" w:bidi="de-DE"/>
        </w:rPr>
        <w:t>S</w:t>
      </w:r>
      <w:r>
        <w:rPr>
          <w:color w:val="000000"/>
          <w:spacing w:val="0"/>
          <w:w w:val="100"/>
          <w:position w:val="0"/>
          <w:shd w:val="clear" w:color="auto" w:fill="auto"/>
          <w:lang w:val="de-DE" w:eastAsia="de-DE" w:bidi="de-DE"/>
        </w:rPr>
        <w:t xml:space="preserve"> Blind (Eirrteitig)</w:t>
      </w:r>
      <w:r>
        <w:rPr>
          <w:i w:val="0"/>
          <w:iCs w:val="0"/>
          <w:color w:val="000000"/>
          <w:spacing w:val="0"/>
          <w:w w:val="100"/>
          <w:position w:val="0"/>
          <w:shd w:val="clear" w:color="auto" w:fill="auto"/>
          <w:lang w:val="de-DE" w:eastAsia="de-DE" w:bidi="de-DE"/>
        </w:rPr>
        <w:t xml:space="preserve"> • z7 </w:t>
      </w:r>
      <w:r>
        <w:rPr>
          <w:color w:val="000000"/>
          <w:spacing w:val="0"/>
          <w:w w:val="100"/>
          <w:position w:val="0"/>
          <w:shd w:val="clear" w:color="auto" w:fill="auto"/>
          <w:lang w:val="de-DE" w:eastAsia="de-DE" w:bidi="de-DE"/>
        </w:rPr>
        <w:t>Hypochondrie</w:t>
        <w:tab/>
        <w:t>•</w:t>
      </w:r>
    </w:p>
    <w:p>
      <w:pPr>
        <w:pStyle w:val="Style67"/>
        <w:keepNext w:val="0"/>
        <w:keepLines w:val="0"/>
        <w:widowControl w:val="0"/>
        <w:shd w:val="clear" w:color="auto" w:fill="auto"/>
        <w:bidi w:val="0"/>
        <w:spacing w:line="226" w:lineRule="auto"/>
        <w:ind w:left="0" w:firstLine="0"/>
        <w:jc w:val="left"/>
      </w:pPr>
      <w:r>
        <w:rPr>
          <w:i w:val="0"/>
          <w:iCs w:val="0"/>
          <w:color w:val="000000"/>
          <w:spacing w:val="0"/>
          <w:w w:val="100"/>
          <w:position w:val="0"/>
          <w:shd w:val="clear" w:color="auto" w:fill="auto"/>
          <w:lang w:val="de-DE" w:eastAsia="de-DE" w:bidi="de-DE"/>
        </w:rPr>
        <w:t xml:space="preserve">* M&gt;Mrwnnfetoga£/ </w:t>
      </w:r>
      <w:r>
        <w:rPr>
          <w:color w:val="000000"/>
          <w:spacing w:val="0"/>
          <w:w w:val="100"/>
          <w:position w:val="0"/>
          <w:shd w:val="clear" w:color="auto" w:fill="auto"/>
          <w:lang w:val="de-DE" w:eastAsia="de-DE" w:bidi="de-DE"/>
        </w:rPr>
        <w:t>Atbeiftwtfihig [</w:t>
      </w:r>
    </w:p>
    <w:p>
      <w:pPr>
        <w:widowControl w:val="0"/>
        <w:rPr>
          <w:sz w:val="2"/>
          <w:szCs w:val="2"/>
        </w:rPr>
      </w:pPr>
      <w:r>
        <w:drawing>
          <wp:inline>
            <wp:extent cx="749935" cy="384175"/>
            <wp:docPr id="73" name="Picutre 73"/>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91"/>
                    <a:stretch/>
                  </pic:blipFill>
                  <pic:spPr>
                    <a:xfrm>
                      <a:ext cx="749935" cy="384175"/>
                    </a:xfrm>
                    <a:prstGeom prst="rect"/>
                  </pic:spPr>
                </pic:pic>
              </a:graphicData>
            </a:graphic>
          </wp:inline>
        </w:drawing>
      </w:r>
    </w:p>
    <w:p>
      <w:pPr>
        <w:widowControl w:val="0"/>
        <w:rPr>
          <w:sz w:val="2"/>
          <w:szCs w:val="2"/>
        </w:rPr>
        <w:sectPr>
          <w:footnotePr>
            <w:pos w:val="pageBottom"/>
            <w:numFmt w:val="decimal"/>
            <w:numRestart w:val="continuous"/>
            <w15:footnoteColumns w:val="1"/>
          </w:footnotePr>
          <w:type w:val="continuous"/>
          <w:pgSz w:w="15840" w:h="12240" w:orient="landscape"/>
          <w:pgMar w:top="2854" w:left="6069" w:right="8575" w:bottom="3307" w:header="0" w:footer="3" w:gutter="0"/>
          <w:cols w:space="720"/>
          <w:noEndnote/>
          <w:rtlGutter w:val="0"/>
          <w:docGrid w:linePitch="360"/>
        </w:sectPr>
      </w:pPr>
      <w:r>
        <w:drawing>
          <wp:inline>
            <wp:extent cx="865505" cy="316865"/>
            <wp:docPr id="74" name="Picutre 74"/>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93"/>
                    <a:stretch/>
                  </pic:blipFill>
                  <pic:spPr>
                    <a:xfrm>
                      <a:ext cx="865505" cy="316865"/>
                    </a:xfrm>
                    <a:prstGeom prst="rect"/>
                  </pic:spPr>
                </pic:pic>
              </a:graphicData>
            </a:graphic>
          </wp:inline>
        </w:drawing>
      </w:r>
    </w:p>
    <w:p>
      <w:pPr>
        <w:pStyle w:val="Style67"/>
        <w:keepNext w:val="0"/>
        <w:keepLines w:val="0"/>
        <w:widowControl w:val="0"/>
        <w:shd w:val="clear" w:color="auto" w:fill="auto"/>
        <w:bidi w:val="0"/>
        <w:spacing w:line="259" w:lineRule="auto"/>
        <w:ind w:left="360" w:hanging="360"/>
        <w:jc w:val="left"/>
      </w:pPr>
      <w:r>
        <w:rPr>
          <w:color w:val="000000"/>
          <w:spacing w:val="0"/>
          <w:w w:val="100"/>
          <w:position w:val="0"/>
          <w:shd w:val="clear" w:color="auto" w:fill="auto"/>
          <w:lang w:val="de-DE" w:eastAsia="de-DE" w:bidi="de-DE"/>
        </w:rPr>
        <w:t xml:space="preserve">Prob. Angattytterie &lt;tn Zwangt y neurote </w:t>
      </w:r>
      <w:r>
        <w:rPr>
          <w:i w:val="0"/>
          <w:iCs w:val="0"/>
          <w:color w:val="000000"/>
          <w:spacing w:val="0"/>
          <w:w w:val="100"/>
          <w:position w:val="0"/>
          <w:shd w:val="clear" w:color="auto" w:fill="auto"/>
          <w:lang w:val="de-DE" w:eastAsia="de-DE" w:bidi="de-DE"/>
        </w:rPr>
        <w:t xml:space="preserve">I </w:t>
      </w:r>
      <w:r>
        <w:rPr>
          <w:color w:val="000000"/>
          <w:spacing w:val="0"/>
          <w:w w:val="100"/>
          <w:position w:val="0"/>
          <w:shd w:val="clear" w:color="auto" w:fill="auto"/>
          <w:lang w:val="de-DE" w:eastAsia="de-DE" w:bidi="de-DE"/>
        </w:rPr>
        <w:t>Paranoid</w:t>
      </w:r>
    </w:p>
    <w:p>
      <w:pPr>
        <w:widowControl w:val="0"/>
        <w:rPr>
          <w:sz w:val="2"/>
          <w:szCs w:val="2"/>
        </w:rPr>
      </w:pPr>
      <w:r>
        <w:drawing>
          <wp:inline>
            <wp:extent cx="6900545" cy="1054735"/>
            <wp:docPr id="75" name="Picutre 75"/>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95"/>
                    <a:stretch/>
                  </pic:blipFill>
                  <pic:spPr>
                    <a:xfrm>
                      <a:ext cx="6900545" cy="1054735"/>
                    </a:xfrm>
                    <a:prstGeom prst="rect"/>
                  </pic:spPr>
                </pic:pic>
              </a:graphicData>
            </a:graphic>
          </wp:inline>
        </w:drawing>
      </w:r>
    </w:p>
    <w:p>
      <w:pPr>
        <w:pStyle w:val="Style39"/>
        <w:keepNext w:val="0"/>
        <w:keepLines w:val="0"/>
        <w:widowControl w:val="0"/>
        <w:shd w:val="clear" w:color="auto" w:fill="auto"/>
        <w:bidi w:val="0"/>
        <w:spacing w:line="240" w:lineRule="auto"/>
        <w:ind w:left="5443" w:firstLine="0"/>
        <w:jc w:val="left"/>
        <w:rPr>
          <w:sz w:val="20"/>
          <w:szCs w:val="20"/>
        </w:rPr>
      </w:pPr>
      <w:r>
        <w:rPr>
          <w:rFonts w:ascii="Arial" w:eastAsia="Arial" w:hAnsi="Arial" w:cs="Arial"/>
          <w:color w:val="000000"/>
          <w:spacing w:val="0"/>
          <w:w w:val="100"/>
          <w:position w:val="0"/>
          <w:sz w:val="20"/>
          <w:szCs w:val="20"/>
          <w:shd w:val="clear" w:color="auto" w:fill="auto"/>
          <w:lang w:val="de-DE" w:eastAsia="de-DE" w:bidi="de-DE"/>
        </w:rPr>
        <w:t>—</w:t>
      </w:r>
    </w:p>
    <w:p>
      <w:pPr>
        <w:pStyle w:val="Style39"/>
        <w:keepNext w:val="0"/>
        <w:keepLines w:val="0"/>
        <w:widowControl w:val="0"/>
        <w:shd w:val="clear" w:color="auto" w:fill="auto"/>
        <w:bidi w:val="0"/>
        <w:spacing w:line="240" w:lineRule="auto"/>
        <w:ind w:left="5414" w:firstLine="0"/>
        <w:jc w:val="left"/>
        <w:rPr>
          <w:sz w:val="8"/>
          <w:szCs w:val="8"/>
        </w:rPr>
      </w:pPr>
      <w:r>
        <w:rPr>
          <w:rFonts w:ascii="Arial" w:eastAsia="Arial" w:hAnsi="Arial" w:cs="Arial"/>
          <w:b/>
          <w:bCs/>
          <w:i/>
          <w:iCs/>
          <w:color w:val="000000"/>
          <w:spacing w:val="0"/>
          <w:w w:val="100"/>
          <w:position w:val="0"/>
          <w:sz w:val="8"/>
          <w:szCs w:val="8"/>
          <w:shd w:val="clear" w:color="auto" w:fill="auto"/>
          <w:lang w:val="de-DE" w:eastAsia="de-DE" w:bidi="de-DE"/>
        </w:rPr>
        <w:t xml:space="preserve">Netfbauti </w:t>
      </w:r>
      <w:r>
        <w:rPr>
          <w:rFonts w:ascii="Arial" w:eastAsia="Arial" w:hAnsi="Arial" w:cs="Arial"/>
          <w:b/>
          <w:bCs/>
          <w:i/>
          <w:iCs/>
          <w:color w:val="000000"/>
          <w:spacing w:val="0"/>
          <w:w w:val="100"/>
          <w:position w:val="0"/>
          <w:sz w:val="8"/>
          <w:szCs w:val="8"/>
          <w:shd w:val="clear" w:color="auto" w:fill="auto"/>
          <w:lang w:val="en-US" w:eastAsia="en-US" w:bidi="en-US"/>
        </w:rPr>
        <w:t>\Nieren-</w:t>
      </w:r>
    </w:p>
    <w:p>
      <w:pPr>
        <w:pStyle w:val="Style39"/>
        <w:keepNext w:val="0"/>
        <w:keepLines w:val="0"/>
        <w:widowControl w:val="0"/>
        <w:shd w:val="clear" w:color="auto" w:fill="auto"/>
        <w:bidi w:val="0"/>
        <w:spacing w:line="240" w:lineRule="auto"/>
        <w:ind w:left="5410" w:firstLine="0"/>
        <w:jc w:val="left"/>
        <w:rPr>
          <w:sz w:val="8"/>
          <w:szCs w:val="8"/>
        </w:rPr>
      </w:pPr>
      <w:r>
        <w:rPr>
          <w:rFonts w:ascii="Arial" w:eastAsia="Arial" w:hAnsi="Arial" w:cs="Arial"/>
          <w:b/>
          <w:bCs/>
          <w:i/>
          <w:iCs/>
          <w:color w:val="000000"/>
          <w:spacing w:val="0"/>
          <w:w w:val="100"/>
          <w:position w:val="0"/>
          <w:sz w:val="8"/>
          <w:szCs w:val="8"/>
          <w:shd w:val="clear" w:color="auto" w:fill="auto"/>
          <w:lang w:val="de-DE" w:eastAsia="de-DE" w:bidi="de-DE"/>
        </w:rPr>
        <w:t>UXMung</w:t>
      </w:r>
    </w:p>
    <w:p>
      <w:pPr>
        <w:pStyle w:val="Style39"/>
        <w:keepNext w:val="0"/>
        <w:keepLines w:val="0"/>
        <w:widowControl w:val="0"/>
        <w:shd w:val="clear" w:color="auto" w:fill="auto"/>
        <w:bidi w:val="0"/>
        <w:spacing w:line="240" w:lineRule="auto"/>
        <w:ind w:left="2558" w:firstLine="0"/>
        <w:jc w:val="left"/>
        <w:rPr>
          <w:sz w:val="8"/>
          <w:szCs w:val="8"/>
        </w:rPr>
      </w:pPr>
      <w:r>
        <w:rPr>
          <w:rFonts w:ascii="Arial" w:eastAsia="Arial" w:hAnsi="Arial" w:cs="Arial"/>
          <w:b/>
          <w:bCs/>
          <w:color w:val="000000"/>
          <w:spacing w:val="0"/>
          <w:w w:val="100"/>
          <w:position w:val="0"/>
          <w:sz w:val="8"/>
          <w:szCs w:val="8"/>
          <w:shd w:val="clear" w:color="auto" w:fill="auto"/>
          <w:lang w:val="de-DE" w:eastAsia="de-DE" w:bidi="de-DE"/>
        </w:rPr>
        <w:t>Mutter fofenJ</w:t>
      </w:r>
    </w:p>
    <w:p>
      <w:pPr>
        <w:pStyle w:val="Style39"/>
        <w:keepNext w:val="0"/>
        <w:keepLines w:val="0"/>
        <w:widowControl w:val="0"/>
        <w:shd w:val="clear" w:color="auto" w:fill="auto"/>
        <w:bidi w:val="0"/>
        <w:spacing w:line="240" w:lineRule="auto"/>
        <w:ind w:left="6941" w:firstLine="0"/>
        <w:jc w:val="left"/>
        <w:rPr>
          <w:sz w:val="8"/>
          <w:szCs w:val="8"/>
        </w:rPr>
      </w:pPr>
      <w:r>
        <w:rPr>
          <w:b/>
          <w:bCs/>
          <w:color w:val="000000"/>
          <w:spacing w:val="0"/>
          <w:w w:val="100"/>
          <w:position w:val="0"/>
          <w:sz w:val="13"/>
          <w:szCs w:val="13"/>
          <w:shd w:val="clear" w:color="auto" w:fill="auto"/>
          <w:lang w:val="de-DE" w:eastAsia="de-DE" w:bidi="de-DE"/>
        </w:rPr>
        <w:t xml:space="preserve">37 </w:t>
      </w:r>
      <w:r>
        <w:rPr>
          <w:rFonts w:ascii="Arial" w:eastAsia="Arial" w:hAnsi="Arial" w:cs="Arial"/>
          <w:b/>
          <w:bCs/>
          <w:i/>
          <w:iCs/>
          <w:color w:val="000000"/>
          <w:spacing w:val="0"/>
          <w:w w:val="100"/>
          <w:position w:val="0"/>
          <w:sz w:val="8"/>
          <w:szCs w:val="8"/>
          <w:shd w:val="clear" w:color="auto" w:fill="auto"/>
          <w:lang w:val="de-DE" w:eastAsia="de-DE" w:bidi="de-DE"/>
        </w:rPr>
        <w:t>(Tochter dei Prob.}</w:t>
      </w:r>
    </w:p>
    <w:p>
      <w:pPr>
        <w:pStyle w:val="Style67"/>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Sadnt . Sadät</w:t>
      </w:r>
    </w:p>
    <w:p>
      <w:pPr>
        <w:pStyle w:val="Style21"/>
        <w:keepNext w:val="0"/>
        <w:keepLines w:val="0"/>
        <w:widowControl w:val="0"/>
        <w:shd w:val="clear" w:color="auto" w:fill="auto"/>
        <w:tabs>
          <w:tab w:pos="413" w:val="left"/>
        </w:tabs>
        <w:bidi w:val="0"/>
        <w:spacing w:line="180" w:lineRule="auto"/>
        <w:ind w:left="0" w:firstLine="0"/>
        <w:jc w:val="left"/>
      </w:pPr>
      <w:r>
        <w:rPr>
          <w:color w:val="000000"/>
          <w:spacing w:val="0"/>
          <w:w w:val="100"/>
          <w:position w:val="0"/>
          <w:shd w:val="clear" w:color="auto" w:fill="auto"/>
          <w:lang w:val="de-DE" w:eastAsia="de-DE" w:bidi="de-DE"/>
        </w:rPr>
        <w:t>I</w:t>
        <w:tab/>
      </w:r>
      <w:r>
        <w:rPr>
          <w:color w:val="000000"/>
          <w:spacing w:val="0"/>
          <w:w w:val="100"/>
          <w:position w:val="0"/>
          <w:shd w:val="clear" w:color="auto" w:fill="auto"/>
          <w:vertAlign w:val="superscript"/>
          <w:lang w:val="de-DE" w:eastAsia="de-DE" w:bidi="de-DE"/>
        </w:rPr>
        <w:t>1</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ff</w:t>
      </w:r>
    </w:p>
    <w:p>
      <w:pPr>
        <w:pStyle w:val="Style67"/>
        <w:keepNext w:val="0"/>
        <w:keepLines w:val="0"/>
        <w:widowControl w:val="0"/>
        <w:shd w:val="clear" w:color="auto" w:fill="auto"/>
        <w:bidi w:val="0"/>
        <w:spacing w:line="264" w:lineRule="auto"/>
        <w:ind w:left="0" w:firstLine="0"/>
        <w:jc w:val="left"/>
      </w:pPr>
      <w:r>
        <w:rPr>
          <w:color w:val="000000"/>
          <w:spacing w:val="0"/>
          <w:w w:val="100"/>
          <w:position w:val="0"/>
          <w:shd w:val="clear" w:color="auto" w:fill="auto"/>
          <w:lang w:val="de-DE" w:eastAsia="de-DE" w:bidi="de-DE"/>
        </w:rPr>
        <w:t>Weichling hbnderwertigieittge fühle</w:t>
      </w:r>
    </w:p>
    <w:p>
      <w:pPr>
        <w:widowControl w:val="0"/>
        <w:spacing w:line="1" w:lineRule="exact"/>
        <w:sectPr>
          <w:footnotePr>
            <w:pos w:val="pageBottom"/>
            <w:numFmt w:val="decimal"/>
            <w:numRestart w:val="continuous"/>
            <w15:footnoteColumns w:val="1"/>
          </w:footnotePr>
          <w:type w:val="continuous"/>
          <w:pgSz w:w="15840" w:h="12240" w:orient="landscape"/>
          <w:pgMar w:top="2854" w:left="2191" w:right="2258" w:bottom="3307" w:header="0" w:footer="3" w:gutter="0"/>
          <w:cols w:space="720"/>
          <w:noEndnote/>
          <w:rtlGutter w:val="0"/>
          <w:docGrid w:linePitch="360"/>
        </w:sectPr>
      </w:pPr>
    </w:p>
    <w:p>
      <w:pPr>
        <w:pStyle w:val="Style21"/>
        <w:keepNext w:val="0"/>
        <w:keepLines w:val="0"/>
        <w:widowControl w:val="0"/>
        <w:shd w:val="clear" w:color="auto" w:fill="auto"/>
        <w:bidi w:val="0"/>
        <w:spacing w:line="240" w:lineRule="auto"/>
        <w:ind w:left="0" w:firstLine="0"/>
        <w:jc w:val="left"/>
        <w:sectPr>
          <w:footnotePr>
            <w:pos w:val="pageBottom"/>
            <w:numFmt w:val="decimal"/>
            <w:numRestart w:val="continuous"/>
            <w15:footnoteColumns w:val="1"/>
          </w:footnotePr>
          <w:type w:val="continuous"/>
          <w:pgSz w:w="15840" w:h="12240" w:orient="landscape"/>
          <w:pgMar w:top="2854" w:left="6069" w:right="6583" w:bottom="2854" w:header="0" w:footer="3" w:gutter="0"/>
          <w:cols w:space="720"/>
          <w:noEndnote/>
          <w:rtlGutter w:val="0"/>
          <w:docGrid w:linePitch="360"/>
        </w:sectPr>
      </w:pPr>
      <w:r>
        <w:rPr>
          <w:color w:val="000000"/>
          <w:spacing w:val="0"/>
          <w:w w:val="100"/>
          <w:position w:val="0"/>
          <w:shd w:val="clear" w:color="auto" w:fill="auto"/>
          <w:lang w:val="de-DE" w:eastAsia="de-DE" w:bidi="de-DE"/>
        </w:rPr>
        <w:t>Abb. 4. Stammbaum zum Fall 4</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Venezuela kam dann ihre plötzliche Umdrehung. 'Es regte sich in ihr </w:t>
      </w:r>
      <w:r>
        <w:rPr>
          <w:i/>
          <w:iCs/>
          <w:color w:val="000000"/>
          <w:spacing w:val="0"/>
          <w:w w:val="100"/>
          <w:position w:val="0"/>
          <w:shd w:val="clear" w:color="auto" w:fill="auto"/>
          <w:lang w:val="de-DE" w:eastAsia="de-DE" w:bidi="de-DE"/>
        </w:rPr>
        <w:t xml:space="preserve">die </w:t>
      </w:r>
      <w:r>
        <w:rPr>
          <w:color w:val="000000"/>
          <w:spacing w:val="0"/>
          <w:w w:val="100"/>
          <w:position w:val="0"/>
          <w:shd w:val="clear" w:color="auto" w:fill="auto"/>
          <w:lang w:val="de-DE" w:eastAsia="de-DE" w:bidi="de-DE"/>
        </w:rPr>
        <w:t>Zus-tszchende Frau. Sie sagte sich: «Ich will fortan haben und nicht immer geben.» Bisher war sie Mutter und Vater ihrer Stiefkinder gewesen, jetzt wollte sie eine genießende Frau sein und frei heben.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Ihre erste illegitime Beziehung verband sie mit einem Antiquitätenhändler, der sie sexuell faszinierte; sie wurde ihm wie ein Hund hörig. Dieser Geliebte war ein Sadist, der ihr schon nach dem ersten Beischlaf - nach der wirklichen De- floaation - lusterregend erzählte, er hätte einen Mann auf der </w:t>
      </w:r>
      <w:r>
        <w:rPr>
          <w:i/>
          <w:iCs/>
          <w:color w:val="000000"/>
          <w:spacing w:val="0"/>
          <w:w w:val="100"/>
          <w:position w:val="0"/>
          <w:shd w:val="clear" w:color="auto" w:fill="auto"/>
          <w:lang w:val="de-DE" w:eastAsia="de-DE" w:bidi="de-DE"/>
        </w:rPr>
        <w:t>Straße mit Absicht</w:t>
      </w:r>
      <w:r>
        <w:rPr>
          <w:color w:val="000000"/>
          <w:spacing w:val="0"/>
          <w:w w:val="100"/>
          <w:position w:val="0"/>
          <w:shd w:val="clear" w:color="auto" w:fill="auto"/>
          <w:lang w:val="de-DE" w:eastAsia="de-DE" w:bidi="de-DE"/>
        </w:rPr>
        <w:t xml:space="preserve"> tot- gf/ahm. </w:t>
      </w:r>
      <w:r>
        <w:rPr>
          <w:color w:val="000000"/>
          <w:spacing w:val="0"/>
          <w:w w:val="100"/>
          <w:position w:val="0"/>
          <w:sz w:val="24"/>
          <w:szCs w:val="24"/>
          <w:shd w:val="clear" w:color="auto" w:fill="auto"/>
          <w:lang w:val="de-DE" w:eastAsia="de-DE" w:bidi="de-DE"/>
        </w:rPr>
        <w:t xml:space="preserve">Oft </w:t>
      </w:r>
      <w:r>
        <w:rPr>
          <w:i/>
          <w:iCs/>
          <w:color w:val="000000"/>
          <w:spacing w:val="0"/>
          <w:w w:val="100"/>
          <w:position w:val="0"/>
          <w:shd w:val="clear" w:color="auto" w:fill="auto"/>
          <w:lang w:val="de-DE" w:eastAsia="de-DE" w:bidi="de-DE"/>
        </w:rPr>
        <w:t>hatte</w:t>
      </w:r>
      <w:r>
        <w:rPr>
          <w:color w:val="000000"/>
          <w:spacing w:val="0"/>
          <w:w w:val="100"/>
          <w:position w:val="0"/>
          <w:shd w:val="clear" w:color="auto" w:fill="auto"/>
          <w:lang w:val="de-DE" w:eastAsia="de-DE" w:bidi="de-DE"/>
        </w:rPr>
        <w:t xml:space="preserve"> 6 ab* </w:t>
      </w:r>
      <w:r>
        <w:rPr>
          <w:i/>
          <w:iCs/>
          <w:color w:val="000000"/>
          <w:spacing w:val="0"/>
          <w:w w:val="100"/>
          <w:position w:val="0"/>
          <w:shd w:val="clear" w:color="auto" w:fill="auto"/>
          <w:lang w:val="de-DE" w:eastAsia="de-DE" w:bidi="de-DE"/>
        </w:rPr>
        <w:t>Wunsch, wow diesem</w:t>
      </w:r>
      <w:r>
        <w:rPr>
          <w:color w:val="000000"/>
          <w:spacing w:val="0"/>
          <w:w w:val="100"/>
          <w:position w:val="0"/>
          <w:shd w:val="clear" w:color="auto" w:fill="auto"/>
          <w:lang w:val="de-DE" w:eastAsia="de-DE" w:bidi="de-DE"/>
        </w:rPr>
        <w:t xml:space="preserve"> Mann </w:t>
      </w:r>
      <w:r>
        <w:rPr>
          <w:i/>
          <w:iCs/>
          <w:color w:val="000000"/>
          <w:spacing w:val="0"/>
          <w:w w:val="100"/>
          <w:position w:val="0"/>
          <w:shd w:val="clear" w:color="auto" w:fill="auto"/>
          <w:lang w:val="de-DE" w:eastAsia="de-DE" w:bidi="de-DE"/>
        </w:rPr>
        <w:t>getötet %u</w:t>
      </w:r>
      <w:r>
        <w:rPr>
          <w:color w:val="000000"/>
          <w:spacing w:val="0"/>
          <w:w w:val="100"/>
          <w:position w:val="0"/>
          <w:sz w:val="24"/>
          <w:szCs w:val="24"/>
          <w:shd w:val="clear" w:color="auto" w:fill="auto"/>
          <w:lang w:val="de-DE" w:eastAsia="de-DE" w:bidi="de-DE"/>
        </w:rPr>
        <w:t xml:space="preserve"> »Ww. </w:t>
      </w:r>
      <w:r>
        <w:rPr>
          <w:color w:val="000000"/>
          <w:spacing w:val="0"/>
          <w:w w:val="100"/>
          <w:position w:val="0"/>
          <w:shd w:val="clear" w:color="auto" w:fill="auto"/>
          <w:lang w:val="de-DE" w:eastAsia="de-DE" w:bidi="de-DE"/>
        </w:rPr>
        <w:t>Seine Aggres</w:t>
        <w:softHyphen/>
        <w:t>sion machte sie zu einer passiophilen Masochistin. Er quälte sie mit Worten und Erniedrigungen fast zu Tode. Nach einer dieser Qualszenen lief sie von ihm weg, und auf der Straße «läßt sie sich» von einem Wagen überfahren. Durch eine schwere Operation konnte man sie retten. Trotzdem kehrt sie vom Spital zu ihrem Quäler zurück. Erst nach 2 Jahren löst sie sich, um zum werten Mann zu gelangen, der aber - wie der dritte - ebenfalls ein Sadist war, der stets 5—6 Hunde sadistisch «erzog». Er quälte sie auch damit, daß er neben ihr noch zwei andere Frauen Hebte.</w:t>
      </w:r>
    </w:p>
    <w:p>
      <w:pPr>
        <w:pStyle w:val="Style16"/>
        <w:keepNext w:val="0"/>
        <w:keepLines w:val="0"/>
        <w:widowControl w:val="0"/>
        <w:shd w:val="clear" w:color="auto" w:fill="auto"/>
        <w:tabs>
          <w:tab w:pos="4013" w:val="left"/>
        </w:tabs>
        <w:bidi w:val="0"/>
        <w:spacing w:line="240" w:lineRule="auto"/>
        <w:ind w:left="0" w:firstLine="360"/>
        <w:jc w:val="left"/>
      </w:pPr>
      <w:r>
        <w:rPr>
          <w:color w:val="000000"/>
          <w:spacing w:val="0"/>
          <w:w w:val="100"/>
          <w:position w:val="0"/>
          <w:shd w:val="clear" w:color="auto" w:fill="auto"/>
          <w:lang w:val="de-DE" w:eastAsia="de-DE" w:bidi="de-DE"/>
        </w:rPr>
        <w:t>Und nun wurde sie sich nach all diesen Qualen dessen bewußt, daß diese sado-masochistischen Liebeleien sie seelisch und auch gesellschaftlich zugrunde</w:t>
        <w:softHyphen/>
        <w:t>richten würden. Sie entschloß sich zu einer dritten Ehe. Es tauchten gleichzeitig zwei Männer auf, die sie heiraten wollten. Die zwei Männer waren (Abb. 4. Stammbaum zum Fall 4, 23 und 28) verschwägert, indem der eine Freier der Schwager der Schwester des zweiten war. Die Wahl war für die Patientin schwer, weil sie zu keinem der beiden Männer Liebe fühlte. So ließ sie sich vom Opportu</w:t>
        <w:softHyphen/>
        <w:t xml:space="preserve">nismus führen. Sie suchte Hilfe bei einer Psychoanalytikerin, die ihr den Rat gab, den Mann Nr. 23 zu heiraten, weil der andere (28) an dem g/ezhhen </w:t>
      </w:r>
      <w:r>
        <w:rPr>
          <w:i/>
          <w:iCs/>
          <w:color w:val="000000"/>
          <w:spacing w:val="0"/>
          <w:w w:val="100"/>
          <w:position w:val="0"/>
          <w:shd w:val="clear" w:color="auto" w:fill="auto"/>
          <w:lang w:val="de-DE" w:eastAsia="de-DE" w:bidi="de-DE"/>
        </w:rPr>
        <w:t>Augenleiden,</w:t>
      </w:r>
      <w:r>
        <w:rPr>
          <w:color w:val="000000"/>
          <w:spacing w:val="0"/>
          <w:w w:val="100"/>
          <w:position w:val="0"/>
          <w:shd w:val="clear" w:color="auto" w:fill="auto"/>
          <w:lang w:val="de-DE" w:eastAsia="de-DE" w:bidi="de-DE"/>
        </w:rPr>
        <w:t xml:space="preserve"> an Netzhautablösung' durch enorme Kurzsichtigkeit, litt wie ihr erster • Gatte und auch ihre Mutter (6). Auf diese Weise entstand nun die dritte </w:t>
      </w:r>
      <w:r>
        <w:rPr>
          <w:i/>
          <w:iCs/>
          <w:color w:val="000000"/>
          <w:spacing w:val="0"/>
          <w:w w:val="100"/>
          <w:position w:val="0"/>
          <w:shd w:val="clear" w:color="auto" w:fill="auto"/>
          <w:lang w:val="de-DE" w:eastAsia="de-DE" w:bidi="de-DE"/>
        </w:rPr>
        <w:t>Ehe</w:t>
      </w:r>
      <w:r>
        <w:rPr>
          <w:color w:val="000000"/>
          <w:spacing w:val="0"/>
          <w:w w:val="100"/>
          <w:position w:val="0"/>
          <w:shd w:val="clear" w:color="auto" w:fill="auto"/>
          <w:lang w:val="de-DE" w:eastAsia="de-DE" w:bidi="de-DE"/>
        </w:rPr>
        <w:t xml:space="preserve"> mit ihrem jetzigen Mann. (Siehe Abb. 4.)</w:t>
        <w:tab/>
      </w:r>
      <w:r>
        <w:rPr>
          <w:color w:val="000000"/>
          <w:spacing w:val="0"/>
          <w:w w:val="100"/>
          <w:position w:val="0"/>
          <w:shd w:val="clear" w:color="auto" w:fill="auto"/>
          <w:vertAlign w:val="superscript"/>
          <w:lang w:val="de-DE" w:eastAsia="de-DE" w:bidi="de-DE"/>
        </w:rPr>
        <w:t>:</w:t>
      </w:r>
    </w:p>
    <w:p>
      <w:pPr>
        <w:pStyle w:val="Style16"/>
        <w:keepNext w:val="0"/>
        <w:keepLines w:val="0"/>
        <w:widowControl w:val="0"/>
        <w:shd w:val="clear" w:color="auto" w:fill="auto"/>
        <w:tabs>
          <w:tab w:pos="2016" w:val="left"/>
          <w:tab w:pos="2933" w:val="left"/>
          <w:tab w:pos="4238" w:val="left"/>
          <w:tab w:pos="4920" w:val="left"/>
        </w:tabs>
        <w:bidi w:val="0"/>
        <w:spacing w:line="240" w:lineRule="auto"/>
        <w:ind w:left="0" w:firstLine="360"/>
        <w:jc w:val="left"/>
      </w:pPr>
      <w:r>
        <w:rPr>
          <w:color w:val="000000"/>
          <w:spacing w:val="0"/>
          <w:w w:val="100"/>
          <w:position w:val="0"/>
          <w:shd w:val="clear" w:color="auto" w:fill="auto"/>
          <w:lang w:val="de-DE" w:eastAsia="de-DE" w:bidi="de-DE"/>
        </w:rPr>
        <w:t>Schon auf der • Hochzeitsreise mußte sie für diese opportunistische Vernunft</w:t>
        <w:softHyphen/>
        <w:t xml:space="preserve">ehe mit einer hysteriformen M/gs'/neurose:' m’t </w:t>
      </w:r>
      <w:r>
        <w:rPr>
          <w:i/>
          <w:iCs/>
          <w:color w:val="000000"/>
          <w:spacing w:val="0"/>
          <w:w w:val="100"/>
          <w:position w:val="0"/>
          <w:shd w:val="clear" w:color="auto" w:fill="auto"/>
          <w:lang w:val="de-DE" w:eastAsia="de-DE" w:bidi="de-DE"/>
        </w:rPr>
        <w:t>Plate-</w:t>
      </w:r>
      <w:r>
        <w:rPr>
          <w:color w:val="000000"/>
          <w:spacing w:val="0"/>
          <w:w w:val="100"/>
          <w:position w:val="0"/>
          <w:shd w:val="clear" w:color="auto" w:fill="auto"/>
          <w:lang w:val="de-DE" w:eastAsia="de-DE" w:bidi="de-DE"/>
        </w:rPr>
        <w:t xml:space="preserve"> und Todesangst, ihre Buße be</w:t>
        <w:softHyphen/>
        <w:t>zahlen. Diese Ehe war ihr eigentlicher Kalvarienberg. Sie bekam eine reizende Tochter, und als sie sie in der Wiege 'betrachtete, drangen ihr überwältigende Z'wangsgldankln ins Bewußtsein: sie müsse das reizende Kind erwürgen. Diese Erwürgungsgedanken trug sie Jahre hindurch mit sich herum. Wir erwähnten bereits, daß sie unfähig war, allein im Schlafzimmer oder in der Wohnung mit der Tochter zu bleiben. Sie traute sich nie, die Tochter zu küssen, sie körperlich</w:t>
        <w:softHyphen/>
        <w:t>zärtlich an sich zu drücken. Trotzdem war die Ehe formell in Ordnung. Ihr Mann, ein von seinem tyrannischen Vater völlig versklavter Sohn, suchte bei ihr Stütze und Halt. Sie stand ihm mit Rat" und Tat auch in . .seinen komplizierten großen Geschäften bei. Als sie nun die Herrschaft ihrer Tötüngszwangsgedanken nicht weiter zu ertragen vermochte, entschloß sie sich 1955, zu .mir in die Analyse zu kommen.</w:t>
        <w:tab/>
        <w:t>•</w:t>
        <w:tab/>
        <w:t>.</w:t>
        <w:tab/>
        <w:t>..</w:t>
        <w:tab/>
        <w:t>.. ;</w:t>
      </w:r>
    </w:p>
    <w:p>
      <w:pPr>
        <w:pStyle w:val="Style16"/>
        <w:keepNext w:val="0"/>
        <w:keepLines w:val="0"/>
        <w:widowControl w:val="0"/>
        <w:numPr>
          <w:ilvl w:val="0"/>
          <w:numId w:val="117"/>
        </w:numPr>
        <w:shd w:val="clear" w:color="auto" w:fill="auto"/>
        <w:tabs>
          <w:tab w:pos="730" w:val="left"/>
        </w:tabs>
        <w:bidi w:val="0"/>
        <w:spacing w:line="240" w:lineRule="auto"/>
        <w:ind w:left="0" w:firstLine="360"/>
        <w:jc w:val="left"/>
      </w:pPr>
      <w:r>
        <w:rPr>
          <w:i/>
          <w:iCs/>
          <w:color w:val="000000"/>
          <w:spacing w:val="0"/>
          <w:w w:val="100"/>
          <w:position w:val="0"/>
          <w:shd w:val="clear" w:color="auto" w:fill="auto"/>
          <w:lang w:val="de-DE" w:eastAsia="de-DE" w:bidi="de-DE"/>
        </w:rPr>
        <w:t>Die Ereebnisse</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klassscchen Psychoanalyse.</w:t>
      </w:r>
      <w:r>
        <w:rPr>
          <w:color w:val="000000"/>
          <w:spacing w:val="0"/>
          <w:w w:val="100"/>
          <w:position w:val="0"/>
          <w:shd w:val="clear" w:color="auto" w:fill="auto"/>
          <w:lang w:val="de-DE" w:eastAsia="de-DE" w:bidi="de-DE"/>
        </w:rPr>
        <w:t xml:space="preserve"> Die ersten zwei Initialträume decken schon die verborgenen seelischen Probleme der Patientin auf.</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Der erste Traum lautet:</w:t>
      </w:r>
    </w:p>
    <w:p>
      <w:pPr>
        <w:pStyle w:val="Style21"/>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«Ich war in einer Gesellschaft, und plötzlich höre ich meine Mutter über Menschenfreude und Men</w:t>
        <w:softHyphen/>
        <w:t xml:space="preserve">schenleid singen. Ich sage zu ihr: ,Mutter, ich wußte nicht, da_ß du eine so große Kzünst/wü« </w:t>
      </w:r>
      <w:r>
        <w:rPr>
          <w:i/>
          <w:iCs/>
          <w:color w:val="000000"/>
          <w:spacing w:val="0"/>
          <w:w w:val="100"/>
          <w:position w:val="0"/>
          <w:shd w:val="clear" w:color="auto" w:fill="auto"/>
          <w:lang w:val="de-DE" w:eastAsia="de-DE" w:bidi="de-DE"/>
        </w:rPr>
        <w:t>bisttt»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 diesem Traum erzählte die Patientin: «Ich habe meine Mutter verkannt. Hatte früher Aggressionsträume gegen sie gehabt. Sie war wahnsinnig egoistisch, aber willensstark. War krankhaft eingebildet, und dennoch hatte sie Minderwer</w:t>
        <w:softHyphen/>
        <w:t xml:space="preserve">tigkeitsgefühle. Ewig jammerte sie und wurde erst nach ihrem 70. Geburtstag fröhlicher.» Dann erzählte sie, daß die Cousine ihrer Mutter eine grosse Sängerin war. </w:t>
      </w:r>
      <w:r>
        <w:rPr>
          <w:i/>
          <w:iCs/>
          <w:color w:val="000000"/>
          <w:spacing w:val="0"/>
          <w:w w:val="100"/>
          <w:position w:val="0"/>
          <w:shd w:val="clear" w:color="auto" w:fill="auto"/>
          <w:lang w:val="de-DE" w:eastAsia="de-DE" w:bidi="de-DE"/>
        </w:rPr>
        <w:t>Die künstlerische</w:t>
      </w:r>
      <w:r>
        <w:rPr>
          <w:color w:val="000000"/>
          <w:spacing w:val="0"/>
          <w:w w:val="100"/>
          <w:position w:val="0"/>
          <w:shd w:val="clear" w:color="auto" w:fill="auto"/>
          <w:lang w:val="de-DE" w:eastAsia="de-DE" w:bidi="de-DE"/>
        </w:rPr>
        <w:t xml:space="preserve"> Begabung kommt bei mir doch von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Mutt^er wie auch der Drang, </w:t>
      </w:r>
      <w:r>
        <w:rPr>
          <w:i/>
          <w:iCs/>
          <w:color w:val="000000"/>
          <w:spacing w:val="0"/>
          <w:w w:val="100"/>
          <w:position w:val="0"/>
          <w:shd w:val="clear" w:color="auto" w:fill="auto"/>
          <w:lang w:val="de-DE" w:eastAsia="de-DE" w:bidi="de-DE"/>
        </w:rPr>
        <w:t>sich</w:t>
      </w:r>
      <w:r>
        <w:rPr>
          <w:color w:val="000000"/>
          <w:spacing w:val="0"/>
          <w:w w:val="100"/>
          <w:position w:val="0"/>
          <w:shd w:val="clear" w:color="auto" w:fill="auto"/>
          <w:lang w:val="de-DE" w:eastAsia="de-DE" w:bidi="de-DE"/>
        </w:rPr>
        <w:t xml:space="preserve"> gu äußern, etwas aus </w:t>
      </w:r>
      <w:r>
        <w:rPr>
          <w:i/>
          <w:iCs/>
          <w:color w:val="000000"/>
          <w:spacing w:val="0"/>
          <w:w w:val="100"/>
          <w:position w:val="0"/>
          <w:shd w:val="clear" w:color="auto" w:fill="auto"/>
          <w:lang w:val="de-DE" w:eastAsia="de-DE" w:bidi="de-DE"/>
        </w:rPr>
        <w:t>sich herauszugebm,</w:t>
      </w:r>
      <w:r>
        <w:rPr>
          <w:color w:val="000000"/>
          <w:spacing w:val="0"/>
          <w:w w:val="100"/>
          <w:position w:val="0"/>
          <w:shd w:val="clear" w:color="auto" w:fill="auto"/>
          <w:lang w:val="de-DE" w:eastAsia="de-DE" w:bidi="de-DE"/>
        </w:rPr>
        <w:t xml:space="preserve"> was groß und auße/^or^dentl'mh ist und der Menschhuit dient. Hier, in diesem ersten Traum wird somit schon ihr maßloser, krankhafter Drang nach Egodiastole, « Groß-Sein», «Berühmt-Seiu», die Erste-Sein angekündigt, ein Bedürfnis, das sie später in der Tat psychotisch gemacht hat und in das inf/ative Paranoid stürzte. Das Singen über </w:t>
      </w:r>
      <w:r>
        <w:rPr>
          <w:i/>
          <w:iCs/>
          <w:color w:val="000000"/>
          <w:spacing w:val="0"/>
          <w:w w:val="100"/>
          <w:position w:val="0"/>
          <w:shd w:val="clear" w:color="auto" w:fill="auto"/>
          <w:lang w:val="de-DE" w:eastAsia="de-DE" w:bidi="de-DE"/>
        </w:rPr>
        <w:t>Freude</w:t>
      </w:r>
      <w:r>
        <w:rPr>
          <w:color w:val="000000"/>
          <w:spacing w:val="0"/>
          <w:w w:val="100"/>
          <w:position w:val="0"/>
          <w:shd w:val="clear" w:color="auto" w:fill="auto"/>
          <w:lang w:val="de-DE" w:eastAsia="de-DE" w:bidi="de-DE"/>
        </w:rPr>
        <w:t xml:space="preserve"> und Leiden ist eine Konfrontation mit der pathologisch gesteigerten Tendenz zum Eros und Thanatos. Darüber sagte ich ihr aber nichts.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zweite Traum weist unmißverständlich auf die seelische terma'ptr•odi/Ss^tte </w:t>
      </w:r>
      <w:r>
        <w:rPr>
          <w:i/>
          <w:iCs/>
          <w:color w:val="000000"/>
          <w:spacing w:val="0"/>
          <w:w w:val="100"/>
          <w:position w:val="0"/>
          <w:shd w:val="clear" w:color="auto" w:fill="auto"/>
          <w:lang w:val="de-DE" w:eastAsia="de-DE" w:bidi="de-DE"/>
        </w:rPr>
        <w:t>Geschlechtsssrr^lztur</w:t>
      </w:r>
      <w:r>
        <w:rPr>
          <w:color w:val="000000"/>
          <w:spacing w:val="0"/>
          <w:w w:val="100"/>
          <w:position w:val="0"/>
          <w:shd w:val="clear" w:color="auto" w:fill="auto"/>
          <w:lang w:val="de-DE" w:eastAsia="de-DE" w:bidi="de-DE"/>
        </w:rPr>
        <w:t xml:space="preserve"> der Patientin hin. Er lautet :</w:t>
      </w:r>
    </w:p>
    <w:p>
      <w:pPr>
        <w:pStyle w:val="Style21"/>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«Ich besuchte eine Dame, und die war nicht daheim. Ich ging in ihr Zimmer und nahm ihren Flügel, ihren roten Hut und ihre Hautcreme mit und ging dann fort. Dabei sagte ich zu mir: ,Das sollte ich nicht tun - i ch will ja nur ztren Hut kopieren. Ich werde ihr morgen Blumen schicken*.»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Aus der langen Ein^fallskette halte ich folgende Assoziationen für wichtig: Ich: «Hut.» Sie: «Er war rot, hatte zwei abstehende Sct/ei/en, wie Eselsohren. (Siehe Abb. 5.) Im Traum sagte ich mir: ,den Hut </w:t>
      </w:r>
      <w:r>
        <w:rPr>
          <w:i/>
          <w:iCs/>
          <w:color w:val="000000"/>
          <w:spacing w:val="0"/>
          <w:w w:val="100"/>
          <w:position w:val="0"/>
          <w:shd w:val="clear" w:color="auto" w:fill="auto"/>
          <w:lang w:val="de-DE" w:eastAsia="de-DE" w:bidi="de-DE"/>
        </w:rPr>
        <w:t>will</w:t>
      </w:r>
      <w:r>
        <w:rPr>
          <w:color w:val="000000"/>
          <w:spacing w:val="0"/>
          <w:w w:val="100"/>
          <w:position w:val="0"/>
          <w:shd w:val="clear" w:color="auto" w:fill="auto"/>
          <w:lang w:val="de-DE" w:eastAsia="de-DE" w:bidi="de-DE"/>
        </w:rPr>
        <w:t xml:space="preserve"> ich kopieren, aber die Schlei/ö nicht/» Dann spricht sie plötzlich von einer Lehrerin, für die sie mit 13 Jahren geschwärmt hat. Unerwartet setzt sie fort : «Auch meine Tochter hat mich - schon als sie in der Wiege </w:t>
      </w:r>
      <w:r>
        <w:rPr>
          <w:i/>
          <w:iCs/>
          <w:color w:val="000000"/>
          <w:spacing w:val="0"/>
          <w:w w:val="100"/>
          <w:position w:val="0"/>
          <w:shd w:val="clear" w:color="auto" w:fill="auto"/>
          <w:lang w:val="de-DE" w:eastAsia="de-DE" w:bidi="de-DE"/>
        </w:rPr>
        <w:t>lag</w:t>
      </w:r>
      <w:r>
        <w:rPr>
          <w:color w:val="000000"/>
          <w:spacing w:val="0"/>
          <w:w w:val="100"/>
          <w:position w:val="0"/>
          <w:shd w:val="clear" w:color="auto" w:fill="auto"/>
          <w:lang w:val="de-DE" w:eastAsia="de-DE" w:bidi="de-DE"/>
        </w:rPr>
        <w:t xml:space="preserve"> - </w:t>
      </w:r>
      <w:r>
        <w:rPr>
          <w:i/>
          <w:iCs/>
          <w:color w:val="000000"/>
          <w:spacing w:val="0"/>
          <w:w w:val="100"/>
          <w:position w:val="0"/>
          <w:shd w:val="clear" w:color="auto" w:fill="auto"/>
          <w:lang w:val="de-DE" w:eastAsia="de-DE" w:bidi="de-DE"/>
        </w:rPr>
        <w:t>sexuell</w:t>
      </w:r>
      <w:r>
        <w:rPr>
          <w:color w:val="000000"/>
          <w:spacing w:val="0"/>
          <w:w w:val="100"/>
          <w:position w:val="0"/>
          <w:shd w:val="clear" w:color="auto" w:fill="auto"/>
          <w:lang w:val="de-DE" w:eastAsia="de-DE" w:bidi="de-DE"/>
        </w:rPr>
        <w:t xml:space="preserve"> erregt. Afeiwe y4g9^z^9^^M«o« - setzt sie fort - </w:t>
      </w:r>
      <w:r>
        <w:rPr>
          <w:i/>
          <w:iCs/>
          <w:color w:val="000000"/>
          <w:spacing w:val="0"/>
          <w:w w:val="100"/>
          <w:position w:val="0"/>
          <w:shd w:val="clear" w:color="auto" w:fill="auto"/>
          <w:lang w:val="de-DE" w:eastAsia="de-DE" w:bidi="de-DE"/>
        </w:rPr>
        <w:t>rt^ehen</w:t>
      </w:r>
      <w:r>
        <w:rPr>
          <w:color w:val="000000"/>
          <w:spacing w:val="0"/>
          <w:w w:val="100"/>
          <w:position w:val="0"/>
          <w:shd w:val="clear" w:color="auto" w:fill="auto"/>
          <w:lang w:val="de-DE" w:eastAsia="de-DE" w:bidi="de-DE"/>
        </w:rPr>
        <w:t xml:space="preserve"> t« Ste/Ze des sexueZlen Diebe. Ich dachte, ich würde sterben, wenn meine Tochter stirbt.» ... - Ich: «Der rote Hut.» Sie: «Es war etwas Leuchtendes, ins Auge Fallendes, H/ernors/ertendes.» Ich: «HZrnoorseeehendes.» Sie: « Sich unterscheiden. » Ich : «Sich unterscheiden.» Sie: «Von anderen . . . Der Hut hatte eine hohe Form, wie ein Zylinder.» (Da zeichnet sie mir spontan den Hut mit den Schleifen.) Ich: «Zylinder.» Sie: «Mächtig, im</w:t>
        <w:softHyphen/>
        <w:t>posant, wie ein Thron, majestätisch, ein Gebilde ... es hat etwas verkorpeet. . . und hatte Madn...»</w:t>
      </w:r>
    </w:p>
    <w:p>
      <w:pPr>
        <w:widowControl w:val="0"/>
        <w:rPr>
          <w:sz w:val="2"/>
          <w:szCs w:val="2"/>
        </w:rPr>
      </w:pPr>
      <w:r>
        <w:drawing>
          <wp:inline>
            <wp:extent cx="2127250" cy="1060450"/>
            <wp:docPr id="76" name="Picutre 76"/>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97"/>
                    <a:stretch/>
                  </pic:blipFill>
                  <pic:spPr>
                    <a:xfrm>
                      <a:ext cx="2127250" cy="1060450"/>
                    </a:xfrm>
                    <a:prstGeom prst="rect"/>
                  </pic:spPr>
                </pic:pic>
              </a:graphicData>
            </a:graphic>
          </wp:inline>
        </w:drawing>
      </w:r>
    </w:p>
    <w:p>
      <w:pPr>
        <w:pStyle w:val="Style39"/>
        <w:keepNext w:val="0"/>
        <w:keepLines w:val="0"/>
        <w:widowControl w:val="0"/>
        <w:shd w:val="clear" w:color="auto" w:fill="auto"/>
        <w:bidi w:val="0"/>
        <w:spacing w:line="240" w:lineRule="auto"/>
        <w:ind w:left="293" w:firstLine="0"/>
        <w:jc w:val="left"/>
      </w:pPr>
      <w:r>
        <w:rPr>
          <w:color w:val="000000"/>
          <w:spacing w:val="0"/>
          <w:w w:val="100"/>
          <w:position w:val="0"/>
          <w:shd w:val="clear" w:color="auto" w:fill="auto"/>
          <w:lang w:val="de-DE" w:eastAsia="de-DE" w:bidi="de-DE"/>
        </w:rPr>
        <w:t>Abb. 5. Zeichnung eines Traumsymbols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Ich: «Zllindethut.» Sie: «Er war ganz steif... ja, der Hut hatte ein männli</w:t>
        <w:softHyphen/>
        <w:t xml:space="preserve">ches Gefühl (sie!) . . . </w:t>
      </w:r>
      <w:r>
        <w:rPr>
          <w:i/>
          <w:iCs/>
          <w:color w:val="000000"/>
          <w:spacing w:val="0"/>
          <w:w w:val="100"/>
          <w:position w:val="0"/>
          <w:shd w:val="clear" w:color="auto" w:fill="auto"/>
          <w:lang w:val="de-DE" w:eastAsia="de-DE" w:bidi="de-DE"/>
        </w:rPr>
        <w:t>Meine</w:t>
      </w:r>
      <w:r>
        <w:rPr>
          <w:color w:val="000000"/>
          <w:spacing w:val="0"/>
          <w:w w:val="100"/>
          <w:position w:val="0"/>
          <w:shd w:val="clear" w:color="auto" w:fill="auto"/>
          <w:lang w:val="de-DE" w:eastAsia="de-DE" w:bidi="de-DE"/>
        </w:rPr>
        <w:t xml:space="preserve"> .Mutter wäre </w:t>
      </w:r>
      <w:r>
        <w:rPr>
          <w:i/>
          <w:iCs/>
          <w:color w:val="000000"/>
          <w:spacing w:val="0"/>
          <w:w w:val="100"/>
          <w:position w:val="0"/>
          <w:shd w:val="clear" w:color="auto" w:fill="auto"/>
          <w:lang w:val="de-DE" w:eastAsia="de-DE" w:bidi="de-DE"/>
        </w:rPr>
        <w:t>besser</w:t>
      </w:r>
      <w:r>
        <w:rPr>
          <w:color w:val="000000"/>
          <w:spacing w:val="0"/>
          <w:w w:val="100"/>
          <w:position w:val="0"/>
          <w:shd w:val="clear" w:color="auto" w:fill="auto"/>
          <w:lang w:val="de-DE" w:eastAsia="de-DE" w:bidi="de-DE"/>
        </w:rPr>
        <w:t xml:space="preserve"> ein </w:t>
      </w:r>
      <w:r>
        <w:rPr>
          <w:i/>
          <w:iCs/>
          <w:color w:val="000000"/>
          <w:spacing w:val="0"/>
          <w:w w:val="100"/>
          <w:position w:val="0"/>
          <w:shd w:val="clear" w:color="auto" w:fill="auto"/>
          <w:lang w:val="de-DE" w:eastAsia="de-DE" w:bidi="de-DE"/>
        </w:rPr>
        <w:t>Manngeworden.»»</w:t>
      </w:r>
      <w:r>
        <w:rPr>
          <w:color w:val="000000"/>
          <w:spacing w:val="0"/>
          <w:w w:val="100"/>
          <w:position w:val="0"/>
          <w:shd w:val="clear" w:color="auto" w:fill="auto"/>
          <w:lang w:val="de-DE" w:eastAsia="de-DE" w:bidi="de-DE"/>
        </w:rPr>
        <w:t xml:space="preserve"> Ich: «Ein männ</w:t>
        <w:softHyphen/>
        <w:t xml:space="preserve">liches Gefühl.» Sie: «Aber er </w:t>
      </w:r>
      <w:r>
        <w:rPr>
          <w:i/>
          <w:iCs/>
          <w:color w:val="000000"/>
          <w:spacing w:val="0"/>
          <w:w w:val="100"/>
          <w:position w:val="0"/>
          <w:shd w:val="clear" w:color="auto" w:fill="auto"/>
          <w:lang w:val="de-DE" w:eastAsia="de-DE" w:bidi="de-DE"/>
        </w:rPr>
        <w:t>war</w:t>
      </w:r>
      <w:r>
        <w:rPr>
          <w:color w:val="000000"/>
          <w:spacing w:val="0"/>
          <w:w w:val="100"/>
          <w:position w:val="0"/>
          <w:shd w:val="clear" w:color="auto" w:fill="auto"/>
          <w:lang w:val="de-DE" w:eastAsia="de-DE" w:bidi="de-DE"/>
        </w:rPr>
        <w:t xml:space="preserve"> auch weiblich. Die Schleifen waren weiblich. Ja, was kann es üi^? Mein Anspruch an das Leben? So wäre ich also?» Ich: «Wie?» Sie : « So kokett . . . Mich störten die Linien des Gebildes : das Glied (sie !) umgibt sich m’t Sachen,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ihm nicht passen . . . Die Schleifen haben den Hut lächerlich ge</w:t>
        <w:softHyphen/>
        <w:t>macht. . . . Ach, es ist schrecklich, was für Sachen da hitauskommcn! . . . Die Schleifen machen den Hut anormal. . . Blödsinnig! ... In der zweiten Ehe hatte ich die Verantwortung, dann war ich glücklich. Nun aber wollte ich diese Männlich</w:t>
        <w:softHyphen/>
        <w:t xml:space="preserve">keit (den Hut) töten und setzte meinen dritten Mann an diese Stelle. Ich selbst wollte ititbin ; ließ meine Männlichkeit töten, und da ich so, ohne die Männlichke’t, unglücklich </w:t>
      </w:r>
      <w:r>
        <w:rPr>
          <w:i/>
          <w:iCs/>
          <w:color w:val="000000"/>
          <w:spacing w:val="0"/>
          <w:w w:val="100"/>
          <w:position w:val="0"/>
          <w:shd w:val="clear" w:color="auto" w:fill="auto"/>
          <w:lang w:val="de-DE" w:eastAsia="de-DE" w:bidi="de-DE"/>
        </w:rPr>
        <w:t>bin, bilde ich Aggressionen und Depressionen ...»</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dieser Stelle der Einfälle ist die Tatsache erkenntlich, daß die Patientin eine abso7uti,fast unheimliche Einsicht in die Vorgänge ihrer Krankheit besskzt. Sie weiß</w:t>
      </w:r>
    </w:p>
    <w:p>
      <w:pPr>
        <w:pStyle w:val="Style16"/>
        <w:keepNext w:val="0"/>
        <w:keepLines w:val="0"/>
        <w:widowControl w:val="0"/>
        <w:numPr>
          <w:ilvl w:val="0"/>
          <w:numId w:val="119"/>
        </w:numPr>
        <w:shd w:val="clear" w:color="auto" w:fill="auto"/>
        <w:tabs>
          <w:tab w:pos="284" w:val="left"/>
        </w:tabs>
        <w:bidi w:val="0"/>
        <w:spacing w:line="240" w:lineRule="auto"/>
        <w:ind w:left="0" w:firstLine="0"/>
        <w:jc w:val="left"/>
      </w:pPr>
      <w:r>
        <w:rPr>
          <w:color w:val="000000"/>
          <w:spacing w:val="0"/>
          <w:w w:val="100"/>
          <w:position w:val="0"/>
          <w:shd w:val="clear" w:color="auto" w:fill="auto"/>
          <w:lang w:val="de-DE" w:eastAsia="de-DE" w:bidi="de-DE"/>
        </w:rPr>
        <w:t xml:space="preserve">daß die reizende Tochter sie sexuell </w:t>
      </w:r>
      <w:r>
        <w:rPr>
          <w:i/>
          <w:iCs/>
          <w:color w:val="000000"/>
          <w:spacing w:val="0"/>
          <w:w w:val="100"/>
          <w:position w:val="0"/>
          <w:shd w:val="clear" w:color="auto" w:fill="auto"/>
          <w:lang w:val="de-DE" w:eastAsia="de-DE" w:bidi="de-DE"/>
        </w:rPr>
        <w:t>eeregt</w:t>
      </w:r>
      <w:r>
        <w:rPr>
          <w:color w:val="000000"/>
          <w:spacing w:val="0"/>
          <w:w w:val="100"/>
          <w:position w:val="0"/>
          <w:shd w:val="clear" w:color="auto" w:fill="auto"/>
          <w:lang w:val="de-DE" w:eastAsia="de-DE" w:bidi="de-DE"/>
        </w:rPr>
        <w:t xml:space="preserve"> hat; 2. daß die Aggressionen an Stelle der unnatürlichen Sexualansprüche zur Tochter getreten sind; 3. daß sie seelisch ein hermaphroditiiches Wesen ist; 4. daß sie sich ein männliches Glied wünscht, aber die «Schleifen», d. h. die Labien, ihre Männlichkeit lächerlich machen; 5. daß sie deswegen ihre Männlichkeit, welche sie allein glücklich zu machen vermöchte, selbst getötet hat; 6. und endlich weiß sie, daß die Aggressions- und Tötungsge</w:t>
        <w:softHyphen/>
        <w:t>danken wie auch ihre Depression nur die Folgen der abgetöteten Männlichkeit bzw. der unterdrückten männlichen Sexualansprüche sind.</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lernten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daß präpsychotiiche oder psychotische Patienten eine überraschend intime Beziehung zu den Vorgängen des Ubw. aufrechtzuerhalten und ihre Träume mit vollständig richtiger, messerscharfer Logik zu deuten ver</w:t>
        <w:softHyphen/>
        <w:t>mögen. Für den Analytiker ist diese Deutungsfähigkeit einfach erschreckend. So ging es auch mir. Ich vermied jegliche Konfrontierung, da ich sah, daß die Pa</w:t>
        <w:softHyphen/>
        <w:t>tientin ja alles weiß, was ihre Träume bedeuten, und da ich versuchen wollte, ihre Intimität mit dem Unbewußten eher zu dämmen als zu fördern. So schwieg ich weiter passiv. Trotz allem ist es mir nicht gelungen, das Geröll der Bewußt- werdung aufzuhalten.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w:t>
      </w:r>
      <w:r>
        <w:rPr>
          <w:i/>
          <w:iCs/>
          <w:color w:val="000000"/>
          <w:spacing w:val="0"/>
          <w:w w:val="100"/>
          <w:position w:val="0"/>
          <w:shd w:val="clear" w:color="auto" w:fill="auto"/>
          <w:lang w:val="de-DE" w:eastAsia="de-DE" w:bidi="de-DE"/>
        </w:rPr>
        <w:t>j^ünfeen Traum</w:t>
      </w:r>
      <w:r>
        <w:rPr>
          <w:color w:val="000000"/>
          <w:spacing w:val="0"/>
          <w:w w:val="100"/>
          <w:position w:val="0"/>
          <w:shd w:val="clear" w:color="auto" w:fill="auto"/>
          <w:lang w:val="de-DE" w:eastAsia="de-DE" w:bidi="de-DE"/>
        </w:rPr>
        <w:t xml:space="preserve"> gibt die Patientin ein erschreckendes Zustandsbild über ihre seelische Lage. Er lautet:</w:t>
      </w:r>
    </w:p>
    <w:p>
      <w:pPr>
        <w:pStyle w:val="Style21"/>
        <w:keepNext w:val="0"/>
        <w:keepLines w:val="0"/>
        <w:widowControl w:val="0"/>
        <w:shd w:val="clear" w:color="auto" w:fill="auto"/>
        <w:bidi w:val="0"/>
        <w:spacing w:line="214" w:lineRule="auto"/>
        <w:ind w:left="0" w:firstLine="0"/>
        <w:jc w:val="left"/>
      </w:pPr>
      <w:r>
        <w:rPr>
          <w:color w:val="000000"/>
          <w:spacing w:val="0"/>
          <w:w w:val="100"/>
          <w:position w:val="0"/>
          <w:shd w:val="clear" w:color="auto" w:fill="auto"/>
          <w:lang w:val="de-DE" w:eastAsia="de-DE" w:bidi="de-DE"/>
        </w:rPr>
        <w:t xml:space="preserve">- «Ein Baum wurde aufgehackt, und </w:t>
      </w:r>
      <w:r>
        <w:rPr>
          <w:smallCaps/>
          <w:color w:val="000000"/>
          <w:spacing w:val="0"/>
          <w:w w:val="100"/>
          <w:position w:val="0"/>
          <w:shd w:val="clear" w:color="auto" w:fill="auto"/>
          <w:lang w:val="de-DE" w:eastAsia="de-DE" w:bidi="de-DE"/>
        </w:rPr>
        <w:t>Immcm</w:t>
      </w:r>
      <w:r>
        <w:rPr>
          <w:color w:val="000000"/>
          <w:spacing w:val="0"/>
          <w:w w:val="100"/>
          <w:position w:val="0"/>
          <w:shd w:val="clear" w:color="auto" w:fill="auto"/>
          <w:lang w:val="de-DE" w:eastAsia="de-DE" w:bidi="de-DE"/>
        </w:rPr>
        <w:t xml:space="preserve"> lag das </w:t>
      </w:r>
      <w:r>
        <w:rPr>
          <w:i/>
          <w:iCs/>
          <w:color w:val="000000"/>
          <w:spacing w:val="0"/>
          <w:w w:val="100"/>
          <w:position w:val="0"/>
          <w:shd w:val="clear" w:color="auto" w:fill="auto"/>
          <w:lang w:val="de-DE" w:eastAsia="de-DE" w:bidi="de-DE"/>
        </w:rPr>
        <w:t>Skelett eines Mannes,</w:t>
      </w:r>
      <w:r>
        <w:rPr>
          <w:color w:val="000000"/>
          <w:spacing w:val="0"/>
          <w:w w:val="100"/>
          <w:position w:val="0"/>
          <w:shd w:val="clear" w:color="auto" w:fill="auto"/>
          <w:lang w:val="de-DE" w:eastAsia="de-DE" w:bidi="de-DE"/>
        </w:rPr>
        <w:t xml:space="preserve"> noch nicht allzu alt. Das Auf</w:t>
        <w:softHyphen/>
        <w:t>hacken geschah im Beisein einer Menschenmenge.»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 diesem Traum erzählte sie mir, daß sie als Kind oft zum Metzger gegangen ist; da war ein Raum, und sie glaubte, daß da ein Mann mit nacktem Popo sitzt. Bis zur ersten Ehe hat sie nie das männliche Glied gesehen, und als sie es sah, erschrak sie fürchterlich. Sie wollte mit dem Glied nichts zu tun haben. Von ihren Einfällen sollen hier folgende stehen: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Ich: «A/fhacken.» Sie: «Der Ast wurde aufgehackk. . . meine Sexualität . . . Ich </w:t>
      </w:r>
      <w:r>
        <w:rPr>
          <w:i/>
          <w:iCs/>
          <w:color w:val="000000"/>
          <w:spacing w:val="0"/>
          <w:w w:val="100"/>
          <w:position w:val="0"/>
          <w:shd w:val="clear" w:color="auto" w:fill="auto"/>
          <w:lang w:val="de-DE" w:eastAsia="de-DE" w:bidi="de-DE"/>
        </w:rPr>
        <w:t>will</w:t>
      </w:r>
      <w:r>
        <w:rPr>
          <w:color w:val="000000"/>
          <w:spacing w:val="0"/>
          <w:w w:val="100"/>
          <w:position w:val="0"/>
          <w:shd w:val="clear" w:color="auto" w:fill="auto"/>
          <w:lang w:val="de-DE" w:eastAsia="de-DE" w:bidi="de-DE"/>
        </w:rPr>
        <w:t>untersuchen, wie ein Penis innerlich auiich&lt;llt. » (Also Ast = Penis.) Ich: «Auf</w:t>
        <w:softHyphen/>
        <w:t xml:space="preserve">hacken.» Sie: «Meine Schuldgefühle werden aufgehackt, ich gab nicht, was ich geben sollte ...» Ich exponiere noch dreimal «Azfhacken». Sie: «Der Baum öffnet sich, der Mensch öffnet sich. Ich glaube, daß im Baum mein abgetötetei Ich liegt. </w:t>
      </w:r>
      <w:r>
        <w:rPr>
          <w:i/>
          <w:iCs/>
          <w:color w:val="000000"/>
          <w:spacing w:val="0"/>
          <w:w w:val="100"/>
          <w:position w:val="0"/>
          <w:shd w:val="clear" w:color="auto" w:fill="auto"/>
          <w:lang w:val="de-DE" w:eastAsia="de-DE" w:bidi="de-DE"/>
        </w:rPr>
        <w:t xml:space="preserve">Nach </w:t>
      </w:r>
      <w:r>
        <w:rPr>
          <w:color w:val="000000"/>
          <w:spacing w:val="0"/>
          <w:w w:val="100"/>
          <w:position w:val="0"/>
          <w:shd w:val="clear" w:color="auto" w:fill="auto"/>
          <w:lang w:val="de-DE" w:eastAsia="de-DE" w:bidi="de-DE"/>
        </w:rPr>
        <w:t xml:space="preserve">außen bi« ich lebend, aber znier/zch tot. Der Trazzmz präsentiert nur mein totis Zeh.» Ich: «Das Skelett.» Sie: «Ich mzzßte mich </w:t>
      </w:r>
      <w:r>
        <w:rPr>
          <w:i/>
          <w:iCs/>
          <w:color w:val="000000"/>
          <w:spacing w:val="0"/>
          <w:w w:val="100"/>
          <w:position w:val="0"/>
          <w:shd w:val="clear" w:color="auto" w:fill="auto"/>
          <w:lang w:val="de-DE" w:eastAsia="de-DE" w:bidi="de-DE"/>
        </w:rPr>
        <w:t>töten, weil ich cchdecht</w:t>
      </w:r>
      <w:r>
        <w:rPr>
          <w:color w:val="000000"/>
          <w:spacing w:val="0"/>
          <w:w w:val="100"/>
          <w:position w:val="0"/>
          <w:shd w:val="clear" w:color="auto" w:fill="auto"/>
          <w:lang w:val="de-DE" w:eastAsia="de-DE" w:bidi="de-DE"/>
        </w:rPr>
        <w:t xml:space="preserve"> war. Ich habe mit meinen Erfolgen (bei den Männern) anderen Leid angetan. Ich schämte mich deswegen, schränkte mich ein und Zö■z^iZ^i meine Erotik. So ist es heute noch. Wenn ich mich sexuell freue, frage ich: Habe ich das Recht dazu ?» Ich : «Was Sie als Schuld emp</w:t>
        <w:softHyphen/>
        <w:t xml:space="preserve">finden, ist ja - wie Sie bereits selbst sagten - die azänn/zchi Sexualität, Ihr Anspruch ' auf den ,Hut‘ ohne Schleifen, ohne Weiblichkeit.» Sie: «Ja - Vergewa//zgungipor- j/e/«zz»go« zeigen </w:t>
      </w:r>
      <w:r>
        <w:rPr>
          <w:i/>
          <w:iCs/>
          <w:color w:val="000000"/>
          <w:spacing w:val="0"/>
          <w:w w:val="100"/>
          <w:position w:val="0"/>
          <w:shd w:val="clear" w:color="auto" w:fill="auto"/>
          <w:lang w:val="de-DE" w:eastAsia="de-DE" w:bidi="de-DE"/>
        </w:rPr>
        <w:t>mich sehr.</w:t>
      </w:r>
      <w:r>
        <w:rPr>
          <w:color w:val="000000"/>
          <w:spacing w:val="0"/>
          <w:w w:val="100"/>
          <w:position w:val="0"/>
          <w:shd w:val="clear" w:color="auto" w:fill="auto"/>
          <w:lang w:val="de-DE" w:eastAsia="de-DE" w:bidi="de-DE"/>
        </w:rPr>
        <w:t xml:space="preserve"> Ich habe fast tausend solche Bücher gelesen zwischen 12-20 Jahren. </w:t>
      </w:r>
      <w:r>
        <w:rPr>
          <w:i/>
          <w:iCs/>
          <w:color w:val="000000"/>
          <w:spacing w:val="0"/>
          <w:w w:val="100"/>
          <w:position w:val="0"/>
          <w:shd w:val="clear" w:color="auto" w:fill="auto"/>
          <w:lang w:val="de-DE" w:eastAsia="de-DE" w:bidi="de-DE"/>
        </w:rPr>
        <w:t>Die brutate Vergewaltigung</w:t>
      </w:r>
      <w:r>
        <w:rPr>
          <w:color w:val="000000"/>
          <w:spacing w:val="0"/>
          <w:w w:val="100"/>
          <w:position w:val="0"/>
          <w:shd w:val="clear" w:color="auto" w:fill="auto"/>
          <w:lang w:val="de-DE" w:eastAsia="de-DE" w:bidi="de-DE"/>
        </w:rPr>
        <w:t xml:space="preserve"> ^1%/ </w:t>
      </w:r>
      <w:r>
        <w:rPr>
          <w:color w:val="000000"/>
          <w:spacing w:val="0"/>
          <w:w w:val="100"/>
          <w:position w:val="0"/>
          <w:sz w:val="24"/>
          <w:szCs w:val="24"/>
          <w:shd w:val="clear" w:color="auto" w:fill="auto"/>
          <w:lang w:val="de-DE" w:eastAsia="de-DE" w:bidi="de-DE"/>
        </w:rPr>
        <w:t xml:space="preserve">azW, </w:t>
      </w:r>
      <w:r>
        <w:rPr>
          <w:color w:val="000000"/>
          <w:spacing w:val="0"/>
          <w:w w:val="100"/>
          <w:position w:val="0"/>
          <w:shd w:val="clear" w:color="auto" w:fill="auto"/>
          <w:lang w:val="de-DE" w:eastAsia="de-DE" w:bidi="de-DE"/>
        </w:rPr>
        <w:t xml:space="preserve">wobei ich abez passiv war. 88/8-4 reg/ - in der </w:t>
      </w:r>
      <w:r>
        <w:rPr>
          <w:i/>
          <w:iCs/>
          <w:color w:val="000000"/>
          <w:spacing w:val="0"/>
          <w:w w:val="100"/>
          <w:position w:val="0"/>
          <w:shd w:val="clear" w:color="auto" w:fill="auto"/>
          <w:lang w:val="de-DE" w:eastAsia="de-DE" w:bidi="de-DE"/>
        </w:rPr>
        <w:t>Phantasie</w:t>
      </w:r>
      <w:r>
        <w:rPr>
          <w:color w:val="000000"/>
          <w:spacing w:val="0"/>
          <w:w w:val="100"/>
          <w:position w:val="0"/>
          <w:shd w:val="clear" w:color="auto" w:fill="auto"/>
          <w:lang w:val="de-DE" w:eastAsia="de-DE" w:bidi="de-DE"/>
        </w:rPr>
        <w:t xml:space="preserve"> - der Verkehr </w:t>
      </w:r>
      <w:r>
        <w:rPr>
          <w:i/>
          <w:iCs/>
          <w:color w:val="000000"/>
          <w:spacing w:val="0"/>
          <w:w w:val="100"/>
          <w:position w:val="0"/>
          <w:shd w:val="clear" w:color="auto" w:fill="auto"/>
          <w:lang w:val="de-DE" w:eastAsia="de-DE" w:bidi="de-DE"/>
        </w:rPr>
        <w:t>mit Hunden,</w:t>
      </w:r>
      <w:r>
        <w:rPr>
          <w:color w:val="000000"/>
          <w:spacing w:val="0"/>
          <w:w w:val="100"/>
          <w:position w:val="0"/>
          <w:shd w:val="clear" w:color="auto" w:fill="auto"/>
          <w:lang w:val="de-DE" w:eastAsia="de-DE" w:bidi="de-DE"/>
        </w:rPr>
        <w:t xml:space="preserve"> da war ich stets die Hündin. Mich reizte, als ich mit 7 Jahren den Coitus der Eltern erlebte, die Hingabe. /mmer regt mich </w:t>
      </w:r>
      <w:r>
        <w:rPr>
          <w:i/>
          <w:iCs/>
          <w:color w:val="000000"/>
          <w:spacing w:val="0"/>
          <w:w w:val="100"/>
          <w:position w:val="0"/>
          <w:shd w:val="clear" w:color="auto" w:fill="auto"/>
          <w:lang w:val="de-DE" w:eastAsia="de-DE" w:bidi="de-DE"/>
        </w:rPr>
        <w:t>die brutale</w:t>
      </w:r>
      <w:r>
        <w:rPr>
          <w:color w:val="000000"/>
          <w:spacing w:val="0"/>
          <w:w w:val="100"/>
          <w:position w:val="0"/>
          <w:shd w:val="clear" w:color="auto" w:fill="auto"/>
          <w:lang w:val="de-DE" w:eastAsia="de-DE" w:bidi="de-DE"/>
        </w:rPr>
        <w:t xml:space="preserve"> At/mosphdre des Par/nem Mein ganzes Verschulden ist durch die sexuellen Ansprüche hervoigiiuien.» Ich: «Darum suchten Sie sich sadistische Männer.» Sie: «Zch war dabei' die zHündznk </w:t>
      </w:r>
      <w:r>
        <w:rPr>
          <w:i/>
          <w:iCs/>
          <w:color w:val="000000"/>
          <w:spacing w:val="0"/>
          <w:w w:val="100"/>
          <w:position w:val="0"/>
          <w:shd w:val="clear" w:color="auto" w:fill="auto"/>
          <w:lang w:val="de-DE" w:eastAsia="de-DE" w:bidi="de-DE"/>
        </w:rPr>
        <w:t>Etwas Unterlegenes,</w:t>
      </w:r>
      <w:r>
        <w:rPr>
          <w:color w:val="000000"/>
          <w:spacing w:val="0"/>
          <w:w w:val="100"/>
          <w:position w:val="0"/>
          <w:shd w:val="clear" w:color="auto" w:fill="auto"/>
          <w:lang w:val="de-DE" w:eastAsia="de-DE" w:bidi="de-DE"/>
        </w:rPr>
        <w:t xml:space="preserve"> Chasaki^rOeieiz Zch- Zosisz Wi7/e«/eiii, «8 </w:t>
      </w:r>
      <w:r>
        <w:rPr>
          <w:i/>
          <w:iCs/>
          <w:color w:val="000000"/>
          <w:spacing w:val="0"/>
          <w:w w:val="100"/>
          <w:position w:val="0"/>
          <w:shd w:val="clear" w:color="auto" w:fill="auto"/>
          <w:lang w:val="de-DE" w:eastAsia="de-DE" w:bidi="de-DE"/>
        </w:rPr>
        <w:t>Tr^iel^n^esen</w:t>
      </w:r>
      <w:r>
        <w:rPr>
          <w:color w:val="000000"/>
          <w:spacing w:val="0"/>
          <w:w w:val="100"/>
          <w:position w:val="0"/>
          <w:shd w:val="clear" w:color="auto" w:fill="auto"/>
          <w:lang w:val="de-DE" w:eastAsia="de-DE" w:bidi="de-DE"/>
        </w:rPr>
        <w:t xml:space="preserve"> oh«i Wz7/en. Das war ich . . . aus Schuld, </w:t>
      </w:r>
      <w:r>
        <w:rPr>
          <w:i/>
          <w:iCs/>
          <w:color w:val="000000"/>
          <w:spacing w:val="0"/>
          <w:w w:val="100"/>
          <w:position w:val="0"/>
          <w:shd w:val="clear" w:color="auto" w:fill="auto"/>
          <w:lang w:val="de-DE" w:eastAsia="de-DE" w:bidi="de-DE"/>
        </w:rPr>
        <w:t>weil</w:t>
      </w:r>
      <w:r>
        <w:rPr>
          <w:color w:val="000000"/>
          <w:spacing w:val="0"/>
          <w:w w:val="100"/>
          <w:position w:val="0"/>
          <w:shd w:val="clear" w:color="auto" w:fill="auto"/>
          <w:lang w:val="de-DE" w:eastAsia="de-DE" w:bidi="de-DE"/>
        </w:rPr>
        <w:t xml:space="preserve"> ich vom </w:t>
      </w:r>
      <w:r>
        <w:rPr>
          <w:i/>
          <w:iCs/>
          <w:color w:val="000000"/>
          <w:spacing w:val="0"/>
          <w:w w:val="100"/>
          <w:position w:val="0"/>
          <w:shd w:val="clear" w:color="auto" w:fill="auto"/>
          <w:lang w:val="de-DE" w:eastAsia="de-DE" w:bidi="de-DE"/>
        </w:rPr>
        <w:t>ersten</w:t>
      </w:r>
      <w:r>
        <w:rPr>
          <w:color w:val="000000"/>
          <w:spacing w:val="0"/>
          <w:w w:val="100"/>
          <w:position w:val="0"/>
          <w:shd w:val="clear" w:color="auto" w:fill="auto"/>
          <w:lang w:val="de-DE" w:eastAsia="de-DE" w:bidi="de-DE"/>
        </w:rPr>
        <w:t xml:space="preserve"> Ma«« </w:t>
      </w:r>
      <w:r>
        <w:rPr>
          <w:i/>
          <w:iCs/>
          <w:color w:val="000000"/>
          <w:spacing w:val="0"/>
          <w:w w:val="100"/>
          <w:position w:val="0"/>
          <w:shd w:val="clear" w:color="auto" w:fill="auto"/>
          <w:lang w:val="de-DE" w:eastAsia="de-DE" w:bidi="de-DE"/>
        </w:rPr>
        <w:t>wieggeiaufin</w:t>
      </w:r>
      <w:r>
        <w:rPr>
          <w:color w:val="000000"/>
          <w:spacing w:val="0"/>
          <w:w w:val="100"/>
          <w:position w:val="0"/>
          <w:shd w:val="clear" w:color="auto" w:fill="auto"/>
          <w:lang w:val="de-DE" w:eastAsia="de-DE" w:bidi="de-DE"/>
        </w:rPr>
        <w:t xml:space="preserve"> bin . . . aus franzii/Zen </w:t>
      </w:r>
      <w:r>
        <w:rPr>
          <w:i/>
          <w:iCs/>
          <w:color w:val="000000"/>
          <w:spacing w:val="0"/>
          <w:w w:val="100"/>
          <w:position w:val="0"/>
          <w:shd w:val="clear" w:color="auto" w:fill="auto"/>
          <w:lang w:val="de-DE" w:eastAsia="de-DE" w:bidi="de-DE"/>
        </w:rPr>
        <w:t>Gründm-,</w:t>
      </w:r>
      <w:r>
        <w:rPr>
          <w:color w:val="000000"/>
          <w:spacing w:val="0"/>
          <w:w w:val="100"/>
          <w:position w:val="0"/>
          <w:shd w:val="clear" w:color="auto" w:fill="auto"/>
          <w:lang w:val="de-DE" w:eastAsia="de-DE" w:bidi="de-DE"/>
        </w:rPr>
        <w:t xml:space="preserve"> weil mich die Mutter ver</w:t>
        <w:softHyphen/>
        <w:t>fluch' hat, wenn ich mit einem Mann was anfange; weil ich den Frauen ihre Män</w:t>
        <w:softHyphen/>
        <w:t xml:space="preserve">ner wegnahm; weil ich der Tochter gegenüber Schuld hege; man könnte ihr ja sagen, was für ein Leben ich geführt habe. Ich wollte meiner Tochter eine ethisch hochstehende Heilige in mir präsentieren. Ich will alle meine Sünden in einem Buch niederlegen und es meiner Tochter geben, damit sie, wenn sie groß wird, nicht dasselbe macht, wie ihre Mutter. (Hier fing sie an, fürchterlich zu weinen.) Ich: «Skelett.» Sie: «Ich verdrängte die </w:t>
      </w:r>
      <w:r>
        <w:rPr>
          <w:i/>
          <w:iCs/>
          <w:color w:val="000000"/>
          <w:spacing w:val="0"/>
          <w:w w:val="100"/>
          <w:position w:val="0"/>
          <w:shd w:val="clear" w:color="auto" w:fill="auto"/>
          <w:lang w:val="de-DE" w:eastAsia="de-DE" w:bidi="de-DE"/>
        </w:rPr>
        <w:t>Weiblichkeit:</w:t>
      </w:r>
      <w:r>
        <w:rPr>
          <w:color w:val="000000"/>
          <w:spacing w:val="0"/>
          <w:w w:val="100"/>
          <w:position w:val="0"/>
          <w:shd w:val="clear" w:color="auto" w:fill="auto"/>
          <w:lang w:val="de-DE" w:eastAsia="de-DE" w:bidi="de-DE"/>
        </w:rPr>
        <w:t xml:space="preserve"> und lebte wie ein Mann.» Ich : «Also, dann ist nicht der Mann, sondern die Frau in Ihnen tot ? Oder beide ?» Sie: «Die Frau wollte ich aus Selbitbestrafung abtöten. Ich wollte sühnen für unsere Schuld beim ersten Mann. Darum wollte ich nur Mutter meiner zwei Stief</w:t>
        <w:softHyphen/>
        <w:t>kinder werden ...»</w:t>
      </w:r>
    </w:p>
    <w:p>
      <w:pPr>
        <w:pStyle w:val="Style21"/>
        <w:keepNext w:val="0"/>
        <w:keepLines w:val="0"/>
        <w:widowControl w:val="0"/>
        <w:shd w:val="clear" w:color="auto" w:fill="auto"/>
        <w:bidi w:val="0"/>
        <w:spacing w:line="214"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dieser Stunde fühlte sie sich entsetzlich elend; sie war zerschlagen, völlig unfähig zu allem. . . </w:t>
      </w:r>
      <w:r>
        <w:rPr>
          <w:i/>
          <w:iCs/>
          <w:color w:val="000000"/>
          <w:spacing w:val="0"/>
          <w:w w:val="100"/>
          <w:position w:val="0"/>
          <w:shd w:val="clear" w:color="auto" w:fill="auto"/>
          <w:lang w:val="de-DE" w:eastAsia="de-DE" w:bidi="de-DE"/>
        </w:rPr>
        <w:t>Mir</w:t>
      </w:r>
      <w:r>
        <w:rPr>
          <w:color w:val="000000"/>
          <w:spacing w:val="0"/>
          <w:w w:val="100"/>
          <w:position w:val="0"/>
          <w:shd w:val="clear" w:color="auto" w:fill="auto"/>
          <w:lang w:val="de-DE" w:eastAsia="de-DE" w:bidi="de-DE"/>
        </w:rPr>
        <w:t xml:space="preserve"> W^oo </w:t>
      </w:r>
      <w:r>
        <w:rPr>
          <w:i/>
          <w:iCs/>
          <w:color w:val="000000"/>
          <w:spacing w:val="0"/>
          <w:w w:val="100"/>
          <w:position w:val="0"/>
          <w:shd w:val="clear" w:color="auto" w:fill="auto"/>
          <w:lang w:val="de-DE" w:eastAsia="de-DE" w:bidi="de-DE"/>
        </w:rPr>
        <w:t>ihre Einjallo</w:t>
      </w:r>
      <w:r>
        <w:rPr>
          <w:color w:val="000000"/>
          <w:spacing w:val="0"/>
          <w:w w:val="100"/>
          <w:position w:val="0"/>
          <w:shd w:val="clear" w:color="auto" w:fill="auto"/>
          <w:lang w:val="de-DE" w:eastAsia="de-DE" w:bidi="de-DE"/>
        </w:rPr>
        <w:t xml:space="preserve"> g^og^og'z </w:t>
      </w:r>
      <w:r>
        <w:rPr>
          <w:i/>
          <w:iCs/>
          <w:color w:val="000000"/>
          <w:spacing w:val="0"/>
          <w:w w:val="100"/>
          <w:position w:val="0"/>
          <w:shd w:val="clear" w:color="auto" w:fill="auto"/>
          <w:lang w:val="de-DE" w:eastAsia="de-DE" w:bidi="de-DE"/>
        </w:rPr>
        <w:t>daß</w:t>
      </w:r>
      <w:r>
        <w:rPr>
          <w:color w:val="000000"/>
          <w:spacing w:val="0"/>
          <w:w w:val="100"/>
          <w:position w:val="0"/>
          <w:shd w:val="clear" w:color="auto" w:fill="auto"/>
          <w:lang w:val="de-DE" w:eastAsia="de-DE" w:bidi="de-DE"/>
        </w:rPr>
        <w:t xml:space="preserve"> io’e </w:t>
      </w:r>
      <w:r>
        <w:rPr>
          <w:i/>
          <w:iCs/>
          <w:color w:val="000000"/>
          <w:spacing w:val="0"/>
          <w:w w:val="100"/>
          <w:position w:val="0"/>
          <w:shd w:val="clear" w:color="auto" w:fill="auto"/>
          <w:lang w:val="de-DE" w:eastAsia="de-DE" w:bidi="de-DE"/>
        </w:rPr>
        <w:t>das SchiclWl</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Muttor mitdom Verrrndigmgs^aahn gu</w:t>
      </w:r>
      <w:r>
        <w:rPr>
          <w:color w:val="000000"/>
          <w:spacing w:val="0"/>
          <w:w w:val="100"/>
          <w:position w:val="0"/>
          <w:shd w:val="clear" w:color="auto" w:fill="auto"/>
          <w:lang w:val="de-DE" w:eastAsia="de-DE" w:bidi="de-DE"/>
        </w:rPr>
        <w:t xml:space="preserve"> n'z’eaariden </w:t>
      </w:r>
      <w:r>
        <w:rPr>
          <w:i/>
          <w:iCs/>
          <w:color w:val="000000"/>
          <w:spacing w:val="0"/>
          <w:w w:val="100"/>
          <w:position w:val="0"/>
          <w:shd w:val="clear" w:color="auto" w:fill="auto"/>
          <w:lang w:val="de-DE" w:eastAsia="de-DE" w:bidi="de-DE"/>
        </w:rPr>
        <w:t>begarn. Does sagto ich ihr damals</w:t>
      </w:r>
      <w:r>
        <w:rPr>
          <w:color w:val="000000"/>
          <w:spacing w:val="0"/>
          <w:w w:val="100"/>
          <w:position w:val="0"/>
          <w:shd w:val="clear" w:color="auto" w:fill="auto"/>
          <w:lang w:val="de-DE" w:eastAsia="de-DE" w:bidi="de-DE"/>
        </w:rPr>
        <w:t xml:space="preserve"> oW »icOf. Nach einem Jahr, nach ihrem Schub, hat die Patientin es mir dann spontan selbst gesagt : «Zch weiß, daß ich so krank bin, wie meine 8Tz//ter war. . .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kommen wir zu dem ausschlaggebendsten Traum Nr. 18. Er lautet:</w:t>
      </w:r>
    </w:p>
    <w:p>
      <w:pPr>
        <w:pStyle w:val="Style21"/>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 xml:space="preserve">«Ich lag und hatte ein Kind im rechten Arm. </w:t>
      </w:r>
      <w:r>
        <w:rPr>
          <w:i/>
          <w:iCs/>
          <w:color w:val="000000"/>
          <w:spacing w:val="0"/>
          <w:w w:val="100"/>
          <w:position w:val="0"/>
          <w:shd w:val="clear" w:color="auto" w:fill="auto"/>
          <w:lang w:val="de-DE" w:eastAsia="de-DE" w:bidi="de-DE"/>
        </w:rPr>
        <w:t>Ich hatte das</w:t>
      </w:r>
      <w:r>
        <w:rPr>
          <w:color w:val="000000"/>
          <w:spacing w:val="0"/>
          <w:w w:val="100"/>
          <w:position w:val="0"/>
          <w:shd w:val="clear" w:color="auto" w:fill="auto"/>
          <w:lang w:val="de-DE" w:eastAsia="de-DE" w:bidi="de-DE"/>
        </w:rPr>
        <w:t xml:space="preserve"> Gfühy ich erdrücke es, hatte Angst, aaes . . i das Kind hat sich freigemacht.»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Auszüge aus den Einfällen: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Ich: «Ein Kind im rechten Arm.» Sie: «Meine Tochter . . . ich halte sie lieb, daß sie sich geborgen fühlt... oft schaue ich sie an . .. man sagt, das Kind am Arm erweckt in der Mutter sexuelle Ansprüche. . . Für mich ist es ein Entzücken, eine Sensation, ein Ereignis. . . </w:t>
      </w:r>
      <w:r>
        <w:rPr>
          <w:smallCaps/>
          <w:color w:val="000000"/>
          <w:spacing w:val="0"/>
          <w:w w:val="100"/>
          <w:position w:val="0"/>
          <w:shd w:val="clear" w:color="auto" w:fill="auto"/>
          <w:lang w:val="de-DE" w:eastAsia="de-DE" w:bidi="de-DE"/>
        </w:rPr>
        <w:t>8sS</w:t>
      </w:r>
      <w:r>
        <w:rPr>
          <w:color w:val="000000"/>
          <w:spacing w:val="0"/>
          <w:w w:val="100"/>
          <w:position w:val="0"/>
          <w:shd w:val="clear" w:color="auto" w:fill="auto"/>
          <w:lang w:val="de-DE" w:eastAsia="de-DE" w:bidi="de-DE"/>
        </w:rPr>
        <w:t xml:space="preserve"> habo </w:t>
      </w:r>
      <w:r>
        <w:rPr>
          <w:i/>
          <w:iCs/>
          <w:color w:val="000000"/>
          <w:spacing w:val="0"/>
          <w:w w:val="100"/>
          <w:position w:val="0"/>
          <w:shd w:val="clear" w:color="auto" w:fill="auto"/>
          <w:lang w:val="de-DE" w:eastAsia="de-DE" w:bidi="de-DE"/>
        </w:rPr>
        <w:t>molao</w:t>
      </w:r>
      <w:r>
        <w:rPr>
          <w:color w:val="000000"/>
          <w:spacing w:val="0"/>
          <w:w w:val="100"/>
          <w:position w:val="0"/>
          <w:sz w:val="24"/>
          <w:szCs w:val="24"/>
          <w:shd w:val="clear" w:color="auto" w:fill="auto"/>
          <w:lang w:val="de-DE" w:eastAsia="de-DE" w:bidi="de-DE"/>
        </w:rPr>
        <w:t xml:space="preserve"> TWlo^TJzW </w:t>
      </w:r>
      <w:r>
        <w:rPr>
          <w:i/>
          <w:iCs/>
          <w:color w:val="000000"/>
          <w:spacing w:val="0"/>
          <w:w w:val="100"/>
          <w:position w:val="0"/>
          <w:shd w:val="clear" w:color="auto" w:fill="auto"/>
          <w:lang w:val="de-DE" w:eastAsia="de-DE" w:bidi="de-DE"/>
        </w:rPr>
        <w:t xml:space="preserve">1]^^^ nidt irn </w:t>
      </w:r>
      <w:r>
        <w:rPr>
          <w:smallCaps/>
          <w:color w:val="000000"/>
          <w:spacing w:val="0"/>
          <w:w w:val="100"/>
          <w:position w:val="0"/>
          <w:shd w:val="clear" w:color="auto" w:fill="auto"/>
          <w:lang w:val="de-DE" w:eastAsia="de-DE" w:bidi="de-DE"/>
        </w:rPr>
        <w:t xml:space="preserve">i4siz </w:t>
      </w:r>
      <w:r>
        <w:rPr>
          <w:color w:val="000000"/>
          <w:spacing w:val="0"/>
          <w:w w:val="100"/>
          <w:position w:val="0"/>
          <w:shd w:val="clear" w:color="auto" w:fill="auto"/>
          <w:lang w:val="de-DE" w:eastAsia="de-DE" w:bidi="de-DE"/>
        </w:rPr>
        <w:t xml:space="preserve">gehalten, habe nur auf sie aufgepaßt. . . Immer glaubte ich, es passiere ihr etwas. Etwas stößt ihr zu. . . Zch war sexu/eZl erregt. . ., daß sie mich nackt berühre« würde . . . am Körper. . . </w:t>
      </w: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wünschte, ihre Gin/tnizen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dem </w:t>
      </w:r>
      <w:r>
        <w:rPr>
          <w:i/>
          <w:iCs/>
          <w:color w:val="000000"/>
          <w:spacing w:val="0"/>
          <w:w w:val="100"/>
          <w:position w:val="0"/>
          <w:shd w:val="clear" w:color="auto" w:fill="auto"/>
          <w:lang w:val="de-DE" w:eastAsia="de-DE" w:bidi="de-DE"/>
        </w:rPr>
        <w:t>Finger</w:t>
      </w:r>
      <w:r>
        <w:rPr>
          <w:color w:val="000000"/>
          <w:spacing w:val="0"/>
          <w:w w:val="100"/>
          <w:position w:val="0"/>
          <w:shd w:val="clear" w:color="auto" w:fill="auto"/>
          <w:lang w:val="de-DE" w:eastAsia="de-DE" w:bidi="de-DE"/>
        </w:rPr>
        <w:t xml:space="preserve"> ßt berühren. . . Zch daß mei« Kind </w:t>
      </w:r>
      <w:r>
        <w:rPr>
          <w:smallCaps/>
          <w:color w:val="000000"/>
          <w:spacing w:val="0"/>
          <w:w w:val="100"/>
          <w:position w:val="0"/>
          <w:shd w:val="clear" w:color="auto" w:fill="auto"/>
          <w:lang w:val="de-DE" w:eastAsia="de-DE" w:bidi="de-DE"/>
        </w:rPr>
        <w:t>Czz’</w:t>
      </w:r>
      <w:r>
        <w:rPr>
          <w:color w:val="000000"/>
          <w:spacing w:val="0"/>
          <w:w w:val="100"/>
          <w:position w:val="0"/>
          <w:shd w:val="clear" w:color="auto" w:fill="auto"/>
          <w:lang w:val="de-DE" w:eastAsia="de-DE" w:bidi="de-DE"/>
        </w:rPr>
        <w:t xml:space="preserve"> mir ii«i größere </w:t>
      </w:r>
      <w:r>
        <w:rPr>
          <w:i/>
          <w:iCs/>
          <w:color w:val="000000"/>
          <w:spacing w:val="0"/>
          <w:w w:val="100"/>
          <w:position w:val="0"/>
          <w:shd w:val="clear" w:color="auto" w:fill="auto"/>
          <w:lang w:val="de-DE" w:eastAsia="de-DE" w:bidi="de-DE"/>
        </w:rPr>
        <w:t>Rolle</w:t>
      </w:r>
      <w:r>
        <w:rPr>
          <w:color w:val="000000"/>
          <w:spacing w:val="0"/>
          <w:w w:val="100"/>
          <w:position w:val="0"/>
          <w:shd w:val="clear" w:color="auto" w:fill="auto"/>
          <w:lang w:val="de-DE" w:eastAsia="de-DE" w:bidi="de-DE"/>
        </w:rPr>
        <w:t xml:space="preserve"> ez««zmmt als mein Mann. Das ist es ja: das Kind ist mein </w:t>
      </w:r>
      <w:r>
        <w:rPr>
          <w:i/>
          <w:iCs/>
          <w:color w:val="000000"/>
          <w:spacing w:val="0"/>
          <w:w w:val="100"/>
          <w:position w:val="0"/>
          <w:shd w:val="clear" w:color="auto" w:fill="auto"/>
          <w:lang w:val="de-DE" w:eastAsia="de-DE" w:bidi="de-DE"/>
        </w:rPr>
        <w:t>Manni</w:t>
      </w:r>
      <w:r>
        <w:rPr>
          <w:color w:val="000000"/>
          <w:spacing w:val="0"/>
          <w:w w:val="100"/>
          <w:position w:val="0"/>
          <w:shd w:val="clear" w:color="auto" w:fill="auto"/>
          <w:lang w:val="de-DE" w:eastAsia="de-DE" w:bidi="de-DE"/>
        </w:rPr>
        <w:t xml:space="preserve">. . . Das Kind hat aber auch zu mir solche Regungen. . . Meine </w:t>
      </w:r>
      <w:r>
        <w:rPr>
          <w:color w:val="000000"/>
          <w:spacing w:val="0"/>
          <w:w w:val="100"/>
          <w:position w:val="0"/>
          <w:shd w:val="clear" w:color="auto" w:fill="auto"/>
          <w:lang w:val="de-DE" w:eastAsia="de-DE" w:bidi="de-DE"/>
        </w:rPr>
        <w:t xml:space="preserve">Nichte (Nr. 34) hat bis zu ihrem 17. Lebensjahr mit der Mutter geschlafen, mit meiner Schwester. </w:t>
      </w:r>
      <w:r>
        <w:rPr>
          <w:i/>
          <w:iCs/>
          <w:color w:val="000000"/>
          <w:spacing w:val="0"/>
          <w:w w:val="100"/>
          <w:position w:val="0"/>
          <w:shd w:val="clear" w:color="auto" w:fill="auto"/>
          <w:lang w:val="de-DE" w:eastAsia="de-DE" w:bidi="de-DE"/>
        </w:rPr>
        <w:t>Dann hatte das Mädchen Zwangsgedanken, daß sie die Mutter töten will.</w:t>
      </w:r>
      <w:r>
        <w:rPr>
          <w:color w:val="000000"/>
          <w:spacing w:val="0"/>
          <w:w w:val="100"/>
          <w:position w:val="0"/>
          <w:shd w:val="clear" w:color="auto" w:fill="auto"/>
          <w:lang w:val="de-DE" w:eastAsia="de-DE" w:bidi="de-DE"/>
        </w:rPr>
        <w:t xml:space="preserve"> Sie konnte keinen Mann ansehen! Sie will Psychologin werden. Sie hat mich zu Ihnen geschickt. Wie meine Tochter in der Wiege lag und ich sexuell erregt war, da nahm ich sie einmal in den Arm, aber das Kind hat sich aus der Umarmung herausgewunden.» . . . </w:t>
      </w:r>
      <w:r>
        <w:rPr>
          <w:i/>
          <w:iCs/>
          <w:color w:val="000000"/>
          <w:spacing w:val="0"/>
          <w:w w:val="100"/>
          <w:position w:val="0"/>
          <w:shd w:val="clear" w:color="auto" w:fill="auto"/>
          <w:lang w:val="de-DE" w:eastAsia="de-DE" w:bidi="de-DE"/>
        </w:rPr>
        <w:t>«Ich liebe mich in meiner Tochter.</w:t>
      </w:r>
      <w:r>
        <w:rPr>
          <w:color w:val="000000"/>
          <w:spacing w:val="0"/>
          <w:w w:val="100"/>
          <w:position w:val="0"/>
          <w:shd w:val="clear" w:color="auto" w:fill="auto"/>
          <w:lang w:val="de-DE" w:eastAsia="de-DE" w:bidi="de-DE"/>
        </w:rPr>
        <w:t xml:space="preserve"> Sie hat enorm viel von mir.»</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diesem Traum wird somit 1. das Erlebnis mit der Tochter reproduziert;</w:t>
      </w:r>
    </w:p>
    <w:p>
      <w:pPr>
        <w:pStyle w:val="Style16"/>
        <w:keepNext w:val="0"/>
        <w:keepLines w:val="0"/>
        <w:widowControl w:val="0"/>
        <w:numPr>
          <w:ilvl w:val="0"/>
          <w:numId w:val="119"/>
        </w:numPr>
        <w:shd w:val="clear" w:color="auto" w:fill="auto"/>
        <w:tabs>
          <w:tab w:pos="308" w:val="left"/>
        </w:tabs>
        <w:bidi w:val="0"/>
        <w:spacing w:line="240" w:lineRule="auto"/>
        <w:ind w:left="0" w:firstLine="0"/>
        <w:jc w:val="left"/>
      </w:pPr>
      <w:r>
        <w:rPr>
          <w:color w:val="000000"/>
          <w:spacing w:val="0"/>
          <w:w w:val="100"/>
          <w:position w:val="0"/>
          <w:shd w:val="clear" w:color="auto" w:fill="auto"/>
          <w:lang w:val="de-DE" w:eastAsia="de-DE" w:bidi="de-DE"/>
        </w:rPr>
        <w:t>dies ist für die Analyse äußerst wichtig, denn die Patientin kommt zu der Ein</w:t>
        <w:softHyphen/>
        <w:t xml:space="preserve">sicht, daß per analogiam - wie bei ihrer Nichte - auch bei ihr die </w:t>
      </w:r>
      <w:r>
        <w:rPr>
          <w:i/>
          <w:iCs/>
          <w:color w:val="000000"/>
          <w:spacing w:val="0"/>
          <w:w w:val="100"/>
          <w:position w:val="0"/>
          <w:shd w:val="clear" w:color="auto" w:fill="auto"/>
          <w:lang w:val="de-DE" w:eastAsia="de-DE" w:bidi="de-DE"/>
        </w:rPr>
        <w:t>Tötungs^wangs- gedanken aus der unnatürlichen Liebe gur Tochter herstammen',</w:t>
      </w:r>
      <w:r>
        <w:rPr>
          <w:color w:val="000000"/>
          <w:spacing w:val="0"/>
          <w:w w:val="100"/>
          <w:position w:val="0"/>
          <w:shd w:val="clear" w:color="auto" w:fill="auto"/>
          <w:lang w:val="de-DE" w:eastAsia="de-DE" w:bidi="de-DE"/>
        </w:rPr>
        <w:t xml:space="preserve"> 3. die erschütternde Be- wußtwerdung dessen, daß ihre Schwester und deren Tochter in der nämlichen Liebesbeziehung lebten; 4. auch das Kind war sexuell erregt; 5. aber es hat sich aus dieser Art der Umarmung befreit; 6. sie liebt das Kind auf Grund ihres Nar</w:t>
        <w:softHyphen/>
        <w:t>zißmus.</w:t>
      </w:r>
    </w:p>
    <w:p>
      <w:pPr>
        <w:pStyle w:val="Style16"/>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Reaktion dieser wichtigen Stunde war positiv. Sie kommt und sagt: </w:t>
      </w:r>
      <w:r>
        <w:rPr>
          <w:i/>
          <w:iCs/>
          <w:color w:val="000000"/>
          <w:spacing w:val="0"/>
          <w:w w:val="100"/>
          <w:position w:val="0"/>
          <w:shd w:val="clear" w:color="auto" w:fill="auto"/>
          <w:lang w:val="de-DE" w:eastAsia="de-DE" w:bidi="de-DE"/>
        </w:rPr>
        <w:t>«Ich habe mich vom Kind abgetrennt. Das Kind ist nicht mehr mein Eigentum. Der behandelte Traum</w:t>
      </w:r>
      <w:r>
        <w:rPr>
          <w:color w:val="000000"/>
          <w:spacing w:val="0"/>
          <w:w w:val="100"/>
          <w:position w:val="0"/>
          <w:shd w:val="clear" w:color="auto" w:fill="auto"/>
          <w:lang w:val="de-DE" w:eastAsia="de-DE" w:bidi="de-DE"/>
        </w:rPr>
        <w:t xml:space="preserve"> (Nr. 18) </w:t>
      </w:r>
      <w:r>
        <w:rPr>
          <w:i/>
          <w:iCs/>
          <w:color w:val="000000"/>
          <w:spacing w:val="0"/>
          <w:w w:val="100"/>
          <w:position w:val="0"/>
          <w:shd w:val="clear" w:color="auto" w:fill="auto"/>
          <w:lang w:val="de-DE" w:eastAsia="de-DE" w:bidi="de-DE"/>
        </w:rPr>
        <w:t>war meine Erlösung.</w:t>
      </w:r>
      <w:r>
        <w:rPr>
          <w:color w:val="000000"/>
          <w:spacing w:val="0"/>
          <w:w w:val="100"/>
          <w:position w:val="0"/>
          <w:shd w:val="clear" w:color="auto" w:fill="auto"/>
          <w:lang w:val="de-DE" w:eastAsia="de-DE" w:bidi="de-DE"/>
        </w:rPr>
        <w:t xml:space="preserve"> Mein Narzißmus war so groß, daß ich meine Tochter mit meinem Namen genannt habe.»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kommen ruhigere Wochen. Einmal sagte sie zu mir: «Ich sehe jetzt, daß die Nabelschnur erst jetzt - in der Analyse - durchschnitten wurde. Ich habe mich in der Tat von der Tochter distanziert. Jetzt baue ich für mich und die Tochter für sich eine neue, separate Welt auf.»</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Später teilte sie mir mit: «Mein Mann ist überglücklich. Es ist, wie wenn man ein Fenster einbricht und frische Luft ins Zimmer strömt.» Dann: «Ich fühle mich wunderbar. </w:t>
      </w:r>
      <w:r>
        <w:rPr>
          <w:i/>
          <w:iCs/>
          <w:color w:val="000000"/>
          <w:spacing w:val="0"/>
          <w:w w:val="100"/>
          <w:position w:val="0"/>
          <w:shd w:val="clear" w:color="auto" w:fill="auto"/>
          <w:lang w:val="de-DE" w:eastAsia="de-DE" w:bidi="de-DE"/>
        </w:rPr>
        <w:t>Das Harte und das Böse sind von mir abgefallen.</w:t>
      </w:r>
      <w:r>
        <w:rPr>
          <w:color w:val="000000"/>
          <w:spacing w:val="0"/>
          <w:w w:val="100"/>
          <w:position w:val="0"/>
          <w:shd w:val="clear" w:color="auto" w:fill="auto"/>
          <w:lang w:val="de-DE" w:eastAsia="de-DE" w:bidi="de-DE"/>
        </w:rPr>
        <w:t xml:space="preserve"> Es ist vorbei. .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Und nun kam in der Nacht darauf der Traum Nr. 24, wo ich zum erstenmal als Richter, d.h. als ihr Über-Ich, erscheine. Er lautet:</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 xml:space="preserve">«Ich sah einen beleuchteten Tisch, daran saßen zwei Gestalten, Herren, als ob sie etwas schreiben oder lesen. Dann kamen Gestalten zu mir, die sich verabschiedeten, einer nach dem andern, mit einem furchtbaren Gelächter. Dann sollte ich auch zur Treppe. Wie ich zur Treppe kam, war sic ganz voll, einer stand hinter dem andern nach unten. </w:t>
      </w:r>
      <w:r>
        <w:rPr>
          <w:i/>
          <w:iCs/>
          <w:color w:val="000000"/>
          <w:spacing w:val="0"/>
          <w:w w:val="100"/>
          <w:position w:val="0"/>
          <w:shd w:val="clear" w:color="auto" w:fill="auto"/>
          <w:lang w:val="de-DE" w:eastAsia="de-DE" w:bidi="de-DE"/>
        </w:rPr>
        <w:t>Für mich war kein Plat^ mehr, ich sagte, ich bleibe oben.</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Ich sah ein kleines Kind in meinem linken Arm. Auf einmal stand es auf und fing an, sein erstes unbe</w:t>
        <w:softHyphen/>
        <w:t xml:space="preserve">holfenes Schrittchen zu machen. </w:t>
      </w:r>
      <w:r>
        <w:rPr>
          <w:i/>
          <w:iCs/>
          <w:color w:val="000000"/>
          <w:spacing w:val="0"/>
          <w:w w:val="100"/>
          <w:position w:val="0"/>
          <w:shd w:val="clear" w:color="auto" w:fill="auto"/>
          <w:lang w:val="de-DE" w:eastAsia="de-DE" w:bidi="de-DE"/>
        </w:rPr>
        <w:t>leb war sehr glücklich, daß ich dieses Schrittchen erleben durfte.</w:t>
      </w:r>
    </w:p>
    <w:p>
      <w:pPr>
        <w:pStyle w:val="Style21"/>
        <w:keepNext w:val="0"/>
        <w:keepLines w:val="0"/>
        <w:widowControl w:val="0"/>
        <w:shd w:val="clear" w:color="auto" w:fill="auto"/>
        <w:bidi w:val="0"/>
        <w:spacing w:line="209" w:lineRule="auto"/>
        <w:ind w:left="0" w:firstLine="360"/>
        <w:jc w:val="left"/>
      </w:pPr>
      <w:r>
        <w:rPr>
          <w:i/>
          <w:iCs/>
          <w:color w:val="000000"/>
          <w:spacing w:val="0"/>
          <w:w w:val="100"/>
          <w:position w:val="0"/>
          <w:shd w:val="clear" w:color="auto" w:fill="auto"/>
          <w:lang w:val="de-DE" w:eastAsia="de-DE" w:bidi="de-DE"/>
        </w:rPr>
        <w:t>Man drückte mir einen Bleistift in die Hand, und auf einmal konnte ich vollendet malen.</w:t>
      </w:r>
      <w:r>
        <w:rPr>
          <w:color w:val="000000"/>
          <w:spacing w:val="0"/>
          <w:w w:val="100"/>
          <w:position w:val="0"/>
          <w:shd w:val="clear" w:color="auto" w:fill="auto"/>
          <w:lang w:val="de-DE" w:eastAsia="de-DE" w:bidi="de-DE"/>
        </w:rPr>
        <w:t xml:space="preserve"> Ich sah mich, mit einem leidenden Gesicht, mit einem herrlichen Pelzmantel angetan und mit vielen Gestalten umgeben.»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Ihre Einfälle: Es wird über sie Gericht gehalten. Sie erlebt die Abtrennung und Verselbständigung der Tochter von der Mutter. Das Ubw gibt ihr </w:t>
      </w:r>
      <w:r>
        <w:rPr>
          <w:i/>
          <w:iCs/>
          <w:color w:val="000000"/>
          <w:spacing w:val="0"/>
          <w:w w:val="100"/>
          <w:position w:val="0"/>
          <w:shd w:val="clear" w:color="auto" w:fill="auto"/>
          <w:lang w:val="de-DE" w:eastAsia="de-DE" w:bidi="de-DE"/>
        </w:rPr>
        <w:t>die Aufgabe, sie solle wieder malen. -</w:t>
      </w:r>
      <w:r>
        <w:rPr>
          <w:color w:val="000000"/>
          <w:spacing w:val="0"/>
          <w:w w:val="100"/>
          <w:position w:val="0"/>
          <w:shd w:val="clear" w:color="auto" w:fill="auto"/>
          <w:lang w:val="de-DE" w:eastAsia="de-DE" w:bidi="de-DE"/>
        </w:rPr>
        <w:t xml:space="preserve"> Das macht sie in der Tat.</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Meine Freude dauerte leider nicht lange. Kurz nachher meldet sich schon der Rückfall. Sie sagt: « </w:t>
      </w:r>
      <w:r>
        <w:rPr>
          <w:i/>
          <w:iCs/>
          <w:color w:val="000000"/>
          <w:spacing w:val="0"/>
          <w:w w:val="100"/>
          <w:position w:val="0"/>
          <w:shd w:val="clear" w:color="auto" w:fill="auto"/>
          <w:lang w:val="de-DE" w:eastAsia="de-DE" w:bidi="de-DE"/>
        </w:rPr>
        <w:t>Seit gwei Tagen habe ich Angst, verrückt gu werden.</w:t>
      </w:r>
      <w:r>
        <w:rPr>
          <w:color w:val="000000"/>
          <w:spacing w:val="0"/>
          <w:w w:val="100"/>
          <w:position w:val="0"/>
          <w:shd w:val="clear" w:color="auto" w:fill="auto"/>
          <w:lang w:val="de-DE" w:eastAsia="de-DE" w:bidi="de-DE"/>
        </w:rPr>
        <w:t xml:space="preserve"> Ich erlebte, daß ich verheiratet bin. Mann und Kind stehen im Vordergrund. Ich verzichte und stelle mich in den Hintergrund. Beim Aufwachen fühlte ich eine Leere. Es fehlt mir immer noch die Aufgabe. </w:t>
      </w:r>
      <w:r>
        <w:rPr>
          <w:i/>
          <w:iCs/>
          <w:color w:val="000000"/>
          <w:spacing w:val="0"/>
          <w:w w:val="100"/>
          <w:position w:val="0"/>
          <w:shd w:val="clear" w:color="auto" w:fill="auto"/>
          <w:lang w:val="de-DE" w:eastAsia="de-DE" w:bidi="de-DE"/>
        </w:rPr>
        <w:t xml:space="preserve">Meine Symptome sind weg, aber ich liebte sie, sie sind </w:t>
      </w:r>
      <w:r>
        <w:rPr>
          <w:i/>
          <w:iCs/>
          <w:color w:val="000000"/>
          <w:spacing w:val="0"/>
          <w:w w:val="100"/>
          <w:position w:val="0"/>
          <w:shd w:val="clear" w:color="auto" w:fill="auto"/>
          <w:lang w:val="de-DE" w:eastAsia="de-DE" w:bidi="de-DE"/>
        </w:rPr>
        <w:t>Bestandteil meiner Person. . . Wäre es nicht besser gewesen, in dem Gefängnis meiner Zwänge ?u bleiben ?</w:t>
      </w:r>
      <w:r>
        <w:rPr>
          <w:color w:val="000000"/>
          <w:spacing w:val="0"/>
          <w:w w:val="100"/>
          <w:position w:val="0"/>
          <w:shd w:val="clear" w:color="auto" w:fill="auto"/>
          <w:lang w:val="de-DE" w:eastAsia="de-DE" w:bidi="de-DE"/>
        </w:rPr>
        <w:t xml:space="preserve"> Ich muß mich so weit entwickeln, daß ich neben der Pflicht auch </w:t>
      </w:r>
      <w:r>
        <w:rPr>
          <w:i/>
          <w:iCs/>
          <w:color w:val="000000"/>
          <w:spacing w:val="0"/>
          <w:w w:val="100"/>
          <w:position w:val="0"/>
          <w:shd w:val="clear" w:color="auto" w:fill="auto"/>
          <w:lang w:val="de-DE" w:eastAsia="de-DE" w:bidi="de-DE"/>
        </w:rPr>
        <w:t xml:space="preserve">malen </w:t>
      </w:r>
      <w:r>
        <w:rPr>
          <w:color w:val="000000"/>
          <w:spacing w:val="0"/>
          <w:w w:val="100"/>
          <w:position w:val="0"/>
          <w:shd w:val="clear" w:color="auto" w:fill="auto"/>
          <w:lang w:val="de-DE" w:eastAsia="de-DE" w:bidi="de-DE"/>
        </w:rPr>
        <w:t>kann. 8 Jahre schaute ich nur die Tochter an und konnte gar nichts machen. Erst als ich mich gezwungen habe, zu malen, wurde alles besser, aber da kommt sofort die Pflicht für Mann und Kind. .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nächsten Sitzung meldet sie: «Es geht besser. </w:t>
      </w:r>
      <w:r>
        <w:rPr>
          <w:i/>
          <w:iCs/>
          <w:color w:val="000000"/>
          <w:spacing w:val="0"/>
          <w:w w:val="100"/>
          <w:position w:val="0"/>
          <w:shd w:val="clear" w:color="auto" w:fill="auto"/>
          <w:lang w:val="de-DE" w:eastAsia="de-DE" w:bidi="de-DE"/>
        </w:rPr>
        <w:t>Ich habe mich vom Leben abgewendet.</w:t>
      </w:r>
      <w:r>
        <w:rPr>
          <w:color w:val="000000"/>
          <w:spacing w:val="0"/>
          <w:w w:val="100"/>
          <w:position w:val="0"/>
          <w:shd w:val="clear" w:color="auto" w:fill="auto"/>
          <w:lang w:val="de-DE" w:eastAsia="de-DE" w:bidi="de-DE"/>
        </w:rPr>
        <w:t xml:space="preserve"> Ich kann mir nicht vorstellen, daß man nicht gequält wird, daß man sich des Lebens freuen kann. . .» - Am selben Tag bringt sie den Traum Nr. 29:</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«Eine Gestalt in Mönchskleidung näherte sich mir. Sie hielt ein offenes Buch in der Hand, ich wollte wcglaufen. Er lief mir nach, durch Stühle hindurch, die in Reih und Glied standen, wie in einem Vor-, tragssaal. Er holte mich ein und legte ein dickes, aufgeschlagenes Buch mit vielen Abbildungen vor mich hin.»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Ihre Assoziationen deckten klar ihre Größenideen, das inflative Paranoid, auf. Ich: «Offenes Buch.» Sie: «Der Mönch wollte mich überreden, überzeugen, ich wollte ihn aber nicht anhören. Er (der Analytiker) wollte mir das Buch des prak</w:t>
        <w:softHyphen/>
        <w:t xml:space="preserve">tischen Lebens zeigen. . . Ich wollte aber dieses offene Leben nicht annehmen. . . Ich wurde so erzogen von der Zeichenlehrerin, </w:t>
      </w:r>
      <w:r>
        <w:rPr>
          <w:i/>
          <w:iCs/>
          <w:color w:val="000000"/>
          <w:spacing w:val="0"/>
          <w:w w:val="100"/>
          <w:position w:val="0"/>
          <w:shd w:val="clear" w:color="auto" w:fill="auto"/>
          <w:lang w:val="de-DE" w:eastAsia="de-DE" w:bidi="de-DE"/>
        </w:rPr>
        <w:t xml:space="preserve">etwas Außerordentliches %u leisten. . . </w:t>
      </w:r>
      <w:r>
        <w:rPr>
          <w:color w:val="000000"/>
          <w:spacing w:val="0"/>
          <w:w w:val="100"/>
          <w:position w:val="0"/>
          <w:shd w:val="clear" w:color="auto" w:fill="auto"/>
          <w:lang w:val="de-DE" w:eastAsia="de-DE" w:bidi="de-DE"/>
        </w:rPr>
        <w:t xml:space="preserve">Ich bin vor dem Mönch weggelaufen (d. h. vor dem Analytiker). Aber die Stühle waren mir im Wege . . . </w:t>
      </w:r>
      <w:r>
        <w:rPr>
          <w:i/>
          <w:iCs/>
          <w:color w:val="000000"/>
          <w:spacing w:val="0"/>
          <w:w w:val="100"/>
          <w:position w:val="0"/>
          <w:shd w:val="clear" w:color="auto" w:fill="auto"/>
          <w:lang w:val="de-DE" w:eastAsia="de-DE" w:bidi="de-DE"/>
        </w:rPr>
        <w:t>Die gan^e Zeit hindurch wartete ich darauf, eine große Malerin werden.</w:t>
      </w:r>
      <w:r>
        <w:rPr>
          <w:color w:val="000000"/>
          <w:spacing w:val="0"/>
          <w:w w:val="100"/>
          <w:position w:val="0"/>
          <w:shd w:val="clear" w:color="auto" w:fill="auto"/>
          <w:lang w:val="de-DE" w:eastAsia="de-DE" w:bidi="de-DE"/>
        </w:rPr>
        <w:t xml:space="preserve"> Dieser Anspruch hat mich in einer Schraube gehalten. Man kann nicht gleichzeitig als Frau und Mutter leben und eine große Malerin werden. Ich sehe jetzt meine Aufgabe!»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nächste Traum, Nr. 30, lautet:</w:t>
      </w:r>
    </w:p>
    <w:p>
      <w:pPr>
        <w:pStyle w:val="Style21"/>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«Es kam ein furchtbarer Sturm, der Erdboden stand schief, und das Haus erzitterte. Beinahe wäre ich darin umgekommen, aber der Wind blies alles rein, und es war gut.»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nähert sich der Sturm in ihrer Seele, die Psychose. Alles wackelt, der Erdboden steht schief. . ., aber sie rettet sich. - Sie erzählt glücklich, daß sie gestern mit der Tochter allein war, hatte Angst, die Gedanken könnten kommen, aber sie haben keine Macht mehr über ihre Seele.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Patientin nähert sich einer Psychose. Sie wird durch den Traum Nr. 33 angekündigt:</w:t>
      </w:r>
    </w:p>
    <w:p>
      <w:pPr>
        <w:pStyle w:val="Style21"/>
        <w:keepNext w:val="0"/>
        <w:keepLines w:val="0"/>
        <w:widowControl w:val="0"/>
        <w:shd w:val="clear" w:color="auto" w:fill="auto"/>
        <w:bidi w:val="0"/>
        <w:spacing w:line="206" w:lineRule="auto"/>
        <w:ind w:left="0" w:firstLine="360"/>
        <w:jc w:val="left"/>
      </w:pPr>
      <w:r>
        <w:rPr>
          <w:i/>
          <w:iCs/>
          <w:color w:val="000000"/>
          <w:spacing w:val="0"/>
          <w:w w:val="100"/>
          <w:position w:val="0"/>
          <w:shd w:val="clear" w:color="auto" w:fill="auto"/>
          <w:lang w:val="de-DE" w:eastAsia="de-DE" w:bidi="de-DE"/>
        </w:rPr>
        <w:t>«Es wurde am hellen Tag auf einmal Nacht,</w:t>
      </w:r>
      <w:r>
        <w:rPr>
          <w:color w:val="000000"/>
          <w:spacing w:val="0"/>
          <w:w w:val="100"/>
          <w:position w:val="0"/>
          <w:shd w:val="clear" w:color="auto" w:fill="auto"/>
          <w:lang w:val="de-DE" w:eastAsia="de-DE" w:bidi="de-DE"/>
        </w:rPr>
        <w:t xml:space="preserve"> trotzdem sah ich deutlich grauen Himmel, er war dunkel. Es war so furchtbar, die Sonne war weg, daß ich um Hilfe schrie. Ich sah zwei neugeprägte 5-Fr.-Stücke. Ich sah ein Zimmer, das vollkommen mit den schönsten, farbenfreudigsten Gemälden ausgestattet war. Meine Lehrerin war dabei.»</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 diesem Traum sagte sie: «Öfters habe ich das Gefühl, dass ich meinen Ver</w:t>
        <w:softHyphen/>
        <w:t xml:space="preserve">stand verliere. Ich kann mich nicht konzentrieren. </w:t>
      </w:r>
      <w:r>
        <w:rPr>
          <w:i/>
          <w:iCs/>
          <w:color w:val="000000"/>
          <w:spacing w:val="0"/>
          <w:w w:val="100"/>
          <w:position w:val="0"/>
          <w:shd w:val="clear" w:color="auto" w:fill="auto"/>
          <w:lang w:val="de-DE" w:eastAsia="de-DE" w:bidi="de-DE"/>
        </w:rPr>
        <w:t>Etwas wurde mir weggenotnmen, und darum diese Nacht. Man hat mir das ,Außerordentliche' als Malerin genommen, und deshalb ist die Sonne weg. . . Ich habe etwas verloren, was die Umwelt erregen würde, das, was man von mir verlangt hat, etwas Auffallendes.</w:t>
      </w:r>
      <w:r>
        <w:rPr>
          <w:color w:val="000000"/>
          <w:spacing w:val="0"/>
          <w:w w:val="100"/>
          <w:position w:val="0"/>
          <w:shd w:val="clear" w:color="auto" w:fill="auto"/>
          <w:lang w:val="de-DE" w:eastAsia="de-DE" w:bidi="de-DE"/>
        </w:rPr>
        <w:t xml:space="preserve"> Ich glaubte, ich müsse etwas Außer</w:t>
        <w:softHyphen/>
        <w:t xml:space="preserve">ordentliches darstellen. Jetzt soll ich anstreben, ein Alltagsmensch zu werden! Aber meine menschliche und künstlerische Haltung soll hervorstechend sein. </w:t>
      </w:r>
      <w:r>
        <w:rPr>
          <w:i/>
          <w:iCs/>
          <w:color w:val="000000"/>
          <w:spacing w:val="0"/>
          <w:w w:val="100"/>
          <w:position w:val="0"/>
          <w:shd w:val="clear" w:color="auto" w:fill="auto"/>
          <w:lang w:val="de-DE" w:eastAsia="de-DE" w:bidi="de-DE"/>
        </w:rPr>
        <w:t xml:space="preserve">Das </w:t>
      </w:r>
      <w:r>
        <w:rPr>
          <w:color w:val="000000"/>
          <w:spacing w:val="0"/>
          <w:w w:val="100"/>
          <w:position w:val="0"/>
          <w:shd w:val="clear" w:color="auto" w:fill="auto"/>
          <w:lang w:val="de-DE" w:eastAsia="de-DE" w:bidi="de-DE"/>
        </w:rPr>
        <w:t xml:space="preserve">verlangt man von mir! Die Anforderung war immer da, von anderen oder von mir selber. Diese Sonne ist jetzt weg. </w:t>
      </w:r>
      <w:r>
        <w:rPr>
          <w:i/>
          <w:iCs/>
          <w:color w:val="000000"/>
          <w:spacing w:val="0"/>
          <w:w w:val="100"/>
          <w:position w:val="0"/>
          <w:shd w:val="clear" w:color="auto" w:fill="auto"/>
          <w:lang w:val="de-DE" w:eastAsia="de-DE" w:bidi="de-DE"/>
        </w:rPr>
        <w:t>Ich schreie um Hilfe, will aus diesetn Zustand heraus.»-</w:t>
      </w:r>
      <w:r>
        <w:rPr>
          <w:color w:val="000000"/>
          <w:spacing w:val="0"/>
          <w:w w:val="100"/>
          <w:position w:val="0"/>
          <w:shd w:val="clear" w:color="auto" w:fill="auto"/>
          <w:lang w:val="de-DE" w:eastAsia="de-DE" w:bidi="de-DE"/>
        </w:rPr>
        <w:t xml:space="preserve"> Zu den zwei neugeprägten 5-Fr.-Stücke sagt sie: «Das sind die Tochter und die Anpassung.»</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 xml:space="preserve">Die Patientin hat die. Zwangsgedanken auf gegeben, fällt aber sofort in eine Megalomanie. </w:t>
      </w:r>
      <w:r>
        <w:rPr>
          <w:color w:val="000000"/>
          <w:spacing w:val="0"/>
          <w:w w:val="100"/>
          <w:position w:val="0"/>
          <w:shd w:val="clear" w:color="auto" w:fill="auto"/>
          <w:lang w:val="de-DE" w:eastAsia="de-DE" w:bidi="de-DE"/>
        </w:rPr>
        <w:t>Der Arzt will ihr diese «Sonne», das Groß-Sein, wegnehmen, und darum wurde Nacht am hellen Tag. Sie kann aber ohne «Sonne» nur im Gefängnis der Zwänge leben.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kommen wochenlange Verarbeitungen folgender Vorgänge:</w:t>
      </w:r>
    </w:p>
    <w:p>
      <w:pPr>
        <w:pStyle w:val="Style16"/>
        <w:keepNext w:val="0"/>
        <w:keepLines w:val="0"/>
        <w:widowControl w:val="0"/>
        <w:numPr>
          <w:ilvl w:val="0"/>
          <w:numId w:val="12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Die ursprüngliche Erotomanie zur Tochter wurde verdrängt, und als Er</w:t>
        <w:softHyphen/>
        <w:t>satz für das unterbliebene Bedürfnis erschienen die Tötungszwangsgedanken.</w:t>
      </w:r>
    </w:p>
    <w:p>
      <w:pPr>
        <w:pStyle w:val="Style16"/>
        <w:keepNext w:val="0"/>
        <w:keepLines w:val="0"/>
        <w:widowControl w:val="0"/>
        <w:numPr>
          <w:ilvl w:val="0"/>
          <w:numId w:val="12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Später verschwanden durch die Bewußtmachung dieser Erotomanie lesbi</w:t>
        <w:softHyphen/>
        <w:t xml:space="preserve">scher Prägung die Zwangsgedanken, allmählich aber wuchs in ihr der Wunsch, eine außerordentliche Malerin zu werden. </w:t>
      </w:r>
      <w:r>
        <w:rPr>
          <w:i/>
          <w:iCs/>
          <w:color w:val="000000"/>
          <w:spacing w:val="0"/>
          <w:w w:val="100"/>
          <w:position w:val="0"/>
          <w:shd w:val="clear" w:color="auto" w:fill="auto"/>
          <w:lang w:val="de-DE" w:eastAsia="de-DE" w:bidi="de-DE"/>
        </w:rPr>
        <w:t>Aus der Erotomanie wurde eine Megalomanie.</w:t>
      </w:r>
    </w:p>
    <w:p>
      <w:pPr>
        <w:pStyle w:val="Style16"/>
        <w:keepNext w:val="0"/>
        <w:keepLines w:val="0"/>
        <w:widowControl w:val="0"/>
        <w:numPr>
          <w:ilvl w:val="0"/>
          <w:numId w:val="12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Dann machte ich ihr bewußt, daß sie fleißig malen kann, auch ohne die trü</w:t>
        <w:softHyphen/>
        <w:t>gerische Einbildung, die allergrößte Malerin der Welt werden zu können.</w:t>
      </w:r>
    </w:p>
    <w:p>
      <w:pPr>
        <w:pStyle w:val="Style16"/>
        <w:keepNext w:val="0"/>
        <w:keepLines w:val="0"/>
        <w:widowControl w:val="0"/>
        <w:numPr>
          <w:ilvl w:val="0"/>
          <w:numId w:val="12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Darauf reagierte die Patientin wieder krankhaft. Sie glaubte, wenn ich ihr «die Sonne», d.h. die Megalomanie, wegnähme, dann käme die schwarze Nacht am hellen Tage, der Verlust ihres Verstandes.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Kette der Vorgänge: 1. Erotomanie, 2. Homosexualität, 3. Verdrän</w:t>
        <w:softHyphen/>
        <w:t>gung, 4. Zwang, 5. Bewußtmachung, 6. Größenwahn, 7. Abbau des Größen</w:t>
        <w:softHyphen/>
        <w:t xml:space="preserve">wahns, 8. Dämmer, sind alle nur Ringe in einer Krankheitskette, die wir </w:t>
      </w:r>
      <w:r>
        <w:rPr>
          <w:i/>
          <w:iCs/>
          <w:color w:val="000000"/>
          <w:spacing w:val="0"/>
          <w:w w:val="100"/>
          <w:position w:val="0"/>
          <w:shd w:val="clear" w:color="auto" w:fill="auto"/>
          <w:lang w:val="de-DE" w:eastAsia="de-DE" w:bidi="de-DE"/>
        </w:rPr>
        <w:t>das infla- tive Paranoid</w:t>
      </w:r>
      <w:r>
        <w:rPr>
          <w:color w:val="000000"/>
          <w:spacing w:val="0"/>
          <w:w w:val="100"/>
          <w:position w:val="0"/>
          <w:shd w:val="clear" w:color="auto" w:fill="auto"/>
          <w:lang w:val="de-DE" w:eastAsia="de-DE" w:bidi="de-DE"/>
        </w:rPr>
        <w:t xml:space="preserve"> nennen</w:t>
      </w:r>
      <w:r>
        <w:rPr>
          <w:color w:val="000000"/>
          <w:spacing w:val="0"/>
          <w:w w:val="100"/>
          <w:position w:val="0"/>
          <w:shd w:val="clear" w:color="auto" w:fill="auto"/>
          <w:vertAlign w:val="superscript"/>
          <w:lang w:val="de-DE" w:eastAsia="de-DE" w:bidi="de-DE"/>
        </w:rPr>
        <w:footnoteReference w:id="109"/>
      </w:r>
      <w:r>
        <w:rPr>
          <w:color w:val="000000"/>
          <w:spacing w:val="0"/>
          <w:w w:val="100"/>
          <w:position w:val="0"/>
          <w:shd w:val="clear" w:color="auto" w:fill="auto"/>
          <w:lang w:val="de-DE" w:eastAsia="de-DE" w:bidi="de-DE"/>
        </w:rPr>
        <w:t>. Wir betonten, daß sie alle diese Symptome zu verlieren ver</w:t>
        <w:softHyphen/>
        <w:t xml:space="preserve">möchte, wenn sie die Grenzen ihrer Schicksalsmöglichkeiten nicht überschreitet und fleißig malt. Vorläufig nahm sie dies an, brachte aber keine Träume und teilte mir mit, daß sie jetzt ihre Aufgabe klar sähe. </w:t>
      </w:r>
      <w:r>
        <w:rPr>
          <w:i/>
          <w:iCs/>
          <w:color w:val="000000"/>
          <w:spacing w:val="0"/>
          <w:w w:val="100"/>
          <w:position w:val="0"/>
          <w:shd w:val="clear" w:color="auto" w:fill="auto"/>
          <w:lang w:val="de-DE" w:eastAsia="de-DE" w:bidi="de-DE"/>
        </w:rPr>
        <w:t>Sie will ohne Couch und ohne Traumdeu</w:t>
        <w:softHyphen/>
        <w:t>tungen leben</w:t>
      </w:r>
      <w:r>
        <w:rPr>
          <w:color w:val="000000"/>
          <w:spacing w:val="0"/>
          <w:w w:val="100"/>
          <w:position w:val="0"/>
          <w:shd w:val="clear" w:color="auto" w:fill="auto"/>
          <w:lang w:val="de-DE" w:eastAsia="de-DE" w:bidi="de-DE"/>
        </w:rPr>
        <w:t xml:space="preserve"> und arbeiten, weil diese sie stets erschöpfen. Mit mir will sie fortan nur ihre aktuellen Probleme besprechen. Ich nahm diesen Vorschlag an.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Somit beginnt die </w:t>
      </w:r>
      <w:r>
        <w:rPr>
          <w:i/>
          <w:iCs/>
          <w:color w:val="000000"/>
          <w:spacing w:val="0"/>
          <w:w w:val="100"/>
          <w:position w:val="0"/>
          <w:shd w:val="clear" w:color="auto" w:fill="auto"/>
          <w:lang w:val="de-DE" w:eastAsia="de-DE" w:bidi="de-DE"/>
        </w:rPr>
        <w:t>zweite</w:t>
      </w:r>
      <w:r>
        <w:rPr>
          <w:color w:val="000000"/>
          <w:spacing w:val="0"/>
          <w:w w:val="100"/>
          <w:position w:val="0"/>
          <w:shd w:val="clear" w:color="auto" w:fill="auto"/>
          <w:lang w:val="de-DE" w:eastAsia="de-DE" w:bidi="de-DE"/>
        </w:rPr>
        <w:t xml:space="preserve"> Phase der Behandlung: </w:t>
      </w:r>
      <w:r>
        <w:rPr>
          <w:i/>
          <w:iCs/>
          <w:color w:val="000000"/>
          <w:spacing w:val="0"/>
          <w:w w:val="100"/>
          <w:position w:val="0"/>
          <w:shd w:val="clear" w:color="auto" w:fill="auto"/>
          <w:lang w:val="de-DE" w:eastAsia="de-DE" w:bidi="de-DE"/>
        </w:rPr>
        <w:t>die analytische Psychagogik oder die Einstellungstherapie.</w:t>
      </w:r>
      <w:r>
        <w:rPr>
          <w:color w:val="000000"/>
          <w:spacing w:val="0"/>
          <w:w w:val="100"/>
          <w:position w:val="0"/>
          <w:shd w:val="clear" w:color="auto" w:fill="auto"/>
          <w:lang w:val="de-DE" w:eastAsia="de-DE" w:bidi="de-DE"/>
        </w:rPr>
        <w:t xml:space="preserve"> Die Patientin arbeitet in ihrem Atelier 5-6 Stunden täglich. Sie fand einen Meister, der sie fördert, ist überglücklich, verliebt sich aber allmäh</w:t>
        <w:softHyphen/>
        <w:t>lich in ihn, der ein bisexueller, moralisch nicht intakter Mann ist. Aus der Schwär</w:t>
        <w:softHyphen/>
        <w:t xml:space="preserve">merei wird eine </w:t>
      </w:r>
      <w:r>
        <w:rPr>
          <w:i/>
          <w:iCs/>
          <w:color w:val="000000"/>
          <w:spacing w:val="0"/>
          <w:w w:val="100"/>
          <w:position w:val="0"/>
          <w:shd w:val="clear" w:color="auto" w:fill="auto"/>
          <w:lang w:val="de-DE" w:eastAsia="de-DE" w:bidi="de-DE"/>
        </w:rPr>
        <w:t>eifersüchtige Eiebe -</w:t>
      </w:r>
      <w:r>
        <w:rPr>
          <w:color w:val="000000"/>
          <w:spacing w:val="0"/>
          <w:w w:val="100"/>
          <w:position w:val="0"/>
          <w:shd w:val="clear" w:color="auto" w:fill="auto"/>
          <w:lang w:val="de-DE" w:eastAsia="de-DE" w:bidi="de-DE"/>
        </w:rPr>
        <w:t xml:space="preserve"> ohne körperliche Beziehung -, die aber allmäh</w:t>
        <w:softHyphen/>
        <w:t xml:space="preserve">lich zu einem </w:t>
      </w:r>
      <w:r>
        <w:rPr>
          <w:i/>
          <w:iCs/>
          <w:color w:val="000000"/>
          <w:spacing w:val="0"/>
          <w:w w:val="100"/>
          <w:position w:val="0"/>
          <w:shd w:val="clear" w:color="auto" w:fill="auto"/>
          <w:lang w:val="de-DE" w:eastAsia="de-DE" w:bidi="de-DE"/>
        </w:rPr>
        <w:t>Eifersuchtswahnsystem</w:t>
      </w:r>
      <w:r>
        <w:rPr>
          <w:color w:val="000000"/>
          <w:spacing w:val="0"/>
          <w:w w:val="100"/>
          <w:position w:val="0"/>
          <w:shd w:val="clear" w:color="auto" w:fill="auto"/>
          <w:lang w:val="de-DE" w:eastAsia="de-DE" w:bidi="de-DE"/>
        </w:rPr>
        <w:t xml:space="preserve"> führt. Ich rate ihr zu Ferien in den Bergen, von wo sie in der Tat ruhiger zurückkehrt. Kaum aber ist diese kurze </w:t>
      </w:r>
      <w:r>
        <w:rPr>
          <w:i/>
          <w:iCs/>
          <w:color w:val="000000"/>
          <w:spacing w:val="0"/>
          <w:w w:val="100"/>
          <w:position w:val="0"/>
          <w:shd w:val="clear" w:color="auto" w:fill="auto"/>
          <w:lang w:val="de-DE" w:eastAsia="de-DE" w:bidi="de-DE"/>
        </w:rPr>
        <w:t xml:space="preserve">projektive </w:t>
      </w:r>
      <w:r>
        <w:rPr>
          <w:color w:val="000000"/>
          <w:spacing w:val="0"/>
          <w:w w:val="100"/>
          <w:position w:val="0"/>
          <w:shd w:val="clear" w:color="auto" w:fill="auto"/>
          <w:lang w:val="de-DE" w:eastAsia="de-DE" w:bidi="de-DE"/>
        </w:rPr>
        <w:t xml:space="preserve">Phase ihrer paranoiden Ich-Störung verschwunden, beginnt wieder das Anwachsen der </w:t>
      </w:r>
      <w:r>
        <w:rPr>
          <w:i/>
          <w:iCs/>
          <w:color w:val="000000"/>
          <w:spacing w:val="0"/>
          <w:w w:val="100"/>
          <w:position w:val="0"/>
          <w:shd w:val="clear" w:color="auto" w:fill="auto"/>
          <w:lang w:val="de-DE" w:eastAsia="de-DE" w:bidi="de-DE"/>
        </w:rPr>
        <w:t>Megalomanie.</w:t>
      </w:r>
      <w:r>
        <w:rPr>
          <w:color w:val="000000"/>
          <w:spacing w:val="0"/>
          <w:w w:val="100"/>
          <w:position w:val="0"/>
          <w:shd w:val="clear" w:color="auto" w:fill="auto"/>
          <w:lang w:val="de-DE" w:eastAsia="de-DE" w:bidi="de-DE"/>
        </w:rPr>
        <w:t xml:space="preserve"> Sie suchte gleichzeitig 2-3 Kunstmaler auf, nahm bei ihnen Stun</w:t>
        <w:softHyphen/>
        <w:t>den und bildete sich ein, in 1-2 Jahren die führende Malerin in Europa zu werden.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Erotomanie, die alten Zwangsgedanken, sogar die Platz- und Todes</w:t>
        <w:softHyphen/>
        <w:t xml:space="preserve">ängste waren verschwunden. Sie malte und malte tagein, tagaus. Mich suchte sie immer seltener auf, und wenn, so verstand sie es, ihre Größenideen vor mir zu verbergen. - Und nun ereignete sich in ihrem Schicksal eine Begegnung, die sie in eine Psychose stürzte. Sie verliebt sich in einen aktiv </w:t>
      </w:r>
      <w:r>
        <w:rPr>
          <w:i/>
          <w:iCs/>
          <w:color w:val="000000"/>
          <w:spacing w:val="0"/>
          <w:w w:val="100"/>
          <w:position w:val="0"/>
          <w:shd w:val="clear" w:color="auto" w:fill="auto"/>
          <w:lang w:val="de-DE" w:eastAsia="de-DE" w:bidi="de-DE"/>
        </w:rPr>
        <w:t>homosexuellen</w:t>
      </w:r>
      <w:r>
        <w:rPr>
          <w:color w:val="000000"/>
          <w:spacing w:val="0"/>
          <w:w w:val="100"/>
          <w:position w:val="0"/>
          <w:shd w:val="clear" w:color="auto" w:fill="auto"/>
          <w:lang w:val="de-DE" w:eastAsia="de-DE" w:bidi="de-DE"/>
        </w:rPr>
        <w:t xml:space="preserve"> Mann. Es war eine Liebe auf den ersten Blick. Sie bildet sich ein, von diesem Mann </w:t>
      </w:r>
      <w:r>
        <w:rPr>
          <w:i/>
          <w:iCs/>
          <w:color w:val="000000"/>
          <w:spacing w:val="0"/>
          <w:w w:val="100"/>
          <w:position w:val="0"/>
          <w:shd w:val="clear" w:color="auto" w:fill="auto"/>
          <w:lang w:val="de-DE" w:eastAsia="de-DE" w:bidi="de-DE"/>
        </w:rPr>
        <w:t>«erotische Sendungen»</w:t>
      </w:r>
      <w:r>
        <w:rPr>
          <w:color w:val="000000"/>
          <w:spacing w:val="0"/>
          <w:w w:val="100"/>
          <w:position w:val="0"/>
          <w:shd w:val="clear" w:color="auto" w:fill="auto"/>
          <w:lang w:val="de-DE" w:eastAsia="de-DE" w:bidi="de-DE"/>
        </w:rPr>
        <w:t xml:space="preserve"> zu erhalten mit Orgasmen, die sie beim Malen empfindet, und zwar in einer Stärke, die sie bis dahin nie erlebt hat. Sie bildet sich ein, der Mann würde ihr gegenüber die nämliche Liebe hegen und die Kraft besitzen, aus ihr die größte Malerin zu machen.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Sie sah diesen Mann insgesamt zweimal in sechs Monaten, schrieb ihm aber </w:t>
      </w:r>
      <w:r>
        <w:rPr>
          <w:color w:val="000000"/>
          <w:spacing w:val="0"/>
          <w:w w:val="100"/>
          <w:position w:val="0"/>
          <w:shd w:val="clear" w:color="auto" w:fill="auto"/>
          <w:lang w:val="de-DE" w:eastAsia="de-DE" w:bidi="de-DE"/>
        </w:rPr>
        <w:t>täglich mehrere Briefe, molestierte ihn mit einer Reihe von Telephonanrufen, so daß er gegen diese Angriffe meine Hilfe verlangte. Die Halluzinationen und Wahn</w:t>
        <w:softHyphen/>
        <w:t>bildungen (in der Richtung Machtübertragung durch Hypnose) wurden so be</w:t>
        <w:softHyphen/>
        <w:t>drohend, daß ich die Patientin einem Psychiater übergeben mußte. Dieser behan</w:t>
        <w:softHyphen/>
        <w:t>delte sie zuerst ambulanter mit einer Largactil-Kur etwa 2-2/■&gt; Monate hindurch; danach mußte man sie internieren.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einer Unterbrechung von 3 Monaten erschien sie wieder bei mir. Sie sprach über die bereits erwähnte Einsicht in ihr Schicksal: </w:t>
      </w:r>
      <w:r>
        <w:rPr>
          <w:i/>
          <w:iCs/>
          <w:color w:val="000000"/>
          <w:spacing w:val="0"/>
          <w:w w:val="100"/>
          <w:position w:val="0"/>
          <w:shd w:val="clear" w:color="auto" w:fill="auto"/>
          <w:lang w:val="de-DE" w:eastAsia="de-DE" w:bidi="de-DE"/>
        </w:rPr>
        <w:t>Jetzt weiß sie, daß sie die Krankheit der Mutter wiederholen mußte.</w:t>
      </w:r>
      <w:r>
        <w:rPr>
          <w:color w:val="000000"/>
          <w:spacing w:val="0"/>
          <w:w w:val="100"/>
          <w:position w:val="0"/>
          <w:shd w:val="clear" w:color="auto" w:fill="auto"/>
          <w:lang w:val="de-DE" w:eastAsia="de-DE" w:bidi="de-DE"/>
        </w:rPr>
        <w:t xml:space="preserve"> Sie war zwar ruhiger und sprach weniger von Suggestionen und magischen Einwirkungen, aber die Liebe zu dem Mann blühte in ihr weiter wie auch die Trugidee, </w:t>
      </w:r>
      <w:r>
        <w:rPr>
          <w:i/>
          <w:iCs/>
          <w:color w:val="000000"/>
          <w:spacing w:val="0"/>
          <w:w w:val="100"/>
          <w:position w:val="0"/>
          <w:shd w:val="clear" w:color="auto" w:fill="auto"/>
          <w:lang w:val="de-DE" w:eastAsia="de-DE" w:bidi="de-DE"/>
        </w:rPr>
        <w:t>sie</w:t>
      </w:r>
      <w:r>
        <w:rPr>
          <w:color w:val="000000"/>
          <w:spacing w:val="0"/>
          <w:w w:val="100"/>
          <w:position w:val="0"/>
          <w:shd w:val="clear" w:color="auto" w:fill="auto"/>
          <w:lang w:val="de-DE" w:eastAsia="de-DE" w:bidi="de-DE"/>
        </w:rPr>
        <w:t xml:space="preserve"> werde ihn von seiner Homosexua</w:t>
        <w:softHyphen/>
        <w:t>lität retten, denn sie fühlt es, wie tief er sie liebt. Sie. glaubt auch weiter daran, daß dieser Mann durch seine magische Kraft aus ihr die größte Malerin der Welt zu machen vermag. Sie malt also fleißig weiter, aber an Stelle der Megalomanie frönt sie derzeit einer Erotomanie, und zwar nicht gegen die Tochter, sondern über</w:t>
        <w:softHyphen/>
        <w:t>tragend auf einen homosexuellen Mann, der im Grunde eine Frau ist.</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erste Phase dieser mißglückten Behandlung wurde also mit der klassischen Technik der Psychoanalyse auf Grund der kausalen Denkweise durchgeführt. Dieses Verfahren hat hier versagt. Es mußte aber versagen, weil die Triebstärke, insbesondere die Ich-Veränderungen der Frau, genischer und nur scheinbar trau</w:t>
        <w:softHyphen/>
        <w:t>matischer Herkunft waren. Wie der Stammbaum zeigt, waren alle ihre krank</w:t>
        <w:softHyphen/>
        <w:t>haften Existenzformen, die sie in den Symptomen aufwies, in der Familie oder in ihrer Wahlverwandtschaft schon vorhanden. Löst man also ihre Symptome in die genisch bedingten existenziellen Possibilitäten auf, so steht eine Garbe von Existenzmöglichkeiten vor uns, von denen die meisten von mehreren Mitgliedern der Familie bereits gelebt wurden und bei der Patientin wiederkehrten. Darum stellten wir nach vier Monaten die psychoanalytische Technik ein und machten den Versuch, ihre Zwangslage schicksalsanalytisch zu sozialisieren. Da sie im Malen bereits in der Kindheit begabt war, und da das Ubw ihr im Traum 24 das Malen als eine neue Existenz zum Großwerden vorschlug, tauschten wir die Tö</w:t>
        <w:softHyphen/>
        <w:t>tungszwänge inhaltlich mit dem Arbeitszwang des Malens aus. Wir taten dies, weil wir wußten, daß sie ohne Zwänge in die Gefahr einer Psychose geraten könnte. (Siehe im dritten Teil die Beziehung zwischen Zwang und paranoider Schizophrenie im Kapitel XXXVIII.)</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genotropische Stammbaumuntersuchung</w:t>
      </w:r>
      <w:r>
        <w:rPr>
          <w:color w:val="000000"/>
          <w:spacing w:val="0"/>
          <w:w w:val="100"/>
          <w:position w:val="0"/>
          <w:shd w:val="clear" w:color="auto" w:fill="auto"/>
          <w:vertAlign w:val="superscript"/>
          <w:lang w:val="de-DE" w:eastAsia="de-DE" w:bidi="de-DE"/>
        </w:rPr>
        <w:footnoteReference w:id="110"/>
      </w:r>
      <w:r>
        <w:rPr>
          <w:color w:val="000000"/>
          <w:spacing w:val="0"/>
          <w:w w:val="100"/>
          <w:position w:val="0"/>
          <w:shd w:val="clear" w:color="auto" w:fill="auto"/>
          <w:lang w:val="de-DE" w:eastAsia="de-DE" w:bidi="de-DE"/>
        </w:rPr>
        <w:t xml:space="preserve"> ihrer Familie und ihrer Partner</w:t>
        <w:softHyphen/>
        <w:t>wahlen haben folgende Existenzmöglichkeiten aufgewiesen (Abb. 4):</w:t>
      </w:r>
    </w:p>
    <w:p>
      <w:pPr>
        <w:pStyle w:val="Style16"/>
        <w:keepNext w:val="0"/>
        <w:keepLines w:val="0"/>
        <w:widowControl w:val="0"/>
        <w:numPr>
          <w:ilvl w:val="0"/>
          <w:numId w:val="123"/>
        </w:numPr>
        <w:shd w:val="clear" w:color="auto" w:fill="auto"/>
        <w:tabs>
          <w:tab w:pos="626" w:val="left"/>
        </w:tabs>
        <w:bidi w:val="0"/>
        <w:spacing w:line="240" w:lineRule="auto"/>
        <w:ind w:left="0" w:firstLine="360"/>
        <w:jc w:val="left"/>
      </w:pPr>
      <w:r>
        <w:rPr>
          <w:i/>
          <w:iCs/>
          <w:color w:val="000000"/>
          <w:spacing w:val="0"/>
          <w:w w:val="100"/>
          <w:position w:val="0"/>
          <w:shd w:val="clear" w:color="auto" w:fill="auto"/>
          <w:lang w:val="de-DE" w:eastAsia="de-DE" w:bidi="de-DE"/>
        </w:rPr>
        <w:t>Angst- und ^wangsneurotische Existenzen:</w:t>
      </w:r>
      <w:r>
        <w:rPr>
          <w:color w:val="000000"/>
          <w:spacing w:val="0"/>
          <w:w w:val="100"/>
          <w:position w:val="0"/>
          <w:shd w:val="clear" w:color="auto" w:fill="auto"/>
          <w:lang w:val="de-DE" w:eastAsia="de-DE" w:bidi="de-DE"/>
        </w:rPr>
        <w:t xml:space="preserve"> die Mutter (6), die Nichte (34) und die Patientin (17).</w:t>
      </w:r>
    </w:p>
    <w:p>
      <w:pPr>
        <w:pStyle w:val="Style16"/>
        <w:keepNext w:val="0"/>
        <w:keepLines w:val="0"/>
        <w:widowControl w:val="0"/>
        <w:numPr>
          <w:ilvl w:val="0"/>
          <w:numId w:val="123"/>
        </w:numPr>
        <w:shd w:val="clear" w:color="auto" w:fill="auto"/>
        <w:tabs>
          <w:tab w:pos="649" w:val="left"/>
        </w:tabs>
        <w:bidi w:val="0"/>
        <w:spacing w:line="240" w:lineRule="auto"/>
        <w:ind w:left="0" w:firstLine="360"/>
        <w:jc w:val="left"/>
      </w:pPr>
      <w:r>
        <w:rPr>
          <w:i/>
          <w:iCs/>
          <w:color w:val="000000"/>
          <w:spacing w:val="0"/>
          <w:w w:val="100"/>
          <w:position w:val="0"/>
          <w:shd w:val="clear" w:color="auto" w:fill="auto"/>
          <w:lang w:val="de-DE" w:eastAsia="de-DE" w:bidi="de-DE"/>
        </w:rPr>
        <w:t>Sadistische Existenzen:</w:t>
      </w:r>
      <w:r>
        <w:rPr>
          <w:color w:val="000000"/>
          <w:spacing w:val="0"/>
          <w:w w:val="100"/>
          <w:position w:val="0"/>
          <w:shd w:val="clear" w:color="auto" w:fill="auto"/>
          <w:lang w:val="de-DE" w:eastAsia="de-DE" w:bidi="de-DE"/>
        </w:rPr>
        <w:t xml:space="preserve"> die Mutter (6), ein Vetter der Mutter (5), drei ge</w:t>
        <w:softHyphen/>
        <w:t>wählte Partner der Patientin (21, 22 und 29).</w:t>
      </w:r>
    </w:p>
    <w:p>
      <w:pPr>
        <w:pStyle w:val="Style16"/>
        <w:keepNext w:val="0"/>
        <w:keepLines w:val="0"/>
        <w:widowControl w:val="0"/>
        <w:numPr>
          <w:ilvl w:val="0"/>
          <w:numId w:val="123"/>
        </w:numPr>
        <w:shd w:val="clear" w:color="auto" w:fill="auto"/>
        <w:tabs>
          <w:tab w:pos="726" w:val="left"/>
        </w:tabs>
        <w:bidi w:val="0"/>
        <w:spacing w:line="240" w:lineRule="auto"/>
        <w:ind w:left="0" w:firstLine="360"/>
        <w:jc w:val="left"/>
      </w:pPr>
      <w:r>
        <w:rPr>
          <w:i/>
          <w:iCs/>
          <w:color w:val="000000"/>
          <w:spacing w:val="0"/>
          <w:w w:val="100"/>
          <w:position w:val="0"/>
          <w:shd w:val="clear" w:color="auto" w:fill="auto"/>
          <w:lang w:val="de-DE" w:eastAsia="de-DE" w:bidi="de-DE"/>
        </w:rPr>
        <w:t>Paroxysmale Tötungszwangsgedanken:</w:t>
      </w:r>
      <w:r>
        <w:rPr>
          <w:color w:val="000000"/>
          <w:spacing w:val="0"/>
          <w:w w:val="100"/>
          <w:position w:val="0"/>
          <w:shd w:val="clear" w:color="auto" w:fill="auto"/>
          <w:lang w:val="de-DE" w:eastAsia="de-DE" w:bidi="de-DE"/>
        </w:rPr>
        <w:t xml:space="preserve"> bei der erwähnten Nichte (34) und der Patientin (17). Paroxysmale Asthmaanfälle hatte der mütterliche Großvater (3).</w:t>
      </w:r>
    </w:p>
    <w:p>
      <w:pPr>
        <w:pStyle w:val="Style16"/>
        <w:keepNext w:val="0"/>
        <w:keepLines w:val="0"/>
        <w:widowControl w:val="0"/>
        <w:numPr>
          <w:ilvl w:val="0"/>
          <w:numId w:val="123"/>
        </w:numPr>
        <w:shd w:val="clear" w:color="auto" w:fill="auto"/>
        <w:tabs>
          <w:tab w:pos="711" w:val="left"/>
        </w:tabs>
        <w:bidi w:val="0"/>
        <w:spacing w:line="240" w:lineRule="auto"/>
        <w:ind w:left="0" w:firstLine="360"/>
        <w:jc w:val="left"/>
      </w:pPr>
      <w:r>
        <w:rPr>
          <w:i/>
          <w:iCs/>
          <w:color w:val="000000"/>
          <w:spacing w:val="0"/>
          <w:w w:val="100"/>
          <w:position w:val="0"/>
          <w:shd w:val="clear" w:color="auto" w:fill="auto"/>
          <w:lang w:val="de-DE" w:eastAsia="de-DE" w:bidi="de-DE"/>
        </w:rPr>
        <w:t>Paranoide Existenzen</w:t>
      </w:r>
      <w:r>
        <w:rPr>
          <w:color w:val="000000"/>
          <w:spacing w:val="0"/>
          <w:w w:val="100"/>
          <w:position w:val="0"/>
          <w:shd w:val="clear" w:color="auto" w:fill="auto"/>
          <w:lang w:val="de-DE" w:eastAsia="de-DE" w:bidi="de-DE"/>
        </w:rPr>
        <w:t xml:space="preserve"> waren: die Mutter (6), eine mütterliche Base (14), ein Liebesobjekt der Patientin (30).</w:t>
      </w:r>
    </w:p>
    <w:p>
      <w:pPr>
        <w:pStyle w:val="Style16"/>
        <w:keepNext w:val="0"/>
        <w:keepLines w:val="0"/>
        <w:widowControl w:val="0"/>
        <w:numPr>
          <w:ilvl w:val="0"/>
          <w:numId w:val="123"/>
        </w:numPr>
        <w:shd w:val="clear" w:color="auto" w:fill="auto"/>
        <w:tabs>
          <w:tab w:pos="726" w:val="left"/>
        </w:tabs>
        <w:bidi w:val="0"/>
        <w:spacing w:line="240" w:lineRule="auto"/>
        <w:ind w:left="0" w:firstLine="360"/>
        <w:jc w:val="left"/>
      </w:pPr>
      <w:r>
        <w:rPr>
          <w:color w:val="000000"/>
          <w:spacing w:val="0"/>
          <w:w w:val="100"/>
          <w:position w:val="0"/>
          <w:shd w:val="clear" w:color="auto" w:fill="auto"/>
          <w:lang w:val="de-DE" w:eastAsia="de-DE" w:bidi="de-DE"/>
        </w:rPr>
        <w:t xml:space="preserve">Anlage zur </w:t>
      </w:r>
      <w:r>
        <w:rPr>
          <w:i/>
          <w:iCs/>
          <w:color w:val="000000"/>
          <w:spacing w:val="0"/>
          <w:w w:val="100"/>
          <w:position w:val="0"/>
          <w:shd w:val="clear" w:color="auto" w:fill="auto"/>
          <w:lang w:val="de-DE" w:eastAsia="de-DE" w:bidi="de-DE"/>
        </w:rPr>
        <w:t>Erblindung durch Netzhautablösung:</w:t>
      </w:r>
      <w:r>
        <w:rPr>
          <w:color w:val="000000"/>
          <w:spacing w:val="0"/>
          <w:w w:val="100"/>
          <w:position w:val="0"/>
          <w:shd w:val="clear" w:color="auto" w:fill="auto"/>
          <w:lang w:val="de-DE" w:eastAsia="de-DE" w:bidi="de-DE"/>
        </w:rPr>
        <w:t xml:space="preserve"> bei der Mutter (6), dem ersten Ehemann der Patientin (18) und bei einem ihrer Freier (27). Diese Anlage wirkte bei der Patientin genotropistisch.</w:t>
      </w:r>
    </w:p>
    <w:p>
      <w:pPr>
        <w:pStyle w:val="Style16"/>
        <w:keepNext w:val="0"/>
        <w:keepLines w:val="0"/>
        <w:widowControl w:val="0"/>
        <w:numPr>
          <w:ilvl w:val="0"/>
          <w:numId w:val="123"/>
        </w:numPr>
        <w:shd w:val="clear" w:color="auto" w:fill="auto"/>
        <w:tabs>
          <w:tab w:pos="730" w:val="left"/>
        </w:tabs>
        <w:bidi w:val="0"/>
        <w:spacing w:line="240" w:lineRule="auto"/>
        <w:ind w:left="0" w:firstLine="360"/>
        <w:jc w:val="left"/>
      </w:pPr>
      <w:r>
        <w:rPr>
          <w:i/>
          <w:iCs/>
          <w:color w:val="000000"/>
          <w:spacing w:val="0"/>
          <w:w w:val="100"/>
          <w:position w:val="0"/>
          <w:shd w:val="clear" w:color="auto" w:fill="auto"/>
          <w:lang w:val="de-DE" w:eastAsia="de-DE" w:bidi="de-DE"/>
        </w:rPr>
        <w:t>Homosexuelle Existenzen:</w:t>
      </w:r>
      <w:r>
        <w:rPr>
          <w:color w:val="000000"/>
          <w:spacing w:val="0"/>
          <w:w w:val="100"/>
          <w:position w:val="0"/>
          <w:shd w:val="clear" w:color="auto" w:fill="auto"/>
          <w:lang w:val="de-DE" w:eastAsia="de-DE" w:bidi="de-DE"/>
        </w:rPr>
        <w:t xml:space="preserve"> die Schwester (16), die Nichte (34), zwei von ihren Liebesobjekten (29, 30) und die Patientin (17).</w:t>
      </w:r>
    </w:p>
    <w:p>
      <w:pPr>
        <w:pStyle w:val="Style16"/>
        <w:keepNext w:val="0"/>
        <w:keepLines w:val="0"/>
        <w:widowControl w:val="0"/>
        <w:numPr>
          <w:ilvl w:val="0"/>
          <w:numId w:val="123"/>
        </w:numPr>
        <w:shd w:val="clear" w:color="auto" w:fill="auto"/>
        <w:tabs>
          <w:tab w:pos="860" w:val="left"/>
        </w:tabs>
        <w:bidi w:val="0"/>
        <w:spacing w:line="240" w:lineRule="auto"/>
        <w:ind w:left="0" w:firstLine="360"/>
        <w:jc w:val="left"/>
      </w:pPr>
      <w:r>
        <w:rPr>
          <w:i/>
          <w:iCs/>
          <w:color w:val="000000"/>
          <w:spacing w:val="0"/>
          <w:w w:val="100"/>
          <w:position w:val="0"/>
          <w:shd w:val="clear" w:color="auto" w:fill="auto"/>
          <w:lang w:val="de-DE" w:eastAsia="de-DE" w:bidi="de-DE"/>
        </w:rPr>
        <w:t>Sexuell haltlose Existenzen:</w:t>
      </w:r>
      <w:r>
        <w:rPr>
          <w:color w:val="000000"/>
          <w:spacing w:val="0"/>
          <w:w w:val="100"/>
          <w:position w:val="0"/>
          <w:shd w:val="clear" w:color="auto" w:fill="auto"/>
          <w:lang w:val="de-DE" w:eastAsia="de-DE" w:bidi="de-DE"/>
        </w:rPr>
        <w:t xml:space="preserve"> die Schwester (16), die Patientin (17).</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Warum hat in diesem Fall sowohl die psychoanalytische wie auch die schick</w:t>
        <w:softHyphen/>
        <w:t>salsanalytische Behandlung versagt ? Erstens darum, weil wir damit nicht gerechnet hatten, daß die Patientin ihre Kindstötüngszwänge in dem psychoanalytischen Verfahren so rasch aufgeberi würde. Unser Heilplari war, nur die «Inhalte» der Zwangsgedanken auszutauschen, nicht aber die Zwangsexistenz selbst in toto weg</w:t>
        <w:softHyphen/>
        <w:t>zuschaffen. Wir wußten aus Erfahrung, daß nach dem Verschwinden der Zwangs</w:t>
        <w:softHyphen/>
        <w:t>existenz des öfteren die paranoide Existenz nachzudrängen pflegt. Bereits in den dreissiger Jahren stellten wir fest, daß Zwang vor Psychose zu schützen vermag. Erst nach Jahren fanden wir die Ursache dieser Erscheinung in einer besonderen Spaltungsart des Ichs, über die der dritte Teil dieses Buches ausführlich kund</w:t>
        <w:softHyphen/>
        <w:t>geben wird</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Mit der psychoanalytischen Technik beabsichtigten wir hier nur, das Traumatische vorerst abzutragen, um dann die von dem Erbe gegebenen Possi- bilitäten klarer sehen, dürcharbeiten und sozialisieren zu können. Aus dem Stamm</w:t>
        <w:softHyphen/>
        <w:t>baum wußten wir, daß ihre Mutter im Klimakterium paranoid erkrankte. Wir hätten also damit rechnen sollen, daß auch unsere Patientin, die zu Beginn der Analyse 46jährig war, das Schicksal der Mutter zur Zeit der Klimax wiederholen könnte. Unser Fehler bestand somit darin, daß wir der «Tempierung» der para</w:t>
        <w:softHyphen/>
        <w:t>noiden Existenz in ihrer familiären Manifestation nicht genügend Beachtung schenkten. Der Fall bestätigte wieder einmal, wie weitgehend man mit der Wieder</w:t>
        <w:softHyphen/>
        <w:t xml:space="preserve">kehr einer Ahnenexistenz'auch </w:t>
      </w:r>
      <w:r>
        <w:rPr>
          <w:i/>
          <w:iCs/>
          <w:color w:val="000000"/>
          <w:spacing w:val="0"/>
          <w:w w:val="100"/>
          <w:position w:val="0"/>
          <w:shd w:val="clear" w:color="auto" w:fill="auto"/>
          <w:lang w:val="de-DE" w:eastAsia="de-DE" w:bidi="de-DE"/>
        </w:rPr>
        <w:t>zeitlich</w:t>
      </w:r>
      <w:r>
        <w:rPr>
          <w:color w:val="000000"/>
          <w:spacing w:val="0"/>
          <w:w w:val="100"/>
          <w:position w:val="0"/>
          <w:shd w:val="clear" w:color="auto" w:fill="auto"/>
          <w:lang w:val="de-DE" w:eastAsia="de-DE" w:bidi="de-DE"/>
        </w:rPr>
        <w:t xml:space="preserve"> rechnen muß. Hätten wir daran gedacht, so hätten wir von einer psychoanalytischen Technik zur Zeit des beginnenden Klimakteriums nicht Gebrauch gemacht. Der Stammbaum hat uns gemahnt, und wir haben diese Mahnung nicht richtig respektiert.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Zum zweiten ist es bekannt, daß die Psychoanalyse einer latenten Psychose zur Manifestierung zu helfen vermag </w:t>
      </w:r>
      <w:r>
        <w:rPr>
          <w:smallCaps/>
          <w:color w:val="000000"/>
          <w:spacing w:val="0"/>
          <w:w w:val="100"/>
          <w:position w:val="0"/>
          <w:shd w:val="clear" w:color="auto" w:fill="auto"/>
          <w:lang w:val="de-DE" w:eastAsia="de-DE" w:bidi="de-DE"/>
        </w:rPr>
        <w:t>(Federn</w:t>
      </w:r>
      <w:r>
        <w:rPr>
          <w:smallCaps/>
          <w:color w:val="000000"/>
          <w:spacing w:val="0"/>
          <w:w w:val="100"/>
          <w:position w:val="0"/>
          <w:shd w:val="clear" w:color="auto" w:fill="auto"/>
          <w:vertAlign w:val="superscript"/>
          <w:lang w:val="de-DE" w:eastAsia="de-DE" w:bidi="de-DE"/>
        </w:rPr>
        <w:footnoteReference w:id="111"/>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112"/>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Einige Analytiker hegen die Mei</w:t>
        <w:softHyphen/>
        <w:t xml:space="preserve">nung </w:t>
      </w:r>
      <w:r>
        <w:rPr>
          <w:smallCaps/>
          <w:color w:val="000000"/>
          <w:spacing w:val="0"/>
          <w:w w:val="100"/>
          <w:position w:val="0"/>
          <w:shd w:val="clear" w:color="auto" w:fill="auto"/>
          <w:lang w:val="de-DE" w:eastAsia="de-DE" w:bidi="de-DE"/>
        </w:rPr>
        <w:t>(Benedetti</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footnoteReference w:id="113"/>
      </w:r>
      <w:r>
        <w:rPr>
          <w:color w:val="000000"/>
          <w:spacing w:val="0"/>
          <w:w w:val="100"/>
          <w:position w:val="0"/>
          <w:shd w:val="clear" w:color="auto" w:fill="auto"/>
          <w:lang w:val="de-DE" w:eastAsia="de-DE" w:bidi="de-DE"/>
        </w:rPr>
        <w:t>), daß diese paranoide Phase der Endheilung zugute kommen kann. Dem mag so sein. Wir betonen aber heute, daß die analytische Behandlung - falls sie mit Psychösengefahr drohen könnte - nur in einer Anstalt durchzu</w:t>
        <w:softHyphen/>
        <w:t>führen sei. Unser Fehler war, daß wir die Analyse ambulanter durchgeführt haben und die Patientin erst nach dem Durchbruch des Paranoiden internieren ließen.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Zum dritten sei noch ein Umstand erwähnt, der in diesem Fall die Heilung unmöglich machte: nämlich die Kontamination zweier Existenzformen, d. h. </w:t>
      </w:r>
      <w:r>
        <w:rPr>
          <w:i/>
          <w:iCs/>
          <w:color w:val="000000"/>
          <w:spacing w:val="0"/>
          <w:w w:val="100"/>
          <w:position w:val="0"/>
          <w:shd w:val="clear" w:color="auto" w:fill="auto"/>
          <w:lang w:val="de-DE" w:eastAsia="de-DE" w:bidi="de-DE"/>
        </w:rPr>
        <w:t>das gleichzeitige Erleben von Zwang und Größenwahn.</w:t>
      </w:r>
      <w:r>
        <w:rPr>
          <w:color w:val="000000"/>
          <w:spacing w:val="0"/>
          <w:w w:val="100"/>
          <w:position w:val="0"/>
          <w:shd w:val="clear" w:color="auto" w:fill="auto"/>
          <w:lang w:val="de-DE" w:eastAsia="de-DE" w:bidi="de-DE"/>
        </w:rPr>
        <w:t xml:space="preserve"> Nachdem wir der Patientin das Malen empfohlen haben, um die Tötungszwangsgedanken mit dem Arbeitszwang inhalt</w:t>
        <w:softHyphen/>
        <w:t xml:space="preserve">lich zu vertauschen, hat sie den paranoiden Größenwahn, die Inflation, mit dem </w:t>
      </w:r>
      <w:r>
        <w:rPr>
          <w:color w:val="000000"/>
          <w:spacing w:val="0"/>
          <w:w w:val="100"/>
          <w:position w:val="0"/>
          <w:shd w:val="clear" w:color="auto" w:fill="auto"/>
          <w:lang w:val="de-DE" w:eastAsia="de-DE" w:bidi="de-DE"/>
        </w:rPr>
        <w:t>Arbeitszwang verbunden und malte zwangshaft tagein, tagaus, um die größte Malerin der Gegenwart zu werden. Diese unglückliche Verquickung zweier Exi</w:t>
        <w:softHyphen/>
        <w:t>stenzformen machte es unmöglich, daß der Zwang die Patientin vor der Psychose schützte. Wie man diese Kontamination zweier gegensätzlicher Existenzformen «technisch» überhaupt verhindern könnte, ist uns nicht bekannt.</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Nun haben wir vier Fälle vorgeführt, in denen das Triebschicksal, d.h. die psychosexuelle Situation, die gleiche war und zwar: die Homosexualität. </w:t>
      </w:r>
      <w:r>
        <w:rPr>
          <w:i/>
          <w:iCs/>
          <w:color w:val="000000"/>
          <w:spacing w:val="0"/>
          <w:w w:val="100"/>
          <w:position w:val="0"/>
          <w:shd w:val="clear" w:color="auto" w:fill="auto"/>
          <w:lang w:val="de-DE" w:eastAsia="de-DE" w:bidi="de-DE"/>
        </w:rPr>
        <w:t>Die Ana</w:t>
        <w:softHyphen/>
        <w:t>lyse der Vorfahren geigte aber, daß die Patienten auf diese gemeinsame Homosexualität stets mit derjenigen Krankheit reagierten, die in ihrer Familie die spezifische Erkrankungs</w:t>
        <w:softHyphen/>
        <w:t>form war und somit eben dem familiär-spezifischen Genotypus entsprach.</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Fall 1 reagierte der 43jährige Taugenichts trotz der </w:t>
      </w:r>
      <w:r>
        <w:rPr>
          <w:i/>
          <w:iCs/>
          <w:color w:val="000000"/>
          <w:spacing w:val="0"/>
          <w:w w:val="100"/>
          <w:position w:val="0"/>
          <w:shd w:val="clear" w:color="auto" w:fill="auto"/>
          <w:lang w:val="de-DE" w:eastAsia="de-DE" w:bidi="de-DE"/>
        </w:rPr>
        <w:t>aktiven</w:t>
      </w:r>
      <w:r>
        <w:rPr>
          <w:color w:val="000000"/>
          <w:spacing w:val="0"/>
          <w:w w:val="100"/>
          <w:position w:val="0"/>
          <w:shd w:val="clear" w:color="auto" w:fill="auto"/>
          <w:lang w:val="de-DE" w:eastAsia="de-DE" w:bidi="de-DE"/>
        </w:rPr>
        <w:t xml:space="preserve"> Homosexualität mit demselben Verfolgungswahn wie sein Urgroßvater, den er natürlich nicht erlebt hatte. Die 25jährige Medizinstudentin im Fall 2 entwickelte auf ihre unter</w:t>
        <w:softHyphen/>
        <w:t>drückte lesbische Liebe hin die gleiche inflativ-paranoide Megalomanie wie ihr Großvater, der nicht homosexuell war. Im Fall 3 entstand bei dem 32jährigen Bankprokuristen auf die Verdrängung der homoerotischen Liebe zum Freund die gleiche sadistische, fast mörderische Perversion wie bei seinen Ahnen. Und endlich reagierte im Fall 4 die 46jährige Mutter auf ihre Liebe zur Tochter zuerst mit der</w:t>
        <w:softHyphen/>
        <w:t>selben Zwangs- und Angstneurose wie ihre Mutter und Nichte, und nach Zusam</w:t>
        <w:softHyphen/>
        <w:t>menbruch der Zwangsmechanismen entstand das inflative Paranoid, genau so, wie es bei ihrer Mutter geschah.</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Nichts steht uns ferner, als die Erfahrung zu leugnen, daß das besondere Triebschicksal, nämlich das homoerotische Bedürfnis, in allen vier Fällen in der Entstehungsgeschichte, also in der </w:t>
      </w:r>
      <w:r>
        <w:rPr>
          <w:i/>
          <w:iCs/>
          <w:color w:val="000000"/>
          <w:spacing w:val="0"/>
          <w:w w:val="100"/>
          <w:position w:val="0"/>
          <w:shd w:val="clear" w:color="auto" w:fill="auto"/>
          <w:lang w:val="de-DE" w:eastAsia="de-DE" w:bidi="de-DE"/>
        </w:rPr>
        <w:t>Pathogenese</w:t>
      </w:r>
      <w:r>
        <w:rPr>
          <w:color w:val="000000"/>
          <w:spacing w:val="0"/>
          <w:w w:val="100"/>
          <w:position w:val="0"/>
          <w:shd w:val="clear" w:color="auto" w:fill="auto"/>
          <w:lang w:val="de-DE" w:eastAsia="de-DE" w:bidi="de-DE"/>
        </w:rPr>
        <w:t xml:space="preserve"> der manifesten Krankheit, eine Rolle gespielt hat. </w:t>
      </w:r>
      <w:r>
        <w:rPr>
          <w:i/>
          <w:iCs/>
          <w:color w:val="000000"/>
          <w:spacing w:val="0"/>
          <w:w w:val="100"/>
          <w:position w:val="0"/>
          <w:shd w:val="clear" w:color="auto" w:fill="auto"/>
          <w:lang w:val="de-DE" w:eastAsia="de-DE" w:bidi="de-DE"/>
        </w:rPr>
        <w:t>Die Homosexualität ist u. E. ein Bestandteil der paranoiden Exi</w:t>
        <w:softHyphen/>
        <w:t>stenzform. Wir dürfen aber nicht behaupten, daß die Homosexualität als psychische Situa</w:t>
        <w:softHyphen/>
        <w:t>tion die Ursache, d. h. die Ätiologie, des projektiven und inflativen Paranoids, der sadistischen Perversion oder der Zwangs- und Angstneurose darstelle.</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Deshalb betonen wir grundsätzlich, daß die Ursache einer endogenen seelischen Krankheit die familiär-spezifische Erbanlage ist, hingegen die jeweilige psychische Situation - als Trieb</w:t>
        <w:softHyphen/>
        <w:t>schicksal — nur den den familiären Genotypus z</w:t>
      </w:r>
      <w:r>
        <w:rPr>
          <w:i/>
          <w:iCs/>
          <w:color w:val="000000"/>
          <w:spacing w:val="0"/>
          <w:w w:val="100"/>
          <w:position w:val="0"/>
          <w:shd w:val="clear" w:color="auto" w:fill="auto"/>
          <w:vertAlign w:val="superscript"/>
          <w:lang w:val="de-DE" w:eastAsia="de-DE" w:bidi="de-DE"/>
        </w:rPr>
        <w:t>um</w:t>
      </w:r>
      <w:r>
        <w:rPr>
          <w:i/>
          <w:iCs/>
          <w:color w:val="000000"/>
          <w:spacing w:val="0"/>
          <w:w w:val="100"/>
          <w:position w:val="0"/>
          <w:shd w:val="clear" w:color="auto" w:fill="auto"/>
          <w:lang w:val="de-DE" w:eastAsia="de-DE" w:bidi="de-DE"/>
        </w:rPr>
        <w:t xml:space="preserve"> Vorschein bringenden, d. h. auslösenden unspezifischen Faktor darstellt.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wäre falsch zu glauben, daß die betonte Differenzierung von Ätiologie und Pathogenese ein reines Theoretisieren sei, das mit der Therapie im Wesen gar nichts zu tun hätte. Dem ist sicher nicht so.</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weil die Schicksalstherapie nicht nur die Bewußtmachung der Trieb</w:t>
        <w:softHyphen/>
        <w:t>schicksale anstrebt, die allein noch nicht zur Gesundung führt. Vor allem sind wir bestrebt, die Kranken mit ihren Ahnenansprüchen, d. h. mit den kranken und gesunden Existenzformen der Ahnenfiguren, zu konfrontieren, die im familiären Ubw dynamisch-funktionell leben und das Ganzschicksal der Kranken, die Possi</w:t>
        <w:softHyphen/>
        <w:t>bilität ihrer Existenzformen, bestimmen.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Zweitens, weil die Zielsetzung der Schicksalstherapie nicht nur die Sublimie</w:t>
        <w:softHyphen/>
        <w:t xml:space="preserve">rung oder Sozialisierung der verdrängten partiellen </w:t>
      </w:r>
      <w:r>
        <w:rPr>
          <w:i/>
          <w:iCs/>
          <w:color w:val="000000"/>
          <w:spacing w:val="0"/>
          <w:w w:val="100"/>
          <w:position w:val="0"/>
          <w:shd w:val="clear" w:color="auto" w:fill="auto"/>
          <w:lang w:val="de-DE" w:eastAsia="de-DE" w:bidi="de-DE"/>
        </w:rPr>
        <w:t>Triebansprüche</w:t>
      </w:r>
      <w:r>
        <w:rPr>
          <w:color w:val="000000"/>
          <w:spacing w:val="0"/>
          <w:w w:val="100"/>
          <w:position w:val="0"/>
          <w:shd w:val="clear" w:color="auto" w:fill="auto"/>
          <w:lang w:val="de-DE" w:eastAsia="de-DE" w:bidi="de-DE"/>
        </w:rPr>
        <w:t xml:space="preserve"> ist, wie in der Psychoanalyse, sondern daneben, ja sogar das Hauptziel der Heilung </w:t>
      </w:r>
      <w:r>
        <w:rPr>
          <w:i/>
          <w:iCs/>
          <w:color w:val="000000"/>
          <w:spacing w:val="0"/>
          <w:w w:val="100"/>
          <w:position w:val="0"/>
          <w:shd w:val="clear" w:color="auto" w:fill="auto"/>
          <w:lang w:val="de-DE" w:eastAsia="de-DE" w:bidi="de-DE"/>
        </w:rPr>
        <w:t xml:space="preserve">die Ver- </w:t>
      </w:r>
      <w:r>
        <w:rPr>
          <w:i/>
          <w:iCs/>
          <w:color w:val="000000"/>
          <w:spacing w:val="0"/>
          <w:w w:val="100"/>
          <w:position w:val="0"/>
          <w:shd w:val="clear" w:color="auto" w:fill="auto"/>
          <w:lang w:val="de-DE" w:eastAsia="de-DE" w:bidi="de-DE"/>
        </w:rPr>
        <w:t>söhnttng und die soziale Beschäftigung</w:t>
      </w:r>
      <w:r>
        <w:rPr>
          <w:color w:val="000000"/>
          <w:spacing w:val="0"/>
          <w:w w:val="100"/>
          <w:position w:val="0"/>
          <w:shd w:val="clear" w:color="auto" w:fill="auto"/>
          <w:lang w:val="de-DE" w:eastAsia="de-DE" w:bidi="de-DE"/>
        </w:rPr>
        <w:t xml:space="preserve"> (Operotropisierung) </w:t>
      </w:r>
      <w:r>
        <w:rPr>
          <w:i/>
          <w:iCs/>
          <w:color w:val="000000"/>
          <w:spacing w:val="0"/>
          <w:w w:val="100"/>
          <w:position w:val="0"/>
          <w:shd w:val="clear" w:color="auto" w:fill="auto"/>
          <w:lang w:val="de-DE" w:eastAsia="de-DE" w:bidi="de-DE"/>
        </w:rPr>
        <w:t xml:space="preserve">der kranken Ahnenfiguren </w:t>
      </w:r>
      <w:r>
        <w:rPr>
          <w:color w:val="000000"/>
          <w:spacing w:val="0"/>
          <w:w w:val="100"/>
          <w:position w:val="0"/>
          <w:shd w:val="clear" w:color="auto" w:fill="auto"/>
          <w:lang w:val="de-DE" w:eastAsia="de-DE" w:bidi="de-DE"/>
        </w:rPr>
        <w:t>darstellt. Ein Triebanspruch ist immer nur ein Teilanspruch der ganzen Ahnen</w:t>
        <w:softHyphen/>
        <w:t>figur. Diese will ja stets in ihrer Ganzheit als Persönlichkeit, als Schicksals- oder Existenzform im Nachkommen erscheinen und nicht nur als ein Triebbedürfnis. Deshalb mußte die Schicksalstherapie ihre Tätigkeit erweitern und zur psycho</w:t>
        <w:softHyphen/>
        <w:t>analytischen Trieb-Analyse noch eine ausgedehnte Ahnen-Analyse hinzufügen.</w:t>
      </w:r>
    </w:p>
    <w:p>
      <w:pPr>
        <w:pStyle w:val="Style21"/>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de-DE" w:eastAsia="de-DE" w:bidi="de-DE"/>
        </w:rPr>
        <w:t>Kapitel IV</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TRIEBTRÄUME UND AHNENTRÄUME</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Vierter Grundsatz^: Die erste gewichtige Modifizierung der Scha besteht darin, daß sie die Triebträume scharf von den Ahnenträumen trennt.</w:t>
      </w:r>
      <w:r>
        <w:rPr>
          <w:color w:val="000000"/>
          <w:spacing w:val="0"/>
          <w:w w:val="100"/>
          <w:position w:val="0"/>
          <w:shd w:val="clear" w:color="auto" w:fill="auto"/>
          <w:lang w:val="de-DE" w:eastAsia="de-DE" w:bidi="de-DE"/>
        </w:rPr>
        <w:t xml:space="preserve"> Wir bringen zuerst ein Beispiel für die </w:t>
      </w:r>
      <w:r>
        <w:rPr>
          <w:i/>
          <w:iCs/>
          <w:color w:val="000000"/>
          <w:spacing w:val="0"/>
          <w:w w:val="100"/>
          <w:position w:val="0"/>
          <w:shd w:val="clear" w:color="auto" w:fill="auto"/>
          <w:lang w:val="de-DE" w:eastAsia="de-DE" w:bidi="de-DE"/>
        </w:rPr>
        <w:t>freudschen</w:t>
      </w:r>
      <w:r>
        <w:rPr>
          <w:color w:val="000000"/>
          <w:spacing w:val="0"/>
          <w:w w:val="100"/>
          <w:position w:val="0"/>
          <w:shd w:val="clear" w:color="auto" w:fill="auto"/>
          <w:lang w:val="de-DE" w:eastAsia="de-DE" w:bidi="de-DE"/>
        </w:rPr>
        <w:t xml:space="preserve"> Triebträume und danach Beispiele für Ahnenträume.</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5. Trieb träum eines manifesten Homosexuellen.</w:t>
      </w:r>
      <w:r>
        <w:rPr>
          <w:color w:val="000000"/>
          <w:spacing w:val="0"/>
          <w:w w:val="100"/>
          <w:position w:val="0"/>
          <w:shd w:val="clear" w:color="auto" w:fill="auto"/>
          <w:lang w:val="de-DE" w:eastAsia="de-DE" w:bidi="de-DE"/>
        </w:rPr>
        <w:t xml:space="preserve"> Der 21jährige Psychologie</w:t>
        <w:softHyphen/>
        <w:t>student bringt folgenden Initialtraum:</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«Ich schlafe mit meiner Mutter auf dem Trottoir in der Nähe einer Tramhaltestelle und fühle mich von den dort stehenden und den an uns vorbeigehenden Leuten stark beobachtet. Die beiden Betten stehen nebeneinander. Es ist kalt, Herbst.»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Analyse drehte sich in der Tat um die Bewußtmachung der verdrängten inzestuösen Triebansprüche an die Mutter und um die Ablösung von ihr. (Siehe Kapitel XXVI. Abschlußträume des Falles.)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Man muß zugeben, daß die sogenannten Triebträume in einer analytischen Behandlung eine dominierende Stellung einnehmen. Dies spricht dennoch nicht dagegen, daß man die Patienten auch durch die Ahnenträume </w:t>
      </w:r>
      <w:r>
        <w:rPr>
          <w:i/>
          <w:iCs/>
          <w:color w:val="000000"/>
          <w:spacing w:val="0"/>
          <w:w w:val="100"/>
          <w:position w:val="0"/>
          <w:shd w:val="clear" w:color="auto" w:fill="auto"/>
          <w:lang w:val="de-DE" w:eastAsia="de-DE" w:bidi="de-DE"/>
        </w:rPr>
        <w:t>mit den störenden kranken Ahnen konfrontieren muß.</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 xml:space="preserve">Wir nennen solche Träume Konduktoren- oder Ahnenträume, in denen diejenigen zumeist seelisch kranken Ahnenfiguren auf treten und agieren, deren Konduktor der Träumer selber ist. </w:t>
      </w:r>
      <w:r>
        <w:rPr>
          <w:color w:val="000000"/>
          <w:spacing w:val="0"/>
          <w:w w:val="100"/>
          <w:position w:val="0"/>
          <w:shd w:val="clear" w:color="auto" w:fill="auto"/>
          <w:lang w:val="de-DE" w:eastAsia="de-DE" w:bidi="de-DE"/>
        </w:rPr>
        <w:t>Wir nehmen an, daß diese Konduktorenträume von dem familiären Ubw der Person herstammen.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6. Ahnenserie einer Phobikerin.</w:t>
      </w:r>
      <w:r>
        <w:rPr>
          <w:color w:val="000000"/>
          <w:spacing w:val="0"/>
          <w:w w:val="100"/>
          <w:position w:val="0"/>
          <w:shd w:val="clear" w:color="auto" w:fill="auto"/>
          <w:lang w:val="de-DE" w:eastAsia="de-DE" w:bidi="de-DE"/>
        </w:rPr>
        <w:t xml:space="preserve"> Eine 33jährige Irrenpflegerin, eine gebürtige Ungarin, die in der Schweiz lebt, hat zuerst eine Psychoanalyse, danach eine Schicksalsanalyse durchgemacht. (Der Fall diente bereits als Beispiel im Ka</w:t>
        <w:softHyphen/>
        <w:t>pitel II.)</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erste, psychoanalytische Behandlung, die über ein Jahr dauerte, war in dem Sinne erfolgreich, daß die Patientin ihre lesbische Beziehung zu ihrer Freundin aufgab, heiratete und zwei Kinder zur Welt brachte. Die Ehe ist glücklich. Diese erfolgreiche Behandlung schützte aber die Patientin keineswegs davor, daß sie danach in der Ehe </w:t>
      </w:r>
      <w:r>
        <w:rPr>
          <w:i/>
          <w:iCs/>
          <w:color w:val="000000"/>
          <w:spacing w:val="0"/>
          <w:w w:val="100"/>
          <w:position w:val="0"/>
          <w:shd w:val="clear" w:color="auto" w:fill="auto"/>
          <w:lang w:val="de-DE" w:eastAsia="de-DE" w:bidi="de-DE"/>
        </w:rPr>
        <w:t>eine schwere Phobie</w:t>
      </w:r>
      <w:r>
        <w:rPr>
          <w:color w:val="000000"/>
          <w:spacing w:val="0"/>
          <w:w w:val="100"/>
          <w:position w:val="0"/>
          <w:shd w:val="clear" w:color="auto" w:fill="auto"/>
          <w:lang w:val="de-DE" w:eastAsia="de-DE" w:bidi="de-DE"/>
        </w:rPr>
        <w:t xml:space="preserve"> mit Zwangsgedanken entwickelte, welche sie fast bis zum Rande einer Psychose trieb. Die Inhalte dieser Phobie und Zwangs</w:t>
        <w:softHyphen/>
        <w:t xml:space="preserve">gedanken waren zumeist, daß während ihrer Abwesenheit jemand ihre Kinder ermorden könnte. Sie traute sich deshalb nicht, das Haus zu verlassen; tat sie es </w:t>
      </w:r>
      <w:r>
        <w:rPr>
          <w:color w:val="000000"/>
          <w:spacing w:val="0"/>
          <w:w w:val="100"/>
          <w:position w:val="0"/>
          <w:shd w:val="clear" w:color="auto" w:fill="auto"/>
          <w:lang w:val="de-DE" w:eastAsia="de-DE" w:bidi="de-DE"/>
        </w:rPr>
        <w:t>dennoch, so sah sie auf dem Wege stets ihre Kinder ermordet. Der zweite Inhalt hing mit dieser schauderhaften Phobie zusammen: sie hatte Angst, verrückt zu werden. In der Schicksalsanalyse lieferte diese schwer geplagte Frau eine Serie von Konduktoren- - und Ahnenträumen, von denen wir hier einige vorführen, und zwar in der Reihenfolge, die es zu demonstrieren vermögen, wie die Patientin schrittweise ihre latente schizophrene Konduktornatur in den Träumen erlebte.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Traum 69.</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 xml:space="preserve">«Etwas mit Pfadi und dem Westbahnhof. Irgend etwas wie ein Szondi-Vortrag. Dann sagte man bei der Pfadi, daß ich im Kinderheim mit diesem Mädchen zusammen war. Das spielte sich im Wald ab. Sie sage, sie sei stets mit mir zusammen gewesen, sie </w:t>
      </w:r>
      <w:r>
        <w:rPr>
          <w:i/>
          <w:iCs/>
          <w:color w:val="000000"/>
          <w:spacing w:val="0"/>
          <w:w w:val="100"/>
          <w:position w:val="0"/>
          <w:shd w:val="clear" w:color="auto" w:fill="auto"/>
          <w:lang w:val="de-DE" w:eastAsia="de-DE" w:bidi="de-DE"/>
        </w:rPr>
        <w:t>sei</w:t>
      </w:r>
      <w:r>
        <w:rPr>
          <w:color w:val="000000"/>
          <w:spacing w:val="0"/>
          <w:w w:val="100"/>
          <w:position w:val="0"/>
          <w:shd w:val="clear" w:color="auto" w:fill="auto"/>
          <w:lang w:val="de-DE" w:eastAsia="de-DE" w:bidi="de-DE"/>
        </w:rPr>
        <w:t xml:space="preserve"> wie mein Schatten gewesen. Ich weiß von nichts. - Und plötzlich kommt mir in den Sinn, daß ich sie nicht bemerkte, weü sie stets bei mir </w:t>
      </w:r>
      <w:r>
        <w:rPr>
          <w:i/>
          <w:iCs/>
          <w:color w:val="000000"/>
          <w:spacing w:val="0"/>
          <w:w w:val="100"/>
          <w:position w:val="0"/>
          <w:shd w:val="clear" w:color="auto" w:fill="auto"/>
          <w:lang w:val="de-DE" w:eastAsia="de-DE" w:bidi="de-DE"/>
        </w:rPr>
        <w:t>war.</w:t>
      </w:r>
      <w:r>
        <w:rPr>
          <w:color w:val="000000"/>
          <w:spacing w:val="0"/>
          <w:w w:val="100"/>
          <w:position w:val="0"/>
          <w:shd w:val="clear" w:color="auto" w:fill="auto"/>
          <w:lang w:val="de-DE" w:eastAsia="de-DE" w:bidi="de-DE"/>
        </w:rPr>
        <w:t xml:space="preserve"> Ich meinte, nun müsse sie sich selbst entwickeln. Ich könne nichts dafür, wenn sie das bis anhin nicht getan hätte, betonte ich entschuldigend den anderen gegenüber.»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diesem Traum erscheint somit der Schatten der Patientin, der stets mit ihr zusammengeht. Die Natur dieses Schattens, d. h. ihre Konduktornatur, deckt dieser Traum noch nicht auf.</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Traum 82.</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 xml:space="preserve">«Da war ein Haus, ich ging durch die Gänge, hinter mir oder vor mir her ging </w:t>
      </w:r>
      <w:r>
        <w:rPr>
          <w:i/>
          <w:iCs/>
          <w:color w:val="000000"/>
          <w:spacing w:val="0"/>
          <w:w w:val="100"/>
          <w:position w:val="0"/>
          <w:shd w:val="clear" w:color="auto" w:fill="auto"/>
          <w:lang w:val="de-DE" w:eastAsia="de-DE" w:bidi="de-DE"/>
        </w:rPr>
        <w:t>immer ein</w:t>
      </w:r>
      <w:r>
        <w:rPr>
          <w:color w:val="000000"/>
          <w:spacing w:val="0"/>
          <w:w w:val="100"/>
          <w:position w:val="0"/>
          <w:shd w:val="clear" w:color="auto" w:fill="auto"/>
          <w:lang w:val="de-DE" w:eastAsia="de-DE" w:bidi="de-DE"/>
        </w:rPr>
        <w:t xml:space="preserve"> Mädehen, dOr schizophren war und nicht von mir lassen woZlte. Ich bat sie, mich doch endlich in Ruhe zu lassen, aber immer wieder war sie bei mir. Schließlich nahm ich ein Messer (großes Rasiermesser) - so hat es irgendein Mann auch gemacht - und als sie nicht von mir wegging, stieß ich es ihr in den Leib. Es war schrecklich für mich, daß ich sie nicht los wurde.»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diesem Konduktortraum erkennt somit die Patientin, daß das Mädchen, das von ihr als ihr Schatten nicht lassen wollte, ez'zz s-chizophrenes Mädchen ist.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Traum 80, den die Patientin kurz vor dem vorangegangenen träumte, zeigt klar, daß sie </w:t>
      </w:r>
      <w:r>
        <w:rPr>
          <w:i/>
          <w:iCs/>
          <w:color w:val="000000"/>
          <w:spacing w:val="0"/>
          <w:w w:val="100"/>
          <w:position w:val="0"/>
          <w:shd w:val="clear" w:color="auto" w:fill="auto"/>
          <w:lang w:val="de-DE" w:eastAsia="de-DE" w:bidi="de-DE"/>
        </w:rPr>
        <w:t>selbst das schizophrene Mäulchen</w:t>
      </w:r>
      <w:r>
        <w:rPr>
          <w:color w:val="000000"/>
          <w:spacing w:val="0"/>
          <w:w w:val="100"/>
          <w:position w:val="0"/>
          <w:shd w:val="clear" w:color="auto" w:fill="auto"/>
          <w:lang w:val="de-DE" w:eastAsia="de-DE" w:bidi="de-DE"/>
        </w:rPr>
        <w:t xml:space="preserve"> ist. Hier agiert ihre latente schizophrene Konduktornatur schon offen auf der Traumbühne.</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 xml:space="preserve">«Meine Freundin wollte auf Besuch kommen, und irgendwie hatte sie Schwester Y, die Diakonisse, zuerst geschickt. Da wohnten wir in einem Haus in der T.-Straße. Schwester Y kam irgendwie zu mir. Aber plötzlich zeigte sich, daß sie sich rächen wollte (weil X mir besser als ihr gesinnt war) und eine Falle organisiert hatte. Diese war, ich sei schizophren. Ich wurde dauernd von gräßlichen Leuten umstellt. Es folgte eine lange Ver/o/gung. Immer wieder wollten wir uns retten. Auch X kam einmal, und ich wollte ihr zeigen, wie Y mich umbringen wollte, aber diese sabotierte die Begegnung. Ich sehnte mich nach Ruhe und Sicherheit. Selbst am Bahndamm noch wurde ich verfolgt. </w:t>
      </w:r>
      <w:r>
        <w:rPr>
          <w:i/>
          <w:iCs/>
          <w:color w:val="000000"/>
          <w:spacing w:val="0"/>
          <w:w w:val="100"/>
          <w:position w:val="0"/>
          <w:shd w:val="clear" w:color="auto" w:fill="auto"/>
          <w:lang w:val="de-DE" w:eastAsia="de-DE" w:bidi="de-DE"/>
        </w:rPr>
        <w:t>Ich woilte</w:t>
      </w:r>
      <w:r>
        <w:rPr>
          <w:color w:val="000000"/>
          <w:spacing w:val="0"/>
          <w:w w:val="100"/>
          <w:position w:val="0"/>
          <w:shd w:val="clear" w:color="auto" w:fill="auto"/>
          <w:lang w:val="de-DE" w:eastAsia="de-DE" w:bidi="de-DE"/>
        </w:rPr>
        <w:t xml:space="preserve"> in die </w:t>
      </w:r>
      <w:r>
        <w:rPr>
          <w:i/>
          <w:iCs/>
          <w:color w:val="000000"/>
          <w:spacing w:val="0"/>
          <w:w w:val="100"/>
          <w:position w:val="0"/>
          <w:shd w:val="clear" w:color="auto" w:fill="auto"/>
          <w:lang w:val="de-DE" w:eastAsia="de-DE" w:bidi="de-DE"/>
        </w:rPr>
        <w:t>Irrenanstalt,</w:t>
      </w:r>
      <w:r>
        <w:rPr>
          <w:color w:val="000000"/>
          <w:spacing w:val="0"/>
          <w:w w:val="100"/>
          <w:position w:val="0"/>
          <w:shd w:val="clear" w:color="auto" w:fill="auto"/>
          <w:lang w:val="de-DE" w:eastAsia="de-DE" w:bidi="de-DE"/>
        </w:rPr>
        <w:t xml:space="preserve"> aber auch die Wärter, die uns mit einem Auto transportierten, waren Verfolger. Ich wollte zu Dr. Szondi fliehen, aber auch dort waren die Fremden frech und mächtig, so daß auch er, wie alle, die mir helfen wollten, in Gefahr kam. Es war ganz - schrecklich.»</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Patientin</w:t>
      </w:r>
      <w:r>
        <w:rPr>
          <w:color w:val="000000"/>
          <w:spacing w:val="0"/>
          <w:w w:val="100"/>
          <w:position w:val="0"/>
          <w:shd w:val="clear" w:color="auto" w:fill="auto"/>
          <w:lang w:val="de-DE" w:eastAsia="de-DE" w:bidi="de-DE"/>
        </w:rPr>
        <w:t xml:space="preserve"> er/ebt im </w:t>
      </w:r>
      <w:r>
        <w:rPr>
          <w:i/>
          <w:iCs/>
          <w:color w:val="000000"/>
          <w:spacing w:val="0"/>
          <w:w w:val="100"/>
          <w:position w:val="0"/>
          <w:shd w:val="clear" w:color="auto" w:fill="auto"/>
          <w:lang w:val="de-DE" w:eastAsia="de-DE" w:bidi="de-DE"/>
        </w:rPr>
        <w:t>Traum</w:t>
      </w:r>
      <w:r>
        <w:rPr>
          <w:color w:val="000000"/>
          <w:spacing w:val="0"/>
          <w:w w:val="100"/>
          <w:position w:val="0"/>
          <w:shd w:val="clear" w:color="auto" w:fill="auto"/>
          <w:lang w:val="de-DE" w:eastAsia="de-DE" w:bidi="de-DE"/>
        </w:rPr>
        <w:t xml:space="preserve"> den </w:t>
      </w:r>
      <w:r>
        <w:rPr>
          <w:i/>
          <w:iCs/>
          <w:color w:val="000000"/>
          <w:spacing w:val="0"/>
          <w:w w:val="100"/>
          <w:position w:val="0"/>
          <w:shd w:val="clear" w:color="auto" w:fill="auto"/>
          <w:lang w:val="de-DE" w:eastAsia="de-DE" w:bidi="de-DE"/>
        </w:rPr>
        <w:t>Einbruch</w:t>
      </w:r>
      <w:r>
        <w:rPr>
          <w:color w:val="000000"/>
          <w:spacing w:val="0"/>
          <w:w w:val="100"/>
          <w:position w:val="0"/>
          <w:shd w:val="clear" w:color="auto" w:fill="auto"/>
          <w:lang w:val="de-DE" w:eastAsia="de-DE" w:bidi="de-DE"/>
        </w:rPr>
        <w:t xml:space="preserve"> einer </w:t>
      </w:r>
      <w:r>
        <w:rPr>
          <w:i/>
          <w:iCs/>
          <w:color w:val="000000"/>
          <w:spacing w:val="0"/>
          <w:w w:val="100"/>
          <w:position w:val="0"/>
          <w:shd w:val="clear" w:color="auto" w:fill="auto"/>
          <w:lang w:val="de-DE" w:eastAsia="de-DE" w:bidi="de-DE"/>
        </w:rPr>
        <w:t>paranodden</w:t>
      </w:r>
      <w:r>
        <w:rPr>
          <w:color w:val="000000"/>
          <w:spacing w:val="0"/>
          <w:w w:val="100"/>
          <w:position w:val="0"/>
          <w:shd w:val="clear" w:color="auto" w:fill="auto"/>
          <w:lang w:val="de-DE" w:eastAsia="de-DE" w:bidi="de-DE"/>
        </w:rPr>
        <w:t xml:space="preserve"> Schizophrenie. In einem früheren Traum erschienen auch Vergiftungsideen.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Traum 68.</w:t>
      </w:r>
    </w:p>
    <w:p>
      <w:pPr>
        <w:pStyle w:val="Style21"/>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«Ich hatte einen Fisch und sollte ihn essen und wußte nicht, ob er vergiftet wäre. (Hatte den Fisch selbst gefangen.)»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den Einfällen stellt sich heraus, daß der Patientin im Traum ihre Ahnen als Fisch oder Vogel erschienen sind, oft auch als Einbrecher.</w:t>
      </w:r>
    </w:p>
    <w:p>
      <w:pPr>
        <w:pStyle w:val="Style21"/>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sectPr>
          <w:headerReference w:type="default" r:id="rId99"/>
          <w:footerReference w:type="default" r:id="rId100"/>
          <w:headerReference w:type="even" r:id="rId101"/>
          <w:footerReference w:type="even" r:id="rId102"/>
          <w:footnotePr>
            <w:pos w:val="pageBottom"/>
            <w:numFmt w:val="decimal"/>
            <w:numRestart w:val="continuous"/>
            <w15:footnoteColumns w:val="1"/>
          </w:footnotePr>
          <w:pgSz w:w="12240" w:h="15840"/>
          <w:pgMar w:top="2050" w:left="2046" w:right="2046" w:bottom="2507" w:header="0" w:footer="3" w:gutter="789"/>
          <w:cols w:space="720"/>
          <w:noEndnote/>
          <w:rtlGutter/>
          <w:docGrid w:linePitch="360"/>
        </w:sectPr>
      </w:pPr>
      <w:r>
        <w:rPr>
          <w:color w:val="000000"/>
          <w:spacing w:val="0"/>
          <w:w w:val="100"/>
          <w:position w:val="0"/>
          <w:shd w:val="clear" w:color="auto" w:fill="auto"/>
          <w:lang w:val="de-DE" w:eastAsia="de-DE" w:bidi="de-DE"/>
        </w:rPr>
        <w:t>Man kann hier den Einwand erheben, daß diese Art von Konduktorenträumen über Verdoppelung und Schizophrenie vom Schicksalsanalytiker selbst der Pa</w:t>
        <w:softHyphen/>
        <w:t xml:space="preserve">tientin unbewußt eingeflößt wurden. Einen ähnlichen Einwand in bezug auf die sexuellen Triebträume wehrte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mit folgenden Sätzen ab: «Wenn man </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sich vorhält, daß der Traum noch etwas anderes ist als die latenten Traumge</w:t>
        <w:softHyphen/>
        <w:t xml:space="preserve">danken, die er verarbeitet, so wird man sich nicht wundern, daß die Kranken von den Dingen träumen, mit denen man ihren Sin während der Behandlung erfüllt hat. </w:t>
      </w:r>
      <w:r>
        <w:rPr>
          <w:i/>
          <w:iCs/>
          <w:color w:val="000000"/>
          <w:spacing w:val="0"/>
          <w:w w:val="100"/>
          <w:position w:val="0"/>
          <w:shd w:val="clear" w:color="auto" w:fill="auto"/>
          <w:lang w:val="de-DE" w:eastAsia="de-DE" w:bidi="de-DE"/>
        </w:rPr>
        <w:t>Gewiß</w:t>
      </w:r>
      <w:r>
        <w:rPr>
          <w:color w:val="000000"/>
          <w:spacing w:val="0"/>
          <w:w w:val="100"/>
          <w:position w:val="0"/>
          <w:shd w:val="clear" w:color="auto" w:fill="auto"/>
          <w:lang w:val="de-DE" w:eastAsia="de-DE" w:bidi="de-DE"/>
        </w:rPr>
        <w:t xml:space="preserve">sind de Träume </w:t>
      </w:r>
      <w:r>
        <w:rPr>
          <w:i/>
          <w:iCs/>
          <w:color w:val="000000"/>
          <w:spacing w:val="0"/>
          <w:w w:val="100"/>
          <w:position w:val="0"/>
          <w:shd w:val="clear" w:color="auto" w:fill="auto"/>
          <w:lang w:val="de-DE" w:eastAsia="de-DE" w:bidi="de-DE"/>
        </w:rPr>
        <w:t>der A^nalysiertm</w:t>
      </w:r>
      <w:r>
        <w:rPr>
          <w:color w:val="000000"/>
          <w:spacing w:val="0"/>
          <w:w w:val="100"/>
          <w:position w:val="0"/>
          <w:shd w:val="clear" w:color="auto" w:fill="auto"/>
          <w:lang w:val="de-DE" w:eastAsia="de-DE" w:bidi="de-DE"/>
        </w:rPr>
        <w:t xml:space="preserve"> lenkbar, in ähnlicher Art, wie man Träume durch experimentell angebrachte Reize beeilflussel kann. Man kann einen Teil des Materials bestimmen, welches in den Träumen vorkommt, am Wesen und am Mechanismus des Traumes wird hiedurch nichts geändert^»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 dieser Behauptung müssen wir als Schicksalsanalytiker die Erfahrung hin</w:t>
        <w:softHyphen/>
        <w:t xml:space="preserve">zufügen, daß der Arf die </w:t>
      </w:r>
      <w:r>
        <w:rPr>
          <w:i/>
          <w:iCs/>
          <w:color w:val="000000"/>
          <w:spacing w:val="0"/>
          <w:w w:val="100"/>
          <w:position w:val="0"/>
          <w:shd w:val="clear" w:color="auto" w:fill="auto"/>
          <w:lang w:val="de-DE" w:eastAsia="de-DE" w:bidi="de-DE"/>
        </w:rPr>
        <w:t>Ahnenträume ausschließlich</w:t>
      </w:r>
      <w:r>
        <w:rPr>
          <w:color w:val="000000"/>
          <w:spacing w:val="0"/>
          <w:w w:val="100"/>
          <w:position w:val="0"/>
          <w:shd w:val="clear" w:color="auto" w:fill="auto"/>
          <w:lang w:val="de-DE" w:eastAsia="de-DE" w:bidi="de-DE"/>
        </w:rPr>
        <w:t xml:space="preserve"> nur in der RÄ•/t‘uzg dCrKol^^^/or- natur seiner </w:t>
      </w:r>
      <w:r>
        <w:rPr>
          <w:i/>
          <w:iCs/>
          <w:color w:val="000000"/>
          <w:spacing w:val="0"/>
          <w:w w:val="100"/>
          <w:position w:val="0"/>
          <w:shd w:val="clear" w:color="auto" w:fill="auto"/>
          <w:lang w:val="de-DE" w:eastAsia="de-DE" w:bidi="de-DE"/>
        </w:rPr>
        <w:t>Patienten %u lenken vermag</w:t>
      </w:r>
      <w:r>
        <w:rPr>
          <w:color w:val="000000"/>
          <w:spacing w:val="0"/>
          <w:w w:val="100"/>
          <w:position w:val="0"/>
          <w:shd w:val="clear" w:color="auto" w:fill="auto"/>
          <w:lang w:val="de-DE" w:eastAsia="de-DE" w:bidi="de-DE"/>
        </w:rPr>
        <w:t xml:space="preserve"> und nicht in einer a^zzd/cr^en. In Fall 6 also - falls man eine Beeinflussung annimmt - :n der Richtung der paranoiden Schizophrenie.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fällt uns aber nicht schwer, zu beweisen, daß die voralgegangenen Kon</w:t>
        <w:softHyphen/>
        <w:t xml:space="preserve">duktorträume spontane Produkte des </w:t>
      </w:r>
      <w:r>
        <w:rPr>
          <w:i/>
          <w:iCs/>
          <w:color w:val="000000"/>
          <w:spacing w:val="0"/>
          <w:w w:val="100"/>
          <w:position w:val="0"/>
          <w:shd w:val="clear" w:color="auto" w:fill="auto"/>
          <w:lang w:val="de-DE" w:eastAsia="de-DE" w:bidi="de-DE"/>
        </w:rPr>
        <w:t>familiären</w:t>
      </w:r>
      <w:r>
        <w:rPr>
          <w:color w:val="000000"/>
          <w:spacing w:val="0"/>
          <w:w w:val="100"/>
          <w:position w:val="0"/>
          <w:shd w:val="clear" w:color="auto" w:fill="auto"/>
          <w:lang w:val="de-DE" w:eastAsia="de-DE" w:bidi="de-DE"/>
        </w:rPr>
        <w:t xml:space="preserve"> Ubw der Patientin und nicht die der Beeinflussung durch den Ahnelforscher-Alalytiker waren. Zwei Beweise sprechen dafür.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der Umstand, daß die Patientin in der vorangegalgelel klassisch ge</w:t>
        <w:softHyphen/>
        <w:t xml:space="preserve">führten psychoanalytischen Behandlung ebenfalls Konduktoren- oder </w:t>
      </w:r>
      <w:r>
        <w:rPr>
          <w:smallCaps/>
          <w:color w:val="000000"/>
          <w:spacing w:val="0"/>
          <w:w w:val="100"/>
          <w:position w:val="0"/>
          <w:shd w:val="clear" w:color="auto" w:fill="auto"/>
          <w:lang w:val="de-DE" w:eastAsia="de-DE" w:bidi="de-DE"/>
        </w:rPr>
        <w:t xml:space="preserve">A/ici- </w:t>
      </w:r>
      <w:r>
        <w:rPr>
          <w:color w:val="000000"/>
          <w:spacing w:val="0"/>
          <w:w w:val="100"/>
          <w:position w:val="0"/>
          <w:shd w:val="clear" w:color="auto" w:fill="auto"/>
          <w:lang w:val="de-DE" w:eastAsia="de-DE" w:bidi="de-DE"/>
        </w:rPr>
        <w:t>träume lieferte. Diese wurden aber nicht schicksalsalalylisch ausgelegt und führten deshalb nicht zur Konfrontierung mit den paranoiden Ahnen, deren Konduktor die Patientin ist. In diesen Träumen kämpft die Patiellin gegen «verrückte» Men</w:t>
        <w:softHyphen/>
        <w:t>schen, die, wie ihr Stammbaum zeigt, in ihrer Familie schon einmal da waren. Als Beispiel stehe hier Traum VI aus ihrer vorausgegalgelel Psychoanalyse:</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 xml:space="preserve">«Meine Schwester sollte ein Kind bekommen. Sie hatte Schmerzen, und ich sagte ihr, das sei der Beginn der Geburt, das dürfe sie </w:t>
      </w:r>
      <w:r>
        <w:rPr>
          <w:smallCaps/>
          <w:color w:val="000000"/>
          <w:spacing w:val="0"/>
          <w:w w:val="100"/>
          <w:position w:val="0"/>
          <w:shd w:val="clear" w:color="auto" w:fill="auto"/>
          <w:lang w:val="de-DE" w:eastAsia="de-DE" w:bidi="de-DE"/>
        </w:rPr>
        <w:t>iCc/i</w:t>
      </w:r>
      <w:r>
        <w:rPr>
          <w:color w:val="000000"/>
          <w:spacing w:val="0"/>
          <w:w w:val="100"/>
          <w:position w:val="0"/>
          <w:shd w:val="clear" w:color="auto" w:fill="auto"/>
          <w:lang w:val="de-DE" w:eastAsia="de-DE" w:bidi="de-DE"/>
        </w:rPr>
        <w:t xml:space="preserve"> erscbreckel, das könne noch 2-3 Tage so gehen. Ich wollte sie ins Bett legen, denn sie mochte licbl recht liegen, sie balle irgendwie Angst davor. Auf </w:t>
      </w:r>
      <w:r>
        <w:rPr>
          <w:i/>
          <w:iCs/>
          <w:color w:val="000000"/>
          <w:spacing w:val="0"/>
          <w:w w:val="100"/>
          <w:position w:val="0"/>
          <w:shd w:val="clear" w:color="auto" w:fill="auto"/>
          <w:lang w:val="de-DE" w:eastAsia="de-DE" w:bidi="de-DE"/>
        </w:rPr>
        <w:t xml:space="preserve">eenmaafiel mir ein, </w:t>
      </w:r>
      <w:r>
        <w:rPr>
          <w:color w:val="000000"/>
          <w:spacing w:val="0"/>
          <w:w w:val="100"/>
          <w:position w:val="0"/>
          <w:shd w:val="clear" w:color="auto" w:fill="auto"/>
          <w:lang w:val="de-DE" w:eastAsia="de-DE" w:bidi="de-DE"/>
        </w:rPr>
        <w:t xml:space="preserve">da_ß, </w:t>
      </w:r>
      <w:r>
        <w:rPr>
          <w:smallCaps/>
          <w:color w:val="000000"/>
          <w:spacing w:val="0"/>
          <w:w w:val="100"/>
          <w:position w:val="0"/>
          <w:shd w:val="clear" w:color="auto" w:fill="auto"/>
          <w:lang w:val="de-DE" w:eastAsia="de-DE" w:bidi="de-DE"/>
        </w:rPr>
        <w:t>wcwz</w:t>
      </w:r>
      <w:r>
        <w:rPr>
          <w:color w:val="000000"/>
          <w:spacing w:val="0"/>
          <w:w w:val="100"/>
          <w:position w:val="0"/>
          <w:shd w:val="clear" w:color="auto" w:fill="auto"/>
          <w:lang w:val="de-DE" w:eastAsia="de-DE" w:bidi="de-DE"/>
        </w:rPr>
        <w:t xml:space="preserve"> der Verz^nckt^e im Ne?bcnziwwir das erf/ihre, er sich aggressiv bclcbwel könnte. Er erfuhr es und wollte auch schon aus dem Zimmer und auf die Schwester stürzen. Ich dachte, wie gut, daß die Kinder im Mutterleib so gut geschützt sind und er, auch wenn ich es nicht sofort abwehren könnte, doch vorderhand dem Kind nichts zuleide tun kann. Ich rang mit </w:t>
      </w:r>
      <w:r>
        <w:rPr>
          <w:i/>
          <w:iCs/>
          <w:color w:val="000000"/>
          <w:spacing w:val="0"/>
          <w:w w:val="100"/>
          <w:position w:val="0"/>
          <w:shd w:val="clear" w:color="auto" w:fill="auto"/>
          <w:lang w:val="de-DE" w:eastAsia="de-DE" w:bidi="de-DE"/>
        </w:rPr>
        <w:t>ihm, wollte</w:t>
      </w:r>
      <w:r>
        <w:rPr>
          <w:color w:val="000000"/>
          <w:spacing w:val="0"/>
          <w:w w:val="100"/>
          <w:position w:val="0"/>
          <w:shd w:val="clear" w:color="auto" w:fill="auto"/>
          <w:lang w:val="de-DE" w:eastAsia="de-DE" w:bidi="de-DE"/>
        </w:rPr>
        <w:t xml:space="preserve"> ihn z/zrz/ck/aS7il und </w:t>
      </w:r>
      <w:r>
        <w:rPr>
          <w:smallCaps/>
          <w:color w:val="000000"/>
          <w:spacing w:val="0"/>
          <w:w w:val="100"/>
          <w:position w:val="0"/>
          <w:shd w:val="clear" w:color="auto" w:fill="auto"/>
          <w:lang w:val="de-DE" w:eastAsia="de-DE" w:bidi="de-DE"/>
        </w:rPr>
        <w:t>ZöIci.</w:t>
      </w:r>
      <w:r>
        <w:rPr>
          <w:color w:val="000000"/>
          <w:spacing w:val="0"/>
          <w:w w:val="100"/>
          <w:position w:val="0"/>
          <w:shd w:val="clear" w:color="auto" w:fill="auto"/>
          <w:lang w:val="de-DE" w:eastAsia="de-DE" w:bidi="de-DE"/>
        </w:rPr>
        <w:t xml:space="preserve"> Da verwandelte er sich in einen Vogel, denn er gehörte einer Verschwörung an; ich trieb ihn wohl zum Fenster hinaus, jedenfalls kam er aber wieder zum Fenster herein. Wieder gab es einen Kampf, ich fing den Vogel und wollte ihn töten, indem ich ihm den Schnabel überweit aufsperrte, also so wie man Fische tötet. Schließlich, nach zähem Leben, schien er doch tot. Aber da war noch ein zweiter Vogei der Vcr.^chwörtnzg, der sich nun sozu</w:t>
        <w:softHyphen/>
        <w:t xml:space="preserve">sagen rächen wollte. Wieder ein Kampf, ich mußte ihn mit dem ganzen Körper nehmen und seind Kopf auf den Boden schlagen, bis er tot war, so wie man es mit den größeren Fischen macht. Da sagte jemand, wenn ihm das Gehirn aus dem Kopf spritzt, dann sieht man doch, daß du einen Menschen umgebracbl hast. Da war noch eüzer, aber das </w:t>
      </w:r>
      <w:r>
        <w:rPr>
          <w:i/>
          <w:iCs/>
          <w:color w:val="000000"/>
          <w:spacing w:val="0"/>
          <w:w w:val="100"/>
          <w:position w:val="0"/>
          <w:shd w:val="clear" w:color="auto" w:fill="auto"/>
          <w:lang w:val="de-DE" w:eastAsia="de-DE" w:bidi="de-DE"/>
        </w:rPr>
        <w:t>war</w:t>
      </w:r>
      <w:r>
        <w:rPr>
          <w:color w:val="000000"/>
          <w:spacing w:val="0"/>
          <w:w w:val="100"/>
          <w:position w:val="0"/>
          <w:shd w:val="clear" w:color="auto" w:fill="auto"/>
          <w:lang w:val="de-DE" w:eastAsia="de-DE" w:bidi="de-DE"/>
        </w:rPr>
        <w:t xml:space="preserve"> ein Mädchen, und sie war gar licbl so schlimm, es war meine Freundin Z. Jetzt verstehe ich, sagte ich, daß du so dran warst, wenn du in den Klauen dieser Menschen gewesen bist. Sicher kannst du nun ein ganz anderes Leben anfangen. Sie bestätigte das, meine aber, ich </w:t>
      </w:r>
      <w:r>
        <w:rPr>
          <w:i/>
          <w:iCs/>
          <w:color w:val="000000"/>
          <w:spacing w:val="0"/>
          <w:w w:val="100"/>
          <w:position w:val="0"/>
          <w:shd w:val="clear" w:color="auto" w:fill="auto"/>
          <w:lang w:val="de-DE" w:eastAsia="de-DE" w:bidi="de-DE"/>
        </w:rPr>
        <w:t xml:space="preserve">täuschte </w:t>
      </w:r>
      <w:r>
        <w:rPr>
          <w:color w:val="000000"/>
          <w:spacing w:val="0"/>
          <w:w w:val="100"/>
          <w:position w:val="0"/>
          <w:shd w:val="clear" w:color="auto" w:fill="auto"/>
          <w:lang w:val="de-DE" w:eastAsia="de-DE" w:bidi="de-DE"/>
        </w:rPr>
        <w:t xml:space="preserve">mich, sie sei </w:t>
      </w:r>
      <w:r>
        <w:rPr>
          <w:smallCaps/>
          <w:color w:val="000000"/>
          <w:spacing w:val="0"/>
          <w:w w:val="100"/>
          <w:position w:val="0"/>
          <w:shd w:val="clear" w:color="auto" w:fill="auto"/>
          <w:lang w:val="de-DE" w:eastAsia="de-DE" w:bidi="de-DE"/>
        </w:rPr>
        <w:t>iCc/I</w:t>
      </w:r>
      <w:r>
        <w:rPr>
          <w:color w:val="000000"/>
          <w:spacing w:val="0"/>
          <w:w w:val="100"/>
          <w:position w:val="0"/>
          <w:shd w:val="clear" w:color="auto" w:fill="auto"/>
          <w:lang w:val="de-DE" w:eastAsia="de-DE" w:bidi="de-DE"/>
        </w:rPr>
        <w:t xml:space="preserve"> Z., sie sei Ich. - Ich hatte immer ein wenig Angst, daß meine Mordtaten entdeckt würden und ich irgendwie Strafe dafür bekäme. Ich war aber in einem großen Zwiespalt, denn ich fühlte mich </w:t>
      </w:r>
      <w:r>
        <w:rPr>
          <w:smallCaps/>
          <w:color w:val="000000"/>
          <w:spacing w:val="0"/>
          <w:w w:val="100"/>
          <w:position w:val="0"/>
          <w:shd w:val="clear" w:color="auto" w:fill="auto"/>
          <w:lang w:val="de-DE" w:eastAsia="de-DE" w:bidi="de-DE"/>
        </w:rPr>
        <w:t>iCc/1</w:t>
      </w:r>
      <w:r>
        <w:rPr>
          <w:color w:val="000000"/>
          <w:spacing w:val="0"/>
          <w:w w:val="100"/>
          <w:position w:val="0"/>
          <w:shd w:val="clear" w:color="auto" w:fill="auto"/>
          <w:lang w:val="de-DE" w:eastAsia="de-DE" w:bidi="de-DE"/>
        </w:rPr>
        <w:t xml:space="preserve"> eigentlich schuldig, weil mir ja nichts anderes übriggebliebel war: entweder die oder wir. Einmal sagte ich auch, wie gut, daß man für Tierelötcl nicht schuldig erklärt wird, ich selbst fand das genau so schlimm oder </w:t>
      </w:r>
      <w:r>
        <w:rPr>
          <w:smallCaps/>
          <w:color w:val="000000"/>
          <w:spacing w:val="0"/>
          <w:w w:val="100"/>
          <w:position w:val="0"/>
          <w:shd w:val="clear" w:color="auto" w:fill="auto"/>
          <w:lang w:val="de-DE" w:eastAsia="de-DE" w:bidi="de-DE"/>
        </w:rPr>
        <w:t>iCc/I</w:t>
      </w:r>
      <w:r>
        <w:rPr>
          <w:color w:val="000000"/>
          <w:spacing w:val="0"/>
          <w:w w:val="100"/>
          <w:position w:val="0"/>
          <w:shd w:val="clear" w:color="auto" w:fill="auto"/>
          <w:lang w:val="de-DE" w:eastAsia="de-DE" w:bidi="de-DE"/>
        </w:rPr>
        <w:t xml:space="preserve"> schlimm.»</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Man muß aus diesem typischen A/lentraum den Schluß </w:t>
      </w:r>
      <w:r>
        <w:rPr>
          <w:smallCaps/>
          <w:color w:val="000000"/>
          <w:spacing w:val="0"/>
          <w:w w:val="100"/>
          <w:position w:val="0"/>
          <w:shd w:val="clear" w:color="auto" w:fill="auto"/>
          <w:lang w:val="de-DE" w:eastAsia="de-DE" w:bidi="de-DE"/>
        </w:rPr>
        <w:t>zCc/ci,</w:t>
      </w:r>
      <w:r>
        <w:rPr>
          <w:color w:val="000000"/>
          <w:spacing w:val="0"/>
          <w:w w:val="100"/>
          <w:position w:val="0"/>
          <w:shd w:val="clear" w:color="auto" w:fill="auto"/>
          <w:lang w:val="de-DE" w:eastAsia="de-DE" w:bidi="de-DE"/>
        </w:rPr>
        <w:t xml:space="preserve"> daß unsere Phobikerm schon in der klassisch geführten Psychoanalyse ihren schrecklichen Kampf gegen die - in ihr verborgenen «verrückten Ahnen, die im Nebenzimmer lauern» - austragen und sie in sich töten mußte, damit diese verrückten Ahnen dem Kind, das die Schwester (alias sie selbst) in ihrem Leib trägt, keinen Schaden zufügen könem Der Kern ihrer späteren Phobie, die Vorstellung nämlich, man</w:t>
      </w:r>
    </w:p>
    <w:p>
      <w:pPr>
        <w:pStyle w:val="Style21"/>
        <w:keepNext w:val="0"/>
        <w:keepLines w:val="0"/>
        <w:widowControl w:val="0"/>
        <w:shd w:val="clear" w:color="auto" w:fill="auto"/>
        <w:bidi w:val="0"/>
        <w:spacing w:line="240" w:lineRule="auto"/>
        <w:ind w:left="0" w:firstLine="360"/>
        <w:jc w:val="left"/>
        <w:sectPr>
          <w:headerReference w:type="default" r:id="rId103"/>
          <w:footerReference w:type="default" r:id="rId104"/>
          <w:headerReference w:type="even" r:id="rId105"/>
          <w:footerReference w:type="even" r:id="rId106"/>
          <w:footnotePr>
            <w:pos w:val="pageBottom"/>
            <w:numFmt w:val="decimal"/>
            <w:numRestart w:val="continuous"/>
            <w15:footnoteColumns w:val="1"/>
          </w:footnotePr>
          <w:type w:val="continuous"/>
          <w:pgSz w:w="12240" w:h="15840"/>
          <w:pgMar w:top="2050" w:left="2046" w:right="2046" w:bottom="2507" w:header="1622" w:footer="3" w:gutter="789"/>
          <w:cols w:space="720"/>
          <w:noEndnote/>
          <w:rtlGutter/>
          <w:docGrid w:linePitch="360"/>
        </w:sectPr>
      </w:pPr>
      <w:r>
        <w:rPr>
          <w:color w:val="000000"/>
          <w:spacing w:val="0"/>
          <w:w w:val="100"/>
          <w:position w:val="0"/>
          <w:shd w:val="clear" w:color="auto" w:fill="auto"/>
          <w:lang w:val="de-DE" w:eastAsia="de-DE" w:bidi="de-DE"/>
        </w:rPr>
        <w:t xml:space="preserve">1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Zur </w:t>
      </w:r>
      <w:r>
        <w:rPr>
          <w:smallCaps/>
          <w:color w:val="000000"/>
          <w:spacing w:val="0"/>
          <w:w w:val="100"/>
          <w:position w:val="0"/>
          <w:shd w:val="clear" w:color="auto" w:fill="auto"/>
          <w:lang w:val="de-DE" w:eastAsia="de-DE" w:bidi="de-DE"/>
        </w:rPr>
        <w:t>Gcsc/Cc/ic</w:t>
      </w:r>
      <w:r>
        <w:rPr>
          <w:color w:val="000000"/>
          <w:spacing w:val="0"/>
          <w:w w:val="100"/>
          <w:position w:val="0"/>
          <w:shd w:val="clear" w:color="auto" w:fill="auto"/>
          <w:lang w:val="de-DE" w:eastAsia="de-DE" w:bidi="de-DE"/>
        </w:rPr>
        <w:t xml:space="preserve"> der psychoanalytischen Bewegung. Ges. Sehr. Bd. IV, S. 478.</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00</w:t>
      </w:r>
    </w:p>
    <w:p>
      <w:pPr>
        <w:pStyle w:val="Style9"/>
        <w:keepNext w:val="0"/>
        <w:keepLines w:val="0"/>
        <w:widowControl w:val="0"/>
        <w:shd w:val="clear" w:color="auto" w:fill="auto"/>
        <w:bidi w:val="0"/>
        <w:spacing w:line="185" w:lineRule="auto"/>
        <w:ind w:left="0" w:firstLine="0"/>
        <w:jc w:val="left"/>
        <w:rPr>
          <w:sz w:val="13"/>
          <w:szCs w:val="13"/>
        </w:rPr>
      </w:pPr>
      <w:r>
        <w:rPr>
          <w:color w:val="000000"/>
          <w:spacing w:val="0"/>
          <w:w w:val="100"/>
          <w:position w:val="0"/>
          <w:sz w:val="13"/>
          <w:szCs w:val="13"/>
          <w:shd w:val="clear" w:color="auto" w:fill="auto"/>
          <w:lang w:val="de-DE" w:eastAsia="de-DE" w:bidi="de-DE"/>
        </w:rPr>
        <w:t>N&gt;</w:t>
      </w:r>
    </w:p>
    <w:p>
      <w:pPr>
        <w:widowControl w:val="0"/>
        <w:rPr>
          <w:sz w:val="2"/>
          <w:szCs w:val="2"/>
        </w:rPr>
      </w:pPr>
      <w:r>
        <w:drawing>
          <wp:inline>
            <wp:extent cx="6876415" cy="1877695"/>
            <wp:docPr id="85" name="Picutre 85"/>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107"/>
                    <a:stretch/>
                  </pic:blipFill>
                  <pic:spPr>
                    <a:xfrm>
                      <a:ext cx="6876415" cy="1877695"/>
                    </a:xfrm>
                    <a:prstGeom prst="rect"/>
                  </pic:spPr>
                </pic:pic>
              </a:graphicData>
            </a:graphic>
          </wp:inline>
        </w:drawing>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Abb. 6. Stammbaum zum Fall 6</w:t>
      </w:r>
    </w:p>
    <w:p>
      <w:pPr>
        <w:widowControl w:val="0"/>
        <w:spacing w:line="1" w:lineRule="exact"/>
        <w:sectPr>
          <w:headerReference w:type="default" r:id="rId109"/>
          <w:footerReference w:type="default" r:id="rId110"/>
          <w:headerReference w:type="even" r:id="rId111"/>
          <w:footerReference w:type="even" r:id="rId112"/>
          <w:footnotePr>
            <w:pos w:val="pageBottom"/>
            <w:numFmt w:val="decimal"/>
            <w:numRestart w:val="continuous"/>
            <w15:footnoteColumns w:val="1"/>
          </w:footnotePr>
          <w:type w:val="continuous"/>
          <w:pgSz w:w="15840" w:h="12240" w:orient="landscape"/>
          <w:pgMar w:top="2827" w:left="2280" w:right="2198" w:bottom="2827" w:header="2399" w:footer="2399" w:gutter="0"/>
          <w:cols w:space="720"/>
          <w:noEndnote/>
          <w:rtlGutter w:val="0"/>
          <w:docGrid w:linePitch="360"/>
        </w:sectPr>
      </w:pP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könnte ihre Kinder ermorden, erschien demnach schon hier. </w:t>
      </w:r>
      <w:r>
        <w:rPr>
          <w:i/>
          <w:iCs/>
          <w:color w:val="000000"/>
          <w:spacing w:val="0"/>
          <w:w w:val="100"/>
          <w:position w:val="0"/>
          <w:shd w:val="clear" w:color="auto" w:fill="auto"/>
          <w:lang w:val="de-DE" w:eastAsia="de-DE" w:bidi="de-DE"/>
        </w:rPr>
        <w:t xml:space="preserve">Die kranken Ahnen </w:t>
      </w:r>
      <w:r>
        <w:rPr>
          <w:color w:val="000000"/>
          <w:spacing w:val="0"/>
          <w:w w:val="100"/>
          <w:position w:val="0"/>
          <w:shd w:val="clear" w:color="auto" w:fill="auto"/>
          <w:lang w:val="de-DE" w:eastAsia="de-DE" w:bidi="de-DE"/>
        </w:rPr>
        <w:t xml:space="preserve">wollen </w:t>
      </w:r>
      <w:r>
        <w:rPr>
          <w:i/>
          <w:iCs/>
          <w:color w:val="000000"/>
          <w:spacing w:val="0"/>
          <w:w w:val="100"/>
          <w:position w:val="0"/>
          <w:shd w:val="clear" w:color="auto" w:fill="auto"/>
          <w:lang w:val="de-DE" w:eastAsia="de-DE" w:bidi="de-DE"/>
        </w:rPr>
        <w:t>ihre</w:t>
      </w:r>
      <w:r>
        <w:rPr>
          <w:color w:val="000000"/>
          <w:spacing w:val="0"/>
          <w:w w:val="100"/>
          <w:position w:val="0"/>
          <w:shd w:val="clear" w:color="auto" w:fill="auto"/>
          <w:lang w:val="de-DE" w:eastAsia="de-DE" w:bidi="de-DE"/>
        </w:rPr>
        <w:t xml:space="preserve"> Kinder t^ö'/en. Leider wurde der Patientin in ihrer ersten Analyse dieser Ahnenkampf nicht bewußt gemacht. Man hätte ihr durch die Bewußtseinsfähig- machung und die Unter-Kontrollstellung ihrer schizophrenen Ahnenansprüche viele schwere Jahre ersparen können. Darum eben betonen wir, daß neben den Trieb</w:t>
        <w:softHyphen/>
        <w:t xml:space="preserve">ansprüchen az/ch die </w:t>
      </w:r>
      <w:r>
        <w:rPr>
          <w:i/>
          <w:iCs/>
          <w:color w:val="000000"/>
          <w:spacing w:val="0"/>
          <w:w w:val="100"/>
          <w:position w:val="0"/>
          <w:shd w:val="clear" w:color="auto" w:fill="auto"/>
          <w:lang w:val="de-DE" w:eastAsia="de-DE" w:bidi="de-DE"/>
        </w:rPr>
        <w:t>A^^nenanspirüche</w:t>
      </w:r>
      <w:r>
        <w:rPr>
          <w:color w:val="000000"/>
          <w:spacing w:val="0"/>
          <w:w w:val="100"/>
          <w:position w:val="0"/>
          <w:shd w:val="clear" w:color="auto" w:fill="auto"/>
          <w:lang w:val="de-DE" w:eastAsia="de-DE" w:bidi="de-DE"/>
        </w:rPr>
        <w:t xml:space="preserve"> unter bewußte Kontz^o/Ze </w:t>
      </w:r>
      <w:r>
        <w:rPr>
          <w:i/>
          <w:iCs/>
          <w:color w:val="000000"/>
          <w:spacing w:val="0"/>
          <w:w w:val="100"/>
          <w:position w:val="0"/>
          <w:shd w:val="clear" w:color="auto" w:fill="auto"/>
          <w:lang w:val="de-DE" w:eastAsia="de-DE" w:bidi="de-DE"/>
        </w:rPr>
        <w:t>gestellt</w:t>
      </w:r>
      <w:r>
        <w:rPr>
          <w:color w:val="000000"/>
          <w:spacing w:val="0"/>
          <w:w w:val="100"/>
          <w:position w:val="0"/>
          <w:shd w:val="clear" w:color="auto" w:fill="auto"/>
          <w:lang w:val="de-DE" w:eastAsia="de-DE" w:bidi="de-DE"/>
        </w:rPr>
        <w:t xml:space="preserve"> werden müssen.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zweite Beweis dafür, daß die 'Patientin in der Bildung von Konduktoren</w:t>
        <w:softHyphen/>
        <w:t>oder Ahnenträumen nicht vom Schicksnlsnnnlytiker beeinflußt wurde, ist der Um</w:t>
        <w:softHyphen/>
        <w:t>stand, daß die Kranke schon in der Pu/bertdt.szw7 einen Ahnentraum hatte, den sie wegen der angstgeladenen Situation nicht vergessen konnte und den wir erst in der Schicksnlsnnnlyse durchgearbeitet haben. Er lautete:</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 xml:space="preserve">«Ich war in unserem Wohnzimmer. Die Türe ging auf, und </w:t>
      </w:r>
      <w:r>
        <w:rPr>
          <w:i/>
          <w:iCs/>
          <w:color w:val="000000"/>
          <w:spacing w:val="0"/>
          <w:w w:val="100"/>
          <w:position w:val="0"/>
          <w:shd w:val="clear" w:color="auto" w:fill="auto"/>
          <w:lang w:val="de-DE" w:eastAsia="de-DE" w:bidi="de-DE"/>
        </w:rPr>
        <w:t>ein</w:t>
      </w:r>
      <w:r>
        <w:rPr>
          <w:color w:val="000000"/>
          <w:spacing w:val="0"/>
          <w:w w:val="100"/>
          <w:position w:val="0"/>
          <w:shd w:val="clear" w:color="auto" w:fill="auto"/>
          <w:lang w:val="de-DE" w:eastAsia="de-DE" w:bidi="de-DE"/>
        </w:rPr>
        <w:t xml:space="preserve"> Zug unserer A^^^/e^ngef/alt^en </w:t>
      </w:r>
      <w:r>
        <w:rPr>
          <w:i/>
          <w:iCs/>
          <w:color w:val="000000"/>
          <w:spacing w:val="0"/>
          <w:w w:val="100"/>
          <w:position w:val="0"/>
          <w:shd w:val="clear" w:color="auto" w:fill="auto"/>
          <w:lang w:val="de-DE" w:eastAsia="de-DE" w:bidi="de-DE"/>
        </w:rPr>
        <w:t>kommt in das Zimmer.</w:t>
      </w:r>
      <w:r>
        <w:rPr>
          <w:color w:val="000000"/>
          <w:spacing w:val="0"/>
          <w:w w:val="100"/>
          <w:position w:val="0"/>
          <w:shd w:val="clear" w:color="auto" w:fill="auto"/>
          <w:lang w:val="de-DE" w:eastAsia="de-DE" w:bidi="de-DE"/>
        </w:rPr>
        <w:t xml:space="preserve"> Alle haben das Gesicht meines Onkels D., des Bruders des Vaters. Dies ist ein wirkliches Gesicht der Familie meines Vaters, ein schizoides Gesich/, knochig, gelblich. Die Gestalten marschierten um den Tisch herum. Der eine im Zug war wie mein Lehrer in der Schule, der später Psychoanalytiker wurde. Der gab mir etwas, und pöiz/ich waren die Gesfalt^en </w:t>
      </w:r>
      <w:r>
        <w:rPr>
          <w:i/>
          <w:iCs/>
          <w:color w:val="000000"/>
          <w:spacing w:val="0"/>
          <w:w w:val="100"/>
          <w:position w:val="0"/>
          <w:shd w:val="clear" w:color="auto" w:fill="auto"/>
          <w:lang w:val="de-DE" w:eastAsia="de-DE" w:bidi="de-DE"/>
        </w:rPr>
        <w:t>verschwunden.</w:t>
      </w:r>
      <w:r>
        <w:rPr>
          <w:color w:val="000000"/>
          <w:spacing w:val="0"/>
          <w:w w:val="100"/>
          <w:position w:val="0"/>
          <w:shd w:val="clear" w:color="auto" w:fill="auto"/>
          <w:lang w:val="de-DE" w:eastAsia="de-DE" w:bidi="de-DE"/>
        </w:rPr>
        <w:t xml:space="preserve"> Am nächsten Abend wollte ich aus Angst nicht ins Bett, weinte und zitterte. Mutter verstand mich, sie nahm mich auf ihren Schoß.» «Jetzt», so endet sie die Erzählung - «habe ich wieder Angst.»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Dieser klassische Ahnentraum beweist: daß die Ahnenträume spontan, ohne jegliche äußere Beeinflussung auftreten können; daß es Ahnenträume gibt, die sogar den väterlichen oder mütterlichen Ursprung der krankmachenden Ahnen</w:t>
        <w:softHyphen/>
        <w:t>figuren angeben; daß der Patient - genau ' so wie im Traum - auch im Wachen durch Einbrüche der kranken Ahnen und nicht nur durch sexuelle ' Triebansprüche phobisch werden kann.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der Erzählung dieses Pubertätstraumes haben wir mit der Patientin die krankmachenden Ahnenfiguren besprochen. Wir heben im besonderen folgende hervor. (S. Abb. 6)</w:t>
      </w:r>
    </w:p>
    <w:p>
      <w:pPr>
        <w:pStyle w:val="Style16"/>
        <w:keepNext w:val="0"/>
        <w:keepLines w:val="0"/>
        <w:widowControl w:val="0"/>
        <w:numPr>
          <w:ilvl w:val="0"/>
          <w:numId w:val="125"/>
        </w:numPr>
        <w:shd w:val="clear" w:color="auto" w:fill="auto"/>
        <w:tabs>
          <w:tab w:pos="601" w:val="left"/>
        </w:tabs>
        <w:bidi w:val="0"/>
        <w:spacing w:line="240" w:lineRule="auto"/>
        <w:ind w:left="0" w:firstLine="360"/>
        <w:jc w:val="left"/>
      </w:pPr>
      <w:r>
        <w:rPr>
          <w:i/>
          <w:iCs/>
          <w:color w:val="000000"/>
          <w:spacing w:val="0"/>
          <w:w w:val="100"/>
          <w:position w:val="0"/>
          <w:shd w:val="clear" w:color="auto" w:fill="auto"/>
          <w:lang w:val="de-DE" w:eastAsia="de-DE" w:bidi="de-DE"/>
        </w:rPr>
        <w:t>Väteriiche Linie.</w:t>
      </w:r>
      <w:r>
        <w:rPr>
          <w:color w:val="000000"/>
          <w:spacing w:val="0"/>
          <w:w w:val="100"/>
          <w:position w:val="0"/>
          <w:shd w:val="clear" w:color="auto" w:fill="auto"/>
          <w:lang w:val="de-DE" w:eastAsia="de-DE" w:bidi="de-DE"/>
        </w:rPr>
        <w:t xml:space="preserve"> Der Vater (35) war ein jähzorniger «Kain», der einmal in Wut einen Finger seines Bruders mit einem Hammer plattschlug. Dieser Vater mit ' seiner Kainsnatur mußte in der Schicksalstherapie durchgearbeitet werden, denn er lebt in der Patientin weiter, er wird gelegentlich zum Inhalt ihrer Phobie.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Zwei Schwertern des Vaters (40, 42) lit^.^&lt;?n an </w:t>
      </w:r>
      <w:r>
        <w:rPr>
          <w:i/>
          <w:iCs/>
          <w:color w:val="000000"/>
          <w:spacing w:val="0"/>
          <w:w w:val="100"/>
          <w:position w:val="0"/>
          <w:shd w:val="clear" w:color="auto" w:fill="auto"/>
          <w:lang w:val="de-DE" w:eastAsia="de-DE" w:bidi="de-DE"/>
        </w:rPr>
        <w:t>paranoider</w:t>
      </w:r>
      <w:r>
        <w:rPr>
          <w:color w:val="000000"/>
          <w:spacing w:val="0"/>
          <w:w w:val="100"/>
          <w:position w:val="0"/>
          <w:shd w:val="clear" w:color="auto" w:fill="auto"/>
          <w:lang w:val="de-DE" w:eastAsia="de-DE" w:bidi="de-DE"/>
        </w:rPr>
        <w:t xml:space="preserve"> Schizophrenie. Die eine mußte man internieren, die andere wurde nach einer illegalen Abtreibung psycho</w:t>
        <w:softHyphen/>
        <w:t>tisch und schrie in der Toilette: «Mein Kind, mein Kind!» Hier finden wir den zweiten Ansatz zum « Kindsmord » ihrer Phobie und ihren Zwangsgedanken. Die Schwester (15) und die Nichte (34) der väterlichen Großmutter waren depressiv. Eine Base (68) und ein Vetter der Probandin (69) waren Epileptiker.</w:t>
      </w:r>
    </w:p>
    <w:p>
      <w:pPr>
        <w:pStyle w:val="Style16"/>
        <w:keepNext w:val="0"/>
        <w:keepLines w:val="0"/>
        <w:widowControl w:val="0"/>
        <w:numPr>
          <w:ilvl w:val="0"/>
          <w:numId w:val="125"/>
        </w:numPr>
        <w:shd w:val="clear" w:color="auto" w:fill="auto"/>
        <w:tabs>
          <w:tab w:pos="630" w:val="left"/>
        </w:tabs>
        <w:bidi w:val="0"/>
        <w:spacing w:line="240" w:lineRule="auto"/>
        <w:ind w:left="0" w:firstLine="360"/>
        <w:jc w:val="left"/>
      </w:pPr>
      <w:r>
        <w:rPr>
          <w:i/>
          <w:iCs/>
          <w:color w:val="000000"/>
          <w:spacing w:val="0"/>
          <w:w w:val="100"/>
          <w:position w:val="0"/>
          <w:shd w:val="clear" w:color="auto" w:fill="auto"/>
          <w:lang w:val="de-DE" w:eastAsia="de-DE" w:bidi="de-DE"/>
        </w:rPr>
        <w:t>Mütteriiche Linie.</w:t>
      </w:r>
      <w:r>
        <w:rPr>
          <w:color w:val="000000"/>
          <w:spacing w:val="0"/>
          <w:w w:val="100"/>
          <w:position w:val="0"/>
          <w:shd w:val="clear" w:color="auto" w:fill="auto"/>
          <w:lang w:val="de-DE" w:eastAsia="de-DE" w:bidi="de-DE"/>
        </w:rPr>
        <w:t xml:space="preserve"> Eine Base (51) und der Sohn einer anderen Cousine (71) hatten auch epileptische Anfälle, eine andere Base (47) war psychotisch. Ein Bruder der Mutter wie auch zwei weitere Verwandte litten an multipler Sklerose.</w:t>
      </w:r>
    </w:p>
    <w:p>
      <w:pPr>
        <w:pStyle w:val="Style21"/>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Grund dieser Ahnengalerie müssen wir annehmen, daß die Patientin Kon- duktorin von </w:t>
      </w:r>
      <w:r>
        <w:rPr>
          <w:i/>
          <w:iCs/>
          <w:color w:val="000000"/>
          <w:spacing w:val="0"/>
          <w:w w:val="100"/>
          <w:position w:val="0"/>
          <w:shd w:val="clear" w:color="auto" w:fill="auto"/>
          <w:lang w:val="de-DE" w:eastAsia="de-DE" w:bidi="de-DE"/>
        </w:rPr>
        <w:t>paranoiden</w:t>
      </w:r>
      <w:r>
        <w:rPr>
          <w:color w:val="000000"/>
          <w:spacing w:val="0"/>
          <w:w w:val="100"/>
          <w:position w:val="0"/>
          <w:shd w:val="clear" w:color="auto" w:fill="auto"/>
          <w:lang w:val="de-DE" w:eastAsia="de-DE" w:bidi="de-DE"/>
        </w:rPr>
        <w:t xml:space="preserve"> und tpiltptirörnztn Ahnenansprüchen ist. Die Inhalte ihrer Phobie und Zwangsgedanken über Kindsmörder wurden von der kainitisihtn, tötenden Gesinnung der epileptischen Ahnen bestimmt. Diese tötende Gesinnung wurde in die Phobie hinausverlegt. Die Angst vor der Schizophrenie und vor deren Wiederkehr bei ihren Kindern, die sie noch im Mutterleib trug, ist im be</w:t>
        <w:softHyphen/>
      </w:r>
      <w:r>
        <w:rPr>
          <w:color w:val="000000"/>
          <w:spacing w:val="0"/>
          <w:w w:val="100"/>
          <w:position w:val="0"/>
          <w:shd w:val="clear" w:color="auto" w:fill="auto"/>
          <w:lang w:val="de-DE" w:eastAsia="de-DE" w:bidi="de-DE"/>
        </w:rPr>
        <w:t>sonderen durch die zwei paranoid-schizophrenen Tanten bedingt. Diese schizo</w:t>
        <w:softHyphen/>
        <w:t>phrenen Ahnen erschienen ihr in den vorangegangenen Träumen. Die epilepti- formen Ahnen nahmen in den Träumen einerseits die Gestalten von Mördern an, anderseits träumte sie oft von einer homosexuellen Freundin, die auch Epileptike</w:t>
        <w:softHyphen/>
        <w:t>rin war. Auffallend oft tötete die Probandin selbst in den Träumen Menschen und Tiere.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angeführten Beispiele müssen vorderhand zur Bekräftigung der Erfahrung genügen, daß Konduktoren- oder Ahnenträume mit spezifischen Ahnenansprü</w:t>
        <w:softHyphen/>
        <w:t xml:space="preserve">chen in der Tat existieren. Man muß sie nur als solche erkennen und durcharbeiten. Und noch mehr. Diejenigen Ahnenfiguren, deren Konduktor der Patient selber ist, bestimmen sogar die Inhalte der neurotischen Symptome. </w:t>
      </w:r>
      <w:r>
        <w:rPr>
          <w:i/>
          <w:iCs/>
          <w:color w:val="000000"/>
          <w:spacing w:val="0"/>
          <w:w w:val="100"/>
          <w:position w:val="0"/>
          <w:shd w:val="clear" w:color="auto" w:fill="auto"/>
          <w:lang w:val="de-DE" w:eastAsia="de-DE" w:bidi="de-DE"/>
        </w:rPr>
        <w:t>Nicht nur die ver</w:t>
        <w:softHyphen/>
        <w:t>drängten Triebansprüche, sondern auch die nichtgelebten Ahnenansprüche verursachen neu</w:t>
        <w:softHyphen/>
        <w:t>rotische Symptome.</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V</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GRUNDSÄTZLICHE MODIFIKATIONEN DER TECHNIK</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Fünfter Grundsatz- Das erste Leitmotiv der Technik: Ähnlich wie man Triebansprüche nur durch persönliches Erleben in den Träumen und Einfällen bewußtseinsfähig zy machen vermag, müssen wir auch die Ahnenansprüche durch das Erlebenlassen der Vorfahren in den Konduktorenträumen und durch die Ahnen-Einfälle auf der Couch bewußt machen.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nützt also dem Patienten gar nichts, wenn wir ihm seine kranken Ahnen einfach vom Stammbaum ablesen. Wir können sie nur dann mit dem Analysanden durcharbeiten und sie von ihm annehmen lassen, wenn er mehrere Konduktoren</w:t>
        <w:softHyphen/>
        <w:t>oder Ahnenträume schon in der Tat erlebt hat.</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Das zweite Leitmotiv der Technik</w:t>
      </w:r>
      <w:r>
        <w:rPr>
          <w:color w:val="000000"/>
          <w:spacing w:val="0"/>
          <w:w w:val="100"/>
          <w:position w:val="0"/>
          <w:shd w:val="clear" w:color="auto" w:fill="auto"/>
          <w:lang w:val="de-DE" w:eastAsia="de-DE" w:bidi="de-DE"/>
        </w:rPr>
        <w:t xml:space="preserve"> lautet: </w:t>
      </w:r>
      <w:r>
        <w:rPr>
          <w:i/>
          <w:iCs/>
          <w:color w:val="000000"/>
          <w:spacing w:val="0"/>
          <w:w w:val="100"/>
          <w:position w:val="0"/>
          <w:shd w:val="clear" w:color="auto" w:fill="auto"/>
          <w:lang w:val="de-DE" w:eastAsia="de-DE" w:bidi="de-DE"/>
        </w:rPr>
        <w:t>Die brauchbarste Technik, mit der man die Konduktor-Patienten •yum Agieren der verborgenen Ahnenansprüche bringen kann, ist eine besondere Form des Gegenagierens des Analytikers. Das will sagen: Der Patient muß auf der Couch die kranken Ahnen agieren, und dieses Agieren wird durch die besondere Form des Gegenagierens des Analytikers künstlich provoziert.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diesem Verfahren zeigt sich klar der Unterschied zwischen der Technik der Triebanalyse in der Psychoanalyse und der der Ahnenanalyse in der Schicksals</w:t>
        <w:softHyphen/>
        <w:t xml:space="preserve">analyse. Die Psychoanalyse setzte die Bewußtseinsfähigmachung der verdrängten sexuellen Triebansprüche als Ziel. In dem Einfallsverfahren verlangt sie, </w:t>
      </w:r>
      <w:r>
        <w:rPr>
          <w:i/>
          <w:iCs/>
          <w:color w:val="000000"/>
          <w:spacing w:val="0"/>
          <w:w w:val="100"/>
          <w:position w:val="0"/>
          <w:shd w:val="clear" w:color="auto" w:fill="auto"/>
          <w:lang w:val="de-DE" w:eastAsia="de-DE" w:bidi="de-DE"/>
        </w:rPr>
        <w:t xml:space="preserve">daß der Analysandsich an das Vergessene erinnere und es nicht agiere.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hat ja das Agieren in folgender Art charakterisiert: «Der Analysierte erinnerte sich überhaupt an nichts von dem Vergessenen und Verdrängten, sondern er agierte es. Er repro</w:t>
        <w:softHyphen/>
        <w:t>duziert es nicht als Erinnerung, sondern als Tat, er wiederholt es, ohne natürlich zu wissen, daß er es wiederholt</w:t>
      </w:r>
      <w:r>
        <w:rPr>
          <w:color w:val="000000"/>
          <w:spacing w:val="0"/>
          <w:w w:val="100"/>
          <w:position w:val="0"/>
          <w:shd w:val="clear" w:color="auto" w:fill="auto"/>
          <w:vertAlign w:val="superscript"/>
          <w:lang w:val="de-DE" w:eastAsia="de-DE" w:bidi="de-DE"/>
        </w:rPr>
        <w:footnoteReference w:id="114"/>
      </w:r>
      <w:r>
        <w:rPr>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Die Psa ist stets für das Erinnern und gegen das Agieren eingestellt.</w:t>
      </w:r>
      <w:r>
        <w:rPr>
          <w:color w:val="000000"/>
          <w:spacing w:val="0"/>
          <w:w w:val="100"/>
          <w:position w:val="0"/>
          <w:shd w:val="clear" w:color="auto" w:fill="auto"/>
          <w:lang w:val="de-DE" w:eastAsia="de-DE" w:bidi="de-DE"/>
        </w:rPr>
        <w:t xml:space="preserve"> Diese technische Vorschrift wird auch in der Schicksalstherapie bei der Bewußtmachung von verdrängten Triebansprüchen treu nach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durchgeführt. Anders aber bei den Ahnenansprüchen.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Ahnenansprüche kann man nur agieren und nicht erinnern.</w:t>
      </w:r>
      <w:r>
        <w:rPr>
          <w:color w:val="000000"/>
          <w:spacing w:val="0"/>
          <w:w w:val="100"/>
          <w:position w:val="0"/>
          <w:shd w:val="clear" w:color="auto" w:fill="auto"/>
          <w:lang w:val="de-DE" w:eastAsia="de-DE" w:bidi="de-DE"/>
        </w:rPr>
        <w:t xml:space="preserve"> Man kann ja von dem Analysanden nicht verlangen, daß </w:t>
      </w:r>
      <w:r>
        <w:rPr>
          <w:i/>
          <w:iCs/>
          <w:color w:val="000000"/>
          <w:spacing w:val="0"/>
          <w:w w:val="100"/>
          <w:position w:val="0"/>
          <w:shd w:val="clear" w:color="auto" w:fill="auto"/>
          <w:lang w:val="de-DE" w:eastAsia="de-DE" w:bidi="de-DE"/>
        </w:rPr>
        <w:t>er</w:t>
      </w:r>
      <w:r>
        <w:rPr>
          <w:color w:val="000000"/>
          <w:spacing w:val="0"/>
          <w:w w:val="100"/>
          <w:position w:val="0"/>
          <w:shd w:val="clear" w:color="auto" w:fill="auto"/>
          <w:lang w:val="de-DE" w:eastAsia="de-DE" w:bidi="de-DE"/>
        </w:rPr>
        <w:t xml:space="preserve"> sich </w:t>
      </w:r>
      <w:r>
        <w:rPr>
          <w:i/>
          <w:iCs/>
          <w:color w:val="000000"/>
          <w:spacing w:val="0"/>
          <w:w w:val="100"/>
          <w:position w:val="0"/>
          <w:shd w:val="clear" w:color="auto" w:fill="auto"/>
          <w:lang w:val="de-DE" w:eastAsia="de-DE" w:bidi="de-DE"/>
        </w:rPr>
        <w:t>an</w:t>
      </w:r>
      <w:r>
        <w:rPr>
          <w:color w:val="000000"/>
          <w:spacing w:val="0"/>
          <w:w w:val="100"/>
          <w:position w:val="0"/>
          <w:shd w:val="clear" w:color="auto" w:fill="auto"/>
          <w:lang w:val="de-DE" w:eastAsia="de-DE" w:bidi="de-DE"/>
        </w:rPr>
        <w:t xml:space="preserve"> die Ansprüche seiner Ahnen er</w:t>
        <w:softHyphen/>
        <w:t>innere. Er hat diese Vorfahren des öfteren nie erlebt und somit auch nie verdrängt. Falls der Patient die Ahnenfiguren, deren Konduktor er ist, persönlich doch ge</w:t>
        <w:softHyphen/>
        <w:t>kannt hat, so hat er sie zumeist nur im gesunden und selten in einem kranken Zu</w:t>
        <w:softHyphen/>
        <w:t>stand erlebt. Man pflegt ja Kinder nicht ins Irrenhaus zu Besuch ihrer verrückten Verwandten mitzunehmen.</w:t>
      </w:r>
    </w:p>
    <w:p>
      <w:pPr>
        <w:pStyle w:val="Style16"/>
        <w:keepNext w:val="0"/>
        <w:keepLines w:val="0"/>
        <w:widowControl w:val="0"/>
        <w:shd w:val="clear" w:color="auto" w:fill="auto"/>
        <w:tabs>
          <w:tab w:pos="4224" w:val="left"/>
        </w:tabs>
        <w:bidi w:val="0"/>
        <w:spacing w:line="240" w:lineRule="auto"/>
        <w:ind w:left="0" w:firstLine="360"/>
        <w:jc w:val="left"/>
      </w:pPr>
      <w:r>
        <w:rPr>
          <w:color w:val="000000"/>
          <w:spacing w:val="0"/>
          <w:w w:val="100"/>
          <w:position w:val="0"/>
          <w:shd w:val="clear" w:color="auto" w:fill="auto"/>
          <w:lang w:val="de-DE" w:eastAsia="de-DE" w:bidi="de-DE"/>
        </w:rPr>
        <w:t xml:space="preserve">Man kann somit die kranken Ahnen durch das Erinnern nicht ins Bewußtsein heben. Zu ihrer Bewzu?Tnachwzg gibt es nur einen Weg: das </w:t>
      </w:r>
      <w:r>
        <w:rPr>
          <w:i/>
          <w:iCs/>
          <w:color w:val="000000"/>
          <w:spacing w:val="0"/>
          <w:w w:val="100"/>
          <w:position w:val="0"/>
          <w:shd w:val="clear" w:color="auto" w:fill="auto"/>
          <w:lang w:val="de-DE" w:eastAsia="de-DE" w:bidi="de-DE"/>
        </w:rPr>
        <w:t>Agieren,</w:t>
      </w:r>
      <w:r>
        <w:rPr>
          <w:color w:val="000000"/>
          <w:spacing w:val="0"/>
          <w:w w:val="100"/>
          <w:position w:val="0"/>
          <w:shd w:val="clear" w:color="auto" w:fill="auto"/>
          <w:lang w:val="de-DE" w:eastAsia="de-DE" w:bidi="de-DE"/>
        </w:rPr>
        <w:t xml:space="preserve"> d. h. das Wiederho/en ihres Verhaltens.</w:t>
        <w:tab/>
        <w:t>.</w:t>
      </w:r>
    </w:p>
    <w:p>
      <w:pPr>
        <w:pStyle w:val="Style16"/>
        <w:keepNext w:val="0"/>
        <w:keepLines w:val="0"/>
        <w:widowControl w:val="0"/>
        <w:shd w:val="clear" w:color="auto" w:fill="auto"/>
        <w:tabs>
          <w:tab w:pos="4973" w:val="left"/>
        </w:tabs>
        <w:bidi w:val="0"/>
        <w:spacing w:line="240" w:lineRule="auto"/>
        <w:ind w:left="0" w:firstLine="360"/>
        <w:jc w:val="left"/>
      </w:pPr>
      <w:r>
        <w:rPr>
          <w:color w:val="000000"/>
          <w:spacing w:val="0"/>
          <w:w w:val="100"/>
          <w:position w:val="0"/>
          <w:shd w:val="clear" w:color="auto" w:fill="auto"/>
          <w:lang w:val="de-DE" w:eastAsia="de-DE" w:bidi="de-DE"/>
        </w:rPr>
        <w:t xml:space="preserve">Wir unterscheiden zwei . Formen des Agierens der Ahnen: 1. das spontane Agieren der </w:t>
      </w:r>
      <w:r>
        <w:rPr>
          <w:i/>
          <w:iCs/>
          <w:color w:val="000000"/>
          <w:spacing w:val="0"/>
          <w:w w:val="100"/>
          <w:position w:val="0"/>
          <w:shd w:val="clear" w:color="auto" w:fill="auto"/>
          <w:lang w:val="de-DE" w:eastAsia="de-DE" w:bidi="de-DE"/>
        </w:rPr>
        <w:t>Ahnen</w:t>
      </w:r>
      <w:r>
        <w:rPr>
          <w:color w:val="000000"/>
          <w:spacing w:val="0"/>
          <w:w w:val="100"/>
          <w:position w:val="0"/>
          <w:shd w:val="clear" w:color="auto" w:fill="auto"/>
          <w:lang w:val="de-DE" w:eastAsia="de-DE" w:bidi="de-DE"/>
        </w:rPr>
        <w:t xml:space="preserve"> im Trau/m, 2. das künstliche</w:t>
        <w:tab/>
        <w:t>Ekphorieren der kranken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Ahnenansprüche aus dem familiären Ubw auf der Couch</w:t>
      </w:r>
      <w:r>
        <w:rPr>
          <w:color w:val="000000"/>
          <w:spacing w:val="0"/>
          <w:w w:val="100"/>
          <w:position w:val="0"/>
          <w:shd w:val="clear" w:color="auto" w:fill="auto"/>
          <w:vertAlign w:val="superscript"/>
          <w:lang w:val="de-DE" w:eastAsia="de-DE" w:bidi="de-DE"/>
        </w:rPr>
        <w:footnoteReference w:id="115"/>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Ad 1. In den Konduktoren- oder Ahnenträumen kann der Träumer die schizo</w:t>
        <w:softHyphen/>
        <w:t>phrenen, epileptischen, manisch-depressiven, kriminellen und andersartigen Ahnen</w:t>
        <w:softHyphen/>
        <w:t>figuren persönlich erleben, durch die Traumanalyse sie annehmen, assimilieren und durch die BewzuftseinfäTg/machz/ng der</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kranken </w:t>
      </w:r>
      <w:r>
        <w:rPr>
          <w:i/>
          <w:iCs/>
          <w:color w:val="000000"/>
          <w:spacing w:val="0"/>
          <w:w w:val="100"/>
          <w:position w:val="0"/>
          <w:shd w:val="clear" w:color="auto" w:fill="auto"/>
          <w:lang w:val="de-DE" w:eastAsia="de-DE" w:bidi="de-DE"/>
        </w:rPr>
        <w:t>Hrbanspriiche sie</w:t>
      </w:r>
      <w:r>
        <w:rPr>
          <w:color w:val="000000"/>
          <w:spacing w:val="0"/>
          <w:w w:val="100"/>
          <w:position w:val="0"/>
          <w:shd w:val="clear" w:color="auto" w:fill="auto"/>
          <w:lang w:val="de-DE" w:eastAsia="de-DE" w:bidi="de-DE"/>
        </w:rPr>
        <w:t xml:space="preserve"> unter Kontroi/e des eigenen Ichs stellen. Als Beispiele führten wir den Fall 6 an. Dieses Verfahren ist das leichtere. Es benötigt aber ein großes Material von Konduktoren- oder Ahnen</w:t>
        <w:softHyphen/>
        <w:t>träumen, die dann durchgearbeitet werden müssen.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Ad 2. Das künst/che HervorT-fez;, das </w:t>
      </w:r>
      <w:r>
        <w:rPr>
          <w:i/>
          <w:iCs/>
          <w:color w:val="000000"/>
          <w:spacing w:val="0"/>
          <w:w w:val="100"/>
          <w:position w:val="0"/>
          <w:shd w:val="clear" w:color="auto" w:fill="auto"/>
          <w:lang w:val="de-DE" w:eastAsia="de-DE" w:bidi="de-DE"/>
        </w:rPr>
        <w:t>Ekphorieren</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latenten Ahnenansprüche</w:t>
      </w:r>
      <w:r>
        <w:rPr>
          <w:color w:val="000000"/>
          <w:spacing w:val="0"/>
          <w:w w:val="100"/>
          <w:position w:val="0"/>
          <w:shd w:val="clear" w:color="auto" w:fill="auto"/>
          <w:lang w:val="de-DE" w:eastAsia="de-DE" w:bidi="de-DE"/>
        </w:rPr>
        <w:t xml:space="preserve"> auf der Couch, ist indiziert, wenn der </w:t>
      </w:r>
      <w:r>
        <w:rPr>
          <w:i/>
          <w:iCs/>
          <w:color w:val="000000"/>
          <w:spacing w:val="0"/>
          <w:w w:val="100"/>
          <w:position w:val="0"/>
          <w:shd w:val="clear" w:color="auto" w:fill="auto"/>
          <w:lang w:val="de-DE" w:eastAsia="de-DE" w:bidi="de-DE"/>
        </w:rPr>
        <w:t>Analysand</w:t>
      </w:r>
      <w:r>
        <w:rPr>
          <w:color w:val="000000"/>
          <w:spacing w:val="0"/>
          <w:w w:val="100"/>
          <w:position w:val="0"/>
          <w:shd w:val="clear" w:color="auto" w:fill="auto"/>
          <w:lang w:val="de-DE" w:eastAsia="de-DE" w:bidi="de-DE"/>
        </w:rPr>
        <w:t xml:space="preserve"> keine Ahnenträume liefert. Die Schicksals</w:t>
        <w:softHyphen/>
        <w:t>therapie entwickelte zu diesem Zwecke drei besondere Formen der Assoziations</w:t>
        <w:softHyphen/>
        <w:t xml:space="preserve">technik. 1. die echo/alische, 2. die </w:t>
      </w:r>
      <w:r>
        <w:rPr>
          <w:i/>
          <w:iCs/>
          <w:color w:val="000000"/>
          <w:spacing w:val="0"/>
          <w:w w:val="100"/>
          <w:position w:val="0"/>
          <w:shd w:val="clear" w:color="auto" w:fill="auto"/>
          <w:lang w:val="de-DE" w:eastAsia="de-DE" w:bidi="de-DE"/>
        </w:rPr>
        <w:t>iterative,</w:t>
      </w:r>
      <w:r>
        <w:rPr>
          <w:color w:val="000000"/>
          <w:spacing w:val="0"/>
          <w:w w:val="100"/>
          <w:position w:val="0"/>
          <w:shd w:val="clear" w:color="auto" w:fill="auto"/>
          <w:lang w:val="de-DE" w:eastAsia="de-DE" w:bidi="de-DE"/>
        </w:rPr>
        <w:t xml:space="preserve"> 3. die </w:t>
      </w:r>
      <w:r>
        <w:rPr>
          <w:i/>
          <w:iCs/>
          <w:color w:val="000000"/>
          <w:spacing w:val="0"/>
          <w:w w:val="100"/>
          <w:position w:val="0"/>
          <w:shd w:val="clear" w:color="auto" w:fill="auto"/>
          <w:lang w:val="de-DE" w:eastAsia="de-DE" w:bidi="de-DE"/>
        </w:rPr>
        <w:t>Hammerschlag-Asso^iationstechnik,</w:t>
      </w:r>
      <w:r>
        <w:rPr>
          <w:color w:val="000000"/>
          <w:spacing w:val="0"/>
          <w:w w:val="100"/>
          <w:position w:val="0"/>
          <w:shd w:val="clear" w:color="auto" w:fill="auto"/>
          <w:lang w:val="de-DE" w:eastAsia="de-DE" w:bidi="de-DE"/>
        </w:rPr>
        <w:t xml:space="preserve"> die wir outriert auch </w:t>
      </w:r>
      <w:r>
        <w:rPr>
          <w:i/>
          <w:iCs/>
          <w:color w:val="000000"/>
          <w:spacing w:val="0"/>
          <w:w w:val="100"/>
          <w:position w:val="0"/>
          <w:shd w:val="clear" w:color="auto" w:fill="auto"/>
          <w:lang w:val="de-DE" w:eastAsia="de-DE" w:bidi="de-DE"/>
        </w:rPr>
        <w:t>Psychoschockthera.pie</w:t>
      </w:r>
      <w:r>
        <w:rPr>
          <w:color w:val="000000"/>
          <w:spacing w:val="0"/>
          <w:w w:val="100"/>
          <w:position w:val="0"/>
          <w:shd w:val="clear" w:color="auto" w:fill="auto"/>
          <w:lang w:val="de-DE" w:eastAsia="de-DE" w:bidi="de-DE"/>
        </w:rPr>
        <w:t xml:space="preserve"> nennen.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ee-holalischen Assoziationstechnik wiederholt der Analytiker - wie ein Echo - jedes Wort der Einfallskette so lange, bis der Patient auf der Couch den latenten Ahnenanspruch, dessen Konduktor er ist, zu agieren beginnt. Zu dieser Technik lieferten wir im Fall 3 ein Beispiel.</w:t>
      </w:r>
    </w:p>
    <w:p>
      <w:pPr>
        <w:pStyle w:val="Style16"/>
        <w:keepNext w:val="0"/>
        <w:keepLines w:val="0"/>
        <w:widowControl w:val="0"/>
        <w:shd w:val="clear" w:color="auto" w:fill="auto"/>
        <w:tabs>
          <w:tab w:pos="3514" w:val="left"/>
        </w:tabs>
        <w:bidi w:val="0"/>
        <w:spacing w:line="240" w:lineRule="auto"/>
        <w:ind w:left="0" w:firstLine="360"/>
        <w:jc w:val="left"/>
      </w:pPr>
      <w:r>
        <w:rPr>
          <w:color w:val="000000"/>
          <w:spacing w:val="0"/>
          <w:w w:val="100"/>
          <w:position w:val="0"/>
          <w:shd w:val="clear" w:color="auto" w:fill="auto"/>
          <w:lang w:val="de-DE" w:eastAsia="de-DE" w:bidi="de-DE"/>
        </w:rPr>
        <w:t xml:space="preserve">Bei der </w:t>
      </w:r>
      <w:r>
        <w:rPr>
          <w:i/>
          <w:iCs/>
          <w:color w:val="000000"/>
          <w:spacing w:val="0"/>
          <w:w w:val="100"/>
          <w:position w:val="0"/>
          <w:shd w:val="clear" w:color="auto" w:fill="auto"/>
          <w:lang w:val="de-DE" w:eastAsia="de-DE" w:bidi="de-DE"/>
        </w:rPr>
        <w:t>iterativen</w:t>
      </w:r>
      <w:r>
        <w:rPr>
          <w:color w:val="000000"/>
          <w:spacing w:val="0"/>
          <w:w w:val="100"/>
          <w:position w:val="0"/>
          <w:shd w:val="clear" w:color="auto" w:fill="auto"/>
          <w:lang w:val="de-DE" w:eastAsia="de-DE" w:bidi="de-DE"/>
        </w:rPr>
        <w:t xml:space="preserve"> Assoziationstechnik wird ein besonderes Wort oder ein Satz des Traumtextes oder der Einfallskette so lange immer wieder exponiert, bis der Kranke zu agieren beginnt. Als Beispiel gaben wir die Traumdeutungen des 152. Traumes im Fall 4.</w:t>
        <w:tab/>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z w:val="24"/>
          <w:szCs w:val="24"/>
          <w:shd w:val="clear" w:color="auto" w:fill="auto"/>
          <w:lang w:val="de-DE" w:eastAsia="de-DE" w:bidi="de-DE"/>
        </w:rPr>
        <w:t xml:space="preserve">In </w:t>
      </w:r>
      <w:r>
        <w:rPr>
          <w:color w:val="000000"/>
          <w:spacing w:val="0"/>
          <w:w w:val="100"/>
          <w:position w:val="0"/>
          <w:shd w:val="clear" w:color="auto" w:fill="auto"/>
          <w:lang w:val="de-DE" w:eastAsia="de-DE" w:bidi="de-DE"/>
        </w:rPr>
        <w:t xml:space="preserve">dem </w:t>
      </w:r>
      <w:r>
        <w:rPr>
          <w:i/>
          <w:iCs/>
          <w:color w:val="000000"/>
          <w:spacing w:val="0"/>
          <w:w w:val="100"/>
          <w:position w:val="0"/>
          <w:shd w:val="clear" w:color="auto" w:fill="auto"/>
          <w:lang w:val="de-DE" w:eastAsia="de-DE" w:bidi="de-DE"/>
        </w:rPr>
        <w:t>Hammerschlag-Asso^iationsverjahren</w:t>
      </w:r>
      <w:r>
        <w:rPr>
          <w:color w:val="000000"/>
          <w:spacing w:val="0"/>
          <w:w w:val="100"/>
          <w:position w:val="0"/>
          <w:shd w:val="clear" w:color="auto" w:fill="auto"/>
          <w:lang w:val="de-DE" w:eastAsia="de-DE" w:bidi="de-DE"/>
        </w:rPr>
        <w:t xml:space="preserve"> werden die Reizworte </w:t>
      </w:r>
      <w:r>
        <w:rPr>
          <w:color w:val="000000"/>
          <w:spacing w:val="0"/>
          <w:w w:val="100"/>
          <w:position w:val="0"/>
          <w:sz w:val="24"/>
          <w:szCs w:val="24"/>
          <w:shd w:val="clear" w:color="auto" w:fill="auto"/>
          <w:lang w:val="de-DE" w:eastAsia="de-DE" w:bidi="de-DE"/>
        </w:rPr>
        <w:t xml:space="preserve">in </w:t>
      </w:r>
      <w:r>
        <w:rPr>
          <w:color w:val="000000"/>
          <w:spacing w:val="0"/>
          <w:w w:val="100"/>
          <w:position w:val="0"/>
          <w:shd w:val="clear" w:color="auto" w:fill="auto"/>
          <w:lang w:val="de-DE" w:eastAsia="de-DE" w:bidi="de-DE"/>
        </w:rPr>
        <w:t>einem Tempo und einer Lautstärke hammerschlagartig so lange wiederholt, oder echo- lalisch nachgesprochen, bis der Patient durch dieses Gegenagieren derart schockiert wird, daß er jeglichen Widerstand aufgibt und auf der Couch, vorübergehend seine verborgene Konduktornatur, d.h. die schizophrenen, epileptischen oder anders</w:t>
        <w:softHyphen/>
        <w:t xml:space="preserve">artigen Krankheitssymptome, agiert. Dieses Verfahren hat im Prinzip mit dem «Drängen» in der kathartischen Methode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eine Verwandtschaft; es ist dennoch eine besondere Art der Assoziationstechnik. So fällt der Patient in einen Zustand der Aura epileptica oder in . einen Dämmerzustand, will weglaufen oder den Analytiker töten. Oder er beginnt, verwirrt in Neologismen zu sprechen. Oder er bekommt einen paranoiden Anfall - stets seiner spezifischen Konduktor</w:t>
        <w:softHyphen/>
        <w:t>natur entsprechend.</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künstliche Ekphorierung der latenten Ahnenfiguren ist mit Sicherheit </w:t>
      </w:r>
      <w:r>
        <w:rPr>
          <w:i/>
          <w:iCs/>
          <w:color w:val="000000"/>
          <w:spacing w:val="0"/>
          <w:w w:val="100"/>
          <w:position w:val="0"/>
          <w:shd w:val="clear" w:color="auto" w:fill="auto"/>
          <w:lang w:val="de-DE" w:eastAsia="de-DE" w:bidi="de-DE"/>
        </w:rPr>
        <w:t>ge</w:t>
        <w:softHyphen/>
        <w:t>lungen,</w:t>
      </w:r>
      <w:r>
        <w:rPr>
          <w:color w:val="000000"/>
          <w:spacing w:val="0"/>
          <w:w w:val="100"/>
          <w:position w:val="0"/>
          <w:shd w:val="clear" w:color="auto" w:fill="auto"/>
          <w:lang w:val="de-DE" w:eastAsia="de-DE" w:bidi="de-DE"/>
        </w:rPr>
        <w:t xml:space="preserve"> wenn der Analysand auch nach der Stunde, auf der Straße oder zu Hause dieselben Symptome wiederholt, die er auf der Couch durch die Schockwirkung agierte. So hatte z.B. ein Epilepsie- und Paranoia-Konduktor in der Schockwir</w:t>
        <w:softHyphen/>
        <w:t>kung eine Aura epileptica agiert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wollte aus dem Sprechzimmer weglaufen, fiel in einen Dämmerzustand, beklagte sich über Ohnm^acht^san^fälle und wollte mich töten. Am Abend nach dieser Stunde ging er mit einer Dame in ein Restaurant. Als seine Partnerin dann von einem aktuellen Mordfall zu erzählen begann, sprang der Analysand plötzlich vom Tisch auf, lief weg, umarmte in einem partiellen Dämmerzustand einen Baum und glaubte, er halte sich an seiner Mutter fest.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Irrenpflegerin im Fall 6 wurde anläßlich ihres Ahnentraumes, in welchem «der Zug der Ahnen» in ihrem Zimmer vorbeimarschierte, mittels des Hammer</w:t>
        <w:softHyphen/>
        <w:t>schlag-Assoziationsverfahrens schockiert. Nach diesem Schock entwickelte sie eine Weile lang Trugwahrn^ehmungen. «Seit Wochen» - sagt sie - «ist plötzlich alles verändert. Ich sehe alles besonders plastisch. Ich betrachte überall die geo</w:t>
        <w:softHyphen/>
        <w:t>metrischen Ecken, alles ist eingeteilt. Die Worte höre ich neu. Ich höre den Ur</w:t>
        <w:softHyphen/>
        <w:t>sprung der Worte. Die Welt ist anders geworden. Ich höre • und sehe alles anders, als ob alles neu wäre.»</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Verhaltensart des Schicksalstherapeuten ist demnach sowohl passiv wie aktiv. Die Passivität ist bei der Bewußtmachung von verdrängten Triebansprü</w:t>
        <w:softHyphen/>
        <w:t>chen genau so streng einzuhalten wie in der Psychoanalyse. Die Aktivität und das Gegenagieren sind erst bei der Bewußtmachung und dem Erlebenlassen unter</w:t>
        <w:softHyphen/>
        <w:t>drückter Ahnenansprüche anzuwenden. Die schicksalsanalytische Therapie mußte somit die Traumdeutungs- und Einfallstechnik der Psychoanalyse so modifizieren, daß neben den verdrängten Triebansprüchen auch die störenden, unterdrückten Ahnenfiguren mit ihren Existenzansprüchen auf der Couch klar zum Vorschein kommen und durchgearbeitet werden können.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Zwei Behauptungen S. </w:t>
      </w:r>
      <w:r>
        <w:rPr>
          <w:smallCaps/>
          <w:color w:val="000000"/>
          <w:spacing w:val="0"/>
          <w:w w:val="100"/>
          <w:position w:val="0"/>
          <w:shd w:val="clear" w:color="auto" w:fill="auto"/>
          <w:lang w:val="de-DE" w:eastAsia="de-DE" w:bidi="de-DE"/>
        </w:rPr>
        <w:t>Ffeuds</w:t>
      </w:r>
      <w:r>
        <w:rPr>
          <w:color w:val="000000"/>
          <w:spacing w:val="0"/>
          <w:w w:val="100"/>
          <w:position w:val="0"/>
          <w:shd w:val="clear" w:color="auto" w:fill="auto"/>
          <w:lang w:val="de-DE" w:eastAsia="de-DE" w:bidi="de-DE"/>
        </w:rPr>
        <w:t xml:space="preserve"> bestätigen die Richtigkeit dieser Bemühungen. Die erste Behauptung bezieht sich auf die Rolle des Erbes in der Ich-Entwicklung und der Abwehrmechanismen. «Die endliche und die unendliche Analyse» bein</w:t>
        <w:softHyphen/>
        <w:t xml:space="preserve">haltet folgende Sätze aus dem Jahre 1937 : «Wenn wir von archaischer Erbschaft sprechen, denken wir gewöhnlich an das Es und scheinen anzunehmen, daß ein Ich am Beginn des Eigenlebens doch nicht vorhanden ist. Aber wir wollen nicht übersehen, daß Es und Ich ursprünglich eins sind, und es bedeute/ noch keine my-T/Ache </w:t>
      </w:r>
      <w:r>
        <w:rPr>
          <w:i/>
          <w:iCs/>
          <w:color w:val="000000"/>
          <w:spacing w:val="0"/>
          <w:w w:val="100"/>
          <w:position w:val="0"/>
          <w:shd w:val="clear" w:color="auto" w:fill="auto"/>
          <w:lang w:val="de-DE" w:eastAsia="de-DE" w:bidi="de-DE"/>
        </w:rPr>
        <w:t>Überschätzung der Erblichkei/, wem wir für glaubwürdig Walten, daß 'em noch nicht</w:t>
      </w:r>
      <w:r>
        <w:rPr>
          <w:color w:val="000000"/>
          <w:spacing w:val="0"/>
          <w:w w:val="100"/>
          <w:position w:val="0"/>
          <w:shd w:val="clear" w:color="auto" w:fill="auto"/>
          <w:lang w:val="de-DE" w:eastAsia="de-DE" w:bidi="de-DE"/>
        </w:rPr>
        <w:t xml:space="preserve"> exz- j-/zweWSn </w:t>
      </w: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berez/f _w#g/ggi i/ </w:t>
      </w:r>
      <w:r>
        <w:rPr>
          <w:i/>
          <w:iCs/>
          <w:color w:val="000000"/>
          <w:spacing w:val="0"/>
          <w:w w:val="100"/>
          <w:position w:val="0"/>
          <w:shd w:val="clear" w:color="auto" w:fill="auto"/>
          <w:lang w:val="de-DE" w:eastAsia="de-DE" w:bidi="de-DE"/>
        </w:rPr>
        <w:t>weldte Entwicklungsrichtungen, Tendenzen und</w:t>
      </w:r>
      <w:r>
        <w:rPr>
          <w:color w:val="000000"/>
          <w:spacing w:val="0"/>
          <w:w w:val="100"/>
          <w:position w:val="0"/>
          <w:shd w:val="clear" w:color="auto" w:fill="auto"/>
          <w:lang w:val="de-DE" w:eastAsia="de-DE" w:bidi="de-DE"/>
        </w:rPr>
        <w:t xml:space="preserve"> 7W6- </w:t>
      </w:r>
      <w:r>
        <w:rPr>
          <w:i/>
          <w:iCs/>
          <w:color w:val="000000"/>
          <w:spacing w:val="0"/>
          <w:w w:val="100"/>
          <w:position w:val="0"/>
          <w:shd w:val="clear" w:color="auto" w:fill="auto"/>
          <w:lang w:val="de-DE" w:eastAsia="de-DE" w:bidi="de-DE"/>
        </w:rPr>
        <w:t>tiowes es späterhin z</w:t>
      </w:r>
      <w:r>
        <w:rPr>
          <w:i/>
          <w:iCs/>
          <w:color w:val="000000"/>
          <w:spacing w:val="0"/>
          <w:w w:val="100"/>
          <w:position w:val="0"/>
          <w:shd w:val="clear" w:color="auto" w:fill="auto"/>
          <w:vertAlign w:val="superscript"/>
          <w:lang w:val="de-DE" w:eastAsia="de-DE" w:bidi="de-DE"/>
        </w:rPr>
        <w:t>um</w:t>
      </w:r>
      <w:r>
        <w:rPr>
          <w:i/>
          <w:iCs/>
          <w:color w:val="000000"/>
          <w:spacing w:val="0"/>
          <w:w w:val="100"/>
          <w:position w:val="0"/>
          <w:shd w:val="clear" w:color="auto" w:fill="auto"/>
          <w:lang w:val="de-DE" w:eastAsia="de-DE" w:bidi="de-DE"/>
        </w:rPr>
        <w:t xml:space="preserve"> Vorschein Wingen</w:t>
      </w:r>
      <w:r>
        <w:rPr>
          <w:color w:val="000000"/>
          <w:spacing w:val="0"/>
          <w:w w:val="100"/>
          <w:position w:val="0"/>
          <w:shd w:val="clear" w:color="auto" w:fill="auto"/>
          <w:lang w:val="de-DE" w:eastAsia="de-DE" w:bidi="de-DE"/>
        </w:rPr>
        <w:t xml:space="preserve"> aWd. . . Ja noch mehr, die analytische Er</w:t>
        <w:softHyphen/>
        <w:t>fahrung hat uns die Überzeugung nu/gedrängt, daß selbst bestimmte psychische Inhalte wie die Symbolik keine anderen Quellen haben als dz’e erb/z'che Übertra</w:t>
        <w:softHyphen/>
        <w:t xml:space="preserve">gung. .. . Mit der </w:t>
      </w:r>
      <w:r>
        <w:rPr>
          <w:i/>
          <w:iCs/>
          <w:color w:val="000000"/>
          <w:spacing w:val="0"/>
          <w:w w:val="100"/>
          <w:position w:val="0"/>
          <w:shd w:val="clear" w:color="auto" w:fill="auto"/>
          <w:lang w:val="de-DE" w:eastAsia="de-DE" w:bidi="de-DE"/>
        </w:rPr>
        <w:t>Einsicht,</w:t>
      </w:r>
      <w:r>
        <w:rPr>
          <w:color w:val="000000"/>
          <w:spacing w:val="0"/>
          <w:w w:val="100"/>
          <w:position w:val="0"/>
          <w:shd w:val="clear" w:color="auto" w:fill="auto"/>
          <w:lang w:val="de-DE" w:eastAsia="de-DE" w:bidi="de-DE"/>
        </w:rPr>
        <w:t xml:space="preserve"> daß die Z?ü^z^n^h^eit^en des dchr, die </w:t>
      </w:r>
      <w:r>
        <w:rPr>
          <w:i/>
          <w:iCs/>
          <w:color w:val="000000"/>
          <w:spacing w:val="0"/>
          <w:w w:val="100"/>
          <w:position w:val="0"/>
          <w:shd w:val="clear" w:color="auto" w:fill="auto"/>
          <w:lang w:val="de-DE" w:eastAsia="de-DE" w:bidi="de-DE"/>
        </w:rPr>
        <w:t>wir</w:t>
      </w:r>
      <w:r>
        <w:rPr>
          <w:color w:val="000000"/>
          <w:spacing w:val="0"/>
          <w:w w:val="100"/>
          <w:position w:val="0"/>
          <w:shd w:val="clear" w:color="auto" w:fill="auto"/>
          <w:lang w:val="de-DE" w:eastAsia="de-DE" w:bidi="de-DE"/>
        </w:rPr>
        <w:t xml:space="preserve"> als Widers/dz/de gzz spüren tewes, </w:t>
      </w:r>
      <w:r>
        <w:rPr>
          <w:i/>
          <w:iCs/>
          <w:color w:val="000000"/>
          <w:spacing w:val="0"/>
          <w:w w:val="100"/>
          <w:position w:val="0"/>
          <w:shd w:val="clear" w:color="auto" w:fill="auto"/>
          <w:lang w:val="de-DE" w:eastAsia="de-DE" w:bidi="de-DE"/>
        </w:rPr>
        <w:t>eben nwoW hereditär bedingt</w:t>
      </w:r>
      <w:r>
        <w:rPr>
          <w:color w:val="000000"/>
          <w:spacing w:val="0"/>
          <w:w w:val="100"/>
          <w:position w:val="0"/>
          <w:shd w:val="clear" w:color="auto" w:fill="auto"/>
          <w:lang w:val="de-DE" w:eastAsia="de-DE" w:bidi="de-DE"/>
        </w:rPr>
        <w:t xml:space="preserve"> aA t* </w:t>
      </w:r>
      <w:r>
        <w:rPr>
          <w:i/>
          <w:iCs/>
          <w:color w:val="000000"/>
          <w:spacing w:val="0"/>
          <w:w w:val="100"/>
          <w:position w:val="0"/>
          <w:shd w:val="clear" w:color="auto" w:fill="auto"/>
          <w:lang w:val="de-DE" w:eastAsia="de-DE" w:bidi="de-DE"/>
        </w:rPr>
        <w:t>-AbWehrwämpfen</w:t>
      </w:r>
      <w:r>
        <w:rPr>
          <w:color w:val="000000"/>
          <w:spacing w:val="0"/>
          <w:w w:val="100"/>
          <w:position w:val="0"/>
          <w:shd w:val="clear" w:color="auto" w:fill="auto"/>
          <w:lang w:val="de-DE" w:eastAsia="de-DE" w:bidi="de-DE"/>
        </w:rPr>
        <w:t xml:space="preserve"> gr^awr^W </w:t>
      </w:r>
      <w:r>
        <w:rPr>
          <w:i/>
          <w:iCs/>
          <w:color w:val="000000"/>
          <w:spacing w:val="0"/>
          <w:w w:val="100"/>
          <w:position w:val="0"/>
          <w:shd w:val="clear" w:color="auto" w:fill="auto"/>
          <w:lang w:val="de-DE" w:eastAsia="de-DE" w:bidi="de-DE"/>
        </w:rPr>
        <w:t>seie</w:t>
      </w:r>
      <w:r>
        <w:rPr>
          <w:color w:val="000000"/>
          <w:spacing w:val="0"/>
          <w:w w:val="100"/>
          <w:position w:val="0"/>
          <w:shd w:val="clear" w:color="auto" w:fill="auto"/>
          <w:lang w:val="de-DE" w:eastAsia="de-DE" w:bidi="de-DE"/>
        </w:rPr>
        <w:t xml:space="preserve"> Inwmezz, </w:t>
      </w:r>
      <w:r>
        <w:rPr>
          <w:i/>
          <w:iCs/>
          <w:color w:val="000000"/>
          <w:spacing w:val="0"/>
          <w:w w:val="100"/>
          <w:position w:val="0"/>
          <w:shd w:val="clear" w:color="auto" w:fill="auto"/>
          <w:lang w:val="de-DE" w:eastAsia="de-DE" w:bidi="de-DE"/>
        </w:rPr>
        <w:t xml:space="preserve">hat </w:t>
      </w:r>
      <w:r>
        <w:rPr>
          <w:i/>
          <w:iCs/>
          <w:color w:val="000000"/>
          <w:spacing w:val="0"/>
          <w:w w:val="100"/>
          <w:position w:val="0"/>
          <w:shd w:val="clear" w:color="auto" w:fill="auto"/>
          <w:vertAlign w:val="superscript"/>
          <w:lang w:val="de-DE" w:eastAsia="de-DE" w:bidi="de-DE"/>
        </w:rPr>
        <w:footnoteReference w:id="116"/>
      </w:r>
      <w:r>
        <w:rPr>
          <w:i/>
          <w:iCs/>
          <w:color w:val="000000"/>
          <w:spacing w:val="0"/>
          <w:w w:val="100"/>
          <w:position w:val="0"/>
          <w:shd w:val="clear" w:color="auto" w:fill="auto"/>
          <w:lang w:val="de-DE" w:eastAsia="de-DE" w:bidi="de-DE"/>
        </w:rPr>
        <w:t xml:space="preserve"> </w:t>
      </w:r>
      <w:r>
        <w:rPr>
          <w:i/>
          <w:iCs/>
          <w:color w:val="000000"/>
          <w:spacing w:val="0"/>
          <w:w w:val="100"/>
          <w:position w:val="0"/>
          <w:shd w:val="clear" w:color="auto" w:fill="auto"/>
          <w:lang w:val="de-DE" w:eastAsia="de-DE" w:bidi="de-DE"/>
        </w:rPr>
        <w:t>die topische Unterscheidung, ob Ich, ob Es viel von ihrem Wert für unsere Untersuchungein</w:t>
        <w:softHyphen/>
        <w:t xml:space="preserve">gebüßt </w:t>
      </w:r>
      <w:r>
        <w:rPr>
          <w:i/>
          <w:iCs/>
          <w:color w:val="000000"/>
          <w:spacing w:val="0"/>
          <w:w w:val="100"/>
          <w:position w:val="0"/>
          <w:shd w:val="clear" w:color="auto" w:fill="auto"/>
          <w:vertAlign w:val="superscript"/>
          <w:lang w:val="de-DE" w:eastAsia="de-DE" w:bidi="de-DE"/>
        </w:rPr>
        <w:t>x</w:t>
      </w:r>
      <w:r>
        <w:rPr>
          <w:i/>
          <w:iCs/>
          <w:color w:val="000000"/>
          <w:spacing w:val="0"/>
          <w:w w:val="100"/>
          <w:position w:val="0"/>
          <w:shd w:val="clear" w:color="auto" w:fill="auto"/>
          <w:lang w:val="de-DE" w:eastAsia="de-DE" w:bidi="de-DE"/>
        </w:rPr>
        <w:t>.»</w:t>
      </w:r>
    </w:p>
    <w:p>
      <w:pPr>
        <w:pStyle w:val="Style16"/>
        <w:keepNext w:val="0"/>
        <w:keepLines w:val="0"/>
        <w:widowControl w:val="0"/>
        <w:shd w:val="clear" w:color="auto" w:fill="auto"/>
        <w:tabs>
          <w:tab w:pos="2515" w:val="left"/>
        </w:tabs>
        <w:bidi w:val="0"/>
        <w:spacing w:line="240" w:lineRule="auto"/>
        <w:ind w:left="0" w:firstLine="360"/>
        <w:jc w:val="left"/>
      </w:pPr>
      <w:r>
        <w:rPr>
          <w:i/>
          <w:iCs/>
          <w:color w:val="000000"/>
          <w:spacing w:val="0"/>
          <w:w w:val="100"/>
          <w:position w:val="0"/>
          <w:shd w:val="clear" w:color="auto" w:fill="auto"/>
          <w:lang w:val="de-DE" w:eastAsia="de-DE" w:bidi="de-DE"/>
        </w:rPr>
        <w:t>Zwei</w:t>
      </w:r>
      <w:r>
        <w:rPr>
          <w:color w:val="000000"/>
          <w:spacing w:val="0"/>
          <w:w w:val="100"/>
          <w:position w:val="0"/>
          <w:shd w:val="clear" w:color="auto" w:fill="auto"/>
          <w:lang w:val="de-DE" w:eastAsia="de-DE" w:bidi="de-DE"/>
        </w:rPr>
        <w:t xml:space="preserve"> Jahre vor seinem Tode - anläßlich der Frage, warum sich gewisse Psy</w:t>
        <w:softHyphen/>
        <w:t xml:space="preserve">choanalysen in die Unendlichkeit ausdehnen </w:t>
      </w:r>
      <w:r>
        <w:rPr>
          <w:i/>
          <w:iCs/>
          <w:color w:val="000000"/>
          <w:spacing w:val="0"/>
          <w:w w:val="100"/>
          <w:position w:val="0"/>
          <w:shd w:val="clear" w:color="auto" w:fill="auto"/>
          <w:lang w:val="de-DE" w:eastAsia="de-DE" w:bidi="de-DE"/>
        </w:rPr>
        <w:t>-, bekennt sich somit</w:t>
      </w:r>
      <w:r>
        <w:rPr>
          <w:color w:val="000000"/>
          <w:spacing w:val="0"/>
          <w:w w:val="100"/>
          <w:position w:val="0"/>
          <w:shd w:val="clear" w:color="auto" w:fill="auto"/>
          <w:lang w:val="de-DE" w:eastAsia="de-DE" w:bidi="de-DE"/>
        </w:rPr>
        <w:t xml:space="preserve"> S. </w:t>
      </w:r>
      <w:r>
        <w:rPr>
          <w:smallCaps/>
          <w:color w:val="000000"/>
          <w:spacing w:val="0"/>
          <w:w w:val="100"/>
          <w:position w:val="0"/>
          <w:shd w:val="clear" w:color="auto" w:fill="auto"/>
          <w:lang w:val="de-DE" w:eastAsia="de-DE" w:bidi="de-DE"/>
        </w:rPr>
        <w:t xml:space="preserve">Freud </w:t>
      </w:r>
      <w:r>
        <w:rPr>
          <w:i/>
          <w:iCs/>
          <w:color w:val="000000"/>
          <w:spacing w:val="0"/>
          <w:w w:val="100"/>
          <w:position w:val="0"/>
          <w:shd w:val="clear" w:color="auto" w:fill="auto"/>
          <w:lang w:val="de-DE" w:eastAsia="de-DE" w:bidi="de-DE"/>
        </w:rPr>
        <w:t>%ur Heredität</w:t>
      </w:r>
      <w:r>
        <w:rPr>
          <w:color w:val="000000"/>
          <w:spacing w:val="0"/>
          <w:w w:val="100"/>
          <w:position w:val="0"/>
          <w:shd w:val="clear" w:color="auto" w:fill="auto"/>
          <w:lang w:val="de-DE" w:eastAsia="de-DE" w:bidi="de-DE"/>
        </w:rPr>
        <w:t xml:space="preserve"> der</w:t>
        <w:tab/>
        <w:t xml:space="preserve">und </w:t>
      </w:r>
      <w:r>
        <w:rPr>
          <w:i/>
          <w:iCs/>
          <w:color w:val="000000"/>
          <w:spacing w:val="0"/>
          <w:w w:val="100"/>
          <w:position w:val="0"/>
          <w:shd w:val="clear" w:color="auto" w:fill="auto"/>
          <w:lang w:val="de-DE" w:eastAsia="de-DE" w:bidi="de-DE"/>
        </w:rPr>
        <w:t>teilweise</w:t>
      </w:r>
      <w:r>
        <w:rPr>
          <w:color w:val="000000"/>
          <w:spacing w:val="0"/>
          <w:w w:val="100"/>
          <w:position w:val="0"/>
          <w:shd w:val="clear" w:color="auto" w:fill="auto"/>
          <w:lang w:val="de-DE" w:eastAsia="de-DE" w:bidi="de-DE"/>
        </w:rPr>
        <w:t xml:space="preserve"> auch der Zch-Abwehr.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zweite Behauptung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bezieht sich auf das Erscheinen von Ahnen</w:t>
        <w:softHyphen/>
        <w:t>figuren in den Träumen des Nachkommens. In dem unbeendeten «Abriß der Psy</w:t>
        <w:softHyphen/>
        <w:t>choanalyse» schreibt er 1938 bei der Aufzählung der Ursprünge der Trauminhalte unter Punkt d) folgendes: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«Darüber hinaus bringt der Traum Inhalte zum Vorschein, die weder aus dem reifen Leben noch aus der vergessenen Kindheit des Träumers stammen können. Wzr sind genötigt, sie a/s Teil der </w:t>
      </w:r>
      <w:r>
        <w:rPr>
          <w:i/>
          <w:iCs/>
          <w:color w:val="000000"/>
          <w:spacing w:val="0"/>
          <w:w w:val="100"/>
          <w:position w:val="0"/>
          <w:shd w:val="clear" w:color="auto" w:fill="auto"/>
          <w:lang w:val="de-DE" w:eastAsia="de-DE" w:bidi="de-DE"/>
        </w:rPr>
        <w:t>archaicchen Erbschaft an^usehen,</w:t>
      </w:r>
      <w:r>
        <w:rPr>
          <w:color w:val="000000"/>
          <w:spacing w:val="0"/>
          <w:w w:val="100"/>
          <w:position w:val="0"/>
          <w:shd w:val="clear" w:color="auto" w:fill="auto"/>
          <w:lang w:val="de-DE" w:eastAsia="de-DE" w:bidi="de-DE"/>
        </w:rPr>
        <w:t xml:space="preserve"> die das Kind, durch das ErZben der </w:t>
      </w:r>
      <w:r>
        <w:rPr>
          <w:i/>
          <w:iCs/>
          <w:color w:val="000000"/>
          <w:spacing w:val="0"/>
          <w:w w:val="100"/>
          <w:position w:val="0"/>
          <w:shd w:val="clear" w:color="auto" w:fill="auto"/>
          <w:lang w:val="de-DE" w:eastAsia="de-DE" w:bidi="de-DE"/>
        </w:rPr>
        <w:t>Ahnen</w:t>
      </w:r>
      <w:r>
        <w:rPr>
          <w:color w:val="000000"/>
          <w:spacing w:val="0"/>
          <w:w w:val="100"/>
          <w:position w:val="0"/>
          <w:shd w:val="clear" w:color="auto" w:fill="auto"/>
          <w:lang w:val="de-DE" w:eastAsia="de-DE" w:bidi="de-DE"/>
        </w:rPr>
        <w:t xml:space="preserve"> (sie !) </w:t>
      </w:r>
      <w:r>
        <w:rPr>
          <w:i/>
          <w:iCs/>
          <w:color w:val="000000"/>
          <w:spacing w:val="0"/>
          <w:w w:val="100"/>
          <w:position w:val="0"/>
          <w:shd w:val="clear" w:color="auto" w:fill="auto"/>
          <w:lang w:val="de-DE" w:eastAsia="de-DE" w:bidi="de-DE"/>
        </w:rPr>
        <w:t>beeenflußt, vor</w:t>
      </w:r>
      <w:r>
        <w:rPr>
          <w:color w:val="000000"/>
          <w:spacing w:val="0"/>
          <w:w w:val="100"/>
          <w:position w:val="0"/>
          <w:shd w:val="clear" w:color="auto" w:fill="auto"/>
          <w:lang w:val="de-DE" w:eastAsia="de-DE" w:bidi="de-DE"/>
        </w:rPr>
        <w:t xml:space="preserve">jeder </w:t>
      </w:r>
      <w:r>
        <w:rPr>
          <w:i/>
          <w:iCs/>
          <w:color w:val="000000"/>
          <w:spacing w:val="0"/>
          <w:w w:val="100"/>
          <w:position w:val="0"/>
          <w:shd w:val="clear" w:color="auto" w:fill="auto"/>
          <w:lang w:val="de-DE" w:eastAsia="de-DE" w:bidi="de-DE"/>
        </w:rPr>
        <w:t>eigenen Erfahrung mit sich</w:t>
      </w:r>
      <w:r>
        <w:rPr>
          <w:color w:val="000000"/>
          <w:spacing w:val="0"/>
          <w:w w:val="100"/>
          <w:position w:val="0"/>
          <w:shd w:val="clear" w:color="auto" w:fill="auto"/>
          <w:lang w:val="de-DE" w:eastAsia="de-DE" w:bidi="de-DE"/>
        </w:rPr>
        <w:t xml:space="preserve"> auf die Welt bringt</w:t>
      </w:r>
      <w:r>
        <w:rPr>
          <w:color w:val="000000"/>
          <w:spacing w:val="0"/>
          <w:w w:val="100"/>
          <w:position w:val="0"/>
          <w:shd w:val="clear" w:color="auto" w:fill="auto"/>
          <w:vertAlign w:val="superscript"/>
          <w:lang w:val="de-DE" w:eastAsia="de-DE" w:bidi="de-DE"/>
        </w:rPr>
        <w:footnoteReference w:id="11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18"/>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zitierten Behauptungen des Begründers der Psychoanalyse vor seinem Tode (1939) geben der Sihiiksalsth/rapi/ nicht nur die Berechtigung dazu, die psychoanalytische Technik sowohl in den Ich-Analysen wie auch in den Traum</w:t>
        <w:softHyphen/>
        <w:t xml:space="preserve">Analysen mit der besonderen Technik der Ahnenanalyse zu erweitern, sondern sie bestätigen die Tatsache, daß </w:t>
      </w:r>
      <w:r>
        <w:rPr>
          <w:i/>
          <w:iCs/>
          <w:color w:val="000000"/>
          <w:spacing w:val="0"/>
          <w:w w:val="100"/>
          <w:position w:val="0"/>
          <w:shd w:val="clear" w:color="auto" w:fill="auto"/>
          <w:lang w:val="de-DE" w:eastAsia="de-DE" w:bidi="de-DE"/>
        </w:rPr>
        <w:t>Ahnentr'dum/ existieren,</w:t>
      </w:r>
      <w:r>
        <w:rPr>
          <w:color w:val="000000"/>
          <w:spacing w:val="0"/>
          <w:w w:val="100"/>
          <w:position w:val="0"/>
          <w:shd w:val="clear" w:color="auto" w:fill="auto"/>
          <w:lang w:val="de-DE" w:eastAsia="de-DE" w:bidi="de-DE"/>
        </w:rPr>
        <w:t xml:space="preserve"> in denen der Träumer «durch das ElZben der Ahnen </w:t>
      </w:r>
      <w:r>
        <w:rPr>
          <w:i/>
          <w:iCs/>
          <w:color w:val="000000"/>
          <w:spacing w:val="0"/>
          <w:w w:val="100"/>
          <w:position w:val="0"/>
          <w:shd w:val="clear" w:color="auto" w:fill="auto"/>
          <w:lang w:val="de-DE" w:eastAsia="de-DE" w:bidi="de-DE"/>
        </w:rPr>
        <w:t>beeenflußt wird».</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Leider hat bis heute kein Psychoanalytiker die obigen Behauptungen des Mei</w:t>
        <w:softHyphen/>
        <w:t>sters befolgt und die klassische Technik auch in der Richtung einer Ahnen-Analyse erweitert. Diese Aufgabe mußte somit die Sihiiksa/sana/ys/ auf sich nehmen.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Gegenwärtig muß demnach die Scha auf zwei Fronten für die von ihr aufge</w:t>
        <w:softHyphen/>
        <w:t>schlossenen Tatsachen kämpfen. Einmal gegen diejenige Genetik, welche die Erblehre von Tieren und Pflanzen ohne jegliche Differenzierung zwangsläufig auf die Vererbung seelischer Erkrankungen zu übertragen versucht. Diese Ge</w:t>
        <w:softHyphen/>
        <w:t>netik nimmt davon keine Notiz, daß der. Mensch - im Gegensatz zu den Tieren und Pflanzen - ein st/l/ungnehm/nd/s und wahlfähiges Ich hat, das mit Hilfe des Geistes sogar das Erbe zu kontrollieren, zu sozialisieren und somit den Erb</w:t>
        <w:softHyphen/>
        <w:t>erscheinungen in ihren Manifestationen einen humanen Weg zu bahnen vermag.</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Zum zweiten muß die Scha gegen die Auffassung derjenigen Psychoanalytiker kämpfen, welche die Rolle des Erbes, der Konstitution und des Schicksals völlig ausschalten und die psychische Situation als einzige Ursache der Neurosen hin</w:t>
        <w:softHyphen/>
        <w:t>stellen.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Um aber die Rolle der Ahnen in der Entstehung der endogenen Neurosen und Psychosen zu beweisen, genügt es nicht, auf Grund der Stammbäume dafür zu plädieren, daß die gleiche Neurose und Psychose in der Familie in gleicher Form wie bei dem Patienten schon einmal da war. Die gegenwärtige Psychoanalyse ver</w:t>
        <w:softHyphen/>
        <w:t xml:space="preserve">sucht ja eben diese Ergebnisse der Genetik so weitgehend auszuschalten, daß sie mit </w:t>
      </w:r>
      <w:r>
        <w:rPr>
          <w:smallCaps/>
          <w:color w:val="000000"/>
          <w:spacing w:val="0"/>
          <w:w w:val="100"/>
          <w:position w:val="0"/>
          <w:shd w:val="clear" w:color="auto" w:fill="auto"/>
          <w:lang w:val="de-DE" w:eastAsia="de-DE" w:bidi="de-DE"/>
        </w:rPr>
        <w:t>Mitscherlich</w:t>
      </w:r>
      <w:r>
        <w:rPr>
          <w:color w:val="000000"/>
          <w:spacing w:val="0"/>
          <w:w w:val="100"/>
          <w:position w:val="0"/>
          <w:shd w:val="clear" w:color="auto" w:fill="auto"/>
          <w:lang w:val="de-DE" w:eastAsia="de-DE" w:bidi="de-DE"/>
        </w:rPr>
        <w:t xml:space="preserve"> überall, wo Erberscheinungen auftreten, nur noch von «Sym</w:t>
        <w:softHyphen/>
        <w:t>ptomtradition» spricht, ohne diejenige Instanz anzugeben, die das Tradieren, die Überlieferung, bewerkstelligt. Darum mußte die Scha die Technik der psycho</w:t>
        <w:softHyphen/>
        <w:t xml:space="preserve">analytischen Behandlung derart modifizieren, daß sie. einerseits die Triebträume </w:t>
      </w:r>
      <w:r>
        <w:rPr>
          <w:color w:val="000000"/>
          <w:spacing w:val="0"/>
          <w:w w:val="100"/>
          <w:position w:val="0"/>
          <w:shd w:val="clear" w:color="auto" w:fill="auto"/>
          <w:lang w:val="de-DE" w:eastAsia="de-DE" w:bidi="de-DE"/>
        </w:rPr>
        <w:t>von den Konduktoren- oder Ahnenträumen getrennt behandelte, anderseits Wege suchte, dank denen die Ahnenansprüche auf der Couch vom Kranken wieder</w:t>
        <w:softHyphen/>
        <w:t>erlebt, d. h. agiert, bewußtgemacht und unter Kontrolle des Ichs gestellt werden können.</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VI</w:t>
      </w:r>
    </w:p>
    <w:p>
      <w:pPr>
        <w:pStyle w:val="Style14"/>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24"/>
          <w:szCs w:val="24"/>
          <w:shd w:val="clear" w:color="auto" w:fill="auto"/>
          <w:lang w:val="de-DE" w:eastAsia="de-DE" w:bidi="de-DE"/>
        </w:rPr>
        <w:t xml:space="preserve">ICH-ANALYSE IN DER </w:t>
      </w:r>
      <w:r>
        <w:rPr>
          <w:color w:val="000000"/>
          <w:spacing w:val="0"/>
          <w:w w:val="100"/>
          <w:position w:val="0"/>
          <w:sz w:val="20"/>
          <w:szCs w:val="20"/>
          <w:shd w:val="clear" w:color="auto" w:fill="auto"/>
          <w:lang w:val="de-DE" w:eastAsia="de-DE" w:bidi="de-DE"/>
        </w:rPr>
        <w:t>PSYCHOANALYSE</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UND DER SCHICKSALSANALYSE</w:t>
      </w:r>
    </w:p>
    <w:p>
      <w:pPr>
        <w:pStyle w:val="Style16"/>
        <w:keepNext w:val="0"/>
        <w:keepLines w:val="0"/>
        <w:widowControl w:val="0"/>
        <w:shd w:val="clear" w:color="auto" w:fill="auto"/>
        <w:tabs>
          <w:tab w:pos="1906" w:val="left"/>
          <w:tab w:pos="3898" w:val="left"/>
          <w:tab w:pos="6355" w:val="left"/>
        </w:tabs>
        <w:bidi w:val="0"/>
        <w:spacing w:line="252" w:lineRule="auto"/>
        <w:ind w:left="0" w:firstLine="360"/>
        <w:jc w:val="left"/>
      </w:pPr>
      <w:r>
        <w:rPr>
          <w:color w:val="000000"/>
          <w:spacing w:val="0"/>
          <w:w w:val="100"/>
          <w:position w:val="0"/>
          <w:shd w:val="clear" w:color="auto" w:fill="auto"/>
          <w:lang w:val="de-DE" w:eastAsia="de-DE" w:bidi="de-DE"/>
        </w:rPr>
        <w:t xml:space="preserve">Das Gemeinsame besteht im folgenden: Beide Heilmethoden streben danach, die Störungen des Ichs zu beseitigen und seine Intaktheit wiederherzustellen, wie dies im besonderen von </w:t>
      </w:r>
      <w:r>
        <w:rPr>
          <w:smallCaps/>
          <w:color w:val="000000"/>
          <w:spacing w:val="0"/>
          <w:w w:val="100"/>
          <w:position w:val="0"/>
          <w:shd w:val="clear" w:color="auto" w:fill="auto"/>
          <w:lang w:val="de-DE" w:eastAsia="de-DE" w:bidi="de-DE"/>
        </w:rPr>
        <w:t>Anna Freud</w:t>
      </w:r>
      <w:r>
        <w:rPr>
          <w:color w:val="000000"/>
          <w:spacing w:val="0"/>
          <w:w w:val="100"/>
          <w:position w:val="0"/>
          <w:shd w:val="clear" w:color="auto" w:fill="auto"/>
          <w:lang w:val="de-DE" w:eastAsia="de-DE" w:bidi="de-DE"/>
        </w:rPr>
        <w:t xml:space="preserve"> hervorgehoben wurde</w:t>
      </w:r>
      <w:r>
        <w:rPr>
          <w:color w:val="000000"/>
          <w:spacing w:val="0"/>
          <w:w w:val="100"/>
          <w:position w:val="0"/>
          <w:shd w:val="clear" w:color="auto" w:fill="auto"/>
          <w:vertAlign w:val="superscript"/>
          <w:lang w:val="de-DE" w:eastAsia="de-DE" w:bidi="de-DE"/>
        </w:rPr>
        <w:footnoteReference w:id="119"/>
      </w:r>
      <w:r>
        <w:rPr>
          <w:color w:val="000000"/>
          <w:spacing w:val="0"/>
          <w:w w:val="100"/>
          <w:position w:val="0"/>
          <w:shd w:val="clear" w:color="auto" w:fill="auto"/>
          <w:lang w:val="de-DE" w:eastAsia="de-DE" w:bidi="de-DE"/>
        </w:rPr>
        <w:t>. Da die Ich-Stö- rungen sich an erster Stelle in der abnormen Abwehrart manifestieren (so z.B. in krankhaften Projektionen, Introjektionen, Negativismus, Entwertungen, De</w:t>
        <w:softHyphen/>
        <w:t>struktionen usf.), muß der Therapeut durch den Aufbau des Realitätsprinzips seinen Patienten so weit bringen, daß er die Triebgefahren durch das normale Ver</w:t>
        <w:softHyphen/>
        <w:t>zichten, Vermeiden und Verneinen oder durch Sublimierung zu bewältigen ver</w:t>
        <w:softHyphen/>
        <w:t>mag.</w:t>
        <w:tab/>
        <w:t>.....</w:t>
        <w:tab/>
        <w:t>.</w:t>
        <w:tab/>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besteht auch eine Übereinstimmung in der Auffassung, daß - wir zitieren nochmals den Satz von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«dem noch nicht existierenden Ich bereits fest</w:t>
        <w:softHyphen/>
        <w:t>gelegt ist, welche Entwicklungsrichtungen, Tendenzen und Reaktionen es später</w:t>
        <w:softHyphen/>
        <w:t>hin zum Vorschein bringen wird»</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xml:space="preserve">. Das heißt also, daß die Eigenarten des Ichs, welche sich in den Widerständen bemerkbar machen, nicht nur im persönlichen Abwehrkampf erworben werden, sondern auch erblich bedingt sind. (Siehe später die Ich-Theorie H. </w:t>
      </w:r>
      <w:r>
        <w:rPr>
          <w:smallCaps/>
          <w:color w:val="000000"/>
          <w:spacing w:val="0"/>
          <w:w w:val="100"/>
          <w:position w:val="0"/>
          <w:shd w:val="clear" w:color="auto" w:fill="auto"/>
          <w:lang w:val="de-DE" w:eastAsia="de-DE" w:bidi="de-DE"/>
        </w:rPr>
        <w:t>Hartmanns.)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begnügte sich mit dieser rein theoretischen Feststellung und gab uns keine Anweisungen zur Überwindung der erblichen Ich-Tendenzen. Er kam ja erst zwei Jahre vor seinem Tod zu dieser Überzeugung. Die Scha hingegen mußte nach Methoden suchen, die es dem Analysanden ermöglichen, einerseits die zwangs</w:t>
        <w:softHyphen/>
        <w:t xml:space="preserve">läufige Wiederholung einer familiärspezifischen, genotypischen Abwehrtätigkeit bewußtseinsfähig und kontrollierbar zu machen, anderseits diese» ererb/en </w:t>
      </w:r>
      <w:r>
        <w:rPr>
          <w:i/>
          <w:iCs/>
          <w:color w:val="000000"/>
          <w:spacing w:val="0"/>
          <w:w w:val="100"/>
          <w:position w:val="0"/>
          <w:shd w:val="clear" w:color="auto" w:fill="auto"/>
          <w:lang w:val="de-DE" w:eastAsia="de-DE" w:bidi="de-DE"/>
        </w:rPr>
        <w:t xml:space="preserve">Ich- Funktionen eine sogialpositive, genotropische Beschäftigung gu verschaffen. Damit beginnt </w:t>
      </w:r>
      <w:r>
        <w:rPr>
          <w:color w:val="000000"/>
          <w:spacing w:val="0"/>
          <w:w w:val="100"/>
          <w:position w:val="0"/>
          <w:shd w:val="clear" w:color="auto" w:fill="auto"/>
          <w:lang w:val="de-DE" w:eastAsia="de-DE" w:bidi="de-DE"/>
        </w:rPr>
        <w:t xml:space="preserve">die Umges/altung des Soyzals^chi’cksa/s der </w:t>
      </w:r>
      <w:r>
        <w:rPr>
          <w:i/>
          <w:iCs/>
          <w:color w:val="000000"/>
          <w:spacing w:val="0"/>
          <w:w w:val="100"/>
          <w:position w:val="0"/>
          <w:shd w:val="clear" w:color="auto" w:fill="auto"/>
          <w:lang w:val="de-DE" w:eastAsia="de-DE" w:bidi="de-DE"/>
        </w:rPr>
        <w:t>Patienten.</w:t>
      </w:r>
      <w:r>
        <w:rPr>
          <w:color w:val="000000"/>
          <w:spacing w:val="0"/>
          <w:w w:val="100"/>
          <w:position w:val="0"/>
          <w:shd w:val="clear" w:color="auto" w:fill="auto"/>
          <w:lang w:val="de-DE" w:eastAsia="de-DE" w:bidi="de-DE"/>
        </w:rPr>
        <w:t xml:space="preserve"> Für die störenden Triebansprüche sucht die Psychoanalyse bekanntlich durch Sublimierung ein anderes Ziel und Objekt. Sie gibt aber dem Therapeuten keinen Rat, was er mit den störenden Ahnenfiguren und ihren kranken Ich-Tätigkeiten anfangen soll. Für die Überwin</w:t>
        <w:softHyphen/>
        <w:t xml:space="preserve">dung der krankhaften Ich-Funktionen der Ahnenfiguren hat die Scha den Weg </w:t>
      </w:r>
      <w:r>
        <w:rPr>
          <w:color w:val="000000"/>
          <w:spacing w:val="0"/>
          <w:w w:val="100"/>
          <w:position w:val="0"/>
          <w:sz w:val="24"/>
          <w:szCs w:val="24"/>
          <w:shd w:val="clear" w:color="auto" w:fill="auto"/>
          <w:lang w:val="de-DE" w:eastAsia="de-DE" w:bidi="de-DE"/>
        </w:rPr>
        <w:t xml:space="preserve">des Operotropismus, d.h. </w:t>
      </w:r>
      <w:r>
        <w:rPr>
          <w:i/>
          <w:iCs/>
          <w:color w:val="000000"/>
          <w:spacing w:val="0"/>
          <w:w w:val="100"/>
          <w:position w:val="0"/>
          <w:shd w:val="clear" w:color="auto" w:fill="auto"/>
          <w:lang w:val="de-DE" w:eastAsia="de-DE" w:bidi="de-DE"/>
        </w:rPr>
        <w:t>dib genotropisch-adäquate soziale BasASfZgung der bewußt- gemachten Ich-Tätigkeiten</w:t>
      </w:r>
      <w:r>
        <w:rPr>
          <w:color w:val="000000"/>
          <w:spacing w:val="0"/>
          <w:w w:val="100"/>
          <w:position w:val="0"/>
          <w:shd w:val="clear" w:color="auto" w:fill="auto"/>
          <w:lang w:val="de-DE" w:eastAsia="de-DE" w:bidi="de-DE"/>
        </w:rPr>
        <w:t xml:space="preserve"> der AranAe» </w:t>
      </w:r>
      <w:r>
        <w:rPr>
          <w:i/>
          <w:iCs/>
          <w:color w:val="000000"/>
          <w:spacing w:val="0"/>
          <w:w w:val="100"/>
          <w:position w:val="0"/>
          <w:shd w:val="clear" w:color="auto" w:fill="auto"/>
          <w:lang w:val="de-DE" w:eastAsia="de-DE" w:bidi="de-DE"/>
        </w:rPr>
        <w:t>A^/onen erschlossen. Die Neugestaltung</w:t>
      </w:r>
      <w:r>
        <w:rPr>
          <w:color w:val="000000"/>
          <w:spacing w:val="0"/>
          <w:w w:val="100"/>
          <w:position w:val="0"/>
          <w:shd w:val="clear" w:color="auto" w:fill="auto"/>
          <w:lang w:val="de-DE" w:eastAsia="de-DE" w:bidi="de-DE"/>
        </w:rPr>
        <w:t xml:space="preserve"> des So^i'al- </w:t>
      </w:r>
      <w:r>
        <w:rPr>
          <w:i/>
          <w:iCs/>
          <w:color w:val="000000"/>
          <w:spacing w:val="0"/>
          <w:w w:val="100"/>
          <w:position w:val="0"/>
          <w:shd w:val="clear" w:color="auto" w:fill="auto"/>
          <w:lang w:val="de-DE" w:eastAsia="de-DE" w:bidi="de-DE"/>
        </w:rPr>
        <w:t xml:space="preserve">sAic^aA ist letzten Ander immer das wichtigste Hei fiel. </w:t>
      </w:r>
      <w:r>
        <w:rPr>
          <w:smallCaps/>
          <w:color w:val="000000"/>
          <w:spacing w:val="0"/>
          <w:w w:val="100"/>
          <w:position w:val="0"/>
          <w:shd w:val="clear" w:color="auto" w:fill="auto"/>
          <w:lang w:val="de-DE" w:eastAsia="de-DE" w:bidi="de-DE"/>
        </w:rPr>
        <w:t>AAw</w:t>
      </w:r>
      <w:r>
        <w:rPr>
          <w:color w:val="000000"/>
          <w:spacing w:val="0"/>
          <w:w w:val="100"/>
          <w:position w:val="0"/>
          <w:shd w:val="clear" w:color="auto" w:fill="auto"/>
          <w:lang w:val="de-DE" w:eastAsia="de-DE" w:bidi="de-DE"/>
        </w:rPr>
        <w:t xml:space="preserve"> A»m« </w:t>
      </w:r>
      <w:r>
        <w:rPr>
          <w:i/>
          <w:iCs/>
          <w:color w:val="000000"/>
          <w:spacing w:val="0"/>
          <w:w w:val="100"/>
          <w:position w:val="0"/>
          <w:shd w:val="clear" w:color="auto" w:fill="auto"/>
          <w:lang w:val="de-DE" w:eastAsia="de-DE" w:bidi="de-DE"/>
        </w:rPr>
        <w:t>eben gerade die</w:t>
      </w:r>
      <w:r>
        <w:rPr>
          <w:color w:val="000000"/>
          <w:spacing w:val="0"/>
          <w:w w:val="100"/>
          <w:position w:val="0"/>
          <w:shd w:val="clear" w:color="auto" w:fill="auto"/>
          <w:lang w:val="de-DE" w:eastAsia="de-DE" w:bidi="de-DE"/>
        </w:rPr>
        <w:t xml:space="preserve"> it/m^n- </w:t>
      </w:r>
      <w:r>
        <w:rPr>
          <w:i/>
          <w:iCs/>
          <w:color w:val="000000"/>
          <w:spacing w:val="0"/>
          <w:w w:val="100"/>
          <w:position w:val="0"/>
          <w:shd w:val="clear" w:color="auto" w:fill="auto"/>
          <w:lang w:val="de-DE" w:eastAsia="de-DE" w:bidi="de-DE"/>
        </w:rPr>
        <w:t>figuren und ihre morbide Ich-Tätigkeit nicht durch die Psychoanalyse ausmerzen.</w:t>
      </w:r>
      <w:r>
        <w:rPr>
          <w:color w:val="000000"/>
          <w:spacing w:val="0"/>
          <w:w w:val="100"/>
          <w:position w:val="0"/>
          <w:shd w:val="clear" w:color="auto" w:fill="auto"/>
          <w:lang w:val="de-DE" w:eastAsia="de-DE" w:bidi="de-DE"/>
        </w:rPr>
        <w:t xml:space="preserve"> Die Ahnenfiguren repräsentieren ja unhistorische Ansprüche, die sich in einer Bevöl</w:t>
        <w:softHyphen/>
        <w:t>kerung unabhängig von Rasse und Klasse, von Konfession und Stammesge- schlecht immerfort mit der gleichen Häufigkeit manifestieren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Es gibt nur einen Weg zur Vorbeugung: die genotropisch-adäquate Beschäftigung der gefahrbrin</w:t>
        <w:softHyphen/>
        <w:t>genden Ich-Tätigkeiten in Berufen und Nebenberufen. Die Schicksalsanalyse hat schon 1944 auf Grund ausgedehnter Untersuchungen über die Beziehungen zwi</w:t>
        <w:softHyphen/>
        <w:t>schen den Ich-Störungen (Psychosen) und Berufsarten adäquate sozialpositive Beschäftigungskategorien für die projektiven, inflativen, introjektiven, negativi- stischen, desintegrierten Ich-Funktionen aufgestellt</w:t>
      </w:r>
      <w:r>
        <w:rPr>
          <w:color w:val="000000"/>
          <w:spacing w:val="0"/>
          <w:w w:val="100"/>
          <w:position w:val="0"/>
          <w:shd w:val="clear" w:color="auto" w:fill="auto"/>
          <w:vertAlign w:val="superscript"/>
          <w:lang w:val="de-DE" w:eastAsia="de-DE" w:bidi="de-DE"/>
        </w:rPr>
        <w:footnoteReference w:id="12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21"/>
      </w:r>
      <w:r>
        <w:rPr>
          <w:color w:val="000000"/>
          <w:spacing w:val="0"/>
          <w:w w:val="100"/>
          <w:position w:val="0"/>
          <w:shd w:val="clear" w:color="auto" w:fill="auto"/>
          <w:lang w:val="de-DE" w:eastAsia="de-DE" w:bidi="de-DE"/>
        </w:rPr>
        <w:t>. Daraus folgt:</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Der sechste Grundsatz: Die psychoanalytische Ich-Analyse konzentriert sich auf die Abwehr und Sublimierung gefahrdrohender Triebansprüche. In der Schicksalstherapie wird diese Art von Ich-Analyse erweitert:</w:t>
      </w:r>
    </w:p>
    <w:p>
      <w:pPr>
        <w:pStyle w:val="Style16"/>
        <w:keepNext w:val="0"/>
        <w:keepLines w:val="0"/>
        <w:widowControl w:val="0"/>
        <w:numPr>
          <w:ilvl w:val="0"/>
          <w:numId w:val="127"/>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 xml:space="preserve">mit der </w:t>
      </w:r>
      <w:r>
        <w:rPr>
          <w:i/>
          <w:iCs/>
          <w:color w:val="000000"/>
          <w:spacing w:val="0"/>
          <w:w w:val="100"/>
          <w:position w:val="0"/>
          <w:shd w:val="clear" w:color="auto" w:fill="auto"/>
          <w:lang w:val="de-DE" w:eastAsia="de-DE" w:bidi="de-DE"/>
        </w:rPr>
        <w:t>adäquaten Beschäftigung der aus den Ahnenfiguren stammenden kranken Ich-Funktionen auf dem Wege des Operotropismus</w:t>
      </w:r>
      <w:r>
        <w:rPr>
          <w:color w:val="000000"/>
          <w:spacing w:val="0"/>
          <w:w w:val="100"/>
          <w:position w:val="0"/>
          <w:shd w:val="clear" w:color="auto" w:fill="auto"/>
          <w:lang w:val="de-DE" w:eastAsia="de-DE" w:bidi="de-DE"/>
        </w:rPr>
        <w:t xml:space="preserve"> und</w:t>
      </w:r>
    </w:p>
    <w:p>
      <w:pPr>
        <w:pStyle w:val="Style16"/>
        <w:keepNext w:val="0"/>
        <w:keepLines w:val="0"/>
        <w:widowControl w:val="0"/>
        <w:numPr>
          <w:ilvl w:val="0"/>
          <w:numId w:val="127"/>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durch den Aufbau eines höheren Ichs, des sogenannten Pontifex-Ichs, das die Funk</w:t>
        <w:softHyphen/>
        <w:t>tionen des Integrierens, des geistigen Partizipierens und Transzendierens ermöglicht.</w:t>
      </w:r>
      <w:r>
        <w:rPr>
          <w:color w:val="000000"/>
          <w:spacing w:val="0"/>
          <w:w w:val="100"/>
          <w:position w:val="0"/>
          <w:shd w:val="clear" w:color="auto" w:fill="auto"/>
          <w:lang w:val="de-DE" w:eastAsia="de-DE" w:bidi="de-DE"/>
        </w:rPr>
        <w:t xml:space="preserve"> Dies gelingt aber nur in bestimmten, dazu geeigneten Fällen.</w:t>
      </w:r>
    </w:p>
    <w:p>
      <w:pPr>
        <w:pStyle w:val="Style16"/>
        <w:keepNext w:val="0"/>
        <w:keepLines w:val="0"/>
        <w:widowControl w:val="0"/>
        <w:shd w:val="clear" w:color="auto" w:fill="auto"/>
        <w:bidi w:val="0"/>
        <w:spacing w:line="290" w:lineRule="auto"/>
        <w:ind w:left="0" w:firstLine="0"/>
        <w:jc w:val="left"/>
      </w:pPr>
      <w:r>
        <w:rPr>
          <w:i/>
          <w:iCs/>
          <w:color w:val="000000"/>
          <w:spacing w:val="0"/>
          <w:w w:val="100"/>
          <w:position w:val="0"/>
          <w:shd w:val="clear" w:color="auto" w:fill="auto"/>
          <w:lang w:val="de-DE" w:eastAsia="de-DE" w:bidi="de-DE"/>
        </w:rPr>
        <w:t>Ad 1. Die Beschäftigung der kranken Ahnen durch die genotropische Berufs- und Nebenberufswahl</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haben bereits auf die ausgedehnten Erörterungen dieser Frage in der Schicksalsanalyse hingewiesen. Im Fall 15 werden wir zeigen können, wie weit</w:t>
        <w:softHyphen/>
        <w:t>gehend die Schicksalstherapie die genotropische Beschäftigung der kranken Ich- Funktionen der Ahnen in ihre Ich-Analyse eingebaut hat. Hier erwähnen wir kurz folgenden Fall:</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7. Sittenpolizei als Operotropismus bei einem projektiven Paranoiden.</w:t>
      </w:r>
      <w:r>
        <w:rPr>
          <w:color w:val="000000"/>
          <w:spacing w:val="0"/>
          <w:w w:val="100"/>
          <w:position w:val="0"/>
          <w:shd w:val="clear" w:color="auto" w:fill="auto"/>
          <w:lang w:val="de-DE" w:eastAsia="de-DE" w:bidi="de-DE"/>
        </w:rPr>
        <w:t xml:space="preserve"> Ein Detek</w:t>
        <w:softHyphen/>
        <w:t>tiv der ungarischen Sittenpolizei war Jahrzehnte hindurch als einer der Tüch</w:t>
        <w:softHyphen/>
        <w:t>tigsten seines Berufes bekannt. Dann wurde er - nach einem Erpressungsversuch - von einem Tag auf den anderen aus seinem Amt entlassen. Kurz darauf erkrankte er an Verfolgungswahn.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Dieser Fall mit vielen ähnlich verlaufenden Fällen bekräftigt die Auffassung, daß </w:t>
      </w:r>
      <w:r>
        <w:rPr>
          <w:i/>
          <w:iCs/>
          <w:color w:val="000000"/>
          <w:spacing w:val="0"/>
          <w:w w:val="100"/>
          <w:position w:val="0"/>
          <w:shd w:val="clear" w:color="auto" w:fill="auto"/>
          <w:lang w:val="de-DE" w:eastAsia="de-DE" w:bidi="de-DE"/>
        </w:rPr>
        <w:t>das Ich nur durch die Bewußtseinsfähigmachung der gefahrbringenden Trieb- und Ich- Ansprüche der Ahnen so stark wird, daß es die Kontrolle darüber ununterbrochen auszuüben und in adäquat gewählten Berufen oder Nebenberufen yy sublimieren und operotropisieren vermag.</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Hier soll noch betont werden, daß die genotropistische Beschäftigung der kranken Ahnen des öfteren </w:t>
      </w:r>
      <w:r>
        <w:rPr>
          <w:i/>
          <w:iCs/>
          <w:color w:val="000000"/>
          <w:spacing w:val="0"/>
          <w:w w:val="100"/>
          <w:position w:val="0"/>
          <w:shd w:val="clear" w:color="auto" w:fill="auto"/>
          <w:lang w:val="de-DE" w:eastAsia="de-DE" w:bidi="de-DE"/>
        </w:rPr>
        <w:t>spontan und unbewußt</w:t>
      </w:r>
      <w:r>
        <w:rPr>
          <w:color w:val="000000"/>
          <w:spacing w:val="0"/>
          <w:w w:val="100"/>
          <w:position w:val="0"/>
          <w:shd w:val="clear" w:color="auto" w:fill="auto"/>
          <w:lang w:val="de-DE" w:eastAsia="de-DE" w:bidi="de-DE"/>
        </w:rPr>
        <w:t xml:space="preserve"> vonstatten gehen kann. Auf Grund sehr ausgedehnter Stammbaum- und Berufsforschungen kamen wir zu der Behauptung, daß z.B. die berufstüchtigsten Feuerwehrleute «konvertierte» Pyro</w:t>
        <w:softHyphen/>
      </w:r>
      <w:r>
        <w:rPr>
          <w:color w:val="000000"/>
          <w:spacing w:val="0"/>
          <w:w w:val="100"/>
          <w:position w:val="0"/>
          <w:shd w:val="clear" w:color="auto" w:fill="auto"/>
          <w:lang w:val="de-DE" w:eastAsia="de-DE" w:bidi="de-DE"/>
        </w:rPr>
        <w:t>mane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die besten Pfarrer «konvertierte» Epileptiker</w:t>
      </w:r>
      <w:r>
        <w:rPr>
          <w:color w:val="000000"/>
          <w:spacing w:val="0"/>
          <w:w w:val="100"/>
          <w:position w:val="0"/>
          <w:shd w:val="clear" w:color="auto" w:fill="auto"/>
          <w:vertAlign w:val="superscript"/>
          <w:lang w:val="de-DE" w:eastAsia="de-DE" w:bidi="de-DE"/>
        </w:rPr>
        <w:footnoteReference w:id="12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23"/>
      </w:r>
      <w:r>
        <w:rPr>
          <w:color w:val="000000"/>
          <w:spacing w:val="0"/>
          <w:w w:val="100"/>
          <w:position w:val="0"/>
          <w:shd w:val="clear" w:color="auto" w:fill="auto"/>
          <w:lang w:val="de-DE" w:eastAsia="de-DE" w:bidi="de-DE"/>
        </w:rPr>
        <w:t>, die erfolgreichsten Psy</w:t>
        <w:softHyphen/>
        <w:t>chiater «konvertierte» Schizophrene</w:t>
      </w:r>
      <w:r>
        <w:rPr>
          <w:color w:val="000000"/>
          <w:spacing w:val="0"/>
          <w:w w:val="100"/>
          <w:position w:val="0"/>
          <w:shd w:val="clear" w:color="auto" w:fill="auto"/>
          <w:vertAlign w:val="superscript"/>
          <w:lang w:val="de-DE" w:eastAsia="de-DE" w:bidi="de-DE"/>
        </w:rPr>
        <w:footnoteReference w:id="124"/>
      </w:r>
      <w:r>
        <w:rPr>
          <w:color w:val="000000"/>
          <w:spacing w:val="0"/>
          <w:w w:val="100"/>
          <w:position w:val="0"/>
          <w:shd w:val="clear" w:color="auto" w:fill="auto"/>
          <w:lang w:val="de-DE" w:eastAsia="de-DE" w:bidi="de-DE"/>
        </w:rPr>
        <w:t>, die tüchtigsten Detektive «konvertierte» Paranoiker, die hervorragendsten Anwälte «konvertierte» Querulanten</w:t>
      </w:r>
      <w:r>
        <w:rPr>
          <w:color w:val="000000"/>
          <w:spacing w:val="0"/>
          <w:w w:val="100"/>
          <w:position w:val="0"/>
          <w:shd w:val="clear" w:color="auto" w:fill="auto"/>
          <w:vertAlign w:val="superscript"/>
          <w:lang w:val="de-DE" w:eastAsia="de-DE" w:bidi="de-DE"/>
        </w:rPr>
        <w:footnoteReference w:id="125"/>
      </w:r>
      <w:r>
        <w:rPr>
          <w:color w:val="000000"/>
          <w:spacing w:val="0"/>
          <w:w w:val="100"/>
          <w:position w:val="0"/>
          <w:shd w:val="clear" w:color="auto" w:fill="auto"/>
          <w:lang w:val="de-DE" w:eastAsia="de-DE" w:bidi="de-DE"/>
        </w:rPr>
        <w:t xml:space="preserve"> sein können.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Ganz allgemein könnte man sagen, daß </w:t>
      </w:r>
      <w:r>
        <w:rPr>
          <w:i/>
          <w:iCs/>
          <w:color w:val="000000"/>
          <w:spacing w:val="0"/>
          <w:w w:val="100"/>
          <w:position w:val="0"/>
          <w:shd w:val="clear" w:color="auto" w:fill="auto"/>
          <w:lang w:val="de-DE" w:eastAsia="de-DE" w:bidi="de-DE"/>
        </w:rPr>
        <w:t>extreme</w:t>
      </w:r>
      <w:r>
        <w:rPr>
          <w:color w:val="000000"/>
          <w:spacing w:val="0"/>
          <w:w w:val="100"/>
          <w:position w:val="0"/>
          <w:shd w:val="clear" w:color="auto" w:fill="auto"/>
          <w:lang w:val="de-DE" w:eastAsia="de-DE" w:bidi="de-DE"/>
        </w:rPr>
        <w:t xml:space="preserve"> Professionen schicksalspsycho</w:t>
        <w:softHyphen/>
        <w:t>logische Konversionen von kranken Ahnenansprüchen in den Beruf darstellen. Denn diese Individuen verlassen den familiär vorgeschriebenen Weg einer Krank</w:t>
        <w:softHyphen/>
        <w:t>heitstradition und wählen den neuen Weg einer adäquaten Profession. Viele von diesen sozialisierten Konduktoren werden in ihrem Leben nie gezwungen, sich bewußt zu jenen Erbkrankheiten zu bekennen, die sie in ihren Berufen «konver</w:t>
        <w:softHyphen/>
        <w:t>tieren». Dennoch gibt es solche, die man therapeutisch mit ihrer Konduktornatur konfrontieren muß, weil sie - zumeist nach Aufgeben des genotropischen Berufes - seelisch manifest erkranken. Als lehrreiches Beispiel werden wir im dritten Teil den Fall 43 behandeln.</w:t>
      </w:r>
    </w:p>
    <w:p>
      <w:pPr>
        <w:pStyle w:val="Style1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Ad 2. Aufbau eines Pontifex-Ichs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Leistet der Analysand schon in der psychoanalytischen Ich-Analyse gegen die Bewußtmachung seiner verdrängten sexuellen Triebansprüche starke Wider</w:t>
        <w:softHyphen/>
        <w:t xml:space="preserve">stände, so erhöht sich deren Stärke auf das Vielfache in dem Moment, wo der Schicksalstherapeut den Versuch wagt, den Patienten mit seinen verborgenen </w:t>
      </w:r>
      <w:r>
        <w:rPr>
          <w:i/>
          <w:iCs/>
          <w:color w:val="000000"/>
          <w:spacing w:val="0"/>
          <w:w w:val="100"/>
          <w:position w:val="0"/>
          <w:shd w:val="clear" w:color="auto" w:fill="auto"/>
          <w:lang w:val="de-DE" w:eastAsia="de-DE" w:bidi="de-DE"/>
        </w:rPr>
        <w:t>erblichen Ich-Störungen</w:t>
      </w:r>
      <w:r>
        <w:rPr>
          <w:color w:val="000000"/>
          <w:spacing w:val="0"/>
          <w:w w:val="100"/>
          <w:position w:val="0"/>
          <w:shd w:val="clear" w:color="auto" w:fill="auto"/>
          <w:lang w:val="de-DE" w:eastAsia="de-DE" w:bidi="de-DE"/>
        </w:rPr>
        <w:t xml:space="preserve"> zu konfrontieren. Und doch können wir uns diese Erhöhung der Widerstände nicht ersparen. Wir müssen auch ihre Überwindung auf uns nehmen, selbst dann, wenn dieses Monate benötigt. Überall da, wo die Ahnen</w:t>
        <w:softHyphen/>
        <w:t xml:space="preserve">träume, die Stammbäume und eventuell die Testergebnisse eindeutig für eine ganz spezifische latente Ich-Störung in Form einer psychotischen Konduktornatur des Neurotikers sprechen, </w:t>
      </w:r>
      <w:r>
        <w:rPr>
          <w:color w:val="000000"/>
          <w:spacing w:val="0"/>
          <w:w w:val="100"/>
          <w:position w:val="0"/>
          <w:u w:val="single"/>
          <w:shd w:val="clear" w:color="auto" w:fill="auto"/>
          <w:lang w:val="de-DE" w:eastAsia="de-DE" w:bidi="de-DE"/>
        </w:rPr>
        <w:t>müssen wir die Konfrontie</w:t>
      </w:r>
      <w:r>
        <w:rPr>
          <w:color w:val="000000"/>
          <w:spacing w:val="0"/>
          <w:w w:val="100"/>
          <w:position w:val="0"/>
          <w:shd w:val="clear" w:color="auto" w:fill="auto"/>
          <w:lang w:val="de-DE" w:eastAsia="de-DE" w:bidi="de-DE"/>
        </w:rPr>
        <w:t xml:space="preserve">rung </w:t>
      </w:r>
      <w:r>
        <w:rPr>
          <w:color w:val="000000"/>
          <w:spacing w:val="0"/>
          <w:w w:val="100"/>
          <w:position w:val="0"/>
          <w:u w:val="single"/>
          <w:shd w:val="clear" w:color="auto" w:fill="auto"/>
          <w:lang w:val="de-DE" w:eastAsia="de-DE" w:bidi="de-DE"/>
        </w:rPr>
        <w:t>mit der ererbten Ic</w:t>
      </w:r>
      <w:r>
        <w:rPr>
          <w:color w:val="000000"/>
          <w:spacing w:val="0"/>
          <w:w w:val="100"/>
          <w:position w:val="0"/>
          <w:shd w:val="clear" w:color="auto" w:fill="auto"/>
          <w:lang w:val="de-DE" w:eastAsia="de-DE" w:bidi="de-DE"/>
        </w:rPr>
        <w:t xml:space="preserve">h- </w:t>
      </w:r>
      <w:r>
        <w:rPr>
          <w:color w:val="000000"/>
          <w:spacing w:val="0"/>
          <w:w w:val="100"/>
          <w:position w:val="0"/>
          <w:u w:val="single"/>
          <w:shd w:val="clear" w:color="auto" w:fill="auto"/>
          <w:lang w:val="de-DE" w:eastAsia="de-DE" w:bidi="de-DE"/>
        </w:rPr>
        <w:t>Störung so oft und s</w:t>
      </w:r>
      <w:r>
        <w:rPr>
          <w:color w:val="000000"/>
          <w:spacing w:val="0"/>
          <w:w w:val="100"/>
          <w:position w:val="0"/>
          <w:shd w:val="clear" w:color="auto" w:fill="auto"/>
          <w:lang w:val="de-DE" w:eastAsia="de-DE" w:bidi="de-DE"/>
        </w:rPr>
        <w:t>o lange zielbewußt und ausharrend durchführen, bis es ge</w:t>
        <w:softHyphen/>
        <w:t>lingt, die Wi</w:t>
      </w:r>
      <w:r>
        <w:rPr>
          <w:color w:val="000000"/>
          <w:spacing w:val="0"/>
          <w:w w:val="100"/>
          <w:position w:val="0"/>
          <w:u w:val="single"/>
          <w:shd w:val="clear" w:color="auto" w:fill="auto"/>
          <w:lang w:val="de-DE" w:eastAsia="de-DE" w:bidi="de-DE"/>
        </w:rPr>
        <w:t>derstände zu brechen und</w:t>
      </w:r>
      <w:r>
        <w:rPr>
          <w:color w:val="000000"/>
          <w:spacing w:val="0"/>
          <w:w w:val="100"/>
          <w:position w:val="0"/>
          <w:shd w:val="clear" w:color="auto" w:fill="auto"/>
          <w:lang w:val="de-DE" w:eastAsia="de-DE" w:bidi="de-DE"/>
        </w:rPr>
        <w:t xml:space="preserve"> bet den Kranken ihre störenden, erblich *■ angelegten Ich-Funktionen der Ahnenfiguren bewußtseins- und kontrollfähig zu machen. Der Analysand muß sich seiner mitgebrachten, familiärspezifischen Ich- Existenzmöglichkeiten bewußt werden. Er muß zu der Einsicht gelangen, daß er in seinem familiären Ubw seinen ganzen Stammbaum mit kranken, morschen und auch mit gesunden Ästen trägt. Er muß somit vor die Wahl seines persönlichen Ich-Schicksals gestellt werden. Aus dem Verdränger (homo repressor) und Sym</w:t>
        <w:softHyphen/>
        <w:t>ptombildner wird somit allmählich ein freier Schicksalswähler, ein «homo elector». (Siehe Kapitel XXIII B.)</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dieser Stufe der Wahl eines neuen Ich-Schicksals stellt die Ich-Analyse den Schicksalstherapeuten vor Probleme, die in der Psychoanalyse teils völlig fehlen, teils als Aufgaben der Ich-Bildung nur ungenügend berücksichtigt werden. Diese Probleme sind:</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Erstens: </w:t>
      </w:r>
      <w:r>
        <w:rPr>
          <w:i/>
          <w:iCs/>
          <w:color w:val="000000"/>
          <w:spacing w:val="0"/>
          <w:w w:val="100"/>
          <w:position w:val="0"/>
          <w:shd w:val="clear" w:color="auto" w:fill="auto"/>
          <w:lang w:val="de-DE" w:eastAsia="de-DE" w:bidi="de-DE"/>
        </w:rPr>
        <w:t>die Integration</w:t>
      </w:r>
      <w:r>
        <w:rPr>
          <w:color w:val="000000"/>
          <w:spacing w:val="0"/>
          <w:w w:val="100"/>
          <w:position w:val="0"/>
          <w:shd w:val="clear" w:color="auto" w:fill="auto"/>
          <w:lang w:val="de-DE" w:eastAsia="de-DE" w:bidi="de-DE"/>
        </w:rPr>
        <w:t xml:space="preserve"> der komplementären Gegensätzlichkeiten im Trieb- und Ichleben des Analysierten.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Zweitens: </w:t>
      </w:r>
      <w:r>
        <w:rPr>
          <w:i/>
          <w:iCs/>
          <w:color w:val="000000"/>
          <w:spacing w:val="0"/>
          <w:w w:val="100"/>
          <w:position w:val="0"/>
          <w:shd w:val="clear" w:color="auto" w:fill="auto"/>
          <w:lang w:val="de-DE" w:eastAsia="de-DE" w:bidi="de-DE"/>
        </w:rPr>
        <w:t>die Förderung der ichhaften Partizipation,</w:t>
      </w:r>
      <w:r>
        <w:rPr>
          <w:color w:val="000000"/>
          <w:spacing w:val="0"/>
          <w:w w:val="100"/>
          <w:position w:val="0"/>
          <w:shd w:val="clear" w:color="auto" w:fill="auto"/>
          <w:lang w:val="de-DE" w:eastAsia="de-DE" w:bidi="de-DE"/>
        </w:rPr>
        <w:t xml:space="preserve"> d.h. das Eins- und Gleich</w:t>
        <w:softHyphen/>
        <w:t>seinkönnen mit dem Ich des Lebenspartners im besonderen und mit denen der Mitmenschen im allgemeinen (</w:t>
      </w:r>
      <w:r>
        <w:rPr>
          <w:color w:val="000000"/>
          <w:spacing w:val="0"/>
          <w:w w:val="100"/>
          <w:position w:val="0"/>
          <w:u w:val="single"/>
          <w:shd w:val="clear" w:color="auto" w:fill="auto"/>
          <w:lang w:val="de-DE" w:eastAsia="de-DE" w:bidi="de-DE"/>
        </w:rPr>
        <w:t>Kommuni</w:t>
      </w:r>
      <w:r>
        <w:rPr>
          <w:color w:val="000000"/>
          <w:spacing w:val="0"/>
          <w:w w:val="100"/>
          <w:position w:val="0"/>
          <w:shd w:val="clear" w:color="auto" w:fill="auto"/>
          <w:lang w:val="de-DE" w:eastAsia="de-DE" w:bidi="de-DE"/>
        </w:rPr>
        <w:t>k</w:t>
      </w:r>
      <w:r>
        <w:rPr>
          <w:color w:val="000000"/>
          <w:spacing w:val="0"/>
          <w:w w:val="100"/>
          <w:position w:val="0"/>
          <w:u w:val="single"/>
          <w:shd w:val="clear" w:color="auto" w:fill="auto"/>
          <w:lang w:val="de-DE" w:eastAsia="de-DE" w:bidi="de-DE"/>
        </w:rPr>
        <w:t>ation).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Drittens: das </w:t>
      </w:r>
      <w:r>
        <w:rPr>
          <w:i/>
          <w:iCs/>
          <w:color w:val="000000"/>
          <w:spacing w:val="0"/>
          <w:w w:val="100"/>
          <w:position w:val="0"/>
          <w:shd w:val="clear" w:color="auto" w:fill="auto"/>
          <w:lang w:val="de-DE" w:eastAsia="de-DE" w:bidi="de-DE"/>
        </w:rPr>
        <w:t>Transzendierenkönnen,</w:t>
      </w:r>
      <w:r>
        <w:rPr>
          <w:color w:val="000000"/>
          <w:spacing w:val="0"/>
          <w:w w:val="100"/>
          <w:position w:val="0"/>
          <w:shd w:val="clear" w:color="auto" w:fill="auto"/>
          <w:lang w:val="de-DE" w:eastAsia="de-DE" w:bidi="de-DE"/>
        </w:rPr>
        <w:t xml:space="preserve"> d.h. die Frage der Glaubensfunktion</w:t>
      </w:r>
      <w:r>
        <w:rPr>
          <w:color w:val="000000"/>
          <w:spacing w:val="0"/>
          <w:w w:val="100"/>
          <w:position w:val="0"/>
          <w:shd w:val="clear" w:color="auto" w:fill="auto"/>
          <w:vertAlign w:val="superscript"/>
          <w:lang w:val="de-DE" w:eastAsia="de-DE" w:bidi="de-DE"/>
        </w:rPr>
        <w:footnoteReference w:id="126"/>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Zur Frage der Integration erwähnen wir die Tatsache, daß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wie auch andere Ich-Psychologen vor ihm - dem Ich eine synthetisierende Rolle beimaßen. Nur hat uns aber die Psychoanalyse mit keiner besonderen Technik ausgerüstet, mit Hilfe derer man diese integrierende Ich-Tätigkeit in den analytischen Stunden de facto fördern könnte. </w:t>
      </w:r>
      <w:r>
        <w:rPr>
          <w:i/>
          <w:iCs/>
          <w:color w:val="000000"/>
          <w:spacing w:val="0"/>
          <w:w w:val="100"/>
          <w:position w:val="0"/>
          <w:shd w:val="clear" w:color="auto" w:fill="auto"/>
          <w:lang w:val="de-DE" w:eastAsia="de-DE" w:bidi="de-DE"/>
        </w:rPr>
        <w:t>DieScha</w:t>
      </w:r>
      <w:r>
        <w:rPr>
          <w:color w:val="000000"/>
          <w:spacing w:val="0"/>
          <w:w w:val="100"/>
          <w:position w:val="0"/>
          <w:shd w:val="clear" w:color="auto" w:fill="auto"/>
          <w:lang w:val="de-DE" w:eastAsia="de-DE" w:bidi="de-DE"/>
        </w:rPr>
        <w:t xml:space="preserve"> hat zur Förderung der Integration folgende Ver</w:t>
        <w:softHyphen/>
        <w:t>fahren entwickelt. Dem Analysierten wird auf Grund von Traumanalysen im Laufe der Ich-Analyse bewußt gemacht: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1. Wann, warum und was er projiziert. 2. Von welchen Trieb- und Seins- ideen er besessen wird (Inflation). 3. Wann, warum und was dem Ich einverleibt wird. 4. Wann, warum und was von ihm verneint, entwertet oder sogar destruiert wird.</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Durch diese Bewußtwerdung der vier Elementarfunktionen des Ich-Lebens erreichen wir allmählich, daß der Analysand nicht nur darüber Bescheid weiß, in welcher Phase des Ich-Lebens er am häufigsten steckenbleibt, sondern er unter</w:t>
        <w:softHyphen/>
        <w:t>stellt die Projektion, die Inflation, die Introjektion und die Negation einem höhe</w:t>
        <w:softHyphen/>
        <w:t>ren Ich zur bewußten Kontrolle und erlernt allmählich, welche Ich-Funktion er von Mal zu Mal zu benützen hat, um erworbene oder ererbte, das Ich-Leben ernst störende Abwehrtätigkeiten und Veränderungen zu vermeiden.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wäre völlig falsch, zu glauben, daß diese Art von Bewußtmachung der Stö</w:t>
        <w:softHyphen/>
        <w:t>rungen von elementaren Ich-Funktionen und ihren Inhalten durch ein Intellek- tualisieren oder Psychologisieren zwischen dem Analytiker und dem Analysanden erreicht wird. Dem ist nicht so. Wir vermeiden im Aufbau des Pontifex-Ichs jeg</w:t>
        <w:softHyphen/>
        <w:t xml:space="preserve">liche psychologische Diskussion oder Lehrtätigkeit. Wir warten mit Geduld auf das Erscheinen von sogenannten </w:t>
      </w:r>
      <w:r>
        <w:rPr>
          <w:i/>
          <w:iCs/>
          <w:color w:val="000000"/>
          <w:spacing w:val="0"/>
          <w:w w:val="100"/>
          <w:position w:val="0"/>
          <w:shd w:val="clear" w:color="auto" w:fill="auto"/>
          <w:lang w:val="de-DE" w:eastAsia="de-DE" w:bidi="de-DE"/>
        </w:rPr>
        <w:t>«Ich-Träumen'i&gt;,</w:t>
      </w:r>
      <w:r>
        <w:rPr>
          <w:color w:val="000000"/>
          <w:spacing w:val="0"/>
          <w:w w:val="100"/>
          <w:position w:val="0"/>
          <w:shd w:val="clear" w:color="auto" w:fill="auto"/>
          <w:lang w:val="de-DE" w:eastAsia="de-DE" w:bidi="de-DE"/>
        </w:rPr>
        <w:t xml:space="preserve"> in denen das Unbewußte des Analysanden sich mit den «unbewußten Ich-Funktionen» auseinandersetzt. Diese Ich-Träume unterscheiden sich in ihren Traumfassaden des öfteren kaum von den alltäglichen Triebträumen. Erst die spezifischen Einfalls ketten zu den Träumen signalisieren dem Analytiker, daß sich die latenten Traumgedanken nicht mehr auf Triebansprüche, sondern auf die gestörten Ich-Funktionen beziehen. Als Bei</w:t>
        <w:softHyphen/>
        <w:t>spiel stehe hier:</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8. Ich-Analyse bei einem Konduktoren von inflativem Paranoid und Epilepsie.</w:t>
      </w:r>
      <w:r>
        <w:rPr>
          <w:color w:val="000000"/>
          <w:spacing w:val="0"/>
          <w:w w:val="100"/>
          <w:position w:val="0"/>
          <w:shd w:val="clear" w:color="auto" w:fill="auto"/>
          <w:lang w:val="de-DE" w:eastAsia="de-DE" w:bidi="de-DE"/>
        </w:rPr>
        <w:t xml:space="preserve"> Ein 34jähriger Musiker pflegte von der Pubertät bis zum 21. Lebensjahr exzessive homosexuelle Verhältnisse. Anläßlich eines analsadistischen Verkehrs mit einem liederlichen Coiffeur bekam er einen Degout und stellte die homosexuellen Ver</w:t>
        <w:softHyphen/>
        <w:t>bindungen endgültig ein. Obwohl er kurz darauf eine Familie gründete, kehrten die homoerotischen Inflationen zeitweise dennoch zurück. So blieb die psychische Situation auch im ersten Jahr seiner Analyse, deren Hauptaufgabe darin bestand, gegen die bisexuellen Inflationen (Erotomanie) eine Bremse im Ich einzubauen. Die Bereitschaft des Ubw zu dieser Bremsung und Umdrehung der Ich-Störung (der Inflation) zeigte sich erst im 106. Traum. Dies lautet:</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«Der Garagist des Schwiegervaters führt mir den neuen Citroen DS 19 vor. Er sagt mir, daß der Wagen 450 km mache. Er drückt aufs Gas, der Geschwindigkeitsanzeiger weist auf 200 km. Die Straße ist etwas eng, und es kommt ein Dorf. Ich mahne ihn, das Tempo herabzusetzen. Der Garagist sagt mir, daß man lediglich beim Bremsen a/cZ»/geben müsse. Er drückt auf die Bremse. Der Wagen macht auf der Straße eine vol/e Umdrehung, während uns ein Auto rechts überholt. Ich finde dieses D&gt;rehmnzöVer sehr ge</w:t>
        <w:softHyphen/>
        <w:t>fährlich.»</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Traum selbst scheint eine harmlose Fassade zu tragen. Die Einfälle hin</w:t>
        <w:softHyphen/>
        <w:t>gegen sprechen dafür, daß der Analysierte sich mit dem Problem ernsthaft be</w:t>
        <w:softHyphen/>
        <w:t>schäftigt, wie er seine Inflation bremsen und sich im Ich, d. h. in seiner Stellung</w:t>
        <w:softHyphen/>
        <w:t>nahme, zu der bisexuellen Erotomanie völlig uwdrebe/n könnte. Wir zitieren einige Einfälle zu dem Traum:</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Ich: «DS 19.» Er: «Der neue französische Wagen. . . Ich war 19 Jahre alt, als ich mich in ein französisches Mädchen verliebte. Ich besuchte sie in Frankreich. Für die Franzosen war ich aber D.S., ,der deutsche Sauhund', ich war für sie ein ekelhafter Boche. . .» (lange Pause).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Ich: «DS 19.» Er: «Der neue Mensch, die neue Sexualität, die Heterosexua</w:t>
        <w:softHyphen/>
        <w:t>lität. . .» Ich: «450 km.» Er: «Zu viel Geschwindigkeit in der Liebe. . .» Ich: «200 km.» Er: «Die Mutter des französischen Mädchens schenkte mir ein Buch, das von einer armen Frau handelte, die neben einem Künstler lebte, der ihre Nei</w:t>
        <w:softHyphen/>
        <w:t>gung zum Geist erfüllte. Der Mann stirbt, und sie wird verrückt. . . Sie gab mir dieses Buch, damit ich in der Liebe bremsen lerne.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Ich: «Die enge Dorfstraße.» Er: «Die harte Einengung der Realität . . ., die duldet keine Ausdehnung.»</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Ich: «Ich mahne ihn, das Tempo herabzusetzen, weil die Gefahr groß ist.» Er: «Beim Bremsen muß man achtgeben. . . Eine Pubertätstheorie von mir war, daß das Gefährliche das Ablösen, das Abstoppen, das Bremsen sei, vor allem in der Beziehung zu Frauen. Man darf sie nicht über die Ohren verliebt machen und dann rasch stehen lassen. . . Ich bin es, der das nicht erträgt! ...» Ich : «Volle Um</w:t>
        <w:softHyphen/>
        <w:t>drehung. » Er: «Es war der Anfang mit dem Bruder (den er zur mutuellen Onanie verführte). Ich zog später die Realität in Erwägung. ..» Ich: «Rechts.» Er: «Die legitime Frau. Die hat mich umgedreht, die Mutter der Französin bremste mich.» Ich: «Drehmanöver.» Er: «Die Triebdrehbühne. . . Sich-Umkehren. . . Ich habe mich erholt und jetzt entscheide ich! . . . Ich sprenge die Fesseln (des alten infla- tiven Ichs). . . Ich bin zum Mann geworden. Ich besitze jetzt etwas, aber immer noch zu viel!»</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die Frage, wohin ihn seine Einfälle führen, sagt der Analysand: «Von der Homosexualität bin ich zur Heterosexualität, von der Passivität zur Aktivität ge</w:t>
        <w:softHyphen/>
        <w:t>kommen. Vom Menschen mit Inflation ohne Ziel bin ich zu einem Mann mit Ziel geworden. Aus der Verdunkelung gelangte ich in die Bewußtheit. . . Den neuen Wagen bremsen heißt: den Liebeswagen, die Erotomanie bremsen.»</w:t>
      </w:r>
    </w:p>
    <w:p>
      <w:pPr>
        <w:pStyle w:val="Style21"/>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Analysand konfrontiert sich somit selber mit der Unmöglichkeit der se</w:t>
        <w:softHyphen/>
        <w:t>xuellen Inflation. Er muß sich im Ich umdrehen und mit den Bremsen der Realität gegen die bisexuelle Inflation kämpfen. Der Aufbau des neuen Ichs durch Einbau der Bremsen geht hier spontan, ohne jegliches Intellektualisieren vor sich.</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Zur </w:t>
      </w:r>
      <w:r>
        <w:rPr>
          <w:i/>
          <w:iCs/>
          <w:color w:val="000000"/>
          <w:spacing w:val="0"/>
          <w:w w:val="100"/>
          <w:position w:val="0"/>
          <w:shd w:val="clear" w:color="auto" w:fill="auto"/>
          <w:lang w:val="de-DE" w:eastAsia="de-DE" w:bidi="de-DE"/>
        </w:rPr>
        <w:t>Frage</w:t>
      </w:r>
      <w:r>
        <w:rPr>
          <w:color w:val="000000"/>
          <w:spacing w:val="0"/>
          <w:w w:val="100"/>
          <w:position w:val="0"/>
          <w:shd w:val="clear" w:color="auto" w:fill="auto"/>
          <w:lang w:val="de-DE" w:eastAsia="de-DE" w:bidi="de-DE"/>
        </w:rPr>
        <w:t xml:space="preserve"> der i’chbaflen </w:t>
      </w:r>
      <w:r>
        <w:rPr>
          <w:i/>
          <w:iCs/>
          <w:color w:val="000000"/>
          <w:spacing w:val="0"/>
          <w:w w:val="100"/>
          <w:position w:val="0"/>
          <w:shd w:val="clear" w:color="auto" w:fill="auto"/>
          <w:lang w:val="de-DE" w:eastAsia="de-DE" w:bidi="de-DE"/>
        </w:rPr>
        <w:t>Particitpation.</w:t>
      </w:r>
      <w:r>
        <w:rPr>
          <w:color w:val="000000"/>
          <w:spacing w:val="0"/>
          <w:w w:val="100"/>
          <w:position w:val="0"/>
          <w:shd w:val="clear" w:color="auto" w:fill="auto"/>
          <w:lang w:val="de-DE" w:eastAsia="de-DE" w:bidi="de-DE"/>
        </w:rPr>
        <w:t xml:space="preserve"> Nach Anregung von </w:t>
      </w:r>
      <w:r>
        <w:rPr>
          <w:smallCaps/>
          <w:color w:val="000000"/>
          <w:spacing w:val="0"/>
          <w:w w:val="100"/>
          <w:position w:val="0"/>
          <w:shd w:val="clear" w:color="auto" w:fill="auto"/>
          <w:lang w:val="de-DE" w:eastAsia="de-DE" w:bidi="de-DE"/>
        </w:rPr>
        <w:t>Lewy-Bruhl</w:t>
      </w:r>
      <w:r>
        <w:rPr>
          <w:color w:val="000000"/>
          <w:spacing w:val="0"/>
          <w:w w:val="100"/>
          <w:position w:val="0"/>
          <w:shd w:val="clear" w:color="auto" w:fill="auto"/>
          <w:lang w:val="de-DE" w:eastAsia="de-DE" w:bidi="de-DE"/>
        </w:rPr>
        <w:t xml:space="preserve"> ver</w:t>
        <w:softHyphen/>
        <w:t>stehen wir unter ichhafter Partizipation den Ich-Vorgang, bei dem zwei Iche an</w:t>
        <w:softHyphen/>
      </w:r>
      <w:r>
        <w:rPr>
          <w:color w:val="000000"/>
          <w:spacing w:val="0"/>
          <w:w w:val="100"/>
          <w:position w:val="0"/>
          <w:shd w:val="clear" w:color="auto" w:fill="auto"/>
          <w:lang w:val="de-DE" w:eastAsia="de-DE" w:bidi="de-DE"/>
        </w:rPr>
        <w:t>einander Anteil nehmen und Anteil haben</w:t>
      </w:r>
      <w:r>
        <w:rPr>
          <w:color w:val="000000"/>
          <w:spacing w:val="0"/>
          <w:w w:val="100"/>
          <w:position w:val="0"/>
          <w:shd w:val="clear" w:color="auto" w:fill="auto"/>
          <w:vertAlign w:val="superscript"/>
          <w:lang w:val="de-DE" w:eastAsia="de-DE" w:bidi="de-DE"/>
        </w:rPr>
        <w:footnoteReference w:id="127"/>
      </w:r>
      <w:r>
        <w:rPr>
          <w:color w:val="000000"/>
          <w:spacing w:val="0"/>
          <w:w w:val="100"/>
          <w:position w:val="0"/>
          <w:shd w:val="clear" w:color="auto" w:fill="auto"/>
          <w:lang w:val="de-DE" w:eastAsia="de-DE" w:bidi="de-DE"/>
        </w:rPr>
        <w:t>. Kraft dieser Partizipation werden sie im Ich eins und gleich. Die vergleichende experimentelle Ich-Analyse an Natur</w:t>
        <w:softHyphen/>
        <w:t>völkern (Buschnegern aus dem französischen Äquatorialgebiet) und seelisch kran</w:t>
        <w:softHyphen/>
        <w:t xml:space="preserve">ken Menschen hat bewiesen, daß </w:t>
      </w:r>
      <w:r>
        <w:rPr>
          <w:i/>
          <w:iCs/>
          <w:color w:val="000000"/>
          <w:spacing w:val="0"/>
          <w:w w:val="100"/>
          <w:position w:val="0"/>
          <w:shd w:val="clear" w:color="auto" w:fill="auto"/>
          <w:lang w:val="de-DE" w:eastAsia="de-DE" w:bidi="de-DE"/>
        </w:rPr>
        <w:t>die Partizipation im Ich eine Urprojektion ist, nämlich die Projektion des eigenen Seins auf ein anderes Ich. Somit besteht sie in einer Seinseinheit von z}vei leben.</w:t>
      </w:r>
      <w:r>
        <w:rPr>
          <w:color w:val="000000"/>
          <w:spacing w:val="0"/>
          <w:w w:val="100"/>
          <w:position w:val="0"/>
          <w:shd w:val="clear" w:color="auto" w:fill="auto"/>
          <w:lang w:val="de-DE" w:eastAsia="de-DE" w:bidi="de-DE"/>
        </w:rPr>
        <w:t xml:space="preserve"> Auf diese Art kommt jegliches Anteilnehmen und Anteilgeben am anderen zustande. Hier sei noch betont, daß bei der Partizipation zwei Iche und nicht zwei Geschlechtsorgane miteinander verschmelzen. Sie ist somit kein ero</w:t>
        <w:softHyphen/>
        <w:t xml:space="preserve">tischer, sondern ein </w:t>
      </w:r>
      <w:r>
        <w:rPr>
          <w:i/>
          <w:iCs/>
          <w:color w:val="000000"/>
          <w:spacing w:val="0"/>
          <w:w w:val="100"/>
          <w:position w:val="0"/>
          <w:shd w:val="clear" w:color="auto" w:fill="auto"/>
          <w:lang w:val="de-DE" w:eastAsia="de-DE" w:bidi="de-DE"/>
        </w:rPr>
        <w:t>lebhafter</w:t>
      </w:r>
      <w:r>
        <w:rPr>
          <w:color w:val="000000"/>
          <w:spacing w:val="0"/>
          <w:w w:val="100"/>
          <w:position w:val="0"/>
          <w:shd w:val="clear" w:color="auto" w:fill="auto"/>
          <w:lang w:val="de-DE" w:eastAsia="de-DE" w:bidi="de-DE"/>
        </w:rPr>
        <w:t xml:space="preserve"> Vorgang. Die Störungen in der Partizipation des Ichs bestehen: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in einer krankhaften Beziehung zwischen dem Verfolger (Autoritäts</w:t>
        <w:softHyphen/>
        <w:t>personen) und dem Verfolgten bei den Paranoiden; zweitens im Fehlen der Fähig</w:t>
        <w:softHyphen/>
        <w:t>keit, mit einer höheren geistigen Substanz (Gott oder einer Idee wie Kunst, Wis</w:t>
        <w:softHyphen/>
        <w:t>senschaft, Menschlichkeit) eins zu werden.</w:t>
      </w:r>
    </w:p>
    <w:p>
      <w:pPr>
        <w:pStyle w:val="Style16"/>
        <w:keepNext w:val="0"/>
        <w:keepLines w:val="0"/>
        <w:widowControl w:val="0"/>
        <w:shd w:val="clear" w:color="auto" w:fill="auto"/>
        <w:tabs>
          <w:tab w:pos="5037" w:val="left"/>
        </w:tabs>
        <w:bidi w:val="0"/>
        <w:spacing w:line="240" w:lineRule="auto"/>
        <w:ind w:left="0" w:firstLine="360"/>
        <w:jc w:val="left"/>
      </w:pPr>
      <w:r>
        <w:rPr>
          <w:color w:val="000000"/>
          <w:spacing w:val="0"/>
          <w:w w:val="100"/>
          <w:position w:val="0"/>
          <w:shd w:val="clear" w:color="auto" w:fill="auto"/>
          <w:lang w:val="de-DE" w:eastAsia="de-DE" w:bidi="de-DE"/>
        </w:rPr>
        <w:t>Die schicksalsanalytische Ich-Analyse kann sich nicht damit begnügen, daß sie den Paranoiden mit den latenten homoerotischen oder inzestuösen Sexualan</w:t>
        <w:softHyphen/>
        <w:t xml:space="preserve">sprüchen einfach konfrontiert. Erstens, weil das Paranoide sich sehr häufig auch auf dem Boden der verdrängten tötenden Gesinnung Kains, d.h. auf dem der epileptiformen Anlage entwickelt </w:t>
      </w:r>
      <w:r>
        <w:rPr>
          <w:smallCaps/>
          <w:color w:val="000000"/>
          <w:spacing w:val="0"/>
          <w:w w:val="100"/>
          <w:position w:val="0"/>
          <w:shd w:val="clear" w:color="auto" w:fill="auto"/>
          <w:lang w:val="de-DE" w:eastAsia="de-DE" w:bidi="de-DE"/>
        </w:rPr>
        <w:t>(Buchholz).</w:t>
      </w:r>
      <w:r>
        <w:rPr>
          <w:color w:val="000000"/>
          <w:spacing w:val="0"/>
          <w:w w:val="100"/>
          <w:position w:val="0"/>
          <w:shd w:val="clear" w:color="auto" w:fill="auto"/>
          <w:lang w:val="de-DE" w:eastAsia="de-DE" w:bidi="de-DE"/>
        </w:rPr>
        <w:t xml:space="preserve"> Zweitens, weil die paranoide Ich- Störung ohne Ausnahme durch eine Wiederkehr familiär angelegter Ich-Stö- rungen entsteht. Unser Vorgehen ist also zweigeleisig. Erstens müssen wir die homoerotische bzw. die tötende Gesinnung, welche die paranoide Ich-Störung als Triebstörung begleitet, zum Objekt der Konfrontierung und Durcharbeitung wählen. Zweitens müssen wir - auf Grund der Ahnenträume - den Analysanden mit der Wiederkehr einer familiären Ich-Störung konfrontieren und ihm zeigen, wie er diese störenden Projektionen oder Inflationen vergeistigen könne. Erst danach sind wir in der Lage, aus dem krankhaften Projektionsvorgang eine ge</w:t>
        <w:softHyphen/>
        <w:t xml:space="preserve">sunde, geistige Anteilnahme an einer Idee herzustellen. </w:t>
      </w:r>
      <w:r>
        <w:rPr>
          <w:i/>
          <w:iCs/>
          <w:color w:val="000000"/>
          <w:spacing w:val="0"/>
          <w:w w:val="100"/>
          <w:position w:val="0"/>
          <w:shd w:val="clear" w:color="auto" w:fill="auto"/>
          <w:lang w:val="de-DE" w:eastAsia="de-DE" w:bidi="de-DE"/>
        </w:rPr>
        <w:t>Vergeistigung heißt: mit einer Idee eine Seinseinheit schaffen.</w:t>
        <w:tab/>
        <w:t>.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Und so kommen wir zu der häufigsten Störung der Partizipation, nämlich zum Fehlen der Fähigkeit, mit einer Idee eins zu sein. Das Gros aller Neurosen trägt die Stempelmarke der Eigenliebe, des Narzißmus. Eben diese Eigenliebe macht die Menschen zur Partizipation mit einer höheren Idee (Humanität, Kunst, Wissenschaft, Kultur, Religion) unfähig, da jegliches Interesse dem eigenen Ich zugewendet wird. Die Folge davon ist, daß die Liebe im Ich - wie in einer Festung - eingesperrt und festgehalten wird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Kein äußeres Objekt, keine höhere Idee mögen an dieser verkapselten, tiefgekühlten Liebe . Anteil haben. Allmählich vereist die Liebe im Ich wie in einem Eisschrank. Die narzißtische Person wird die Gefangene ihres selbsterrichteten Kerkers.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schicksalstherapeutische Frage lautet: Wie ist es möglich, die Liebe aus dem verbunkerten Ich zu befreien und das Interesse auf irgendeine höhere Idee zu richten und somit den krankhaften Narzißmus zu heilen? Wir sind der Ansicht, daß die krankhafte Eigenliebe nur durch </w:t>
      </w:r>
      <w:r>
        <w:rPr>
          <w:i/>
          <w:iCs/>
          <w:color w:val="000000"/>
          <w:spacing w:val="0"/>
          <w:w w:val="100"/>
          <w:position w:val="0"/>
          <w:shd w:val="clear" w:color="auto" w:fill="auto"/>
          <w:lang w:val="de-DE" w:eastAsia="de-DE" w:bidi="de-DE"/>
        </w:rPr>
        <w:t>das Transzendieren</w:t>
      </w:r>
      <w:r>
        <w:rPr>
          <w:color w:val="000000"/>
          <w:spacing w:val="0"/>
          <w:w w:val="100"/>
          <w:position w:val="0"/>
          <w:shd w:val="clear" w:color="auto" w:fill="auto"/>
          <w:lang w:val="de-DE" w:eastAsia="de-DE" w:bidi="de-DE"/>
        </w:rPr>
        <w:t xml:space="preserve"> geheilt werden kann.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dritte Funktion des Pontifex-Ichs, das Transzendierenkönnen, ist zwar ab ovo bei jedem Menschen vorhanden, nur wird der Verbindungsweg zu der </w:t>
      </w:r>
      <w:r>
        <w:rPr>
          <w:color w:val="000000"/>
          <w:spacing w:val="0"/>
          <w:w w:val="100"/>
          <w:position w:val="0"/>
          <w:shd w:val="clear" w:color="auto" w:fill="auto"/>
          <w:lang w:val="de-DE" w:eastAsia="de-DE" w:bidi="de-DE"/>
        </w:rPr>
        <w:t>höchsten Instanz, zu welcher das Ich übersteigen könnte und sollte, im Leben des öf</w:t>
        <w:softHyphen/>
        <w:t xml:space="preserve">teren verschüttet. Wir kamen in der «Ich-Analyse » zu der Auffassung, daß </w:t>
      </w:r>
      <w:r>
        <w:rPr>
          <w:i/>
          <w:iCs/>
          <w:color w:val="000000"/>
          <w:spacing w:val="0"/>
          <w:w w:val="100"/>
          <w:position w:val="0"/>
          <w:shd w:val="clear" w:color="auto" w:fill="auto"/>
          <w:lang w:val="de-DE" w:eastAsia="de-DE" w:bidi="de-DE"/>
        </w:rPr>
        <w:t>die Glau</w:t>
        <w:softHyphen/>
        <w:t>bensfunktion eine höhereIch-Funktion darstellt,</w:t>
      </w:r>
      <w:r>
        <w:rPr>
          <w:color w:val="000000"/>
          <w:spacing w:val="0"/>
          <w:w w:val="100"/>
          <w:position w:val="0"/>
          <w:shd w:val="clear" w:color="auto" w:fill="auto"/>
          <w:lang w:val="de-DE" w:eastAsia="de-DE" w:bidi="de-DE"/>
        </w:rPr>
        <w:t xml:space="preserve"> die eben in dem Partizipierenkönnen mit der höchsten Instanz besteht. Daraus folgt die Feststellung: </w:t>
      </w:r>
      <w:r>
        <w:rPr>
          <w:i/>
          <w:iCs/>
          <w:color w:val="000000"/>
          <w:spacing w:val="0"/>
          <w:w w:val="100"/>
          <w:position w:val="0"/>
          <w:shd w:val="clear" w:color="auto" w:fill="auto"/>
          <w:lang w:val="de-DE" w:eastAsia="de-DE" w:bidi="de-DE"/>
        </w:rPr>
        <w:t>Glaubensstörungen sind Ich-Störungen,</w:t>
      </w:r>
      <w:r>
        <w:rPr>
          <w:color w:val="000000"/>
          <w:spacing w:val="0"/>
          <w:w w:val="100"/>
          <w:position w:val="0"/>
          <w:shd w:val="clear" w:color="auto" w:fill="auto"/>
          <w:lang w:val="de-DE" w:eastAsia="de-DE" w:bidi="de-DE"/>
        </w:rPr>
        <w:t xml:space="preserve"> bei denen das allmenschliche Transzendierenkönnen gestört wird k</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Zur Ich-Analyse gehört in der Schicksalstherapie die Aufgabe, diese Störungen der Glaubensfunktion zu beheben. </w:t>
      </w:r>
      <w:r>
        <w:rPr>
          <w:i/>
          <w:iCs/>
          <w:color w:val="000000"/>
          <w:spacing w:val="0"/>
          <w:w w:val="100"/>
          <w:position w:val="0"/>
          <w:shd w:val="clear" w:color="auto" w:fill="auto"/>
          <w:lang w:val="de-DE" w:eastAsia="de-DE" w:bidi="de-DE"/>
        </w:rPr>
        <w:t>Natürlich müssen wir die Glaubensstörungen aus</w:t>
        <w:softHyphen/>
        <w:t>schließlich durch entsprechende Träume und Einfälle, niemals aber durch theologische oder religionsphilosophische Auseinandersetzungen behandeln.</w:t>
      </w:r>
      <w:r>
        <w:rPr>
          <w:color w:val="000000"/>
          <w:spacing w:val="0"/>
          <w:w w:val="100"/>
          <w:position w:val="0"/>
          <w:shd w:val="clear" w:color="auto" w:fill="auto"/>
          <w:lang w:val="de-DE" w:eastAsia="de-DE" w:bidi="de-DE"/>
        </w:rPr>
        <w:t xml:space="preserve"> Mit Geduld warten wir auf das Auftreten von adäquaten Träumen und Einfällen, um die Entstehungsgeschichte der Glaubensstörungen aufzudecken.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Eine wiederkehrende Erfahrung lehrt, daß das Symptom des Nichtbeten</w:t>
        <w:softHyphen/>
        <w:t>könnens zumeist in der Pubertät durch Irradiation sexueller Ansprüche auf den Vater (= Gott) während des Betens entsteht. Eine junge Patientin z.B. kann nicht beten, seit sie in einem Tagtraum mit Gott-Vater geschlechtlich verkehrte.</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9. Ein Traum über Gott bei einem latenten Epileptiker.</w:t>
      </w:r>
      <w:r>
        <w:rPr>
          <w:color w:val="000000"/>
          <w:spacing w:val="0"/>
          <w:w w:val="100"/>
          <w:position w:val="0"/>
          <w:shd w:val="clear" w:color="auto" w:fill="auto"/>
          <w:lang w:val="de-DE" w:eastAsia="de-DE" w:bidi="de-DE"/>
        </w:rPr>
        <w:t xml:space="preserve"> Der Fall soll demon</w:t>
        <w:softHyphen/>
        <w:t>strieren, daß Gott im Traum erscheinen und den Träumer seine Ambivalenz Gott gegenüber erleben lassen kann. Der Traum lautet:</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 xml:space="preserve">«Eben spielten ich und </w:t>
      </w:r>
      <w:r>
        <w:rPr>
          <w:i/>
          <w:iCs/>
          <w:color w:val="000000"/>
          <w:spacing w:val="0"/>
          <w:w w:val="100"/>
          <w:position w:val="0"/>
          <w:shd w:val="clear" w:color="auto" w:fill="auto"/>
          <w:lang w:val="de-DE" w:eastAsia="de-DE" w:bidi="de-DE"/>
        </w:rPr>
        <w:t>Er</w:t>
      </w:r>
      <w:r>
        <w:rPr>
          <w:color w:val="000000"/>
          <w:spacing w:val="0"/>
          <w:w w:val="100"/>
          <w:position w:val="0"/>
          <w:shd w:val="clear" w:color="auto" w:fill="auto"/>
          <w:lang w:val="de-DE" w:eastAsia="de-DE" w:bidi="de-DE"/>
        </w:rPr>
        <w:t xml:space="preserve"> (Gott) ein eigenartiges Spiel. Wir beide wußten, daß es ein humorvolles Spiel sei. (Ein Spiel und humorvoll darum, weil wir beide wußten, daß das, was </w:t>
      </w:r>
      <w:r>
        <w:rPr>
          <w:i/>
          <w:iCs/>
          <w:color w:val="000000"/>
          <w:spacing w:val="0"/>
          <w:w w:val="100"/>
          <w:position w:val="0"/>
          <w:shd w:val="clear" w:color="auto" w:fill="auto"/>
          <w:lang w:val="de-DE" w:eastAsia="de-DE" w:bidi="de-DE"/>
        </w:rPr>
        <w:t>Er</w:t>
      </w:r>
      <w:r>
        <w:rPr>
          <w:color w:val="000000"/>
          <w:spacing w:val="0"/>
          <w:w w:val="100"/>
          <w:position w:val="0"/>
          <w:shd w:val="clear" w:color="auto" w:fill="auto"/>
          <w:lang w:val="de-DE" w:eastAsia="de-DE" w:bidi="de-DE"/>
        </w:rPr>
        <w:t xml:space="preserve"> sagt, nicht tragisch - nicht bös - gemeint ist - und </w:t>
      </w:r>
      <w:r>
        <w:rPr>
          <w:i/>
          <w:iCs/>
          <w:color w:val="000000"/>
          <w:spacing w:val="0"/>
          <w:w w:val="100"/>
          <w:position w:val="0"/>
          <w:shd w:val="clear" w:color="auto" w:fill="auto"/>
          <w:lang w:val="de-DE" w:eastAsia="de-DE" w:bidi="de-DE"/>
        </w:rPr>
        <w:t>Er</w:t>
      </w:r>
      <w:r>
        <w:rPr>
          <w:color w:val="000000"/>
          <w:spacing w:val="0"/>
          <w:w w:val="100"/>
          <w:position w:val="0"/>
          <w:shd w:val="clear" w:color="auto" w:fill="auto"/>
          <w:lang w:val="de-DE" w:eastAsia="de-DE" w:bidi="de-DE"/>
        </w:rPr>
        <w:t xml:space="preserve"> und ich uns theatralisch benehmen, woran wir uns beide freuen.) Ein Spiel ist es auch, weil wir beide wissen, daß dem Spiel etwas vorausging.</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Was ging voraus? (Ich weiß es nur noch bruchstückhaft): Es geschah auf der obersten Stufe (eines Schulhauses - in der Szenerie nachher wie ein griechischer Tempel). Ich habe dort etwas Böses getan.</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 xml:space="preserve">Jetzt erscheint </w:t>
      </w:r>
      <w:r>
        <w:rPr>
          <w:i/>
          <w:iCs/>
          <w:color w:val="000000"/>
          <w:spacing w:val="0"/>
          <w:w w:val="100"/>
          <w:position w:val="0"/>
          <w:shd w:val="clear" w:color="auto" w:fill="auto"/>
          <w:lang w:val="de-DE" w:eastAsia="de-DE" w:bidi="de-DE"/>
        </w:rPr>
        <w:t>Er</w:t>
      </w:r>
      <w:r>
        <w:rPr>
          <w:color w:val="000000"/>
          <w:spacing w:val="0"/>
          <w:w w:val="100"/>
          <w:position w:val="0"/>
          <w:shd w:val="clear" w:color="auto" w:fill="auto"/>
          <w:lang w:val="de-DE" w:eastAsia="de-DE" w:bidi="de-DE"/>
        </w:rPr>
        <w:t xml:space="preserve"> aus dem Haus und steht in der Mitte des Raumes auf der allerhöchsten Stufe. Ich weiche zurück auf die unterste und lege mich hin. Er beginnt wie ein Gott zu sprechen und sieht auch wie ein Gott aus: Haare, weißer Mantel, Bewegung der Arme. Ich huldige ihm, lege mich hin und spreche wie ein arabischer Pilger. Ich denke noch, das tönt ja gerade wie in einer katholischen Kirche. Ich wippe hin und her. (Er freut sich innerlich und denkt: so ist cs recht, diese Huldigungen, die er auch nicht ernst nimmt.) Er spricht. (Sollte er eigentlich nicht über die Strafe sprechen?) Ich sehe plötzlich, daß sein Glied nicht von seinem Mantel bedeckt ist und herabhängt. Ich mache eine abschätzende Bemerkung zu einem Dritten, der rechts neben mir steht (in einer Distanz von etwa 10 Metern), indem ich mit dem Zeigefinger nach unten zeige und den Penis von ihm andeute. Eindruck des Kicherns. Er beachtet dies und steht vornehm darüber und sagt: .Indem ich es zeige, liegt die Kraft, </w:t>
      </w:r>
      <w:r>
        <w:rPr>
          <w:i/>
          <w:iCs/>
          <w:color w:val="000000"/>
          <w:spacing w:val="0"/>
          <w:w w:val="100"/>
          <w:position w:val="0"/>
          <w:shd w:val="clear" w:color="auto" w:fill="auto"/>
          <w:lang w:val="de-DE" w:eastAsia="de-DE" w:bidi="de-DE"/>
        </w:rPr>
        <w:t>denn int Geist ist die Kraft'</w:t>
      </w:r>
      <w:r>
        <w:rPr>
          <w:color w:val="000000"/>
          <w:spacing w:val="0"/>
          <w:w w:val="100"/>
          <w:position w:val="0"/>
          <w:shd w:val="clear" w:color="auto" w:fill="auto"/>
          <w:lang w:val="de-DE" w:eastAsia="de-DE" w:bidi="de-DE"/>
        </w:rPr>
        <w:t xml:space="preserve"> (so ähnlich). Er steigt herunter, wir stehen nahe.</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Jetzt spreche ich über das, was vorher war mit Ihm (der Höhlentraum kommt mir in den Sinn).</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(Was ist es nur? Habe ich etwas unterlassen, was ich hätte tun sollen? Ich weiss den Traum nicht mehr.)</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Der Dritte hort zu und ist ganz erstaunt und fragt: ,Ja, habt ihr denn vorher schon zusammen ge</w:t>
        <w:softHyphen/>
        <w:t xml:space="preserve">sprochen?* Ich sage abweisend: </w:t>
      </w:r>
      <w:r>
        <w:rPr>
          <w:i/>
          <w:iCs/>
          <w:color w:val="000000"/>
          <w:spacing w:val="0"/>
          <w:w w:val="100"/>
          <w:position w:val="0"/>
          <w:shd w:val="clear" w:color="auto" w:fill="auto"/>
          <w:lang w:val="de-DE" w:eastAsia="de-DE" w:bidi="de-DE"/>
        </w:rPr>
        <w:t>,Ja, halt im Geist'</w:t>
      </w:r>
      <w:r>
        <w:rPr>
          <w:color w:val="000000"/>
          <w:spacing w:val="0"/>
          <w:w w:val="100"/>
          <w:position w:val="0"/>
          <w:shd w:val="clear" w:color="auto" w:fill="auto"/>
          <w:lang w:val="de-DE" w:eastAsia="de-DE" w:bidi="de-DE"/>
        </w:rPr>
        <w:t xml:space="preserve"> Denke dabei aber, ja, tatsächlich. (Aber der Traum enthielt nichts über diese vorherige Begegnung.)</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 xml:space="preserve">Wir verabschieden uns, </w:t>
      </w:r>
      <w:r>
        <w:rPr>
          <w:i/>
          <w:iCs/>
          <w:color w:val="000000"/>
          <w:spacing w:val="0"/>
          <w:w w:val="100"/>
          <w:position w:val="0"/>
          <w:shd w:val="clear" w:color="auto" w:fill="auto"/>
          <w:lang w:val="de-DE" w:eastAsia="de-DE" w:bidi="de-DE"/>
        </w:rPr>
        <w:t>Er</w:t>
      </w:r>
      <w:r>
        <w:rPr>
          <w:color w:val="000000"/>
          <w:spacing w:val="0"/>
          <w:w w:val="100"/>
          <w:position w:val="0"/>
          <w:shd w:val="clear" w:color="auto" w:fill="auto"/>
          <w:lang w:val="de-DE" w:eastAsia="de-DE" w:bidi="de-DE"/>
        </w:rPr>
        <w:t xml:space="preserve"> geht weg, kommt aber wieder zurück und hat ein kleines Kind im Arm. Es ist schon spät und dunkel im Raum. Ich sehe plötzlich zwischen ihm und mir drei übergroße Hunde liegen und sage zu ihm, bevor er geht: ,Ich hätte noch eine Bitte: </w:t>
      </w:r>
      <w:r>
        <w:rPr>
          <w:i/>
          <w:iCs/>
          <w:color w:val="000000"/>
          <w:spacing w:val="0"/>
          <w:w w:val="100"/>
          <w:position w:val="0"/>
          <w:shd w:val="clear" w:color="auto" w:fill="auto"/>
          <w:lang w:val="de-DE" w:eastAsia="de-DE" w:bidi="de-DE"/>
        </w:rPr>
        <w:t xml:space="preserve">Geleitet mich. </w:t>
      </w:r>
      <w:r>
        <w:rPr>
          <w:color w:val="000000"/>
          <w:spacing w:val="0"/>
          <w:w w:val="100"/>
          <w:position w:val="0"/>
          <w:shd w:val="clear" w:color="auto" w:fill="auto"/>
          <w:lang w:val="de-DE" w:eastAsia="de-DE" w:bidi="de-DE"/>
        </w:rPr>
        <w:t xml:space="preserve">- Ich habe Angst vor diesen Hunden/ Das Kind krabbelt über sie hin. Man (ob </w:t>
      </w:r>
      <w:r>
        <w:rPr>
          <w:i/>
          <w:iCs/>
          <w:color w:val="000000"/>
          <w:spacing w:val="0"/>
          <w:w w:val="100"/>
          <w:position w:val="0"/>
          <w:shd w:val="clear" w:color="auto" w:fill="auto"/>
          <w:lang w:val="de-DE" w:eastAsia="de-DE" w:bidi="de-DE"/>
        </w:rPr>
        <w:t>Er?)</w:t>
      </w:r>
      <w:r>
        <w:rPr>
          <w:color w:val="000000"/>
          <w:spacing w:val="0"/>
          <w:w w:val="100"/>
          <w:position w:val="0"/>
          <w:shd w:val="clear" w:color="auto" w:fill="auto"/>
          <w:lang w:val="de-DE" w:eastAsia="de-DE" w:bidi="de-DE"/>
        </w:rPr>
        <w:t xml:space="preserve"> reicht mir über die Hunde hinweg die Hand und führt mich ins Haus. Hätten sie mir etwas gemacht? Vielleicht. Jedenfalls hätten sie mich nicht durchgelassen.»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Träumer, ein etwa 45jähriger Pädagoge, stammt aus einer bigotten Sek</w:t>
        <w:softHyphen/>
        <w:t>tiererfamilie. Er wurde nie mit dem Rohr, sondern stets mit religiösen Sprüchen gestraft. Als Folge davon entstand bei ihm eine unüberwindliche Angst vor der Hölle und der Verdammung. Im Traum erscheint ihm Gott - fast nackt, wie er</w:t>
      </w:r>
    </w:p>
    <w:p>
      <w:pPr>
        <w:pStyle w:val="Style21"/>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17"/>
          <w:szCs w:val="17"/>
          <w:shd w:val="clear" w:color="auto" w:fill="auto"/>
          <w:vertAlign w:val="superscript"/>
          <w:lang w:val="de-DE" w:eastAsia="de-DE" w:bidi="de-DE"/>
        </w:rPr>
        <w:t>1</w:t>
      </w:r>
      <w:r>
        <w:rPr>
          <w:color w:val="000000"/>
          <w:spacing w:val="0"/>
          <w:w w:val="100"/>
          <w:position w:val="0"/>
          <w:sz w:val="17"/>
          <w:szCs w:val="17"/>
          <w:shd w:val="clear" w:color="auto" w:fill="auto"/>
          <w:lang w:val="de-DE" w:eastAsia="de-DE" w:bidi="de-DE"/>
        </w:rPr>
        <w:t xml:space="preserve"> Näheres siehe: Ich-Analyse, Kapitel XXVII: Das Ich und der Glaube, S. 509-529. </w:t>
      </w:r>
      <w:r>
        <w:rPr>
          <w:rStyle w:val="CharStyle17"/>
        </w:rPr>
        <w:t>seinen eigenen Vater einmal sah. Der Träumer versucht zuerst diesen Gott-Vater lächerlich zu machen. Dann kommt aber die Angst vor den Hunden der Hölle (Zerberus war seine Assoziation), und Gott reicht ihm die Hand « über die Hunde hinweg» und führt ihn ins Haus. Durch Auslegung ähnlicher Träume kann es uns gelingen, den verschütteten Weg zum Geist wieder frei zu machen. Doch gelingt dies nicht immer.</w:t>
      </w:r>
    </w:p>
    <w:p>
      <w:pPr>
        <w:pStyle w:val="Style21"/>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Abwehr und Spaltung’ Es wurde bereits kurz erwähnt, daß die Psychoanalyse die Ich-Veränderungen zumeist als die im Abwehrkampf des Ichs gegen die Triebe erworbenen Störungen auffaßt. Diese Auffassung ist die natürliche Folge des kausal-mechanistischen Denkens.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spricht ja von «Abwehrmechanismen». Seine spätere Behauptung (1937), nach der die Art der individuellen Abwehrme</w:t>
        <w:softHyphen/>
        <w:t>chanismen auch hereditären Ursprungs sein könnte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fand im Kreise der Psycho</w:t>
        <w:softHyphen/>
        <w:t>analytiker kein Echo. Die Schicksalsanalyse hegt aber die Meinung, daß die Ab</w:t>
        <w:softHyphen/>
      </w:r>
      <w:r>
        <w:rPr>
          <w:i/>
          <w:iCs/>
          <w:color w:val="000000"/>
          <w:spacing w:val="0"/>
          <w:w w:val="100"/>
          <w:position w:val="0"/>
          <w:shd w:val="clear" w:color="auto" w:fill="auto"/>
          <w:lang w:val="de-DE" w:eastAsia="de-DE" w:bidi="de-DE"/>
        </w:rPr>
        <w:t>wehrlehre</w:t>
      </w:r>
      <w:r>
        <w:rPr>
          <w:color w:val="000000"/>
          <w:spacing w:val="0"/>
          <w:w w:val="100"/>
          <w:position w:val="0"/>
          <w:shd w:val="clear" w:color="auto" w:fill="auto"/>
          <w:lang w:val="de-DE" w:eastAsia="de-DE" w:bidi="de-DE"/>
        </w:rPr>
        <w:t xml:space="preserve"> nur </w:t>
      </w:r>
      <w:r>
        <w:rPr>
          <w:i/>
          <w:iCs/>
          <w:color w:val="000000"/>
          <w:spacing w:val="0"/>
          <w:w w:val="100"/>
          <w:position w:val="0"/>
          <w:shd w:val="clear" w:color="auto" w:fill="auto"/>
          <w:lang w:val="de-DE" w:eastAsia="de-DE" w:bidi="de-DE"/>
        </w:rPr>
        <w:t>bei</w:t>
      </w:r>
      <w:r>
        <w:rPr>
          <w:color w:val="000000"/>
          <w:spacing w:val="0"/>
          <w:w w:val="100"/>
          <w:position w:val="0"/>
          <w:shd w:val="clear" w:color="auto" w:fill="auto"/>
          <w:lang w:val="de-DE" w:eastAsia="de-DE" w:bidi="de-DE"/>
        </w:rPr>
        <w:t xml:space="preserve"> den erworbenen </w:t>
      </w:r>
      <w:r>
        <w:rPr>
          <w:i/>
          <w:iCs/>
          <w:color w:val="000000"/>
          <w:spacing w:val="0"/>
          <w:w w:val="100"/>
          <w:position w:val="0"/>
          <w:shd w:val="clear" w:color="auto" w:fill="auto"/>
          <w:lang w:val="de-DE" w:eastAsia="de-DE" w:bidi="de-DE"/>
        </w:rPr>
        <w:t>Ich-Verär^iiei^ut^gen anwendbar</w:t>
      </w:r>
      <w:r>
        <w:rPr>
          <w:color w:val="000000"/>
          <w:spacing w:val="0"/>
          <w:w w:val="100"/>
          <w:position w:val="0"/>
          <w:shd w:val="clear" w:color="auto" w:fill="auto"/>
          <w:lang w:val="de-DE" w:eastAsia="de-DE" w:bidi="de-DE"/>
        </w:rPr>
        <w:t xml:space="preserve"> ist. Hereditäre Trh-S/ö- rungen klommen nicht im A^b^wehrkampf zustande, sondern sind die </w:t>
      </w:r>
      <w:r>
        <w:rPr>
          <w:i/>
          <w:iCs/>
          <w:color w:val="000000"/>
          <w:spacing w:val="0"/>
          <w:w w:val="100"/>
          <w:position w:val="0"/>
          <w:shd w:val="clear" w:color="auto" w:fill="auto"/>
          <w:lang w:val="de-DE" w:eastAsia="de-DE" w:bidi="de-DE"/>
        </w:rPr>
        <w:t>'Folgengenisch bedingter Spallti^r^^ssvorgänge im</w:t>
      </w:r>
      <w:r>
        <w:rPr>
          <w:color w:val="000000"/>
          <w:spacing w:val="0"/>
          <w:w w:val="100"/>
          <w:position w:val="0"/>
          <w:shd w:val="clear" w:color="auto" w:fill="auto"/>
          <w:lang w:val="de-DE" w:eastAsia="de-DE" w:bidi="de-DE"/>
        </w:rPr>
        <w:t xml:space="preserve"> Ich, deren klinische Erscheinungszeit ebenfalls erblich tem- </w:t>
      </w:r>
      <w:r>
        <w:rPr>
          <w:color w:val="000000"/>
          <w:spacing w:val="0"/>
          <w:w w:val="100"/>
          <w:position w:val="0"/>
          <w:sz w:val="24"/>
          <w:szCs w:val="24"/>
          <w:shd w:val="clear" w:color="auto" w:fill="auto"/>
          <w:lang w:val="de-DE" w:eastAsia="de-DE" w:bidi="de-DE"/>
        </w:rPr>
        <w:t xml:space="preserve">piert ist. </w:t>
      </w:r>
      <w:r>
        <w:rPr>
          <w:i/>
          <w:iCs/>
          <w:color w:val="000000"/>
          <w:spacing w:val="0"/>
          <w:w w:val="100"/>
          <w:position w:val="0"/>
          <w:shd w:val="clear" w:color="auto" w:fill="auto"/>
          <w:lang w:val="de-DE" w:eastAsia="de-DE" w:bidi="de-DE"/>
        </w:rPr>
        <w:t>Die jeweiligen Spaltstücke erscheine« klinisch</w:t>
      </w:r>
      <w:r>
        <w:rPr>
          <w:color w:val="000000"/>
          <w:spacing w:val="0"/>
          <w:w w:val="100"/>
          <w:position w:val="0"/>
          <w:sz w:val="24"/>
          <w:szCs w:val="24"/>
          <w:shd w:val="clear" w:color="auto" w:fill="auto"/>
          <w:lang w:val="de-DE" w:eastAsia="de-DE" w:bidi="de-DE"/>
        </w:rPr>
        <w:t xml:space="preserve"> a/r </w:t>
      </w:r>
      <w:r>
        <w:rPr>
          <w:i/>
          <w:iCs/>
          <w:color w:val="000000"/>
          <w:spacing w:val="0"/>
          <w:w w:val="100"/>
          <w:position w:val="0"/>
          <w:shd w:val="clear" w:color="auto" w:fill="auto"/>
          <w:lang w:val="de-DE" w:eastAsia="de-DE" w:bidi="de-DE"/>
        </w:rPr>
        <w:t>^schiedene Existenzen.</w:t>
      </w:r>
      <w:r>
        <w:rPr>
          <w:color w:val="000000"/>
          <w:spacing w:val="0"/>
          <w:w w:val="100"/>
          <w:position w:val="0"/>
          <w:sz w:val="24"/>
          <w:szCs w:val="24"/>
          <w:shd w:val="clear" w:color="auto" w:fill="auto"/>
          <w:lang w:val="de-DE" w:eastAsia="de-DE" w:bidi="de-DE"/>
        </w:rPr>
        <w:t xml:space="preserve"> (Vgl. </w:t>
      </w:r>
      <w:r>
        <w:rPr>
          <w:color w:val="000000"/>
          <w:spacing w:val="0"/>
          <w:w w:val="100"/>
          <w:position w:val="0"/>
          <w:shd w:val="clear" w:color="auto" w:fill="auto"/>
          <w:lang w:val="de-DE" w:eastAsia="de-DE" w:bidi="de-DE"/>
        </w:rPr>
        <w:t xml:space="preserve">hiezu Fall 4.) Neben der von E.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(1911) beschriebenen klassischen Spal</w:t>
        <w:softHyphen/>
        <w:t>tungsart des Ichs bei der Schizophrenie hat die Ich-Analyse eine Reihe von wei</w:t>
        <w:softHyphen/>
        <w:t>teren erblichen Spaltuägsarteä beschrieben</w:t>
      </w:r>
      <w:r>
        <w:rPr>
          <w:color w:val="000000"/>
          <w:spacing w:val="0"/>
          <w:w w:val="100"/>
          <w:position w:val="0"/>
          <w:shd w:val="clear" w:color="auto" w:fill="auto"/>
          <w:vertAlign w:val="superscript"/>
          <w:lang w:val="de-DE" w:eastAsia="de-DE" w:bidi="de-DE"/>
        </w:rPr>
        <w:footnoteReference w:id="12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29"/>
      </w:r>
      <w:r>
        <w:rPr>
          <w:color w:val="000000"/>
          <w:spacing w:val="0"/>
          <w:w w:val="100"/>
          <w:position w:val="0"/>
          <w:shd w:val="clear" w:color="auto" w:fill="auto"/>
          <w:lang w:val="de-DE" w:eastAsia="de-DE" w:bidi="de-DE"/>
        </w:rPr>
        <w:t>, welche ermöglichen, die krassen Wandlungen der psychiatrischen Syndromatik bei dem gleichen Kranken im Laufe der Zeit zu begründen. Über die Anwendung der Spaltungslehre in der schick</w:t>
        <w:softHyphen/>
        <w:t>salsanalytischen Therapie wird der dritte Teil des Buches ausführlich berichten. (Siehe Kapitel XXXIII.)</w:t>
      </w:r>
    </w:p>
    <w:p>
      <w:pPr>
        <w:pStyle w:val="Style21"/>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Kapitel VII</w:t>
      </w:r>
    </w:p>
    <w:p>
      <w:pPr>
        <w:pStyle w:val="Style14"/>
        <w:keepNext w:val="0"/>
        <w:keepLines w:val="0"/>
        <w:widowControl w:val="0"/>
        <w:shd w:val="clear" w:color="auto" w:fill="auto"/>
        <w:bidi w:val="0"/>
        <w:spacing w:line="298" w:lineRule="auto"/>
        <w:ind w:left="0" w:firstLine="0"/>
        <w:jc w:val="left"/>
      </w:pPr>
      <w:r>
        <w:rPr>
          <w:color w:val="000000"/>
          <w:spacing w:val="0"/>
          <w:w w:val="100"/>
          <w:position w:val="0"/>
          <w:sz w:val="24"/>
          <w:szCs w:val="24"/>
          <w:shd w:val="clear" w:color="auto" w:fill="auto"/>
          <w:lang w:val="de-DE" w:eastAsia="de-DE" w:bidi="de-DE"/>
        </w:rPr>
        <w:t>HEILZIEL DER PSYCHOANALYSE UND DER SCHICKSALSANALYSE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Psychoanalyse ist bestrebt, den neurotischen Menschen durch die Bewußt- machung der verdrängten Sextalbedürfäissc und durch deren Sublimierung sym</w:t>
        <w:softHyphen/>
        <w:t>ptomfrei zu machen. Auch die Scha erachtet dieses Heilziel für wichtig, jedoch bei den hereditären Trieb- und Ich-Störungcn für ungenügend.</w:t>
      </w:r>
    </w:p>
    <w:p>
      <w:pPr>
        <w:pStyle w:val="Style16"/>
        <w:keepNext w:val="0"/>
        <w:keepLines w:val="0"/>
        <w:widowControl w:val="0"/>
        <w:shd w:val="clear" w:color="auto" w:fill="auto"/>
        <w:bidi w:val="0"/>
        <w:spacing w:line="240" w:lineRule="auto"/>
        <w:ind w:left="0" w:firstLine="360"/>
        <w:jc w:val="left"/>
        <w:sectPr>
          <w:headerReference w:type="default" r:id="rId113"/>
          <w:footerReference w:type="default" r:id="rId114"/>
          <w:headerReference w:type="even" r:id="rId115"/>
          <w:footerReference w:type="even" r:id="rId116"/>
          <w:footnotePr>
            <w:pos w:val="pageBottom"/>
            <w:numFmt w:val="decimal"/>
            <w:numRestart w:val="continuous"/>
            <w15:footnoteColumns w:val="1"/>
          </w:footnotePr>
          <w:pgSz w:w="12240" w:h="15840"/>
          <w:pgMar w:top="1689" w:left="1894" w:right="1894" w:bottom="2451" w:header="0" w:footer="3" w:gutter="641"/>
          <w:cols w:space="720"/>
          <w:noEndnote/>
          <w:rtlGutter/>
          <w:docGrid w:linePitch="360"/>
        </w:sectPr>
      </w:pPr>
      <w:r>
        <w:rPr>
          <w:color w:val="000000"/>
          <w:spacing w:val="0"/>
          <w:w w:val="100"/>
          <w:position w:val="0"/>
          <w:shd w:val="clear" w:color="auto" w:fill="auto"/>
          <w:lang w:val="de-DE" w:eastAsia="de-DE" w:bidi="de-DE"/>
        </w:rPr>
        <w:t xml:space="preserve">Bekanntlich führte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in die psychoanalytische Lebensführung das Lust- und Realitätsprinzip ein. Der Mensch sollte nach der Psa vor jeder Handlung zwei Fragen stellen. Erstens: Wird ihm diese Tat mehr Lust als Unlust bringen? Dies ist die ökonomische Frage. Zweitens: Ist diese Handlung real oder irreal ? Diese repräsentiert das Realitätsprinzip.</w:t>
      </w:r>
    </w:p>
    <w:p>
      <w:pPr>
        <w:pStyle w:val="Style16"/>
        <w:keepNext w:val="0"/>
        <w:keepLines w:val="0"/>
        <w:widowControl w:val="0"/>
        <w:shd w:val="clear" w:color="auto" w:fill="auto"/>
        <w:tabs>
          <w:tab w:pos="5640" w:val="left"/>
        </w:tabs>
        <w:bidi w:val="0"/>
        <w:spacing w:line="240" w:lineRule="auto"/>
        <w:ind w:left="0" w:firstLine="360"/>
        <w:jc w:val="left"/>
      </w:pPr>
      <w:r>
        <w:rPr>
          <w:color w:val="000000"/>
          <w:spacing w:val="0"/>
          <w:w w:val="100"/>
          <w:position w:val="0"/>
          <w:shd w:val="clear" w:color="auto" w:fill="auto"/>
          <w:lang w:val="de-DE" w:eastAsia="de-DE" w:bidi="de-DE"/>
        </w:rPr>
        <w:t>Die Scha übernimmt sestlei beide Prinzipien, sie ergänzt sie aber mit einem drit</w:t>
        <w:softHyphen/>
        <w:t>ten und vierten Prinzip, nämlich mit dem Frühi/ts- und dem HzwaÄ/Zä7ipri»zip. Das Fre/bez'ts_psz’«sip wurde im Kapitel I theoretisch iröitiit. Seine praktische An</w:t>
        <w:softHyphen/>
        <w:t>wendung in der Therapie besteht in der bewußten und freien Wahl unter de« Exi- ste«zmöglicbkeiten. Auf Grund des</w:t>
        <w:tab/>
        <w:t>verlangt die Scha vom</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Menschen, daß er vor ii«ir Handlung auch die vierte Frage ^(^«6«« iell : Ist diese Tat wenich/zCh odir </w:t>
      </w:r>
      <w:r>
        <w:rPr>
          <w:i/>
          <w:iCs/>
          <w:color w:val="000000"/>
          <w:spacing w:val="0"/>
          <w:w w:val="100"/>
          <w:position w:val="0"/>
          <w:shd w:val="clear" w:color="auto" w:fill="auto"/>
          <w:lang w:val="de-DE" w:eastAsia="de-DE" w:bidi="de-DE"/>
        </w:rPr>
        <w:t>umminschliclh?</w:t>
      </w:r>
      <w:r>
        <w:rPr>
          <w:color w:val="000000"/>
          <w:spacing w:val="0"/>
          <w:w w:val="100"/>
          <w:position w:val="0"/>
          <w:shd w:val="clear" w:color="auto" w:fill="auto"/>
          <w:lang w:val="de-DE" w:eastAsia="de-DE" w:bidi="de-DE"/>
        </w:rPr>
        <w:t xml:space="preserve"> Die Einführung des Huml«itätspiinzips in die Neuieii«tbeiapie hat das Endziel der Psychotherapie von dem der Psa wesentlich erweitert. Der siebente Grundsatz drückt diesen Unterschied folgenderweise aus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Siebenter Gru,idjsaz.' Das </w:t>
      </w:r>
      <w:r>
        <w:rPr>
          <w:i/>
          <w:iCs/>
          <w:color w:val="000000"/>
          <w:spacing w:val="0"/>
          <w:w w:val="100"/>
          <w:position w:val="0"/>
          <w:shd w:val="clear" w:color="auto" w:fill="auto"/>
          <w:lang w:val="de-DE" w:eastAsia="de-DE" w:bidi="de-DE"/>
        </w:rPr>
        <w:t>HeHpiei</w:t>
      </w:r>
      <w:r>
        <w:rPr>
          <w:color w:val="000000"/>
          <w:spacing w:val="0"/>
          <w:w w:val="100"/>
          <w:position w:val="0"/>
          <w:shd w:val="clear" w:color="auto" w:fill="auto"/>
          <w:lang w:val="de-DE" w:eastAsia="de-DE" w:bidi="de-DE"/>
        </w:rPr>
        <w:t xml:space="preserve"> der PFa ist, di« iiilii■cb kranken Menschen sym- z« machen. A/s Endziel </w:t>
      </w:r>
      <w:r>
        <w:rPr>
          <w:i/>
          <w:iCs/>
          <w:color w:val="000000"/>
          <w:spacing w:val="0"/>
          <w:w w:val="100"/>
          <w:position w:val="0"/>
          <w:shd w:val="clear" w:color="auto" w:fill="auto"/>
          <w:lang w:val="de-DE" w:eastAsia="de-DE" w:bidi="de-DE"/>
        </w:rPr>
        <w:t>der Heilung</w:t>
      </w:r>
      <w:r>
        <w:rPr>
          <w:color w:val="000000"/>
          <w:spacing w:val="0"/>
          <w:w w:val="100"/>
          <w:position w:val="0"/>
          <w:shd w:val="clear" w:color="auto" w:fill="auto"/>
          <w:lang w:val="de-DE" w:eastAsia="de-DE" w:bidi="de-DE"/>
        </w:rPr>
        <w:t xml:space="preserve"> eines Mensche« zn dir SCb/cksalitbiSlpid </w:t>
      </w:r>
      <w:r>
        <w:rPr>
          <w:i/>
          <w:iCs/>
          <w:color w:val="000000"/>
          <w:spacing w:val="0"/>
          <w:w w:val="100"/>
          <w:position w:val="0"/>
          <w:shd w:val="clear" w:color="auto" w:fill="auto"/>
          <w:lang w:val="de-DE" w:eastAsia="de-DE" w:bidi="de-DE"/>
        </w:rPr>
        <w:t xml:space="preserve">wird die Menschwerdung bestimmt. Also: kein Status definitivus, sondern ein actus progressive. </w:t>
      </w:r>
      <w:r>
        <w:rPr>
          <w:color w:val="000000"/>
          <w:spacing w:val="0"/>
          <w:w w:val="100"/>
          <w:position w:val="0"/>
          <w:shd w:val="clear" w:color="auto" w:fill="auto"/>
          <w:lang w:val="de-DE" w:eastAsia="de-DE" w:bidi="de-DE"/>
        </w:rPr>
        <w:t xml:space="preserve">Untir Minschwirdu'ng versteht die </w:t>
      </w:r>
      <w:r>
        <w:rPr>
          <w:i/>
          <w:iCs/>
          <w:color w:val="000000"/>
          <w:spacing w:val="0"/>
          <w:w w:val="100"/>
          <w:position w:val="0"/>
          <w:shd w:val="clear" w:color="auto" w:fill="auto"/>
          <w:lang w:val="de-DE" w:eastAsia="de-DE" w:bidi="de-DE"/>
        </w:rPr>
        <w:t>Scbzcksaispsychologii</w:t>
      </w:r>
      <w:r>
        <w:rPr>
          <w:color w:val="000000"/>
          <w:spacing w:val="0"/>
          <w:w w:val="100"/>
          <w:position w:val="0"/>
          <w:shd w:val="clear" w:color="auto" w:fill="auto"/>
          <w:lang w:val="de-DE" w:eastAsia="de-DE" w:bidi="de-DE"/>
        </w:rPr>
        <w:t xml:space="preserve"> das </w:t>
      </w:r>
      <w:r>
        <w:rPr>
          <w:i/>
          <w:iCs/>
          <w:color w:val="000000"/>
          <w:spacing w:val="0"/>
          <w:w w:val="100"/>
          <w:position w:val="0"/>
          <w:shd w:val="clear" w:color="auto" w:fill="auto"/>
          <w:lang w:val="de-DE" w:eastAsia="de-DE" w:bidi="de-DE"/>
        </w:rPr>
        <w:t>sclmttweiie Fors;schreiten</w:t>
      </w:r>
      <w:r>
        <w:rPr>
          <w:color w:val="000000"/>
          <w:spacing w:val="0"/>
          <w:w w:val="100"/>
          <w:position w:val="0"/>
          <w:shd w:val="clear" w:color="auto" w:fill="auto"/>
          <w:lang w:val="de-DE" w:eastAsia="de-DE" w:bidi="de-DE"/>
        </w:rPr>
        <w:t xml:space="preserve"> des </w:t>
      </w:r>
      <w:r>
        <w:rPr>
          <w:i/>
          <w:iCs/>
          <w:color w:val="000000"/>
          <w:spacing w:val="0"/>
          <w:w w:val="100"/>
          <w:position w:val="0"/>
          <w:shd w:val="clear" w:color="auto" w:fill="auto"/>
          <w:lang w:val="de-DE" w:eastAsia="de-DE" w:bidi="de-DE"/>
        </w:rPr>
        <w:t>Einzelnen</w:t>
      </w:r>
      <w:r>
        <w:rPr>
          <w:color w:val="000000"/>
          <w:spacing w:val="0"/>
          <w:w w:val="100"/>
          <w:position w:val="0"/>
          <w:shd w:val="clear" w:color="auto" w:fill="auto"/>
          <w:lang w:val="de-DE" w:eastAsia="de-DE" w:bidi="de-DE"/>
        </w:rPr>
        <w:t xml:space="preserve"> vo« der Stufe der Dep</w:t>
      </w:r>
      <w:r>
        <w:rPr>
          <w:color w:val="000000"/>
          <w:spacing w:val="0"/>
          <w:w w:val="100"/>
          <w:position w:val="0"/>
          <w:shd w:val="clear" w:color="auto" w:fill="auto"/>
          <w:vertAlign w:val="subscript"/>
          <w:lang w:val="de-DE" w:eastAsia="de-DE" w:bidi="de-DE"/>
        </w:rPr>
        <w:t>J</w:t>
      </w:r>
      <w:r>
        <w:rPr>
          <w:color w:val="000000"/>
          <w:spacing w:val="0"/>
          <w:w w:val="100"/>
          <w:position w:val="0"/>
          <w:shd w:val="clear" w:color="auto" w:fill="auto"/>
          <w:lang w:val="de-DE" w:eastAsia="de-DE" w:bidi="de-DE"/>
        </w:rPr>
        <w:t xml:space="preserve">öi/-E/nbi/t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der Mutter bis z«r </w:t>
      </w:r>
      <w:r>
        <w:rPr>
          <w:i/>
          <w:iCs/>
          <w:color w:val="000000"/>
          <w:spacing w:val="0"/>
          <w:w w:val="100"/>
          <w:position w:val="0"/>
          <w:shd w:val="clear" w:color="auto" w:fill="auto"/>
          <w:lang w:val="de-DE" w:eastAsia="de-DE" w:bidi="de-DE"/>
        </w:rPr>
        <w:t>Stufe</w:t>
      </w:r>
      <w:r>
        <w:rPr>
          <w:color w:val="000000"/>
          <w:spacing w:val="0"/>
          <w:w w:val="100"/>
          <w:position w:val="0"/>
          <w:shd w:val="clear" w:color="auto" w:fill="auto"/>
          <w:lang w:val="de-DE" w:eastAsia="de-DE" w:bidi="de-DE"/>
        </w:rPr>
        <w:t xml:space="preserve"> der Selbitbfreiu«gz des hewe liberator. Erst auf diesir Stufe kann es dem Menschen gi/ingi«, </w:t>
      </w:r>
      <w:r>
        <w:rPr>
          <w:i/>
          <w:iCs/>
          <w:color w:val="000000"/>
          <w:spacing w:val="0"/>
          <w:w w:val="100"/>
          <w:position w:val="0"/>
          <w:shd w:val="clear" w:color="auto" w:fill="auto"/>
          <w:lang w:val="de-DE" w:eastAsia="de-DE" w:bidi="de-DE"/>
        </w:rPr>
        <w:t>sich</w:t>
      </w:r>
      <w:r>
        <w:rPr>
          <w:color w:val="000000"/>
          <w:spacing w:val="0"/>
          <w:w w:val="100"/>
          <w:position w:val="0"/>
          <w:shd w:val="clear" w:color="auto" w:fill="auto"/>
          <w:lang w:val="de-DE" w:eastAsia="de-DE" w:bidi="de-DE"/>
        </w:rPr>
        <w:t xml:space="preserve"> vo« dem </w:t>
      </w:r>
      <w:r>
        <w:rPr>
          <w:i/>
          <w:iCs/>
          <w:color w:val="000000"/>
          <w:spacing w:val="0"/>
          <w:w w:val="100"/>
          <w:position w:val="0"/>
          <w:shd w:val="clear" w:color="auto" w:fill="auto"/>
          <w:lang w:val="de-DE" w:eastAsia="de-DE" w:bidi="de-DE"/>
        </w:rPr>
        <w:t>kranken Erbe, von den symptombildenden persönlichen Verdrängungen, von den Macht- iSrebungin</w:t>
      </w:r>
      <w:r>
        <w:rPr>
          <w:color w:val="000000"/>
          <w:spacing w:val="0"/>
          <w:w w:val="100"/>
          <w:position w:val="0"/>
          <w:shd w:val="clear" w:color="auto" w:fill="auto"/>
          <w:lang w:val="de-DE" w:eastAsia="de-DE" w:bidi="de-DE"/>
        </w:rPr>
        <w:t xml:space="preserve"> des </w:t>
      </w:r>
      <w:r>
        <w:rPr>
          <w:i/>
          <w:iCs/>
          <w:color w:val="000000"/>
          <w:spacing w:val="0"/>
          <w:w w:val="100"/>
          <w:position w:val="0"/>
          <w:shd w:val="clear" w:color="auto" w:fill="auto"/>
          <w:lang w:val="de-DE" w:eastAsia="de-DE" w:bidi="de-DE"/>
        </w:rPr>
        <w:t>Hahnu</w:t>
      </w:r>
      <w:r>
        <w:rPr>
          <w:color w:val="000000"/>
          <w:spacing w:val="0"/>
          <w:w w:val="100"/>
          <w:position w:val="0"/>
          <w:shd w:val="clear" w:color="auto" w:fill="auto"/>
          <w:lang w:val="de-DE" w:eastAsia="de-DE" w:bidi="de-DE"/>
        </w:rPr>
        <w:t xml:space="preserve"> und des Seins, von der Vereinzi/ung der SilbiZvisnU/ng </w:t>
      </w:r>
      <w:r>
        <w:rPr>
          <w:i/>
          <w:iCs/>
          <w:color w:val="000000"/>
          <w:spacing w:val="0"/>
          <w:w w:val="100"/>
          <w:position w:val="0"/>
          <w:shd w:val="clear" w:color="auto" w:fill="auto"/>
          <w:lang w:val="de-DE" w:eastAsia="de-DE" w:bidi="de-DE"/>
        </w:rPr>
        <w:t xml:space="preserve">wirklich %u </w:t>
      </w:r>
      <w:r>
        <w:rPr>
          <w:color w:val="000000"/>
          <w:spacing w:val="0"/>
          <w:w w:val="100"/>
          <w:position w:val="0"/>
          <w:shd w:val="clear" w:color="auto" w:fill="auto"/>
          <w:lang w:val="de-DE" w:eastAsia="de-DE" w:bidi="de-DE"/>
        </w:rPr>
        <w:t>bfriidn. (Vgl. Abb. 7.)</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Gegensatz zur Daseinsanalytik steht ja dir Mensch i« dir Scha nicht in der Lichtung des Seins - wie bei M. </w:t>
      </w:r>
      <w:r>
        <w:rPr>
          <w:smallCaps/>
          <w:color w:val="000000"/>
          <w:spacing w:val="0"/>
          <w:w w:val="100"/>
          <w:position w:val="0"/>
          <w:shd w:val="clear" w:color="auto" w:fill="auto"/>
          <w:lang w:val="de-DE" w:eastAsia="de-DE" w:bidi="de-DE"/>
        </w:rPr>
        <w:t>Heidegger</w:t>
      </w:r>
      <w:r>
        <w:rPr>
          <w:color w:val="000000"/>
          <w:spacing w:val="0"/>
          <w:w w:val="100"/>
          <w:position w:val="0"/>
          <w:shd w:val="clear" w:color="auto" w:fill="auto"/>
          <w:lang w:val="de-DE" w:eastAsia="de-DE" w:bidi="de-DE"/>
        </w:rPr>
        <w:t xml:space="preserve"> sondir« in der Eichtung des Werdens. Wir betrachten somit de« Menschen nicht in der Schau der Onto-logie und A«tbrepe-legie wie die Existe«zpbiloiophe« und ihre psychiatrische« Nach</w:t>
        <w:softHyphen/>
        <w:t xml:space="preserve">folger. Wir bleiben einfache Mediziner und Erzieher und begnügen uns mit der Sicht der </w:t>
      </w:r>
      <w:r>
        <w:rPr>
          <w:i/>
          <w:iCs/>
          <w:color w:val="000000"/>
          <w:spacing w:val="0"/>
          <w:w w:val="100"/>
          <w:position w:val="0"/>
          <w:shd w:val="clear" w:color="auto" w:fill="auto"/>
          <w:lang w:val="de-DE" w:eastAsia="de-DE" w:bidi="de-DE"/>
        </w:rPr>
        <w:t>COnto-genne</w:t>
      </w:r>
      <w:r>
        <w:rPr>
          <w:color w:val="000000"/>
          <w:spacing w:val="0"/>
          <w:w w:val="100"/>
          <w:position w:val="0"/>
          <w:shd w:val="clear" w:color="auto" w:fill="auto"/>
          <w:lang w:val="de-DE" w:eastAsia="de-DE" w:bidi="de-DE"/>
        </w:rPr>
        <w:t xml:space="preserve"> und Ainbropoo-gi«'«« Die Menschwerdung ist ein fließender, ständig in Bewegung stehender, ioitschieitindii Prozeß, der sein Endziel, den horno hw/na«^, nur asymptotisch anzunähern, nie aber de facto zu erreichen ver</w:t>
        <w:softHyphen/>
        <w:t>mag, obwohl er es seiner Natur nach erlangen sollte und könnte. Mit diesem Tat</w:t>
        <w:softHyphen/>
        <w:t>bestand muß sich jeder Therapeut, der sich die Humanisierung seiner Patienten als Hdilziel gesetzt hat, früh genug kenirentieiinz um in seiner Praxis keine Ent</w:t>
        <w:softHyphen/>
        <w:t>täuschungen und Erschütterungen erlebe« zu müssen. Dieser Umstand darf ihn aber nicht davon abschrecken, daß er de« einzelnen wenigstens auf den einzig richtigen Weg zu führen versucht. Den« nur i« dir Lichtung der Menschwerdung kann dir Kranke den Weg erkenne« und wählen, der stets «menschlicher», hu</w:t>
        <w:softHyphen/>
        <w:t>maner ist di«« das Stdhdnbleiben auf irgendeiner Seinsstufd seines Entwicklungs</w:t>
        <w:softHyphen/>
        <w:t>ganges, die zumeist «och eine inhumane Note trägt.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Wahl der Menschwerdung als Hdilziel in dem dröiteitin Sinne unter</w:t>
        <w:softHyphen/>
        <w:t>scheidet somit die Schicksals:hesapie nicht «ur von der Psa, sondern vo« allen anniien Richtungen der Tiefenpsychologie. Es ist möglich, ja sogar wahrschein</w:t>
        <w:softHyphen/>
        <w:t>lich, daß diese Zielsetzung der Schicksalstheiapid von de« Vertretern der ver</w:t>
        <w:softHyphen/>
        <w:t>schiedene« Richtungen dir Tiefenpsychologie als eine Anmaßung beurteilt werden wird. Man könnte uns dindrseits vorweHen, daß wir mehr lnitreben als das, was ei« Arzt in seinem Beruf praktisch anzus/rebe« hat. Anderseits, daß ja auch ihre Zielsetzung - nämlich die Befreiung der Patiente« von den störenden Symptome« mit gleichem Recht als Heilziel zur Menschwerdung beurteilt werden muß. Vor- neiblnd solld« hier als b«tweit folgende Behauptungen genüge«: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stellen nicht i« Frage, daß die Befreiung der Patiente« vo« ihren Sym</w:t>
        <w:softHyphen/>
        <w:t>ptome« auf dem Wdgd zur Menschwerdung des öfteren eine notwendige Station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9S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sein kann. Wir behaupten aber, daß die Sj'mptOm/o.szigkez7 bei weitem «ich/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der Mens^chwerdung g^^e/chbedeutend sei. MtÄs^cht» </w:t>
      </w:r>
      <w:r>
        <w:rPr>
          <w:i/>
          <w:iCs/>
          <w:color w:val="000000"/>
          <w:spacing w:val="0"/>
          <w:w w:val="100"/>
          <w:position w:val="0"/>
          <w:shd w:val="clear" w:color="auto" w:fill="auto"/>
          <w:lang w:val="de-DE" w:eastAsia="de-DE" w:bidi="de-DE"/>
        </w:rPr>
        <w:t>mit neurotischen Symptomen</w:t>
      </w:r>
      <w:r>
        <w:rPr>
          <w:color w:val="000000"/>
          <w:spacing w:val="0"/>
          <w:w w:val="100"/>
          <w:position w:val="0"/>
          <w:shd w:val="clear" w:color="auto" w:fill="auto"/>
          <w:lang w:val="de-DE" w:eastAsia="de-DE" w:bidi="de-DE"/>
        </w:rPr>
        <w:t xml:space="preserve"> können tnanch- </w:t>
      </w:r>
      <w:r>
        <w:rPr>
          <w:i/>
          <w:iCs/>
          <w:color w:val="000000"/>
          <w:spacing w:val="0"/>
          <w:w w:val="100"/>
          <w:position w:val="0"/>
          <w:shd w:val="clear" w:color="auto" w:fill="auto"/>
          <w:lang w:val="de-DE" w:eastAsia="de-DE" w:bidi="de-DE"/>
        </w:rPr>
        <w:t>mal</w:t>
      </w:r>
      <w:r>
        <w:rPr>
          <w:color w:val="000000"/>
          <w:spacing w:val="0"/>
          <w:w w:val="100"/>
          <w:position w:val="0"/>
          <w:shd w:val="clear" w:color="auto" w:fill="auto"/>
          <w:lang w:val="de-DE" w:eastAsia="de-DE" w:bidi="de-DE"/>
        </w:rPr>
        <w:t xml:space="preserve"> dem Endziel der Menschwerdung, dem homo humanus, näher sein a/s die Muse sym</w:t>
        <w:softHyphen/>
        <w:t xml:space="preserve">ptomfreier MAnschen auf der Straße Die größten Humanisten der -Weltgeschichte waren leichte oder sogar auch schwere Neurotiker - inklusive </w:t>
      </w:r>
      <w:r>
        <w:rPr>
          <w:smallCaps/>
          <w:color w:val="000000"/>
          <w:spacing w:val="0"/>
          <w:w w:val="100"/>
          <w:position w:val="0"/>
          <w:shd w:val="clear" w:color="auto" w:fill="auto"/>
          <w:lang w:val="de-DE" w:eastAsia="de-DE" w:bidi="de-DE"/>
        </w:rPr>
        <w:t xml:space="preserve">Sigmund Freud! </w:t>
      </w:r>
      <w:r>
        <w:rPr>
          <w:i/>
          <w:iCs/>
          <w:color w:val="000000"/>
          <w:spacing w:val="0"/>
          <w:w w:val="100"/>
          <w:position w:val="0"/>
          <w:shd w:val="clear" w:color="auto" w:fill="auto"/>
          <w:lang w:val="de-DE" w:eastAsia="de-DE" w:bidi="de-DE"/>
        </w:rPr>
        <w:t>Die Symptomlosigkeit</w:t>
      </w:r>
      <w:r>
        <w:rPr>
          <w:color w:val="000000"/>
          <w:spacing w:val="0"/>
          <w:w w:val="100"/>
          <w:position w:val="0"/>
          <w:shd w:val="clear" w:color="auto" w:fill="auto"/>
          <w:lang w:val="de-DE" w:eastAsia="de-DE" w:bidi="de-DE"/>
        </w:rPr>
        <w:t xml:space="preserve"> darf </w:t>
      </w:r>
      <w:r>
        <w:rPr>
          <w:i/>
          <w:iCs/>
          <w:color w:val="000000"/>
          <w:spacing w:val="0"/>
          <w:w w:val="100"/>
          <w:position w:val="0"/>
          <w:shd w:val="clear" w:color="auto" w:fill="auto"/>
          <w:lang w:val="de-DE" w:eastAsia="de-DE" w:bidi="de-DE"/>
        </w:rPr>
        <w:t>also</w:t>
      </w:r>
      <w:r>
        <w:rPr>
          <w:color w:val="000000"/>
          <w:spacing w:val="0"/>
          <w:w w:val="100"/>
          <w:position w:val="0"/>
          <w:shd w:val="clear" w:color="auto" w:fill="auto"/>
          <w:lang w:val="de-DE" w:eastAsia="de-DE" w:bidi="de-DE"/>
        </w:rPr>
        <w:t xml:space="preserve"> u. E. nicht als das einzige oder auss^chla^^i^g^eZ^ende </w:t>
      </w:r>
      <w:r>
        <w:rPr>
          <w:i/>
          <w:iCs/>
          <w:color w:val="000000"/>
          <w:spacing w:val="0"/>
          <w:w w:val="100"/>
          <w:position w:val="0"/>
          <w:shd w:val="clear" w:color="auto" w:fill="auto"/>
          <w:lang w:val="de-DE" w:eastAsia="de-DE" w:bidi="de-DE"/>
        </w:rPr>
        <w:t>Kriterium der</w:t>
      </w:r>
      <w:r>
        <w:rPr>
          <w:color w:val="000000"/>
          <w:spacing w:val="0"/>
          <w:w w:val="100"/>
          <w:position w:val="0"/>
          <w:shd w:val="clear" w:color="auto" w:fill="auto"/>
          <w:lang w:val="de-DE" w:eastAsia="de-DE" w:bidi="de-DE"/>
        </w:rPr>
        <w:t xml:space="preserve"> Hei/ung und somit der J•ee/i.schen Gesundheit </w:t>
      </w:r>
      <w:r>
        <w:rPr>
          <w:i/>
          <w:iCs/>
          <w:color w:val="000000"/>
          <w:spacing w:val="0"/>
          <w:w w:val="100"/>
          <w:position w:val="0"/>
          <w:shd w:val="clear" w:color="auto" w:fill="auto"/>
          <w:lang w:val="de-DE" w:eastAsia="de-DE" w:bidi="de-DE"/>
        </w:rPr>
        <w:t>angesehen</w:t>
      </w:r>
      <w:r>
        <w:rPr>
          <w:color w:val="000000"/>
          <w:spacing w:val="0"/>
          <w:w w:val="100"/>
          <w:position w:val="0"/>
          <w:shd w:val="clear" w:color="auto" w:fill="auto"/>
          <w:lang w:val="de-DE" w:eastAsia="de-DE" w:bidi="de-DE"/>
        </w:rPr>
        <w:t xml:space="preserve"> werden. Um das Heilziel der Schicksalstherapie richtig zu verstehen, müssen wir die Begriffe von «seelischer Gesundheit und Krankheit» ernst prüfen. Die seelische Gesundheit kann zwar für die Menschwerdung eine Chance bedeuten, sie schließt aber die Inhumanität überhaupt nicht aus.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Eben darum müssen wir die Begriffe von seelischer Gesundheit und Krank</w:t>
        <w:softHyphen/>
        <w:t xml:space="preserve">heit einem höheren Hauptbegriff unterordnen. Diesen fanden wir nun in dem </w:t>
      </w:r>
      <w:r>
        <w:rPr>
          <w:i/>
          <w:iCs/>
          <w:color w:val="000000"/>
          <w:spacing w:val="0"/>
          <w:w w:val="100"/>
          <w:position w:val="0"/>
          <w:shd w:val="clear" w:color="auto" w:fill="auto"/>
          <w:lang w:val="de-DE" w:eastAsia="de-DE" w:bidi="de-DE"/>
        </w:rPr>
        <w:t>Begriff des gesunden und kranken Sfhicksals.</w:t>
      </w:r>
      <w:r>
        <w:rPr>
          <w:color w:val="000000"/>
          <w:spacing w:val="0"/>
          <w:w w:val="100"/>
          <w:position w:val="0"/>
          <w:shd w:val="clear" w:color="auto" w:fill="auto"/>
          <w:lang w:val="de-DE" w:eastAsia="de-DE" w:bidi="de-DE"/>
        </w:rPr>
        <w:t xml:space="preserve"> Wir wiederholen: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Schicksal </w:t>
      </w:r>
      <w:r>
        <w:rPr>
          <w:i/>
          <w:iCs/>
          <w:color w:val="000000"/>
          <w:spacing w:val="0"/>
          <w:w w:val="100"/>
          <w:position w:val="0"/>
          <w:shd w:val="clear" w:color="auto" w:fill="auto"/>
          <w:lang w:val="de-DE" w:eastAsia="de-DE" w:bidi="de-DE"/>
        </w:rPr>
        <w:t>bedeutet im allgemeinen</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bewußte</w:t>
      </w:r>
      <w:r>
        <w:rPr>
          <w:color w:val="000000"/>
          <w:spacing w:val="0"/>
          <w:w w:val="100"/>
          <w:position w:val="0"/>
          <w:shd w:val="clear" w:color="auto" w:fill="auto"/>
          <w:lang w:val="de-DE" w:eastAsia="de-DE" w:bidi="de-DE"/>
        </w:rPr>
        <w:t xml:space="preserve"> Übernahme der </w:t>
      </w:r>
      <w:r>
        <w:rPr>
          <w:i/>
          <w:iCs/>
          <w:color w:val="000000"/>
          <w:spacing w:val="0"/>
          <w:w w:val="100"/>
          <w:position w:val="0"/>
          <w:shd w:val="clear" w:color="auto" w:fill="auto"/>
          <w:lang w:val="de-DE" w:eastAsia="de-DE" w:bidi="de-DE"/>
        </w:rPr>
        <w:t>Aufgabe,</w:t>
      </w:r>
      <w:r>
        <w:rPr>
          <w:color w:val="000000"/>
          <w:spacing w:val="0"/>
          <w:w w:val="100"/>
          <w:position w:val="0"/>
          <w:shd w:val="clear" w:color="auto" w:fill="auto"/>
          <w:lang w:val="de-DE" w:eastAsia="de-DE" w:bidi="de-DE"/>
        </w:rPr>
        <w:t xml:space="preserve"> die von der Abinr </w:t>
      </w:r>
      <w:r>
        <w:rPr>
          <w:i/>
          <w:iCs/>
          <w:color w:val="000000"/>
          <w:spacing w:val="0"/>
          <w:w w:val="100"/>
          <w:position w:val="0"/>
          <w:shd w:val="clear" w:color="auto" w:fill="auto"/>
          <w:lang w:val="de-DE" w:eastAsia="de-DE" w:bidi="de-DE"/>
        </w:rPr>
        <w:t>Wstmnn^ten Entwicklungsstufen der Menschwerdung rcMrittweise</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 xml:space="preserve">Reihe nach gu </w:t>
      </w:r>
      <w:r>
        <w:rPr>
          <w:color w:val="000000"/>
          <w:spacing w:val="0"/>
          <w:w w:val="100"/>
          <w:position w:val="0"/>
          <w:shd w:val="clear" w:color="auto" w:fill="auto"/>
          <w:lang w:val="de-DE" w:eastAsia="de-DE" w:bidi="de-DE"/>
        </w:rPr>
        <w:t xml:space="preserve">überschreiten, um dann zwischen den </w:t>
      </w:r>
      <w:r>
        <w:rPr>
          <w:i/>
          <w:iCs/>
          <w:color w:val="000000"/>
          <w:spacing w:val="0"/>
          <w:w w:val="100"/>
          <w:position w:val="0"/>
          <w:shd w:val="clear" w:color="auto" w:fill="auto"/>
          <w:lang w:val="de-DE" w:eastAsia="de-DE" w:bidi="de-DE"/>
        </w:rPr>
        <w:t>gegebenen</w:t>
      </w:r>
      <w:r>
        <w:rPr>
          <w:color w:val="000000"/>
          <w:spacing w:val="0"/>
          <w:w w:val="100"/>
          <w:position w:val="0"/>
          <w:shd w:val="clear" w:color="auto" w:fill="auto"/>
          <w:lang w:val="de-DE" w:eastAsia="de-DE" w:bidi="de-DE"/>
        </w:rPr>
        <w:t xml:space="preserve"> und bewzuftgemachten </w:t>
      </w:r>
      <w:r>
        <w:rPr>
          <w:i/>
          <w:iCs/>
          <w:color w:val="000000"/>
          <w:spacing w:val="0"/>
          <w:w w:val="100"/>
          <w:position w:val="0"/>
          <w:shd w:val="clear" w:color="auto" w:fill="auto"/>
          <w:lang w:val="de-DE" w:eastAsia="de-DE" w:bidi="de-DE"/>
        </w:rPr>
        <w:t>Ebccsstensmnöglichk^eiten frei</w:t>
      </w:r>
      <w:r>
        <w:rPr>
          <w:color w:val="000000"/>
          <w:spacing w:val="0"/>
          <w:w w:val="100"/>
          <w:position w:val="0"/>
          <w:shd w:val="clear" w:color="auto" w:fill="auto"/>
          <w:lang w:val="de-DE" w:eastAsia="de-DE" w:bidi="de-DE"/>
        </w:rPr>
        <w:t xml:space="preserve"> wäh/en zu können.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Aus dieser Definition </w:t>
      </w:r>
      <w:r>
        <w:rPr>
          <w:i/>
          <w:iCs/>
          <w:color w:val="000000"/>
          <w:spacing w:val="0"/>
          <w:w w:val="100"/>
          <w:position w:val="0"/>
          <w:shd w:val="clear" w:color="auto" w:fill="auto"/>
          <w:lang w:val="de-DE" w:eastAsia="de-DE" w:bidi="de-DE"/>
        </w:rPr>
        <w:t>folgt,</w:t>
      </w:r>
      <w:r>
        <w:rPr>
          <w:color w:val="000000"/>
          <w:spacing w:val="0"/>
          <w:w w:val="100"/>
          <w:position w:val="0"/>
          <w:shd w:val="clear" w:color="auto" w:fill="auto"/>
          <w:lang w:val="de-DE" w:eastAsia="de-DE" w:bidi="de-DE"/>
        </w:rPr>
        <w:t xml:space="preserve"> daß das see/i'scht Schicksal des Menschen genau so </w:t>
      </w:r>
      <w:r>
        <w:rPr>
          <w:i/>
          <w:iCs/>
          <w:color w:val="000000"/>
          <w:spacing w:val="0"/>
          <w:w w:val="100"/>
          <w:position w:val="0"/>
          <w:shd w:val="clear" w:color="auto" w:fill="auto"/>
          <w:lang w:val="de-DE" w:eastAsia="de-DE" w:bidi="de-DE"/>
        </w:rPr>
        <w:t xml:space="preserve">erkranken </w:t>
      </w:r>
      <w:r>
        <w:rPr>
          <w:color w:val="000000"/>
          <w:spacing w:val="0"/>
          <w:w w:val="100"/>
          <w:position w:val="0"/>
          <w:shd w:val="clear" w:color="auto" w:fill="auto"/>
          <w:lang w:val="de-DE" w:eastAsia="de-DE" w:bidi="de-DE"/>
        </w:rPr>
        <w:t xml:space="preserve">kann wie ein Organ. Wir nennen die Wahikrankheiten des Ichs Schlcksal.skran^htiten und </w:t>
      </w:r>
      <w:r>
        <w:rPr>
          <w:i/>
          <w:iCs/>
          <w:color w:val="000000"/>
          <w:spacing w:val="0"/>
          <w:w w:val="100"/>
          <w:position w:val="0"/>
          <w:shd w:val="clear" w:color="auto" w:fill="auto"/>
          <w:lang w:val="de-DE" w:eastAsia="de-DE" w:bidi="de-DE"/>
        </w:rPr>
        <w:t>ihre Behebung: Schicksalstherapie.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Wahl des Ichs ist krankhaft:</w:t>
      </w:r>
    </w:p>
    <w:p>
      <w:pPr>
        <w:pStyle w:val="Style16"/>
        <w:keepNext w:val="0"/>
        <w:keepLines w:val="0"/>
        <w:widowControl w:val="0"/>
        <w:numPr>
          <w:ilvl w:val="0"/>
          <w:numId w:val="129"/>
        </w:numPr>
        <w:shd w:val="clear" w:color="auto" w:fill="auto"/>
        <w:tabs>
          <w:tab w:pos="1062" w:val="left"/>
        </w:tabs>
        <w:bidi w:val="0"/>
        <w:spacing w:line="240" w:lineRule="auto"/>
        <w:ind w:left="0" w:firstLine="360"/>
        <w:jc w:val="left"/>
      </w:pPr>
      <w:r>
        <w:rPr>
          <w:color w:val="000000"/>
          <w:spacing w:val="0"/>
          <w:w w:val="100"/>
          <w:position w:val="0"/>
          <w:shd w:val="clear" w:color="auto" w:fill="auto"/>
          <w:lang w:val="de-DE" w:eastAsia="de-DE" w:bidi="de-DE"/>
        </w:rPr>
        <w:t xml:space="preserve">wenn sie auf eine Existenzform fällt, die dem Alter nicht mehr entspricht und die Person in dieser - inadäquaten Existenzform fixiert bleibt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oder sogar versteinert;</w:t>
      </w:r>
    </w:p>
    <w:p>
      <w:pPr>
        <w:pStyle w:val="Style16"/>
        <w:keepNext w:val="0"/>
        <w:keepLines w:val="0"/>
        <w:widowControl w:val="0"/>
        <w:numPr>
          <w:ilvl w:val="0"/>
          <w:numId w:val="129"/>
        </w:numPr>
        <w:shd w:val="clear" w:color="auto" w:fill="auto"/>
        <w:tabs>
          <w:tab w:pos="1066" w:val="left"/>
        </w:tabs>
        <w:bidi w:val="0"/>
        <w:spacing w:line="240" w:lineRule="auto"/>
        <w:ind w:left="0" w:firstLine="360"/>
        <w:jc w:val="left"/>
      </w:pPr>
      <w:r>
        <w:rPr>
          <w:color w:val="000000"/>
          <w:spacing w:val="0"/>
          <w:w w:val="100"/>
          <w:position w:val="0"/>
          <w:shd w:val="clear" w:color="auto" w:fill="auto"/>
          <w:lang w:val="de-DE" w:eastAsia="de-DE" w:bidi="de-DE"/>
        </w:rPr>
        <w:t>wenn die Wahl auf die Wiederholung einer krankhaften Ahnenfigur des familiären Ubw fällt und die Person deren Ich-Störungen mit dem ganzen Schick</w:t>
        <w:softHyphen/>
        <w:t>sal zwangsläufig nachlebt.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der ersten Kategorie der Schicksalskrankheiten figueieren die </w:t>
      </w:r>
      <w:r>
        <w:rPr>
          <w:i/>
          <w:iCs/>
          <w:color w:val="000000"/>
          <w:spacing w:val="0"/>
          <w:w w:val="100"/>
          <w:position w:val="0"/>
          <w:shd w:val="clear" w:color="auto" w:fill="auto"/>
          <w:lang w:val="de-DE" w:eastAsia="de-DE" w:bidi="de-DE"/>
        </w:rPr>
        <w:t xml:space="preserve">feeudschen </w:t>
      </w:r>
      <w:r>
        <w:rPr>
          <w:color w:val="000000"/>
          <w:spacing w:val="0"/>
          <w:w w:val="100"/>
          <w:position w:val="0"/>
          <w:shd w:val="clear" w:color="auto" w:fill="auto"/>
          <w:lang w:val="de-DE" w:eastAsia="de-DE" w:bidi="de-DE"/>
        </w:rPr>
        <w:t>Übertragungsneurosen. Also: die Angst- und Konversionshysterie und die trau</w:t>
        <w:softHyphen/>
        <w:t>matische Zwangsneurose. Ferner von der Kategorie der sogenannten introjak- tiven Affektionen die Perversionen: Sadismus, Masochismus, Exhibitionismus, Fetischismus.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Zur zweiten Kategorie der Schicksalskrankheiten zählen wir: die schweren hereditären partizipativen und projektiven Psychosen, also die Verfolgungs-, Be- einträchtigungJ-e Beziehungs-, Beobachtungswahnkrankheiten, die inflativen, nar</w:t>
        <w:softHyphen/>
        <w:t>zißtischen Affektionen, d.h. den Größenwahn, Erotomanie, Querulanz und Re</w:t>
        <w:softHyphen/>
        <w:t>ligionswahn, ferner die Schizomelancholie mit Versündilunlsideene den magi</w:t>
        <w:softHyphen/>
        <w:t>schen Allmachtswahn der introjektiven Schizophrenen, die katatoniformen Negati</w:t>
        <w:softHyphen/>
        <w:t>vismen, die Verzweiflungs-, Eifersuchts- und hypochondrischen Wahnkrankheiten, schließlich den Destruktions- und Selbstdestruktionswahn sowie die manisch-in- fiativen Krankheitsformen mit Suchtneigung, d. h. die sogenannte Schizomanie.</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 xml:space="preserve">Freiheit und Zwang sind u. E. graduelle Abstufungen der Kräfteverhältnisse ‘^wischen </w:t>
      </w:r>
      <w:r>
        <w:rPr>
          <w:color w:val="000000"/>
          <w:spacing w:val="0"/>
          <w:w w:val="100"/>
          <w:position w:val="0"/>
          <w:shd w:val="clear" w:color="auto" w:fill="auto"/>
          <w:lang w:val="de-DE" w:eastAsia="de-DE" w:bidi="de-DE"/>
        </w:rPr>
        <w:t xml:space="preserve">dem </w:t>
      </w:r>
      <w:r>
        <w:rPr>
          <w:i/>
          <w:iCs/>
          <w:color w:val="000000"/>
          <w:spacing w:val="0"/>
          <w:w w:val="100"/>
          <w:position w:val="0"/>
          <w:shd w:val="clear" w:color="auto" w:fill="auto"/>
          <w:lang w:val="de-DE" w:eastAsia="de-DE" w:bidi="de-DE"/>
        </w:rPr>
        <w:t>Erbe</w:t>
      </w:r>
      <w:r>
        <w:rPr>
          <w:color w:val="000000"/>
          <w:spacing w:val="0"/>
          <w:w w:val="100"/>
          <w:position w:val="0"/>
          <w:shd w:val="clear" w:color="auto" w:fill="auto"/>
          <w:lang w:val="de-DE" w:eastAsia="de-DE" w:bidi="de-DE"/>
        </w:rPr>
        <w:t xml:space="preserve"> - </w:t>
      </w:r>
      <w:r>
        <w:rPr>
          <w:i/>
          <w:iCs/>
          <w:color w:val="000000"/>
          <w:spacing w:val="0"/>
          <w:w w:val="100"/>
          <w:position w:val="0"/>
          <w:shd w:val="clear" w:color="auto" w:fill="auto"/>
          <w:lang w:val="de-DE" w:eastAsia="de-DE" w:bidi="de-DE"/>
        </w:rPr>
        <w:t>also</w:t>
      </w:r>
      <w:r>
        <w:rPr>
          <w:color w:val="000000"/>
          <w:spacing w:val="0"/>
          <w:w w:val="100"/>
          <w:position w:val="0"/>
          <w:shd w:val="clear" w:color="auto" w:fill="auto"/>
          <w:lang w:val="de-DE" w:eastAsia="de-DE" w:bidi="de-DE"/>
        </w:rPr>
        <w:t xml:space="preserve"> der natzüliiehen Bestimmung des Menschen - und der </w:t>
      </w:r>
      <w:r>
        <w:rPr>
          <w:i/>
          <w:iCs/>
          <w:color w:val="000000"/>
          <w:spacing w:val="0"/>
          <w:w w:val="100"/>
          <w:position w:val="0"/>
          <w:shd w:val="clear" w:color="auto" w:fill="auto"/>
          <w:lang w:val="de-DE" w:eastAsia="de-DE" w:bidi="de-DE"/>
        </w:rPr>
        <w:t>Wahlfreiheit</w:t>
      </w:r>
      <w:r>
        <w:rPr>
          <w:color w:val="000000"/>
          <w:spacing w:val="0"/>
          <w:w w:val="100"/>
          <w:position w:val="0"/>
          <w:shd w:val="clear" w:color="auto" w:fill="auto"/>
          <w:lang w:val="de-DE" w:eastAsia="de-DE" w:bidi="de-DE"/>
        </w:rPr>
        <w:t xml:space="preserve"> des </w:t>
      </w:r>
      <w:r>
        <w:rPr>
          <w:i/>
          <w:iCs/>
          <w:color w:val="000000"/>
          <w:spacing w:val="0"/>
          <w:w w:val="100"/>
          <w:position w:val="0"/>
          <w:shd w:val="clear" w:color="auto" w:fill="auto"/>
          <w:lang w:val="de-DE" w:eastAsia="de-DE" w:bidi="de-DE"/>
        </w:rPr>
        <w:t>Ichs, also</w:t>
      </w:r>
      <w:r>
        <w:rPr>
          <w:color w:val="000000"/>
          <w:spacing w:val="0"/>
          <w:w w:val="100"/>
          <w:position w:val="0"/>
          <w:shd w:val="clear" w:color="auto" w:fill="auto"/>
          <w:lang w:val="de-DE" w:eastAsia="de-DE" w:bidi="de-DE"/>
        </w:rPr>
        <w:t xml:space="preserve"> der Se/b.sttrfü//z/ng der Bts•iimmz^rng durch den Akt der Wahl. Stt/i'scht Gesundheit und</w:t>
      </w:r>
    </w:p>
    <w:p>
      <w:pPr>
        <w:pStyle w:val="Style21"/>
        <w:keepNext w:val="0"/>
        <w:keepLines w:val="0"/>
        <w:widowControl w:val="0"/>
        <w:shd w:val="clear" w:color="auto" w:fill="auto"/>
        <w:bidi w:val="0"/>
        <w:spacing w:line="240" w:lineRule="auto"/>
        <w:ind w:left="0" w:firstLine="360"/>
        <w:jc w:val="left"/>
        <w:sectPr>
          <w:headerReference w:type="default" r:id="rId117"/>
          <w:footerReference w:type="default" r:id="rId118"/>
          <w:headerReference w:type="even" r:id="rId119"/>
          <w:footerReference w:type="even" r:id="rId120"/>
          <w:headerReference w:type="first" r:id="rId121"/>
          <w:footerReference w:type="first" r:id="rId122"/>
          <w:footnotePr>
            <w:pos w:val="pageBottom"/>
            <w:numFmt w:val="decimal"/>
            <w:numRestart w:val="continuous"/>
            <w15:footnoteColumns w:val="1"/>
          </w:footnotePr>
          <w:pgSz w:w="12240" w:h="15840"/>
          <w:pgMar w:top="1689" w:left="1894" w:right="1894" w:bottom="2451" w:header="0" w:footer="3" w:gutter="641"/>
          <w:cols w:space="720"/>
          <w:noEndnote/>
          <w:titlePg/>
          <w:rtlGutter/>
          <w:docGrid w:linePitch="360"/>
        </w:sectPr>
      </w:pPr>
      <w:r>
        <w:rPr>
          <w:color w:val="000000"/>
          <w:spacing w:val="0"/>
          <w:w w:val="100"/>
          <w:position w:val="0"/>
          <w:shd w:val="clear" w:color="auto" w:fill="auto"/>
          <w:lang w:val="de-DE" w:eastAsia="de-DE" w:bidi="de-DE"/>
        </w:rPr>
        <w:t xml:space="preserve">1 </w:t>
      </w:r>
      <w:r>
        <w:rPr>
          <w:smallCaps/>
          <w:color w:val="000000"/>
          <w:spacing w:val="0"/>
          <w:w w:val="100"/>
          <w:position w:val="0"/>
          <w:shd w:val="clear" w:color="auto" w:fill="auto"/>
          <w:lang w:val="de-DE" w:eastAsia="de-DE" w:bidi="de-DE"/>
        </w:rPr>
        <w:t>Jones,</w:t>
      </w:r>
      <w:r>
        <w:rPr>
          <w:color w:val="000000"/>
          <w:spacing w:val="0"/>
          <w:w w:val="100"/>
          <w:position w:val="0"/>
          <w:shd w:val="clear" w:color="auto" w:fill="auto"/>
          <w:lang w:val="de-DE" w:eastAsia="de-DE" w:bidi="de-DE"/>
        </w:rPr>
        <w:t xml:space="preserve"> E.: Das Leben und Werk Sigmund Freuds. Huber, Bern u. Stuttgart, 1960. </w:t>
      </w:r>
    </w:p>
    <w:p>
      <w:pPr>
        <w:pStyle w:val="Style21"/>
        <w:keepNext w:val="0"/>
        <w:keepLines w:val="0"/>
        <w:widowControl w:val="0"/>
        <w:shd w:val="clear" w:color="auto" w:fill="auto"/>
        <w:bidi w:val="0"/>
        <w:spacing w:line="240" w:lineRule="auto"/>
        <w:ind w:left="0" w:firstLine="0"/>
        <w:jc w:val="left"/>
        <w:rPr>
          <w:sz w:val="20"/>
          <w:szCs w:val="20"/>
        </w:rPr>
      </w:pPr>
      <w:r>
        <w:rPr>
          <w:rStyle w:val="CharStyle17"/>
          <w:i/>
          <w:iCs/>
        </w:rPr>
        <w:t>Krankheit sind somit Folgegustände der Wahl des Ichs. Beide sind dem Begriff des Schick</w:t>
        <w:softHyphen/>
        <w:t>sals untergeordnet.</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Freiheitsschicksal heißt die Wahl der Menschwerdung. Zwangsschicksale entstehen durch die Wshl iotermedirrer BsmiciOungssSsSedduB hem dgo hc Mseschwerdung und riosh die Wahl der Wiederholune eines krankhaften Ahnenschicksals.</w:t>
      </w:r>
    </w:p>
    <w:p>
      <w:pPr>
        <w:pStyle w:val="Style16"/>
        <w:keepNext w:val="0"/>
        <w:keepLines w:val="0"/>
        <w:widowControl w:val="0"/>
        <w:shd w:val="clear" w:color="auto" w:fill="auto"/>
        <w:bidi w:val="0"/>
        <w:spacing w:line="286" w:lineRule="auto"/>
        <w:ind w:left="0" w:firstLine="0"/>
        <w:jc w:val="left"/>
      </w:pPr>
      <w:r>
        <w:rPr>
          <w:i/>
          <w:iCs/>
          <w:color w:val="000000"/>
          <w:spacing w:val="0"/>
          <w:w w:val="100"/>
          <w:position w:val="0"/>
          <w:shd w:val="clear" w:color="auto" w:fill="auto"/>
          <w:lang w:val="de-DE" w:eastAsia="de-DE" w:bidi="de-DE"/>
        </w:rPr>
        <w:t>Tab. S. Vergleichende Untersuchungen über die Unterschiede frischender psychoanalytischen und schicksalsanalytischen Behandlune</w:t>
      </w:r>
    </w:p>
    <w:tbl>
      <w:tblPr>
        <w:tblOverlap w:val="never"/>
        <w:jc w:val="left"/>
        <w:tblLayout w:type="fixed"/>
      </w:tblPr>
      <w:tblGrid>
        <w:gridCol w:w="1411"/>
        <w:gridCol w:w="2875"/>
        <w:gridCol w:w="2885"/>
      </w:tblGrid>
      <w:tr>
        <w:trPr>
          <w:trHeight w:val="326"/>
        </w:trPr>
        <w:tc>
          <w:tcPr>
            <w:vMerge w:val="restart"/>
            <w:tcBorders>
              <w:top w:val="single" w:sz="4"/>
              <w:left w:val="single" w:sz="4"/>
            </w:tcBorders>
            <w:shd w:val="clear" w:color="auto" w:fill="FFFFFF"/>
            <w:vAlign w:val="center"/>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In he^i/e auf I</w:t>
            </w:r>
          </w:p>
          <w:p>
            <w:pPr>
              <w:pStyle w:val="Style52"/>
              <w:keepNext w:val="0"/>
              <w:keepLines w:val="0"/>
              <w:widowControl w:val="0"/>
              <w:shd w:val="clear" w:color="auto" w:fill="auto"/>
              <w:bidi w:val="0"/>
              <w:spacing w:line="240" w:lineRule="auto"/>
              <w:ind w:left="0" w:firstLine="360"/>
              <w:jc w:val="left"/>
              <w:rPr>
                <w:sz w:val="8"/>
                <w:szCs w:val="8"/>
              </w:rPr>
            </w:pPr>
            <w:r>
              <w:rPr>
                <w:rFonts w:ascii="Arial" w:eastAsia="Arial" w:hAnsi="Arial" w:cs="Arial"/>
                <w:b/>
                <w:bCs/>
                <w:color w:val="000000"/>
                <w:spacing w:val="0"/>
                <w:w w:val="100"/>
                <w:position w:val="0"/>
                <w:sz w:val="8"/>
                <w:szCs w:val="8"/>
                <w:shd w:val="clear" w:color="auto" w:fill="auto"/>
                <w:lang w:val="de-DE" w:eastAsia="de-DE" w:bidi="de-DE"/>
              </w:rPr>
              <w:t>Y</w:t>
            </w:r>
          </w:p>
        </w:tc>
        <w:tc>
          <w:tcPr>
            <w:gridSpan w:val="2"/>
            <w:tcBorders>
              <w:top w:val="single" w:sz="4"/>
              <w:left w:val="single" w:sz="4"/>
              <w:right w:val="single" w:sz="4"/>
            </w:tcBorders>
            <w:shd w:val="clear" w:color="auto" w:fill="FFFFFF"/>
            <w:vAlign w:val="bottom"/>
          </w:tcPr>
          <w:p>
            <w:pPr>
              <w:pStyle w:val="Style52"/>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Der Unterschied</w:t>
            </w:r>
            <w:r>
              <w:rPr>
                <w:color w:val="000000"/>
                <w:spacing w:val="0"/>
                <w:w w:val="100"/>
                <w:position w:val="0"/>
                <w:sz w:val="17"/>
                <w:szCs w:val="17"/>
                <w:shd w:val="clear" w:color="auto" w:fill="auto"/>
                <w:lang w:val="de-DE" w:eastAsia="de-DE" w:bidi="de-DE"/>
              </w:rPr>
              <w:t xml:space="preserve"> i;lsistt- der</w:t>
            </w:r>
          </w:p>
        </w:tc>
      </w:tr>
      <w:tr>
        <w:trPr>
          <w:trHeight w:val="307"/>
        </w:trPr>
        <w:tc>
          <w:tcPr>
            <w:vMerge/>
            <w:tcBorders>
              <w:left w:val="single" w:sz="4"/>
            </w:tcBorders>
            <w:shd w:val="clear" w:color="auto" w:fill="FFFFFF"/>
            <w:vAlign w:val="center"/>
          </w:tcPr>
          <w:p>
            <w:pPr/>
          </w:p>
        </w:tc>
        <w:tc>
          <w:tcPr>
            <w:tcBorders>
              <w:left w:val="single" w:sz="4"/>
            </w:tcBorders>
            <w:shd w:val="clear" w:color="auto" w:fill="FFFFFF"/>
            <w:vAlign w:val="bottom"/>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Psychoanalyse</w:t>
            </w:r>
          </w:p>
        </w:tc>
        <w:tc>
          <w:tcPr>
            <w:tcBorders>
              <w:left w:val="single" w:sz="4"/>
              <w:right w:val="single" w:sz="4"/>
            </w:tcBorders>
            <w:shd w:val="clear" w:color="auto" w:fill="FFFFFF"/>
            <w:vAlign w:val="bottom"/>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und der </w:t>
            </w:r>
            <w:r>
              <w:rPr>
                <w:i/>
                <w:iCs/>
                <w:color w:val="000000"/>
                <w:spacing w:val="0"/>
                <w:w w:val="100"/>
                <w:position w:val="0"/>
                <w:sz w:val="17"/>
                <w:szCs w:val="17"/>
                <w:shd w:val="clear" w:color="auto" w:fill="auto"/>
                <w:lang w:val="de-DE" w:eastAsia="de-DE" w:bidi="de-DE"/>
              </w:rPr>
              <w:t>Scbicksalsanalyse</w:t>
            </w:r>
          </w:p>
        </w:tc>
      </w:tr>
      <w:tr>
        <w:trPr>
          <w:trHeight w:val="682"/>
        </w:trPr>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I. </w:t>
            </w:r>
            <w:r>
              <w:rPr>
                <w:i/>
                <w:iCs/>
                <w:color w:val="000000"/>
                <w:spacing w:val="0"/>
                <w:w w:val="100"/>
                <w:position w:val="0"/>
                <w:sz w:val="17"/>
                <w:szCs w:val="17"/>
                <w:shd w:val="clear" w:color="auto" w:fill="auto"/>
                <w:lang w:val="de-DE" w:eastAsia="de-DE" w:bidi="de-DE"/>
              </w:rPr>
              <w:t>das Schicksal</w:t>
            </w:r>
          </w:p>
        </w:tc>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TriWnSshickial als pars pro toto.</w:t>
            </w:r>
          </w:p>
        </w:tc>
        <w:tc>
          <w:tcPr>
            <w:tcBorders>
              <w:top w:val="single" w:sz="4"/>
              <w:left w:val="single" w:sz="4"/>
              <w:right w:val="single" w:sz="4"/>
            </w:tcBorders>
            <w:shd w:val="clear" w:color="auto" w:fill="FFFFFF"/>
            <w:vAlign w:val="center"/>
          </w:tcPr>
          <w:p>
            <w:pPr>
              <w:pStyle w:val="Style52"/>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(Tdcrc-Schicksal : 1. Erb-, 2. Trieb- Aiiekt, 3. Sozial-, 4. Mental-, 5. Ich-, 6. Geistes-Schicksal, 7. Zufall.</w:t>
            </w:r>
          </w:p>
        </w:tc>
      </w:tr>
      <w:tr>
        <w:trPr>
          <w:trHeight w:val="557"/>
        </w:trPr>
        <w:tc>
          <w:tcPr>
            <w:tcBorders>
              <w:top w:val="single" w:sz="4"/>
              <w:left w:val="single" w:sz="4"/>
            </w:tcBorders>
            <w:shd w:val="clear" w:color="auto" w:fill="FFFFFF"/>
            <w:vAlign w:val="center"/>
          </w:tcPr>
          <w:p>
            <w:pPr>
              <w:pStyle w:val="Style52"/>
              <w:keepNext w:val="0"/>
              <w:keepLines w:val="0"/>
              <w:widowControl w:val="0"/>
              <w:shd w:val="clear" w:color="auto" w:fill="auto"/>
              <w:bidi w:val="0"/>
              <w:spacing w:line="218" w:lineRule="auto"/>
              <w:ind w:left="0" w:firstLine="0"/>
              <w:jc w:val="left"/>
              <w:rPr>
                <w:sz w:val="17"/>
                <w:szCs w:val="17"/>
              </w:rPr>
            </w:pPr>
            <w:r>
              <w:rPr>
                <w:color w:val="000000"/>
                <w:spacing w:val="0"/>
                <w:w w:val="100"/>
                <w:position w:val="0"/>
                <w:sz w:val="17"/>
                <w:szCs w:val="17"/>
                <w:shd w:val="clear" w:color="auto" w:fill="auto"/>
                <w:lang w:val="de-DE" w:eastAsia="de-DE" w:bidi="de-DE"/>
              </w:rPr>
              <w:t>II. die /^.ichij^che Sztzza/iozz</w:t>
            </w:r>
          </w:p>
        </w:tc>
        <w:tc>
          <w:tcPr>
            <w:tcBorders>
              <w:top w:val="single" w:sz="4"/>
              <w:left w:val="single" w:sz="4"/>
            </w:tcBorders>
            <w:shd w:val="clear" w:color="auto" w:fill="FFFFFF"/>
            <w:vAlign w:val="center"/>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Nur die</w:t>
            </w:r>
          </w:p>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werden' ecmci</w:t>
            </w:r>
          </w:p>
        </w:tc>
        <w:tc>
          <w:tcPr>
            <w:tcBorders>
              <w:top w:val="single" w:sz="4"/>
              <w:left w:val="single" w:sz="4"/>
              <w:right w:val="single" w:sz="4"/>
            </w:tcBorders>
            <w:shd w:val="clear" w:color="auto" w:fill="FFFFFF"/>
            <w:vAlign w:val="center"/>
          </w:tcPr>
          <w:p>
            <w:pPr>
              <w:pStyle w:val="Style52"/>
              <w:keepNext w:val="0"/>
              <w:keepLines w:val="0"/>
              <w:widowControl w:val="0"/>
              <w:shd w:val="clear" w:color="auto" w:fill="auto"/>
              <w:bidi w:val="0"/>
              <w:spacing w:line="259" w:lineRule="auto"/>
              <w:ind w:left="0" w:firstLine="0"/>
              <w:jc w:val="left"/>
              <w:rPr>
                <w:sz w:val="17"/>
                <w:szCs w:val="17"/>
              </w:rPr>
            </w:pPr>
            <w:r>
              <w:rPr>
                <w:i/>
                <w:iCs/>
                <w:color w:val="000000"/>
                <w:spacing w:val="0"/>
                <w:w w:val="100"/>
                <w:position w:val="0"/>
                <w:sz w:val="17"/>
                <w:szCs w:val="17"/>
                <w:shd w:val="clear" w:color="auto" w:fill="auto"/>
                <w:lang w:val="de-DE" w:eastAsia="de-DE" w:bidi="de-DE"/>
              </w:rPr>
              <w:t>Trieb-</w:t>
            </w:r>
            <w:r>
              <w:rPr>
                <w:color w:val="000000"/>
                <w:spacing w:val="0"/>
                <w:w w:val="100"/>
                <w:position w:val="0"/>
                <w:sz w:val="17"/>
                <w:szCs w:val="17"/>
                <w:shd w:val="clear" w:color="auto" w:fill="auto"/>
                <w:lang w:val="de-DE" w:eastAsia="de-DE" w:bidi="de-DE"/>
              </w:rPr>
              <w:t xml:space="preserve"> und </w:t>
            </w:r>
            <w:r>
              <w:rPr>
                <w:i/>
                <w:iCs/>
                <w:color w:val="000000"/>
                <w:spacing w:val="0"/>
                <w:w w:val="100"/>
                <w:position w:val="0"/>
                <w:sz w:val="17"/>
                <w:szCs w:val="17"/>
                <w:shd w:val="clear" w:color="auto" w:fill="auto"/>
                <w:lang w:val="de-DE" w:eastAsia="de-DE" w:bidi="de-DE"/>
              </w:rPr>
              <w:t xml:space="preserve">Ahnen-Ansprüche </w:t>
            </w:r>
            <w:r>
              <w:rPr>
                <w:color w:val="000000"/>
                <w:spacing w:val="0"/>
                <w:w w:val="100"/>
                <w:position w:val="0"/>
                <w:sz w:val="17"/>
                <w:szCs w:val="17"/>
                <w:shd w:val="clear" w:color="auto" w:fill="auto"/>
                <w:lang w:val="de-DE" w:eastAsia="de-DE" w:bidi="de-DE"/>
              </w:rPr>
              <w:t>isam analysiert</w:t>
            </w:r>
          </w:p>
        </w:tc>
      </w:tr>
      <w:tr>
        <w:trPr>
          <w:trHeight w:val="1186"/>
        </w:trPr>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III. die </w:t>
            </w:r>
            <w:r>
              <w:rPr>
                <w:i/>
                <w:iCs/>
                <w:color w:val="000000"/>
                <w:spacing w:val="0"/>
                <w:w w:val="100"/>
                <w:position w:val="0"/>
                <w:sz w:val="17"/>
                <w:szCs w:val="17"/>
                <w:shd w:val="clear" w:color="auto" w:fill="auto"/>
                <w:lang w:val="de-DE" w:eastAsia="de-DE" w:bidi="de-DE"/>
              </w:rPr>
              <w:t>Fr^aee der Pathogenese</w:t>
            </w:r>
            <w:r>
              <w:rPr>
                <w:color w:val="000000"/>
                <w:spacing w:val="0"/>
                <w:w w:val="100"/>
                <w:position w:val="0"/>
                <w:sz w:val="17"/>
                <w:szCs w:val="17"/>
                <w:shd w:val="clear" w:color="auto" w:fill="auto"/>
                <w:lang w:val="de-DE" w:eastAsia="de-DE" w:bidi="de-DE"/>
              </w:rPr>
              <w:t xml:space="preserve"> und Azod/oeie.*</w:t>
            </w:r>
          </w:p>
        </w:tc>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Die psychische Situation «verursacht» die seelische Erkrankune. Pathoeenese = Ätioloeie.</w:t>
            </w:r>
          </w:p>
        </w:tc>
        <w:tc>
          <w:tcPr>
            <w:tcBorders>
              <w:top w:val="single" w:sz="4"/>
              <w:left w:val="single" w:sz="4"/>
              <w:right w:val="single" w:sz="4"/>
            </w:tcBorders>
            <w:shd w:val="clear" w:color="auto" w:fill="FFFFFF"/>
            <w:vAlign w:val="center"/>
          </w:tcPr>
          <w:p>
            <w:pPr>
              <w:pStyle w:val="Style52"/>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Die psychische Situation ist nur ein Auslösefaktor. Erst durch die Ahnen- analysc wird die Ursache der seelischen Erkrankune auieedeckt. Pathoeenese und Ätioloeie müssen voneinander ee- trennt werden.</w:t>
            </w:r>
          </w:p>
        </w:tc>
      </w:tr>
      <w:tr>
        <w:trPr>
          <w:trHeight w:val="552"/>
        </w:trPr>
        <w:tc>
          <w:tcPr>
            <w:tcBorders>
              <w:top w:val="single" w:sz="4"/>
              <w:left w:val="single" w:sz="4"/>
            </w:tcBorders>
            <w:shd w:val="clear" w:color="auto" w:fill="FFFFFF"/>
            <w:vAlign w:val="center"/>
          </w:tcPr>
          <w:p>
            <w:pPr>
              <w:pStyle w:val="Style52"/>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IV. die </w:t>
            </w:r>
            <w:r>
              <w:rPr>
                <w:i/>
                <w:iCs/>
                <w:color w:val="000000"/>
                <w:spacing w:val="0"/>
                <w:w w:val="100"/>
                <w:position w:val="0"/>
                <w:sz w:val="17"/>
                <w:szCs w:val="17"/>
                <w:shd w:val="clear" w:color="auto" w:fill="auto"/>
                <w:lang w:val="de-DE" w:eastAsia="de-DE" w:bidi="de-DE"/>
              </w:rPr>
              <w:t>Traum</w:t>
              <w:softHyphen/>
              <w:t>deutung:</w:t>
            </w:r>
          </w:p>
        </w:tc>
        <w:tc>
          <w:tcPr>
            <w:tcBorders>
              <w:top w:val="single" w:sz="4"/>
              <w:left w:val="single" w:sz="4"/>
            </w:tcBorders>
            <w:shd w:val="clear" w:color="auto" w:fill="FFFFFF"/>
            <w:vAlign w:val="center"/>
          </w:tcPr>
          <w:p>
            <w:pPr>
              <w:pStyle w:val="Style52"/>
              <w:keepNext w:val="0"/>
              <w:keepLines w:val="0"/>
              <w:widowControl w:val="0"/>
              <w:shd w:val="clear" w:color="auto" w:fill="auto"/>
              <w:bidi w:val="0"/>
              <w:spacing w:line="259" w:lineRule="auto"/>
              <w:ind w:left="360" w:hanging="360"/>
              <w:jc w:val="left"/>
              <w:rPr>
                <w:sz w:val="17"/>
                <w:szCs w:val="17"/>
              </w:rPr>
            </w:pPr>
            <w:r>
              <w:rPr>
                <w:color w:val="000000"/>
                <w:spacing w:val="0"/>
                <w:w w:val="100"/>
                <w:position w:val="0"/>
                <w:sz w:val="17"/>
                <w:szCs w:val="17"/>
                <w:shd w:val="clear" w:color="auto" w:fill="auto"/>
                <w:lang w:val="de-DE" w:eastAsia="de-DE" w:bidi="de-DE"/>
              </w:rPr>
              <w:t>Nur 7rVhträume werden a</w:t>
            </w:r>
          </w:p>
        </w:tc>
        <w:tc>
          <w:tcPr>
            <w:tcBorders>
              <w:top w:val="single" w:sz="4"/>
              <w:left w:val="single" w:sz="4"/>
              <w:right w:val="single" w:sz="4"/>
            </w:tcBorders>
            <w:shd w:val="clear" w:color="auto" w:fill="FFFFFF"/>
            <w:vAlign w:val="center"/>
          </w:tcPr>
          <w:p>
            <w:pPr>
              <w:pStyle w:val="Style52"/>
              <w:keepNext w:val="0"/>
              <w:keepLines w:val="0"/>
              <w:widowControl w:val="0"/>
              <w:shd w:val="clear" w:color="auto" w:fill="auto"/>
              <w:bidi w:val="0"/>
              <w:spacing w:line="266"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Trieb- und </w:t>
            </w:r>
            <w:r>
              <w:rPr>
                <w:i/>
                <w:iCs/>
                <w:color w:val="000000"/>
                <w:spacing w:val="0"/>
                <w:w w:val="100"/>
                <w:position w:val="0"/>
                <w:sz w:val="17"/>
                <w:szCs w:val="17"/>
                <w:shd w:val="clear" w:color="auto" w:fill="auto"/>
                <w:lang w:val="de-DE" w:eastAsia="de-DE" w:bidi="de-DE"/>
              </w:rPr>
              <w:t xml:space="preserve">A^t)ntnträumt </w:t>
            </w:r>
            <w:r>
              <w:rPr>
                <w:color w:val="000000"/>
                <w:spacing w:val="0"/>
                <w:w w:val="100"/>
                <w:position w:val="0"/>
                <w:sz w:val="17"/>
                <w:szCs w:val="17"/>
                <w:shd w:val="clear" w:color="auto" w:fill="auto"/>
                <w:lang w:val="de-DE" w:eastAsia="de-DE" w:bidi="de-DE"/>
              </w:rPr>
              <w:t>useeleet.</w:t>
            </w:r>
          </w:p>
        </w:tc>
      </w:tr>
      <w:tr>
        <w:trPr>
          <w:trHeight w:val="720"/>
        </w:trPr>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V. die </w:t>
            </w:r>
            <w:r>
              <w:rPr>
                <w:i/>
                <w:iCs/>
                <w:color w:val="000000"/>
                <w:spacing w:val="0"/>
                <w:w w:val="100"/>
                <w:position w:val="0"/>
                <w:sz w:val="17"/>
                <w:szCs w:val="17"/>
                <w:shd w:val="clear" w:color="auto" w:fill="auto"/>
                <w:lang w:val="de-DE" w:eastAsia="de-DE" w:bidi="de-DE"/>
              </w:rPr>
              <w:t>Ted^nUk:</w:t>
            </w:r>
          </w:p>
        </w:tc>
        <w:tc>
          <w:tcPr>
            <w:tcBorders>
              <w:top w:val="single" w:sz="4"/>
              <w:left w:val="single" w:sz="4"/>
            </w:tcBorders>
            <w:shd w:val="clear" w:color="auto" w:fill="FFFFFF"/>
            <w:vAlign w:val="center"/>
          </w:tcPr>
          <w:p>
            <w:pPr>
              <w:pStyle w:val="Style52"/>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Nur das Erinnern wird passiv mit der</w:t>
            </w:r>
          </w:p>
          <w:p>
            <w:pPr>
              <w:pStyle w:val="Style52"/>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Einiallsmcth</w:t>
            </w:r>
          </w:p>
        </w:tc>
        <w:tc>
          <w:tcPr>
            <w:tcBorders>
              <w:top w:val="single" w:sz="4"/>
              <w:left w:val="single" w:sz="4"/>
              <w:right w:val="single" w:sz="4"/>
            </w:tcBorders>
            <w:shd w:val="clear" w:color="auto" w:fill="FFFFFF"/>
            <w:vAlign w:val="center"/>
          </w:tcPr>
          <w:p>
            <w:pPr>
              <w:pStyle w:val="Style52"/>
              <w:keepNext w:val="0"/>
              <w:keepLines w:val="0"/>
              <w:widowControl w:val="0"/>
              <w:shd w:val="clear" w:color="auto" w:fill="auto"/>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Das Erinnern und das Aeieren werden passiv und aktiv mit der</w:t>
            </w:r>
          </w:p>
          <w:p>
            <w:pPr>
              <w:pStyle w:val="Style52"/>
              <w:keepNext w:val="0"/>
              <w:keepLines w:val="0"/>
              <w:widowControl w:val="0"/>
              <w:shd w:val="clear" w:color="auto" w:fill="auto"/>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Dde gttördtrt</w:t>
            </w:r>
          </w:p>
        </w:tc>
      </w:tr>
      <w:tr>
        <w:trPr>
          <w:trHeight w:val="888"/>
        </w:trPr>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VI. die Ich-</w:t>
            </w:r>
          </w:p>
          <w:p>
            <w:pPr>
              <w:pStyle w:val="Style52"/>
              <w:keepNext w:val="0"/>
              <w:keepLines w:val="0"/>
              <w:widowControl w:val="0"/>
              <w:shd w:val="clear" w:color="auto" w:fill="auto"/>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Alnallst.:</w:t>
            </w:r>
          </w:p>
        </w:tc>
        <w:tc>
          <w:tcPr>
            <w:tcBorders>
              <w:top w:val="single" w:sz="4"/>
              <w:left w:val="single" w:sz="4"/>
            </w:tcBorders>
            <w:shd w:val="clear" w:color="auto" w:fill="FFFFFF"/>
            <w:vAlign w:val="center"/>
          </w:tcPr>
          <w:p>
            <w:pPr>
              <w:pStyle w:val="Style52"/>
              <w:keepNext w:val="0"/>
              <w:keepLines w:val="0"/>
              <w:widowControl w:val="0"/>
              <w:shd w:val="clear" w:color="auto" w:fill="auto"/>
              <w:bidi w:val="0"/>
              <w:spacing w:line="672" w:lineRule="auto"/>
              <w:ind w:left="360" w:hanging="360"/>
              <w:jc w:val="left"/>
              <w:rPr>
                <w:sz w:val="17"/>
                <w:szCs w:val="17"/>
              </w:rPr>
            </w:pPr>
            <w:r>
              <w:rPr>
                <w:color w:val="000000"/>
                <w:spacing w:val="0"/>
                <w:w w:val="100"/>
                <w:position w:val="0"/>
                <w:sz w:val="17"/>
                <w:szCs w:val="17"/>
                <w:shd w:val="clear" w:color="auto" w:fill="auto"/>
                <w:lang w:val="de-DE" w:eastAsia="de-DE" w:bidi="de-DE"/>
              </w:rPr>
              <w:t>Nur die Abwehr und der Widerstand werden dur&lt;</w:t>
            </w:r>
          </w:p>
        </w:tc>
        <w:tc>
          <w:tcPr>
            <w:tcBorders>
              <w:top w:val="single" w:sz="4"/>
              <w:left w:val="single" w:sz="4"/>
              <w:right w:val="single" w:sz="4"/>
            </w:tcBorders>
            <w:shd w:val="clear" w:color="auto" w:fill="FFFFFF"/>
            <w:vAlign w:val="center"/>
          </w:tcPr>
          <w:p>
            <w:pPr>
              <w:pStyle w:val="Style52"/>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Abwehr, Spaltune, Widerstand, Inte</w:t>
              <w:softHyphen/>
              <w:t>eration, Partizipation und Transzen</w:t>
              <w:softHyphen/>
              <w:t>denz</w:t>
            </w:r>
          </w:p>
          <w:p>
            <w:pPr>
              <w:pStyle w:val="Style52"/>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:heearbeitet.</w:t>
            </w:r>
          </w:p>
        </w:tc>
      </w:tr>
      <w:tr>
        <w:trPr>
          <w:trHeight w:val="1022"/>
        </w:trPr>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VII. das Heils^iel:</w:t>
            </w:r>
          </w:p>
        </w:tc>
        <w:tc>
          <w:tcPr>
            <w:tcBorders>
              <w:top w:val="single" w:sz="4"/>
              <w:left w:val="single" w:sz="4"/>
            </w:tcBorders>
            <w:shd w:val="clear" w:color="auto" w:fill="FFFFFF"/>
            <w:vAlign w:val="top"/>
          </w:tcPr>
          <w:p>
            <w:pPr>
              <w:pStyle w:val="Style52"/>
              <w:keepNext w:val="0"/>
              <w:keepLines w:val="0"/>
              <w:widowControl w:val="0"/>
              <w:numPr>
                <w:ilvl w:val="0"/>
                <w:numId w:val="131"/>
              </w:numPr>
              <w:shd w:val="clear" w:color="auto" w:fill="auto"/>
              <w:tabs>
                <w:tab w:pos="216" w:val="left"/>
              </w:tabs>
              <w:bidi w:val="0"/>
              <w:spacing w:line="206" w:lineRule="auto"/>
              <w:ind w:left="0" w:firstLine="0"/>
              <w:jc w:val="left"/>
              <w:rPr>
                <w:sz w:val="17"/>
                <w:szCs w:val="17"/>
              </w:rPr>
            </w:pPr>
            <w:r>
              <w:rPr>
                <w:color w:val="000000"/>
                <w:spacing w:val="0"/>
                <w:w w:val="100"/>
                <w:position w:val="0"/>
                <w:sz w:val="17"/>
                <w:szCs w:val="17"/>
                <w:shd w:val="clear" w:color="auto" w:fill="auto"/>
                <w:lang w:val="de-DE" w:eastAsia="de-DE" w:bidi="de-DE"/>
              </w:rPr>
              <w:t>die SlhptohSreiheit und die</w:t>
            </w:r>
          </w:p>
          <w:p>
            <w:pPr>
              <w:pStyle w:val="Style52"/>
              <w:keepNext w:val="0"/>
              <w:keepLines w:val="0"/>
              <w:widowControl w:val="0"/>
              <w:numPr>
                <w:ilvl w:val="0"/>
                <w:numId w:val="131"/>
              </w:numPr>
              <w:shd w:val="clear" w:color="auto" w:fill="auto"/>
              <w:tabs>
                <w:tab w:pos="216" w:val="left"/>
              </w:tabs>
              <w:bidi w:val="0"/>
              <w:spacing w:line="206" w:lineRule="auto"/>
              <w:ind w:left="360" w:hanging="360"/>
              <w:jc w:val="left"/>
              <w:rPr>
                <w:sz w:val="17"/>
                <w:szCs w:val="17"/>
              </w:rPr>
            </w:pPr>
            <w:r>
              <w:rPr>
                <w:color w:val="000000"/>
                <w:spacing w:val="0"/>
                <w:w w:val="100"/>
                <w:position w:val="0"/>
                <w:sz w:val="17"/>
                <w:szCs w:val="17"/>
                <w:shd w:val="clear" w:color="auto" w:fill="auto"/>
                <w:lang w:val="de-DE" w:eastAsia="de-DE" w:bidi="de-DE"/>
              </w:rPr>
              <w:t>Sublimierune der krankmachenden T riebanspriiehe.</w:t>
            </w:r>
          </w:p>
        </w:tc>
        <w:tc>
          <w:tcPr>
            <w:tcBorders>
              <w:top w:val="single" w:sz="4"/>
              <w:left w:val="single" w:sz="4"/>
              <w:right w:val="single" w:sz="4"/>
            </w:tcBorders>
            <w:shd w:val="clear" w:color="auto" w:fill="FFFFFF"/>
            <w:vAlign w:val="bottom"/>
          </w:tcPr>
          <w:p>
            <w:pPr>
              <w:pStyle w:val="Style52"/>
              <w:keepNext w:val="0"/>
              <w:keepLines w:val="0"/>
              <w:widowControl w:val="0"/>
              <w:numPr>
                <w:ilvl w:val="0"/>
                <w:numId w:val="133"/>
              </w:numPr>
              <w:shd w:val="clear" w:color="auto" w:fill="auto"/>
              <w:tabs>
                <w:tab w:pos="221" w:val="left"/>
              </w:tabs>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Die Slmptohireiheit,</w:t>
            </w:r>
          </w:p>
          <w:p>
            <w:pPr>
              <w:pStyle w:val="Style52"/>
              <w:keepNext w:val="0"/>
              <w:keepLines w:val="0"/>
              <w:widowControl w:val="0"/>
              <w:numPr>
                <w:ilvl w:val="0"/>
                <w:numId w:val="133"/>
              </w:numPr>
              <w:shd w:val="clear" w:color="auto" w:fill="auto"/>
              <w:tabs>
                <w:tab w:pos="211" w:val="left"/>
              </w:tabs>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Die Sozialisierune der kranken</w:t>
            </w:r>
          </w:p>
          <w:p>
            <w:pPr>
              <w:pStyle w:val="Style52"/>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Ahnenansprüche und Ich-Störuneen in den Berufen,</w:t>
            </w:r>
          </w:p>
          <w:p>
            <w:pPr>
              <w:pStyle w:val="Style52"/>
              <w:keepNext w:val="0"/>
              <w:keepLines w:val="0"/>
              <w:widowControl w:val="0"/>
              <w:numPr>
                <w:ilvl w:val="0"/>
                <w:numId w:val="133"/>
              </w:numPr>
              <w:shd w:val="clear" w:color="auto" w:fill="auto"/>
              <w:tabs>
                <w:tab w:pos="221" w:val="left"/>
              </w:tabs>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Hz/manis/erz/ne.</w:t>
            </w:r>
          </w:p>
        </w:tc>
      </w:tr>
      <w:tr>
        <w:trPr>
          <w:trHeight w:val="514"/>
        </w:trPr>
        <w:tc>
          <w:tcPr>
            <w:tcBorders>
              <w:top w:val="single" w:sz="4"/>
              <w:left w:val="single" w:sz="4"/>
              <w:bottom w:val="single" w:sz="4"/>
            </w:tcBorders>
            <w:shd w:val="clear" w:color="auto" w:fill="FFFFFF"/>
            <w:vAlign w:val="bottom"/>
          </w:tcPr>
          <w:p>
            <w:pPr>
              <w:pStyle w:val="Style52"/>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VIII. das Aniwn- dt^mes^eeiet:</w:t>
            </w:r>
          </w:p>
        </w:tc>
        <w:tc>
          <w:tcPr>
            <w:tcBorders>
              <w:top w:val="single" w:sz="4"/>
              <w:left w:val="single" w:sz="4"/>
              <w:bottom w:val="single" w:sz="4"/>
            </w:tcBorders>
            <w:shd w:val="clear" w:color="auto" w:fill="FFFFFF"/>
            <w:vAlign w:val="center"/>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Traumatische Neurosen.</w:t>
            </w:r>
          </w:p>
        </w:tc>
        <w:tc>
          <w:tcPr>
            <w:tcBorders>
              <w:top w:val="single" w:sz="4"/>
              <w:left w:val="single" w:sz="4"/>
              <w:bottom w:val="single" w:sz="4"/>
              <w:right w:val="single" w:sz="4"/>
            </w:tcBorders>
            <w:shd w:val="clear" w:color="auto" w:fill="FFFFFF"/>
            <w:vAlign w:val="center"/>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Hereditäre Trieb- und Ich-Störuneen.</w:t>
            </w:r>
          </w:p>
        </w:tc>
      </w:tr>
    </w:tbl>
    <w:p>
      <w:pPr>
        <w:widowControl w:val="0"/>
        <w:spacing w:after="219" w:line="1" w:lineRule="exact"/>
      </w:pP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Behauptuneen der Schickialipilcholoeie stehen heute nicht mehr so isoliert und abseits von der modernen Medizin mie </w:t>
      </w:r>
      <w:r>
        <w:rPr>
          <w:i/>
          <w:iCs/>
          <w:color w:val="000000"/>
          <w:spacing w:val="0"/>
          <w:w w:val="100"/>
          <w:position w:val="0"/>
          <w:shd w:val="clear" w:color="auto" w:fill="auto"/>
          <w:lang w:val="de-DE" w:eastAsia="de-DE" w:bidi="de-DE"/>
        </w:rPr>
        <w:t>zu Be§inn unserer Forschun</w:t>
        <w:softHyphen/>
      </w:r>
      <w:r>
        <w:rPr>
          <w:color w:val="000000"/>
          <w:spacing w:val="0"/>
          <w:w w:val="100"/>
          <w:position w:val="0"/>
          <w:shd w:val="clear" w:color="auto" w:fill="auto"/>
          <w:lang w:val="de-DE" w:eastAsia="de-DE" w:bidi="de-DE"/>
        </w:rPr>
        <w:t xml:space="preserve">gen </w:t>
      </w:r>
      <w:r>
        <w:rPr>
          <w:i/>
          <w:iCs/>
          <w:color w:val="000000"/>
          <w:spacing w:val="0"/>
          <w:w w:val="100"/>
          <w:position w:val="0"/>
          <w:shd w:val="clear" w:color="auto" w:fill="auto"/>
          <w:lang w:val="de-DE" w:eastAsia="de-DE" w:bidi="de-DE"/>
        </w:rPr>
        <w:t>(1937).</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seinem bekannten Buch «Der Mensch und seine Krankheit»</w:t>
      </w:r>
      <w:r>
        <w:rPr>
          <w:color w:val="000000"/>
          <w:spacing w:val="0"/>
          <w:w w:val="100"/>
          <w:position w:val="0"/>
          <w:shd w:val="clear" w:color="auto" w:fill="auto"/>
          <w:vertAlign w:val="superscript"/>
          <w:lang w:val="de-DE" w:eastAsia="de-DE" w:bidi="de-DE"/>
        </w:rPr>
        <w:footnoteReference w:id="130"/>
      </w:r>
      <w:r>
        <w:rPr>
          <w:color w:val="000000"/>
          <w:spacing w:val="0"/>
          <w:w w:val="100"/>
          <w:position w:val="0"/>
          <w:shd w:val="clear" w:color="auto" w:fill="auto"/>
          <w:lang w:val="de-DE" w:eastAsia="de-DE" w:bidi="de-DE"/>
        </w:rPr>
        <w:t xml:space="preserve"> vereleicht </w:t>
      </w:r>
      <w:r>
        <w:rPr>
          <w:smallCaps/>
          <w:color w:val="000000"/>
          <w:spacing w:val="0"/>
          <w:w w:val="100"/>
          <w:position w:val="0"/>
          <w:shd w:val="clear" w:color="auto" w:fill="auto"/>
          <w:lang w:val="de-DE" w:eastAsia="de-DE" w:bidi="de-DE"/>
        </w:rPr>
        <w:t>Arthur Jores</w:t>
      </w:r>
      <w:r>
        <w:rPr>
          <w:color w:val="000000"/>
          <w:spacing w:val="0"/>
          <w:w w:val="100"/>
          <w:position w:val="0"/>
          <w:shd w:val="clear" w:color="auto" w:fill="auto"/>
          <w:lang w:val="de-DE" w:eastAsia="de-DE" w:bidi="de-DE"/>
        </w:rPr>
        <w:t xml:space="preserve"> die Krankheitsprozesse des Menschen mit denen der Tiere und kommt zu tobenden Schlußiolgerungen: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Seelische ist bei Tier und Mensch zunächst die Schicht des Antriebes. Es wird im Menschen offenbar durch die Sprache der Bilder. Der Mensch kann sich gegenüber der Schicht seiner Seele verschließen, er braucht den Antrieben nicht nur nicht zu folgen, sondern er kann auch bis zu einem gewissen aber be</w:t>
        <w:softHyphen/>
        <w:t xml:space="preserve">grenzten Ausmaß bewirken, daß er nichts mehr von ihnen erfährt. </w:t>
      </w:r>
      <w:r>
        <w:rPr>
          <w:i/>
          <w:iCs/>
          <w:color w:val="000000"/>
          <w:spacing w:val="0"/>
          <w:w w:val="100"/>
          <w:position w:val="0"/>
          <w:shd w:val="clear" w:color="auto" w:fill="auto"/>
          <w:lang w:val="de-DE" w:eastAsia="de-DE" w:bidi="de-DE"/>
        </w:rPr>
        <w:t xml:space="preserve">Dem Menschen </w:t>
      </w:r>
      <w:r>
        <w:rPr>
          <w:color w:val="000000"/>
          <w:spacing w:val="0"/>
          <w:w w:val="100"/>
          <w:position w:val="0"/>
          <w:shd w:val="clear" w:color="auto" w:fill="auto"/>
          <w:lang w:val="de-DE" w:eastAsia="de-DE" w:bidi="de-DE"/>
        </w:rPr>
        <w:t xml:space="preserve">ist aufgegeben, in </w:t>
      </w:r>
      <w:r>
        <w:rPr>
          <w:i/>
          <w:iCs/>
          <w:color w:val="000000"/>
          <w:spacing w:val="0"/>
          <w:w w:val="100"/>
          <w:position w:val="0"/>
          <w:shd w:val="clear" w:color="auto" w:fill="auto"/>
          <w:lang w:val="de-DE" w:eastAsia="de-DE" w:bidi="de-DE"/>
        </w:rPr>
        <w:t>Freiheit</w:t>
      </w:r>
      <w:r>
        <w:rPr>
          <w:color w:val="000000"/>
          <w:spacing w:val="0"/>
          <w:w w:val="100"/>
          <w:position w:val="0"/>
          <w:shd w:val="clear" w:color="auto" w:fill="auto"/>
          <w:lang w:val="de-DE" w:eastAsia="de-DE" w:bidi="de-DE"/>
        </w:rPr>
        <w:t xml:space="preserve"> demselben Ziel zuz«streben, dem das Tier im Zwang jo^g/^</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Schicksalspsychologisch würden wir sagen: Das Tier folgt dem Zwangs</w:t>
        <w:softHyphen/>
        <w:t>schicksal, das durch die Zwangsläufigkeit seiner instinktiven und vegetativen Le</w:t>
        <w:softHyphen/>
        <w:t>bensprozesse bestimmt wird. Dem Menschen hingegen ist die Aufgabe gegeben, sich von der Zwangsläufigkeit seiner Erb- und Triebnatur zu befreien und für sein Dasein ein Freiheitsschicksal zu wählen. Das nennen wir Menschwerdung, und das ist das Heilziel der Schicksalstherapie.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Übereinstimmung der modernen Strebungen der Medizin mit denen der Schicksalspsychologie und -pathologie kommt aber durch die Definitionen von Krankheit und Gesundheit bei A. </w:t>
      </w:r>
      <w:r>
        <w:rPr>
          <w:smallCaps/>
          <w:color w:val="000000"/>
          <w:spacing w:val="0"/>
          <w:w w:val="100"/>
          <w:position w:val="0"/>
          <w:shd w:val="clear" w:color="auto" w:fill="auto"/>
          <w:lang w:val="de-DE" w:eastAsia="de-DE" w:bidi="de-DE"/>
        </w:rPr>
        <w:t>Jores</w:t>
      </w:r>
      <w:r>
        <w:rPr>
          <w:color w:val="000000"/>
          <w:spacing w:val="0"/>
          <w:w w:val="100"/>
          <w:position w:val="0"/>
          <w:shd w:val="clear" w:color="auto" w:fill="auto"/>
          <w:lang w:val="de-DE" w:eastAsia="de-DE" w:bidi="de-DE"/>
        </w:rPr>
        <w:t xml:space="preserve"> noch klarer zum Vorschein. Er schreibt: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 Gesund /st </w:t>
      </w:r>
      <w:r>
        <w:rPr>
          <w:i/>
          <w:iCs/>
          <w:color w:val="000000"/>
          <w:spacing w:val="0"/>
          <w:w w:val="100"/>
          <w:position w:val="0"/>
          <w:shd w:val="clear" w:color="auto" w:fill="auto"/>
          <w:lang w:val="de-DE" w:eastAsia="de-DE" w:bidi="de-DE"/>
        </w:rPr>
        <w:t>derjenige Organismus,</w:t>
      </w:r>
      <w:r>
        <w:rPr>
          <w:color w:val="000000"/>
          <w:spacing w:val="0"/>
          <w:w w:val="100"/>
          <w:position w:val="0"/>
          <w:shd w:val="clear" w:color="auto" w:fill="auto"/>
          <w:lang w:val="de-DE" w:eastAsia="de-DE" w:bidi="de-DE"/>
        </w:rPr>
        <w:t xml:space="preserve"> der über </w:t>
      </w:r>
      <w:r>
        <w:rPr>
          <w:i/>
          <w:iCs/>
          <w:color w:val="000000"/>
          <w:spacing w:val="0"/>
          <w:w w:val="100"/>
          <w:position w:val="0"/>
          <w:shd w:val="clear" w:color="auto" w:fill="auto"/>
          <w:lang w:val="de-DE" w:eastAsia="de-DE" w:bidi="de-DE"/>
        </w:rPr>
        <w:t>alle</w:t>
      </w:r>
      <w:r>
        <w:rPr>
          <w:color w:val="000000"/>
          <w:spacing w:val="0"/>
          <w:w w:val="100"/>
          <w:position w:val="0"/>
          <w:shd w:val="clear" w:color="auto" w:fill="auto"/>
          <w:lang w:val="de-DE" w:eastAsia="de-DE" w:bidi="de-DE"/>
        </w:rPr>
        <w:t xml:space="preserve"> seine ■Möglichkeiten zur Selbstenfal</w:t>
        <w:softHyphen/>
        <w:t>tung verfügen kann, krank derjenige, der diese Möglichkeiten nicht zur vollen Verfügung hat</w:t>
      </w:r>
      <w:r>
        <w:rPr>
          <w:color w:val="000000"/>
          <w:spacing w:val="0"/>
          <w:w w:val="100"/>
          <w:position w:val="0"/>
          <w:shd w:val="clear" w:color="auto" w:fill="auto"/>
          <w:vertAlign w:val="superscript"/>
          <w:lang w:val="de-DE" w:eastAsia="de-DE" w:bidi="de-DE"/>
        </w:rPr>
        <w:footnoteReference w:id="13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32"/>
      </w:r>
      <w:r>
        <w:rPr>
          <w:color w:val="000000"/>
          <w:spacing w:val="0"/>
          <w:w w:val="100"/>
          <w:position w:val="0"/>
          <w:shd w:val="clear" w:color="auto" w:fill="auto"/>
          <w:lang w:val="de-DE" w:eastAsia="de-DE" w:bidi="de-DE"/>
        </w:rPr>
        <w:t>.» Was die Schicksalstherapie zu diesen Definitionen hinzugefügt hat, ist: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daß sie die «Möglichkeiten», als erbbedingte Possibilitäten der Exi</w:t>
        <w:softHyphen/>
        <w:t xml:space="preserve">stenz, als Ex-zstenzförznen der </w:t>
      </w:r>
      <w:r>
        <w:rPr>
          <w:i/>
          <w:iCs/>
          <w:color w:val="000000"/>
          <w:spacing w:val="0"/>
          <w:w w:val="100"/>
          <w:position w:val="0"/>
          <w:shd w:val="clear" w:color="auto" w:fill="auto"/>
          <w:lang w:val="de-DE" w:eastAsia="de-DE" w:bidi="de-DE"/>
        </w:rPr>
        <w:t>Ahnen,</w:t>
      </w:r>
      <w:r>
        <w:rPr>
          <w:color w:val="000000"/>
          <w:spacing w:val="0"/>
          <w:w w:val="100"/>
          <w:position w:val="0"/>
          <w:shd w:val="clear" w:color="auto" w:fill="auto"/>
          <w:lang w:val="de-DE" w:eastAsia="de-DE" w:bidi="de-DE"/>
        </w:rPr>
        <w:t xml:space="preserve"> von Fall zu Fall de facto bestimmt. Zweitens, daß sie unter «Selbstentfaltung» eben die freie Wahl des Ichs unter den - von der Natur - gegebenen Existenzmöglichkeiten versteht. Daher unsere Definition: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Gesundheit und Krankheit sind die </w:t>
      </w:r>
      <w:r>
        <w:rPr>
          <w:i/>
          <w:iCs/>
          <w:color w:val="000000"/>
          <w:spacing w:val="0"/>
          <w:w w:val="100"/>
          <w:position w:val="0"/>
          <w:shd w:val="clear" w:color="auto" w:fill="auto"/>
          <w:lang w:val="de-DE" w:eastAsia="de-DE" w:bidi="de-DE"/>
        </w:rPr>
        <w:t>Endergebnisse</w:t>
      </w:r>
      <w:r>
        <w:rPr>
          <w:color w:val="000000"/>
          <w:spacing w:val="0"/>
          <w:w w:val="100"/>
          <w:position w:val="0"/>
          <w:shd w:val="clear" w:color="auto" w:fill="auto"/>
          <w:lang w:val="de-DE" w:eastAsia="de-DE" w:bidi="de-DE"/>
        </w:rPr>
        <w:t xml:space="preserve"> der bewußten bgw. unbewz/ßten Wahl’ des Ichs unter den Exlseenzfbrmen, welche im </w:t>
      </w:r>
      <w:r>
        <w:rPr>
          <w:i/>
          <w:iCs/>
          <w:color w:val="000000"/>
          <w:spacing w:val="0"/>
          <w:w w:val="100"/>
          <w:position w:val="0"/>
          <w:shd w:val="clear" w:color="auto" w:fill="auto"/>
          <w:lang w:val="de-DE" w:eastAsia="de-DE" w:bidi="de-DE"/>
        </w:rPr>
        <w:t>familiären</w:t>
      </w:r>
      <w:r>
        <w:rPr>
          <w:color w:val="000000"/>
          <w:spacing w:val="0"/>
          <w:w w:val="100"/>
          <w:position w:val="0"/>
          <w:shd w:val="clear" w:color="auto" w:fill="auto"/>
          <w:lang w:val="de-DE" w:eastAsia="de-DE" w:bidi="de-DE"/>
        </w:rPr>
        <w:t xml:space="preserve"> Ubw dem dch von dem </w:t>
      </w:r>
      <w:r>
        <w:rPr>
          <w:i/>
          <w:iCs/>
          <w:color w:val="000000"/>
          <w:spacing w:val="0"/>
          <w:w w:val="100"/>
          <w:position w:val="0"/>
          <w:shd w:val="clear" w:color="auto" w:fill="auto"/>
          <w:lang w:val="de-DE" w:eastAsia="de-DE" w:bidi="de-DE"/>
        </w:rPr>
        <w:t>Erbe</w:t>
      </w:r>
      <w:r>
        <w:rPr>
          <w:color w:val="000000"/>
          <w:spacing w:val="0"/>
          <w:w w:val="100"/>
          <w:position w:val="0"/>
          <w:shd w:val="clear" w:color="auto" w:fill="auto"/>
          <w:lang w:val="de-DE" w:eastAsia="de-DE" w:bidi="de-DE"/>
        </w:rPr>
        <w:t xml:space="preserve"> rar IPaW </w:t>
      </w:r>
      <w:r>
        <w:rPr>
          <w:i/>
          <w:iCs/>
          <w:color w:val="000000"/>
          <w:spacing w:val="0"/>
          <w:w w:val="100"/>
          <w:position w:val="0"/>
          <w:shd w:val="clear" w:color="auto" w:fill="auto"/>
          <w:lang w:val="de-DE" w:eastAsia="de-DE" w:bidi="de-DE"/>
        </w:rPr>
        <w:t>angeboten werden.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Wandlung der heutigen Medizin von der rein naturwissenschaftlichen Orientierung zur «psychologischen» Medizin ist unverkennbar. Und noch mehr. A. </w:t>
      </w:r>
      <w:r>
        <w:rPr>
          <w:smallCaps/>
          <w:color w:val="000000"/>
          <w:spacing w:val="0"/>
          <w:w w:val="100"/>
          <w:position w:val="0"/>
          <w:shd w:val="clear" w:color="auto" w:fill="auto"/>
          <w:lang w:val="de-DE" w:eastAsia="de-DE" w:bidi="de-DE"/>
        </w:rPr>
        <w:t>Jores</w:t>
      </w:r>
      <w:r>
        <w:rPr>
          <w:color w:val="000000"/>
          <w:spacing w:val="0"/>
          <w:w w:val="100"/>
          <w:position w:val="0"/>
          <w:shd w:val="clear" w:color="auto" w:fill="auto"/>
          <w:lang w:val="de-DE" w:eastAsia="de-DE" w:bidi="de-DE"/>
        </w:rPr>
        <w:t xml:space="preserve"> schreibt: «Jeder aufmerksame Arzt ist bei der Erhebung sorgfältiger biographischer Vorgeschichten immer wieder überrascht über die Zusammen</w:t>
        <w:softHyphen/>
        <w:t>hänge zwischen Krankheit, Lebensschicksal und sozialem Schicksal, wobei sich alle drei Faktoren in enger Weise miteinander verknüpfen</w:t>
      </w:r>
      <w:r>
        <w:rPr>
          <w:color w:val="000000"/>
          <w:spacing w:val="0"/>
          <w:w w:val="100"/>
          <w:position w:val="0"/>
          <w:shd w:val="clear" w:color="auto" w:fill="auto"/>
          <w:vertAlign w:val="superscript"/>
          <w:lang w:val="de-DE" w:eastAsia="de-DE" w:bidi="de-DE"/>
        </w:rPr>
        <w:footnoteReference w:id="133"/>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Autor erwähnt mit Recht die Schriften von </w:t>
      </w:r>
      <w:r>
        <w:rPr>
          <w:smallCaps/>
          <w:color w:val="000000"/>
          <w:spacing w:val="0"/>
          <w:w w:val="100"/>
          <w:position w:val="0"/>
          <w:shd w:val="clear" w:color="auto" w:fill="auto"/>
          <w:lang w:val="de-DE" w:eastAsia="de-DE" w:bidi="de-DE"/>
        </w:rPr>
        <w:t>Krehl, Weizsäcker</w:t>
      </w:r>
      <w:r>
        <w:rPr>
          <w:smallCaps/>
          <w:color w:val="000000"/>
          <w:spacing w:val="0"/>
          <w:w w:val="100"/>
          <w:position w:val="0"/>
          <w:shd w:val="clear" w:color="auto" w:fill="auto"/>
          <w:vertAlign w:val="superscript"/>
          <w:lang w:val="de-DE" w:eastAsia="de-DE" w:bidi="de-DE"/>
        </w:rPr>
        <w:footnoteReference w:id="134"/>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Hollmann</w:t>
      </w:r>
      <w:r>
        <w:rPr>
          <w:smallCaps/>
          <w:color w:val="000000"/>
          <w:spacing w:val="0"/>
          <w:w w:val="100"/>
          <w:position w:val="0"/>
          <w:shd w:val="clear" w:color="auto" w:fill="auto"/>
          <w:vertAlign w:val="superscript"/>
          <w:lang w:val="de-DE" w:eastAsia="de-DE" w:bidi="de-DE"/>
        </w:rPr>
        <w:footnoteReference w:id="135"/>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136"/>
      </w:r>
      <w:r>
        <w:rPr>
          <w:color w:val="000000"/>
          <w:spacing w:val="0"/>
          <w:w w:val="100"/>
          <w:position w:val="0"/>
          <w:shd w:val="clear" w:color="auto" w:fill="auto"/>
          <w:lang w:val="de-DE" w:eastAsia="de-DE" w:bidi="de-DE"/>
        </w:rPr>
        <w:t xml:space="preserve"> als Vorarbeiten auf dem Gebiet der Beziehungen zwischen Krank</w:t>
        <w:softHyphen/>
        <w:t>heit und Schicksal. Nach einer fünfundzwanzigjährigen Forschungsarbeit ist es nach unserem Dafürhalten keine Anmaßung mehr, zu behaupten, daß es nun der Schicksalsanalyse gelungen ist, für diese theoretisch vorliegenden Zusammen</w:t>
        <w:softHyphen/>
        <w:t>hänge in der Medizin eine einheitliche empirische Disziplin, eine spezielle Ge</w:t>
        <w:softHyphen/>
        <w:t>netik, Diagnostik, Prognostik und Therapie des Schicksals und seiner Erkran</w:t>
        <w:softHyphen/>
        <w:t>kungen zu ergründen und zu begründen.</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VIII</w:t>
      </w:r>
    </w:p>
    <w:p>
      <w:pPr>
        <w:pStyle w:val="Style14"/>
        <w:keepNext w:val="0"/>
        <w:keepLines w:val="0"/>
        <w:widowControl w:val="0"/>
        <w:shd w:val="clear" w:color="auto" w:fill="auto"/>
        <w:bidi w:val="0"/>
        <w:spacing w:line="240" w:lineRule="auto"/>
        <w:ind w:left="0" w:firstLine="360"/>
        <w:jc w:val="left"/>
      </w:pPr>
      <w:r>
        <w:rPr>
          <w:color w:val="000000"/>
          <w:spacing w:val="0"/>
          <w:w w:val="100"/>
          <w:position w:val="0"/>
          <w:sz w:val="24"/>
          <w:szCs w:val="24"/>
          <w:shd w:val="clear" w:color="auto" w:fill="auto"/>
          <w:lang w:val="de-DE" w:eastAsia="de-DE" w:bidi="de-DE"/>
        </w:rPr>
        <w:t>DIE TREPPE ZUR SEELISCHEN MENSCHWERDUNG</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Wort« Schicksal» bedeutet somit nach den voraufgegangenen mehrschich</w:t>
        <w:softHyphen/>
        <w:t>tigen Erörterungen für die Therapie die freie Übernahme der Aufgabe, die von der Natur bestimmten psychischen Entwicklungsstufen der Menschwerdung der Reihe nach bewußt zu überschreiten und diejenige für die Zukunft zu wählen, bei der man auf die Dauer bleiben sollte und könnte. Die höchste Stufe, die des «homo humanus», bedeutet die Endstation dieses Entwicklungsganges, die aber nur we</w:t>
        <w:softHyphen/>
        <w:t>nige erlangen, und auch sie fallen zeitweise zurück. Dennoch besorgt jede Zwi</w:t>
        <w:softHyphen/>
        <w:t xml:space="preserve">schenstufe auf dem langen Wege der Menschwerdung immerhin so viel, daß man den entgegengesetzten Weg des Inhumanen nicht wählt. Und das ist an sich nicht zu unterschätzen. Jede Stufe der Treppe, die zum homo humanus führt, bedingt eine besondere Form der Existenz. Das, was stehenbleibt, weiterschreitet oder zurückgeht, ist stets </w:t>
      </w:r>
      <w:r>
        <w:rPr>
          <w:i/>
          <w:iCs/>
          <w:color w:val="000000"/>
          <w:spacing w:val="0"/>
          <w:w w:val="100"/>
          <w:position w:val="0"/>
          <w:shd w:val="clear" w:color="auto" w:fill="auto"/>
          <w:lang w:val="de-DE" w:eastAsia="de-DE" w:bidi="de-DE"/>
        </w:rPr>
        <w:t>das wählende Ich.</w:t>
      </w:r>
      <w:r>
        <w:rPr>
          <w:color w:val="000000"/>
          <w:spacing w:val="0"/>
          <w:w w:val="100"/>
          <w:position w:val="0"/>
          <w:shd w:val="clear" w:color="auto" w:fill="auto"/>
          <w:lang w:val="de-DE" w:eastAsia="de-DE" w:bidi="de-DE"/>
        </w:rPr>
        <w:t xml:space="preserve"> Je mehr es dazu fähigwird, das Gegensätzliche in allen mitgebrachten Existenzmöglichkeiten zu überblicken und die Possibili- täten zu ergreifen, um so größer ist die Chance, daß die Person auf der Humani- sationstreppe eine höhere Stufe erlange.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Abb. 7 versuchen wir, die Possibilitäten als Stufen der Menschwerdung darzustellen. In unserem Schema wird zwar die jeweilig führende Elementar</w:t>
        <w:softHyphen/>
        <w:t>funktion des Ichs stufenweise betont, doch müssen wir stets daran denken, daß dieses Ich in eine bestimmte ganzheitliche Existenz eingebaut ist und daß ihre Possibilität an eine bestimmte Erbnatur, Triebnatur, Weltanschauung und geistige Verbindung gebunden ist.</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Phase O</w:t>
      </w:r>
      <w:r>
        <w:rPr>
          <w:color w:val="000000"/>
          <w:spacing w:val="0"/>
          <w:w w:val="100"/>
          <w:position w:val="0"/>
          <w:shd w:val="clear" w:color="auto" w:fill="auto"/>
          <w:lang w:val="de-DE" w:eastAsia="de-DE" w:bidi="de-DE"/>
        </w:rPr>
        <w:t xml:space="preserve"> ist die </w:t>
      </w:r>
      <w:r>
        <w:rPr>
          <w:i/>
          <w:iCs/>
          <w:color w:val="000000"/>
          <w:spacing w:val="0"/>
          <w:w w:val="100"/>
          <w:position w:val="0"/>
          <w:shd w:val="clear" w:color="auto" w:fill="auto"/>
          <w:lang w:val="de-DE" w:eastAsia="de-DE" w:bidi="de-DE"/>
        </w:rPr>
        <w:t>Periode der Partizipation.</w:t>
      </w:r>
      <w:r>
        <w:rPr>
          <w:color w:val="000000"/>
          <w:spacing w:val="0"/>
          <w:w w:val="100"/>
          <w:position w:val="0"/>
          <w:shd w:val="clear" w:color="auto" w:fill="auto"/>
          <w:lang w:val="de-DE" w:eastAsia="de-DE" w:bidi="de-DE"/>
        </w:rPr>
        <w:t xml:space="preserve"> Sie stellt das Menschenwesen in der Doppel-Einheit, der </w:t>
      </w:r>
      <w:r>
        <w:rPr>
          <w:i/>
          <w:iCs/>
          <w:color w:val="000000"/>
          <w:spacing w:val="0"/>
          <w:w w:val="100"/>
          <w:position w:val="0"/>
          <w:shd w:val="clear" w:color="auto" w:fill="auto"/>
          <w:lang w:val="de-DE" w:eastAsia="de-DE" w:bidi="de-DE"/>
        </w:rPr>
        <w:t>Dual-unitas, im ersten Lebensjahr</w:t>
      </w:r>
      <w:r>
        <w:rPr>
          <w:color w:val="000000"/>
          <w:spacing w:val="0"/>
          <w:w w:val="100"/>
          <w:position w:val="0"/>
          <w:shd w:val="clear" w:color="auto" w:fill="auto"/>
          <w:lang w:val="de-DE" w:eastAsia="de-DE" w:bidi="de-DE"/>
        </w:rPr>
        <w:t xml:space="preserve"> dar. Die Welt des Kindes und die der Mutter ist noch eins. Wir nennen dieses Wesen </w:t>
      </w:r>
      <w:r>
        <w:rPr>
          <w:i/>
          <w:iCs/>
          <w:color w:val="000000"/>
          <w:spacing w:val="0"/>
          <w:w w:val="100"/>
          <w:position w:val="0"/>
          <w:shd w:val="clear" w:color="auto" w:fill="auto"/>
          <w:lang w:val="de-DE" w:eastAsia="de-DE" w:bidi="de-DE"/>
        </w:rPr>
        <w:t>homo partizjpator.</w:t>
      </w:r>
      <w:r>
        <w:rPr>
          <w:color w:val="000000"/>
          <w:spacing w:val="0"/>
          <w:w w:val="100"/>
          <w:position w:val="0"/>
          <w:shd w:val="clear" w:color="auto" w:fill="auto"/>
          <w:lang w:val="de-DE" w:eastAsia="de-DE" w:bidi="de-DE"/>
        </w:rPr>
        <w:t xml:space="preserve"> Das heißt: Ein Wesen, das nach Einssein mit der Mutter oder deren Ersatzperson strebt. Die unbewußte Ich-Funktion, welche diese Unitas oder Quasi-Identität bedingt, ist die </w:t>
      </w:r>
      <w:r>
        <w:rPr>
          <w:i/>
          <w:iCs/>
          <w:color w:val="000000"/>
          <w:spacing w:val="0"/>
          <w:w w:val="100"/>
          <w:position w:val="0"/>
          <w:shd w:val="clear" w:color="auto" w:fill="auto"/>
          <w:lang w:val="de-DE" w:eastAsia="de-DE" w:bidi="de-DE"/>
        </w:rPr>
        <w:t>Partizipation,</w:t>
      </w:r>
      <w:r>
        <w:rPr>
          <w:color w:val="000000"/>
          <w:spacing w:val="0"/>
          <w:w w:val="100"/>
          <w:position w:val="0"/>
          <w:shd w:val="clear" w:color="auto" w:fill="auto"/>
          <w:lang w:val="de-DE" w:eastAsia="de-DE" w:bidi="de-DE"/>
        </w:rPr>
        <w:t xml:space="preserve"> bei der die Kraft zum Sein von einem Menschen</w:t>
        <w:softHyphen/>
        <w:t>wesen auf das andere, mit dem es eins und gleich sein möchte, projiziert wird. Die Naturvölker stehen meistens auf dieser Stufe der Entwicklung. Diese Lebens</w:t>
        <w:softHyphen/>
        <w:t xml:space="preserve">phase wurde insbesondere von </w:t>
      </w:r>
      <w:r>
        <w:rPr>
          <w:smallCaps/>
          <w:color w:val="000000"/>
          <w:spacing w:val="0"/>
          <w:w w:val="100"/>
          <w:position w:val="0"/>
          <w:shd w:val="clear" w:color="auto" w:fill="auto"/>
          <w:lang w:val="de-DE" w:eastAsia="de-DE" w:bidi="de-DE"/>
        </w:rPr>
        <w:t>Imre Hermann</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Rene Spitz</w:t>
      </w:r>
      <w:r>
        <w:rPr>
          <w:color w:val="000000"/>
          <w:spacing w:val="0"/>
          <w:w w:val="100"/>
          <w:position w:val="0"/>
          <w:shd w:val="clear" w:color="auto" w:fill="auto"/>
          <w:lang w:val="de-DE" w:eastAsia="de-DE" w:bidi="de-DE"/>
        </w:rPr>
        <w:t xml:space="preserve"> aufgedeckt.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Psychotikern und schweren Neurotikern kann eine Regression auf dieses Anfangsstadium der Dual-unitas beobachtet werden </w:t>
      </w:r>
      <w:r>
        <w:rPr>
          <w:smallCaps/>
          <w:color w:val="000000"/>
          <w:spacing w:val="0"/>
          <w:w w:val="100"/>
          <w:position w:val="0"/>
          <w:shd w:val="clear" w:color="auto" w:fill="auto"/>
          <w:lang w:val="de-DE" w:eastAsia="de-DE" w:bidi="de-DE"/>
        </w:rPr>
        <w:t>(Rosen,</w:t>
      </w:r>
      <w:r>
        <w:rPr>
          <w:color w:val="000000"/>
          <w:spacing w:val="0"/>
          <w:w w:val="100"/>
          <w:position w:val="0"/>
          <w:shd w:val="clear" w:color="auto" w:fill="auto"/>
          <w:lang w:val="de-DE" w:eastAsia="de-DE" w:bidi="de-DE"/>
        </w:rPr>
        <w:t xml:space="preserve"> R. </w:t>
      </w:r>
      <w:r>
        <w:rPr>
          <w:smallCaps/>
          <w:color w:val="000000"/>
          <w:spacing w:val="0"/>
          <w:w w:val="100"/>
          <w:position w:val="0"/>
          <w:shd w:val="clear" w:color="auto" w:fill="auto"/>
          <w:lang w:val="de-DE" w:eastAsia="de-DE" w:bidi="de-DE"/>
        </w:rPr>
        <w:t xml:space="preserve">Spitz, Benedetti, </w:t>
      </w:r>
      <w:r>
        <w:rPr>
          <w:color w:val="000000"/>
          <w:spacing w:val="0"/>
          <w:w w:val="100"/>
          <w:position w:val="0"/>
          <w:shd w:val="clear" w:color="auto" w:fill="auto"/>
          <w:lang w:val="de-DE" w:eastAsia="de-DE" w:bidi="de-DE"/>
        </w:rPr>
        <w:t xml:space="preserve">Mme </w:t>
      </w:r>
      <w:r>
        <w:rPr>
          <w:smallCaps/>
          <w:color w:val="000000"/>
          <w:spacing w:val="0"/>
          <w:w w:val="100"/>
          <w:position w:val="0"/>
          <w:shd w:val="clear" w:color="auto" w:fill="auto"/>
          <w:lang w:val="de-DE" w:eastAsia="de-DE" w:bidi="de-DE"/>
        </w:rPr>
        <w:t>Sechehaye).</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Phase A.</w:t>
      </w:r>
      <w:r>
        <w:rPr>
          <w:color w:val="000000"/>
          <w:spacing w:val="0"/>
          <w:w w:val="100"/>
          <w:position w:val="0"/>
          <w:shd w:val="clear" w:color="auto" w:fill="auto"/>
          <w:lang w:val="de-DE" w:eastAsia="de-DE" w:bidi="de-DE"/>
        </w:rPr>
        <w:t xml:space="preserve"> ist die des </w:t>
      </w:r>
      <w:r>
        <w:rPr>
          <w:i/>
          <w:iCs/>
          <w:color w:val="000000"/>
          <w:spacing w:val="0"/>
          <w:w w:val="100"/>
          <w:position w:val="0"/>
          <w:shd w:val="clear" w:color="auto" w:fill="auto"/>
          <w:lang w:val="de-DE" w:eastAsia="de-DE" w:bidi="de-DE"/>
        </w:rPr>
        <w:t>homo repressor,</w:t>
      </w:r>
      <w:r>
        <w:rPr>
          <w:color w:val="000000"/>
          <w:spacing w:val="0"/>
          <w:w w:val="100"/>
          <w:position w:val="0"/>
          <w:shd w:val="clear" w:color="auto" w:fill="auto"/>
          <w:lang w:val="de-DE" w:eastAsia="de-DE" w:bidi="de-DE"/>
        </w:rPr>
        <w:t xml:space="preserve"> also des Menschen, der verdrängt und Sym</w:t>
        <w:softHyphen/>
        <w:t xml:space="preserve">ptome bildet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Diese Entwicklungsstufe beginnt </w:t>
      </w:r>
      <w:r>
        <w:rPr>
          <w:i/>
          <w:iCs/>
          <w:color w:val="000000"/>
          <w:spacing w:val="0"/>
          <w:w w:val="100"/>
          <w:position w:val="0"/>
          <w:shd w:val="clear" w:color="auto" w:fill="auto"/>
          <w:lang w:val="de-DE" w:eastAsia="de-DE" w:bidi="de-DE"/>
        </w:rPr>
        <w:t>mit 3-4Jahren</w:t>
      </w:r>
      <w:r>
        <w:rPr>
          <w:color w:val="000000"/>
          <w:spacing w:val="0"/>
          <w:w w:val="100"/>
          <w:position w:val="0"/>
          <w:shd w:val="clear" w:color="auto" w:fill="auto"/>
          <w:lang w:val="de-DE" w:eastAsia="de-DE" w:bidi="de-DE"/>
        </w:rPr>
        <w:t xml:space="preserve"> in der so</w:t>
        <w:softHyphen/>
        <w:t xml:space="preserve">genannten </w:t>
      </w:r>
      <w:r>
        <w:rPr>
          <w:i/>
          <w:iCs/>
          <w:color w:val="000000"/>
          <w:spacing w:val="0"/>
          <w:w w:val="100"/>
          <w:position w:val="0"/>
          <w:shd w:val="clear" w:color="auto" w:fill="auto"/>
          <w:lang w:val="de-DE" w:eastAsia="de-DE" w:bidi="de-DE"/>
        </w:rPr>
        <w:t>ödipalen Phase oder ersten Pubertät.</w:t>
      </w:r>
      <w:r>
        <w:rPr>
          <w:color w:val="000000"/>
          <w:spacing w:val="0"/>
          <w:w w:val="100"/>
          <w:position w:val="0"/>
          <w:shd w:val="clear" w:color="auto" w:fill="auto"/>
          <w:lang w:val="de-DE" w:eastAsia="de-DE" w:bidi="de-DE"/>
        </w:rPr>
        <w:t xml:space="preserve"> Nach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entstehen in diesem Le</w:t>
        <w:softHyphen/>
        <w:t xml:space="preserve">bensabschnitt alle primären Verdrängungen, welche - durch die im späteren Alter erfolgten Nach-Verdrängungen - als die Grundlagen zur Entstehung des </w:t>
      </w:r>
      <w:r>
        <w:rPr>
          <w:i/>
          <w:iCs/>
          <w:color w:val="000000"/>
          <w:spacing w:val="0"/>
          <w:w w:val="100"/>
          <w:position w:val="0"/>
          <w:shd w:val="clear" w:color="auto" w:fill="auto"/>
          <w:lang w:val="de-DE" w:eastAsia="de-DE" w:bidi="de-DE"/>
        </w:rPr>
        <w:t>homo repressor,</w:t>
      </w:r>
      <w:r>
        <w:rPr>
          <w:color w:val="000000"/>
          <w:spacing w:val="0"/>
          <w:w w:val="100"/>
          <w:position w:val="0"/>
          <w:shd w:val="clear" w:color="auto" w:fill="auto"/>
          <w:lang w:val="de-DE" w:eastAsia="de-DE" w:bidi="de-DE"/>
        </w:rPr>
        <w:t xml:space="preserve"> des neurotischen Menschen, fungieren. Die Menschwerdung des homo repressor geschieht durch die </w:t>
      </w:r>
      <w:r>
        <w:rPr>
          <w:i/>
          <w:iCs/>
          <w:color w:val="000000"/>
          <w:spacing w:val="0"/>
          <w:w w:val="100"/>
          <w:position w:val="0"/>
          <w:shd w:val="clear" w:color="auto" w:fill="auto"/>
          <w:lang w:val="de-DE" w:eastAsia="de-DE" w:bidi="de-DE"/>
        </w:rPr>
        <w:t>Sublimation.</w:t>
      </w:r>
    </w:p>
    <w:p>
      <w:pPr>
        <w:pStyle w:val="Style16"/>
        <w:keepNext w:val="0"/>
        <w:keepLines w:val="0"/>
        <w:widowControl w:val="0"/>
        <w:shd w:val="clear" w:color="auto" w:fill="auto"/>
        <w:bidi w:val="0"/>
        <w:spacing w:line="240" w:lineRule="auto"/>
        <w:ind w:left="0" w:firstLine="360"/>
        <w:jc w:val="left"/>
        <w:sectPr>
          <w:headerReference w:type="default" r:id="rId123"/>
          <w:footerReference w:type="default" r:id="rId124"/>
          <w:headerReference w:type="even" r:id="rId125"/>
          <w:footerReference w:type="even" r:id="rId126"/>
          <w:footnotePr>
            <w:pos w:val="pageBottom"/>
            <w:numFmt w:val="decimal"/>
            <w:numRestart w:val="continuous"/>
            <w15:footnoteColumns w:val="1"/>
          </w:footnotePr>
          <w:type w:val="continuous"/>
          <w:pgSz w:w="12240" w:h="15840"/>
          <w:pgMar w:top="1689" w:left="1894" w:right="1894" w:bottom="2451" w:header="0" w:footer="3" w:gutter="641"/>
          <w:cols w:space="720"/>
          <w:noEndnote/>
          <w:rtlGutter/>
          <w:docGrid w:linePitch="360"/>
        </w:sectPr>
      </w:pPr>
      <w:r>
        <w:rPr>
          <w:i/>
          <w:iCs/>
          <w:color w:val="000000"/>
          <w:spacing w:val="0"/>
          <w:w w:val="100"/>
          <w:position w:val="0"/>
          <w:shd w:val="clear" w:color="auto" w:fill="auto"/>
          <w:lang w:val="de-DE" w:eastAsia="de-DE" w:bidi="de-DE"/>
        </w:rPr>
        <w:t>Phase B</w:t>
      </w:r>
      <w:r>
        <w:rPr>
          <w:color w:val="000000"/>
          <w:spacing w:val="0"/>
          <w:w w:val="100"/>
          <w:position w:val="0"/>
          <w:shd w:val="clear" w:color="auto" w:fill="auto"/>
          <w:lang w:val="de-DE" w:eastAsia="de-DE" w:bidi="de-DE"/>
        </w:rPr>
        <w:t xml:space="preserve"> ist die des </w:t>
      </w:r>
      <w:r>
        <w:rPr>
          <w:i/>
          <w:iCs/>
          <w:color w:val="000000"/>
          <w:spacing w:val="0"/>
          <w:w w:val="100"/>
          <w:position w:val="0"/>
          <w:shd w:val="clear" w:color="auto" w:fill="auto"/>
          <w:lang w:val="de-DE" w:eastAsia="de-DE" w:bidi="de-DE"/>
        </w:rPr>
        <w:t>homopotentator.</w:t>
      </w:r>
      <w:r>
        <w:rPr>
          <w:color w:val="000000"/>
          <w:spacing w:val="0"/>
          <w:w w:val="100"/>
          <w:position w:val="0"/>
          <w:shd w:val="clear" w:color="auto" w:fill="auto"/>
          <w:lang w:val="de-DE" w:eastAsia="de-DE" w:bidi="de-DE"/>
        </w:rPr>
        <w:t xml:space="preserve"> Sie stellt </w:t>
      </w:r>
      <w:r>
        <w:rPr>
          <w:i/>
          <w:iCs/>
          <w:color w:val="000000"/>
          <w:spacing w:val="0"/>
          <w:w w:val="100"/>
          <w:position w:val="0"/>
          <w:shd w:val="clear" w:color="auto" w:fill="auto"/>
          <w:lang w:val="de-DE" w:eastAsia="de-DE" w:bidi="de-DE"/>
        </w:rPr>
        <w:t>den</w:t>
      </w:r>
      <w:r>
        <w:rPr>
          <w:color w:val="000000"/>
          <w:spacing w:val="0"/>
          <w:w w:val="100"/>
          <w:position w:val="0"/>
          <w:shd w:val="clear" w:color="auto" w:fill="auto"/>
          <w:lang w:val="de-DE" w:eastAsia="de-DE" w:bidi="de-DE"/>
        </w:rPr>
        <w:t xml:space="preserve"> Menschen dar, der seine Minder</w:t>
        <w:softHyphen/>
        <w:t xml:space="preserve">wertigkeitsgefühle durch Machtstrebungen überkompensiert (A. </w:t>
      </w:r>
      <w:r>
        <w:rPr>
          <w:smallCaps/>
          <w:color w:val="000000"/>
          <w:spacing w:val="0"/>
          <w:w w:val="100"/>
          <w:position w:val="0"/>
          <w:shd w:val="clear" w:color="auto" w:fill="auto"/>
          <w:lang w:val="de-DE" w:eastAsia="de-DE" w:bidi="de-DE"/>
        </w:rPr>
        <w:t>Adler).</w:t>
      </w:r>
      <w:r>
        <w:rPr>
          <w:color w:val="000000"/>
          <w:spacing w:val="0"/>
          <w:w w:val="100"/>
          <w:position w:val="0"/>
          <w:shd w:val="clear" w:color="auto" w:fill="auto"/>
          <w:lang w:val="de-DE" w:eastAsia="de-DE" w:bidi="de-DE"/>
        </w:rPr>
        <w:t xml:space="preserve"> Diese</w:t>
      </w:r>
    </w:p>
    <w:p>
      <w:pPr>
        <w:widowControl w:val="0"/>
        <w:rPr>
          <w:sz w:val="2"/>
          <w:szCs w:val="2"/>
        </w:rPr>
      </w:pPr>
      <w:r>
        <w:drawing>
          <wp:inline>
            <wp:extent cx="7010400" cy="4632960"/>
            <wp:docPr id="98" name="Picutre 98"/>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127"/>
                    <a:stretch/>
                  </pic:blipFill>
                  <pic:spPr>
                    <a:xfrm>
                      <a:ext cx="7010400" cy="4632960"/>
                    </a:xfrm>
                    <a:prstGeom prst="rect"/>
                  </pic:spPr>
                </pic:pic>
              </a:graphicData>
            </a:graphic>
          </wp:inline>
        </w:drawing>
      </w:r>
    </w:p>
    <w:p>
      <w:pPr>
        <w:pStyle w:val="Style39"/>
        <w:keepNext w:val="0"/>
        <w:keepLines w:val="0"/>
        <w:widowControl w:val="0"/>
        <w:shd w:val="clear" w:color="auto" w:fill="auto"/>
        <w:bidi w:val="0"/>
        <w:spacing w:line="240" w:lineRule="auto"/>
        <w:ind w:left="1214" w:firstLine="0"/>
        <w:jc w:val="left"/>
        <w:sectPr>
          <w:headerReference w:type="default" r:id="rId129"/>
          <w:footerReference w:type="default" r:id="rId130"/>
          <w:headerReference w:type="even" r:id="rId131"/>
          <w:footerReference w:type="even" r:id="rId132"/>
          <w:footnotePr>
            <w:pos w:val="pageBottom"/>
            <w:numFmt w:val="decimal"/>
            <w:numRestart w:val="continuous"/>
            <w15:footnoteColumns w:val="1"/>
          </w:footnotePr>
          <w:pgSz w:w="15840" w:h="12240" w:orient="landscape"/>
          <w:pgMar w:top="1848" w:left="2608" w:right="2195" w:bottom="2598" w:header="1420" w:footer="3" w:gutter="0"/>
          <w:cols w:space="720"/>
          <w:noEndnote/>
          <w:rtlGutter w:val="0"/>
          <w:docGrid w:linePitch="360"/>
        </w:sectPr>
      </w:pPr>
      <w:r>
        <w:rPr>
          <w:color w:val="000000"/>
          <w:spacing w:val="0"/>
          <w:w w:val="100"/>
          <w:position w:val="0"/>
          <w:shd w:val="clear" w:color="auto" w:fill="auto"/>
          <w:lang w:val="de-DE" w:eastAsia="de-DE" w:bidi="de-DE"/>
        </w:rPr>
        <w:t>Abb. 7. Entwicklungsstufen der Menschwerdung im Hinblick auf die verschiedenen Richtungen in der Tiefenpsychologie</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Entwicklungsphase entspricht den Perioden der Prä- und Post-Pubertät. Sie ist ein äußerst häufiger Fixationspunkt in der Entwicklung, besonders im heutigen technischen Zeitalter. Die führende Ich-Funktion ist die /ntr-o/ek/io», die Hab</w:t>
        <w:softHyphen/>
        <w:t>macht.</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Phase</w:t>
      </w:r>
      <w:r>
        <w:rPr>
          <w:color w:val="000000"/>
          <w:spacing w:val="0"/>
          <w:w w:val="100"/>
          <w:position w:val="0"/>
          <w:shd w:val="clear" w:color="auto" w:fill="auto"/>
          <w:lang w:val="de-DE" w:eastAsia="de-DE" w:bidi="de-DE"/>
        </w:rPr>
        <w:t xml:space="preserve"> C stellt den homo inzdividua/or dar. Sie ist die Periode der Selbstwerdung, der bewußten Vereinzelung und der schöpferischen Tätigkeit (C.G.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Die ersten Ansätze dieser Phase werden zu Ende der juvenilen, sogenannten inflativen Pubertät gelegt, im besonderen finden wir sie in den vierten und fünften Dezen</w:t>
        <w:softHyphen/>
        <w:t>nien. Die führende Ich-Funktion der Individuation ist die Znflatiion, welche die Ge</w:t>
        <w:softHyphen/>
        <w:t>fahr einer eigentlichen Megalomanie, Erotomanie, Theomanie und des Queru- lanzwahns in sich birgt.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Phase D zeigt uns den homo e/ektor. In dieser Entwicklungsperiode wird der Mensch sich seiner mitgebrachten Existenzmöglichkeiten bewußt und stellt sich selbst zur Wahl seines eigenen Schicksals in Beruf und Liebe, in Weltanschauung und Religion. Die führende Funktion des homo elektor ist die Zn/egra/io», die Ver- eiwiguunrg und ÜVzerbrückung aller kompleme^z/äz^en Gegei^ni^zÄtglichkeit'en. Dadurch kommt der Mensch aus dem Engpaß der Individuation allmählich heraus und beginnt, seine Eigenhebe zur Nächstenliebe zu erweitern. Die wichtigsten Zeitabschnitte des homo elektor sind: a) 20-30Jahre (Berufswahl), b) 30-40Jahre (Ehewahl), c) nach 40 Jahren (Weltanschauungswahl).</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Hier sei noch auf die re/igiös-Z'zzmanistizj'che R’chiung (Phase V. [E] Tab. 4) in der Tiefenpsychologie kurz hingewiesen. Diese wird - unter anderen Autoren - im besonderen von A. </w:t>
      </w:r>
      <w:r>
        <w:rPr>
          <w:smallCaps/>
          <w:color w:val="000000"/>
          <w:spacing w:val="0"/>
          <w:w w:val="100"/>
          <w:position w:val="0"/>
          <w:shd w:val="clear" w:color="auto" w:fill="auto"/>
          <w:lang w:val="de-DE" w:eastAsia="de-DE" w:bidi="de-DE"/>
        </w:rPr>
        <w:t>Maeder</w:t>
      </w:r>
      <w:r>
        <w:rPr>
          <w:color w:val="000000"/>
          <w:spacing w:val="0"/>
          <w:w w:val="100"/>
          <w:position w:val="0"/>
          <w:shd w:val="clear" w:color="auto" w:fill="auto"/>
          <w:lang w:val="de-DE" w:eastAsia="de-DE" w:bidi="de-DE"/>
        </w:rPr>
        <w:t xml:space="preserve"> (Zürich) in seinem </w:t>
      </w:r>
      <w:r>
        <w:rPr>
          <w:i/>
          <w:iCs/>
          <w:color w:val="000000"/>
          <w:spacing w:val="0"/>
          <w:w w:val="100"/>
          <w:position w:val="0"/>
          <w:shd w:val="clear" w:color="auto" w:fill="auto"/>
          <w:lang w:val="de-DE" w:eastAsia="de-DE" w:bidi="de-DE"/>
        </w:rPr>
        <w:t>«appellatcvven</w:t>
      </w:r>
      <w:r>
        <w:rPr>
          <w:color w:val="000000"/>
          <w:spacing w:val="0"/>
          <w:w w:val="100"/>
          <w:position w:val="0"/>
          <w:shd w:val="clear" w:color="auto" w:fill="auto"/>
          <w:lang w:val="de-DE" w:eastAsia="de-DE" w:bidi="de-DE"/>
        </w:rPr>
        <w:t xml:space="preserve"> Verfahren» (Psycho</w:t>
        <w:softHyphen/>
        <w:t>synthese - Psychagogik) vertreten. Auf den Hilferuf (Appell) des Kranken in seiner Not antwortet der Arzt mit Liebe und Autorität. «Die Quelle der Näch</w:t>
        <w:softHyphen/>
        <w:t xml:space="preserve">stenliebe» - schreibt A. </w:t>
      </w:r>
      <w:r>
        <w:rPr>
          <w:smallCaps/>
          <w:color w:val="000000"/>
          <w:spacing w:val="0"/>
          <w:w w:val="100"/>
          <w:position w:val="0"/>
          <w:shd w:val="clear" w:color="auto" w:fill="auto"/>
          <w:lang w:val="de-DE" w:eastAsia="de-DE" w:bidi="de-DE"/>
        </w:rPr>
        <w:t>Maeder</w:t>
      </w:r>
      <w:r>
        <w:rPr>
          <w:color w:val="000000"/>
          <w:spacing w:val="0"/>
          <w:w w:val="100"/>
          <w:position w:val="0"/>
          <w:shd w:val="clear" w:color="auto" w:fill="auto"/>
          <w:lang w:val="de-DE" w:eastAsia="de-DE" w:bidi="de-DE"/>
        </w:rPr>
        <w:t xml:space="preserve"> - «befindet sich nicht in den Gefühls- und Trieb</w:t>
        <w:softHyphen/>
        <w:t>regungen des Menschen, sondern sie ist eine Gabe transzendenten Ursprungs: Folge und Geschenk des Glaubens</w:t>
      </w:r>
      <w:r>
        <w:rPr>
          <w:color w:val="000000"/>
          <w:spacing w:val="0"/>
          <w:w w:val="100"/>
          <w:position w:val="0"/>
          <w:shd w:val="clear" w:color="auto" w:fill="auto"/>
          <w:vertAlign w:val="superscript"/>
          <w:lang w:val="de-DE" w:eastAsia="de-DE" w:bidi="de-DE"/>
        </w:rPr>
        <w:footnoteReference w:id="137"/>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erörterte Schema der Menschwerdung (Abb. 7 und Tab. 4) weist noch auf zwei weitere Ergebnisse der Grundlagenforschungen hin.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ETsT/ens sind die </w:t>
      </w:r>
      <w:r>
        <w:rPr>
          <w:i/>
          <w:iCs/>
          <w:color w:val="000000"/>
          <w:spacing w:val="0"/>
          <w:w w:val="100"/>
          <w:position w:val="0"/>
          <w:shd w:val="clear" w:color="auto" w:fill="auto"/>
          <w:lang w:val="de-DE" w:eastAsia="de-DE" w:bidi="de-DE"/>
        </w:rPr>
        <w:t>einzelnen Phasen</w:t>
      </w:r>
      <w:r>
        <w:rPr>
          <w:color w:val="000000"/>
          <w:spacing w:val="0"/>
          <w:w w:val="100"/>
          <w:position w:val="0"/>
          <w:shd w:val="clear" w:color="auto" w:fill="auto"/>
          <w:lang w:val="de-DE" w:eastAsia="de-DE" w:bidi="de-DE"/>
        </w:rPr>
        <w:t xml:space="preserve"> nur </w:t>
      </w:r>
      <w:r>
        <w:rPr>
          <w:i/>
          <w:iCs/>
          <w:color w:val="000000"/>
          <w:spacing w:val="0"/>
          <w:w w:val="100"/>
          <w:position w:val="0"/>
          <w:shd w:val="clear" w:color="auto" w:fill="auto"/>
          <w:lang w:val="de-DE" w:eastAsia="de-DE" w:bidi="de-DE"/>
        </w:rPr>
        <w:t>Stationen</w:t>
      </w:r>
      <w:r>
        <w:rPr>
          <w:color w:val="000000"/>
          <w:spacing w:val="0"/>
          <w:w w:val="100"/>
          <w:position w:val="0"/>
          <w:shd w:val="clear" w:color="auto" w:fill="auto"/>
          <w:lang w:val="de-DE" w:eastAsia="de-DE" w:bidi="de-DE"/>
        </w:rPr>
        <w:t xml:space="preserve"> der Menschwerdung und biet^en keinen Anlaß zu einer Zypo/ogie. Der Tiefenpsychologie verdanken wir ja — unter an</w:t>
        <w:softHyphen/>
        <w:t xml:space="preserve">derem — die kühne Tat, daß sie die Grenzen des Typenhaften, welches eine ewig gleichbleibende Natur des Menschen voraussetzt, gesprengt hat. An Stelle der einstigen Typenlehre der Bewußtseinspsychologie versucht sie eine </w:t>
      </w:r>
      <w:r>
        <w:rPr>
          <w:i/>
          <w:iCs/>
          <w:color w:val="000000"/>
          <w:spacing w:val="0"/>
          <w:w w:val="100"/>
          <w:position w:val="0"/>
          <w:shd w:val="clear" w:color="auto" w:fill="auto"/>
          <w:lang w:val="de-DE" w:eastAsia="de-DE" w:bidi="de-DE"/>
        </w:rPr>
        <w:t>allnnenschliche . und allgültige Entwicklungslehre</w:t>
      </w:r>
      <w:r>
        <w:rPr>
          <w:color w:val="000000"/>
          <w:spacing w:val="0"/>
          <w:w w:val="100"/>
          <w:position w:val="0"/>
          <w:sz w:val="24"/>
          <w:szCs w:val="24"/>
          <w:shd w:val="clear" w:color="auto" w:fill="auto"/>
          <w:lang w:val="de-DE" w:eastAsia="de-DE" w:bidi="de-DE"/>
        </w:rPr>
        <w:t xml:space="preserve"> Oer </w:t>
      </w:r>
      <w:r>
        <w:rPr>
          <w:i/>
          <w:iCs/>
          <w:color w:val="000000"/>
          <w:spacing w:val="0"/>
          <w:w w:val="100"/>
          <w:position w:val="0"/>
          <w:shd w:val="clear" w:color="auto" w:fill="auto"/>
          <w:lang w:val="de-DE" w:eastAsia="de-DE" w:bidi="de-DE"/>
        </w:rPr>
        <w:t>Menschwerdung</w:t>
      </w:r>
      <w:r>
        <w:rPr>
          <w:color w:val="000000"/>
          <w:spacing w:val="0"/>
          <w:w w:val="100"/>
          <w:position w:val="0"/>
          <w:sz w:val="24"/>
          <w:szCs w:val="24"/>
          <w:shd w:val="clear" w:color="auto" w:fill="auto"/>
          <w:lang w:val="de-DE" w:eastAsia="de-DE" w:bidi="de-DE"/>
        </w:rPr>
        <w:t xml:space="preserve"> zu ergründen. Im Lichte der tiefen</w:t>
        <w:softHyphen/>
      </w:r>
      <w:r>
        <w:rPr>
          <w:color w:val="000000"/>
          <w:spacing w:val="0"/>
          <w:w w:val="100"/>
          <w:position w:val="0"/>
          <w:shd w:val="clear" w:color="auto" w:fill="auto"/>
          <w:lang w:val="de-DE" w:eastAsia="de-DE" w:bidi="de-DE"/>
        </w:rPr>
        <w:t>psychologischen Ontogenese sind also der homo partizipator, der repressor, der homo potentator, individuator wie auch der homo elektor keine stets so blei</w:t>
        <w:softHyphen/>
      </w:r>
      <w:r>
        <w:rPr>
          <w:color w:val="000000"/>
          <w:spacing w:val="0"/>
          <w:w w:val="100"/>
          <w:position w:val="0"/>
          <w:sz w:val="24"/>
          <w:szCs w:val="24"/>
          <w:shd w:val="clear" w:color="auto" w:fill="auto"/>
          <w:lang w:val="de-DE" w:eastAsia="de-DE" w:bidi="de-DE"/>
        </w:rPr>
        <w:t xml:space="preserve">benden Menschentypen, sondern </w:t>
      </w:r>
      <w:r>
        <w:rPr>
          <w:i/>
          <w:iCs/>
          <w:color w:val="000000"/>
          <w:spacing w:val="0"/>
          <w:w w:val="100"/>
          <w:position w:val="0"/>
          <w:shd w:val="clear" w:color="auto" w:fill="auto"/>
          <w:lang w:val="de-DE" w:eastAsia="de-DE" w:bidi="de-DE"/>
        </w:rPr>
        <w:t>nur Entwicklungsstufen</w:t>
      </w:r>
      <w:r>
        <w:rPr>
          <w:color w:val="000000"/>
          <w:spacing w:val="0"/>
          <w:w w:val="100"/>
          <w:position w:val="0"/>
          <w:sz w:val="24"/>
          <w:szCs w:val="24"/>
          <w:shd w:val="clear" w:color="auto" w:fill="auto"/>
          <w:lang w:val="de-DE" w:eastAsia="de-DE" w:bidi="de-DE"/>
        </w:rPr>
        <w:t xml:space="preserve"> der </w:t>
      </w:r>
      <w:r>
        <w:rPr>
          <w:i/>
          <w:iCs/>
          <w:color w:val="000000"/>
          <w:spacing w:val="0"/>
          <w:w w:val="100"/>
          <w:position w:val="0"/>
          <w:shd w:val="clear" w:color="auto" w:fill="auto"/>
          <w:lang w:val="de-DE" w:eastAsia="de-DE" w:bidi="de-DE"/>
        </w:rPr>
        <w:t xml:space="preserve">allgültigen Menschwerdung </w:t>
      </w:r>
      <w:r>
        <w:rPr>
          <w:color w:val="000000"/>
          <w:spacing w:val="0"/>
          <w:w w:val="100"/>
          <w:position w:val="0"/>
          <w:shd w:val="clear" w:color="auto" w:fill="auto"/>
          <w:lang w:val="de-DE" w:eastAsia="de-DE" w:bidi="de-DE"/>
        </w:rPr>
        <w:t>bzw. vorübergehende oder andauernde Fixationen auf irgendeiner dieser Stufen.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Zweiie/ns wird durch das erörterte Schema und die Tab. 4 ersichtlich, daß die </w:t>
      </w:r>
      <w:r>
        <w:rPr>
          <w:i/>
          <w:iCs/>
          <w:color w:val="000000"/>
          <w:spacing w:val="0"/>
          <w:w w:val="100"/>
          <w:position w:val="0"/>
          <w:shd w:val="clear" w:color="auto" w:fill="auto"/>
          <w:lang w:val="de-DE" w:eastAsia="de-DE" w:bidi="de-DE"/>
        </w:rPr>
        <w:t>hi</w:t>
        <w:softHyphen/>
        <w:t>storische Reihenfolge der</w:t>
      </w:r>
      <w:r>
        <w:rPr>
          <w:color w:val="000000"/>
          <w:spacing w:val="0"/>
          <w:w w:val="100"/>
          <w:position w:val="0"/>
          <w:shd w:val="clear" w:color="auto" w:fill="auto"/>
          <w:lang w:val="de-DE" w:eastAsia="de-DE" w:bidi="de-DE"/>
        </w:rPr>
        <w:t xml:space="preserve"> verschiedenen </w:t>
      </w:r>
      <w:r>
        <w:rPr>
          <w:i/>
          <w:iCs/>
          <w:color w:val="000000"/>
          <w:spacing w:val="0"/>
          <w:w w:val="100"/>
          <w:position w:val="0"/>
          <w:shd w:val="clear" w:color="auto" w:fill="auto"/>
          <w:lang w:val="de-DE" w:eastAsia="de-DE" w:bidi="de-DE"/>
        </w:rPr>
        <w:t>Richtungen in</w:t>
      </w:r>
      <w:r>
        <w:rPr>
          <w:color w:val="000000"/>
          <w:spacing w:val="0"/>
          <w:w w:val="100"/>
          <w:position w:val="0"/>
          <w:shd w:val="clear" w:color="auto" w:fill="auto"/>
          <w:lang w:val="de-DE" w:eastAsia="de-DE" w:bidi="de-DE"/>
        </w:rPr>
        <w:t xml:space="preserve"> der ZieJenpsyc/joiogie (Psychoanalyse, </w:t>
      </w:r>
      <w:r>
        <w:rPr>
          <w:color w:val="000000"/>
          <w:spacing w:val="0"/>
          <w:w w:val="100"/>
          <w:position w:val="0"/>
          <w:shd w:val="clear" w:color="auto" w:fill="auto"/>
          <w:lang w:val="de-DE" w:eastAsia="de-DE" w:bidi="de-DE"/>
        </w:rPr>
        <w:t xml:space="preserve">Individualpsychologie, analytische Psychologie, Schicksalsanalyse, appellatives Verfahren) </w:t>
      </w:r>
      <w:r>
        <w:rPr>
          <w:i/>
          <w:iCs/>
          <w:color w:val="000000"/>
          <w:spacing w:val="0"/>
          <w:w w:val="100"/>
          <w:position w:val="0"/>
          <w:shd w:val="clear" w:color="auto" w:fill="auto"/>
          <w:lang w:val="de-DE" w:eastAsia="de-DE" w:bidi="de-DE"/>
        </w:rPr>
        <w:t>weder das Werk eines launischen Zufalls, noch die Folge einer Secession auf Grund eines persönlichen Ehrgeizes darstellt, sondern aus der natürlichen Notwendigkeit des Weiterforschens auf dem Gebiete der Menschwerdung herstammt.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Tatsache ist an und für sich schon ein gewichtiges Argument für die Notwendigkeit der </w:t>
      </w:r>
      <w:r>
        <w:rPr>
          <w:i/>
          <w:iCs/>
          <w:color w:val="000000"/>
          <w:spacing w:val="0"/>
          <w:w w:val="100"/>
          <w:position w:val="0"/>
          <w:shd w:val="clear" w:color="auto" w:fill="auto"/>
          <w:lang w:val="de-DE" w:eastAsia="de-DE" w:bidi="de-DE"/>
        </w:rPr>
        <w:t>Integration der tiefenpsychologischen Richtungen.</w:t>
      </w:r>
      <w:r>
        <w:rPr>
          <w:color w:val="000000"/>
          <w:spacing w:val="0"/>
          <w:w w:val="100"/>
          <w:position w:val="0"/>
          <w:shd w:val="clear" w:color="auto" w:fill="auto"/>
          <w:lang w:val="de-DE" w:eastAsia="de-DE" w:bidi="de-DE"/>
        </w:rPr>
        <w:t xml:space="preserve"> Die Kolumbus- Rolle </w:t>
      </w:r>
      <w:r>
        <w:rPr>
          <w:smallCaps/>
          <w:color w:val="000000"/>
          <w:spacing w:val="0"/>
          <w:w w:val="100"/>
          <w:position w:val="0"/>
          <w:shd w:val="clear" w:color="auto" w:fill="auto"/>
          <w:lang w:val="de-DE" w:eastAsia="de-DE" w:bidi="de-DE"/>
        </w:rPr>
        <w:t>Sigmund Freuds</w:t>
      </w:r>
      <w:r>
        <w:rPr>
          <w:color w:val="000000"/>
          <w:spacing w:val="0"/>
          <w:w w:val="100"/>
          <w:position w:val="0"/>
          <w:shd w:val="clear" w:color="auto" w:fill="auto"/>
          <w:lang w:val="de-DE" w:eastAsia="de-DE" w:bidi="de-DE"/>
        </w:rPr>
        <w:t xml:space="preserve"> wird auch in der vereinten Tiefenpsychologie unange</w:t>
        <w:softHyphen/>
        <w:t>tastet bleiben.</w:t>
      </w:r>
    </w:p>
    <w:p>
      <w:pPr>
        <w:pStyle w:val="Style16"/>
        <w:keepNext w:val="0"/>
        <w:keepLines w:val="0"/>
        <w:widowControl w:val="0"/>
        <w:shd w:val="clear" w:color="auto" w:fill="auto"/>
        <w:bidi w:val="0"/>
        <w:spacing w:line="240" w:lineRule="auto"/>
        <w:ind w:left="0" w:firstLine="360"/>
        <w:jc w:val="left"/>
        <w:sectPr>
          <w:headerReference w:type="default" r:id="rId133"/>
          <w:footerReference w:type="default" r:id="rId134"/>
          <w:headerReference w:type="even" r:id="rId135"/>
          <w:footerReference w:type="even" r:id="rId136"/>
          <w:headerReference w:type="first" r:id="rId137"/>
          <w:footerReference w:type="first" r:id="rId138"/>
          <w:footnotePr>
            <w:pos w:val="pageBottom"/>
            <w:numFmt w:val="upperRoman"/>
            <w:numRestart w:val="continuous"/>
            <w15:footnoteColumns w:val="1"/>
          </w:footnotePr>
          <w:pgSz w:w="12240" w:h="15840"/>
          <w:pgMar w:top="2107" w:left="2000" w:right="2000" w:bottom="2459" w:header="0" w:footer="3" w:gutter="847"/>
          <w:cols w:space="720"/>
          <w:noEndnote/>
          <w:titlePg/>
          <w:rtlGutter/>
          <w:docGrid w:linePitch="360"/>
        </w:sectPr>
      </w:pPr>
      <w:r>
        <w:rPr>
          <w:color w:val="000000"/>
          <w:spacing w:val="0"/>
          <w:w w:val="100"/>
          <w:position w:val="0"/>
          <w:shd w:val="clear" w:color="auto" w:fill="auto"/>
          <w:lang w:val="de-DE" w:eastAsia="de-DE" w:bidi="de-DE"/>
        </w:rPr>
        <w:t>Die Beziehungen der Entwicklungsstufen zu den Altersklassen, Erkrankungs</w:t>
        <w:softHyphen/>
        <w:t>formen und Richtungen der Tiefenpsychologie werden in der Tabelle 4 zusam</w:t>
        <w:softHyphen/>
        <w:t>mengefaßt. Da die Daseinsanalyse u. E. keine Tiefenpsychologie, sondern eine existenzphilosophische, ontologisch-phänomenologische Wesensschau des neu</w:t>
        <w:softHyphen/>
        <w:t>rotischen und psychotischen Menschseins darstellt, figuriert sie nicht in der Abb. 7 und Tab. 4.</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104</w:t>
      </w:r>
    </w:p>
    <w:p>
      <w:pPr>
        <w:pStyle w:val="Style1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Tab. 4. Die Beziehungen der Entwicklungsstufen %u den Altersklassen, Erkrankungsformen und den tiefenpsychologischen Richtungen</w:t>
      </w:r>
    </w:p>
    <w:tbl>
      <w:tblPr>
        <w:tblOverlap w:val="never"/>
        <w:jc w:val="left"/>
        <w:tblLayout w:type="fixed"/>
      </w:tblPr>
      <w:tblGrid>
        <w:gridCol w:w="1402"/>
        <w:gridCol w:w="1363"/>
        <w:gridCol w:w="1363"/>
        <w:gridCol w:w="1363"/>
        <w:gridCol w:w="1406"/>
        <w:gridCol w:w="1363"/>
        <w:gridCol w:w="1363"/>
        <w:gridCol w:w="1363"/>
      </w:tblGrid>
      <w:tr>
        <w:trPr>
          <w:trHeight w:val="1075"/>
        </w:trPr>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Entwicklungs</w:t>
              <w:softHyphen/>
              <w:t>stufen:</w:t>
            </w:r>
          </w:p>
          <w:p>
            <w:pPr>
              <w:pStyle w:val="Style52"/>
              <w:keepNext w:val="0"/>
              <w:keepLines w:val="0"/>
              <w:widowControl w:val="0"/>
              <w:shd w:val="clear" w:color="auto" w:fill="auto"/>
              <w:tabs>
                <w:tab w:leader="hyphen" w:pos="989" w:val="left"/>
              </w:tabs>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 xml:space="preserve">Homo </w:t>
              <w:tab/>
              <w:t>►</w:t>
            </w:r>
          </w:p>
        </w:tc>
        <w:tc>
          <w:tcPr>
            <w:tcBorders>
              <w:top w:val="single" w:sz="4"/>
              <w:left w:val="single" w:sz="4"/>
            </w:tcBorders>
            <w:shd w:val="clear" w:color="auto" w:fill="FFFFFF"/>
            <w:vAlign w:val="center"/>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0</w:t>
            </w:r>
          </w:p>
          <w:p>
            <w:pPr>
              <w:pStyle w:val="Style52"/>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partiifpator</w:t>
            </w:r>
          </w:p>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(0)</w:t>
            </w:r>
          </w:p>
        </w:tc>
        <w:tc>
          <w:tcPr>
            <w:tcBorders>
              <w:top w:val="single" w:sz="4"/>
              <w:left w:val="single" w:sz="4"/>
            </w:tcBorders>
            <w:shd w:val="clear" w:color="auto" w:fill="FFFFFF"/>
            <w:vAlign w:val="center"/>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w:t>
            </w:r>
          </w:p>
          <w:p>
            <w:pPr>
              <w:pStyle w:val="Style52"/>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repressor</w:t>
            </w:r>
          </w:p>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(A)</w:t>
            </w:r>
          </w:p>
        </w:tc>
        <w:tc>
          <w:tcPr>
            <w:tcBorders>
              <w:top w:val="single" w:sz="4"/>
              <w:left w:val="single" w:sz="4"/>
            </w:tcBorders>
            <w:shd w:val="clear" w:color="auto" w:fill="FFFFFF"/>
            <w:vAlign w:val="center"/>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II</w:t>
            </w:r>
          </w:p>
          <w:p>
            <w:pPr>
              <w:pStyle w:val="Style52"/>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potenlator</w:t>
            </w:r>
          </w:p>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(B)</w:t>
            </w:r>
          </w:p>
        </w:tc>
        <w:tc>
          <w:tcPr>
            <w:tcBorders>
              <w:top w:val="single" w:sz="4"/>
              <w:left w:val="single" w:sz="4"/>
            </w:tcBorders>
            <w:shd w:val="clear" w:color="auto" w:fill="FFFFFF"/>
            <w:vAlign w:val="center"/>
          </w:tcPr>
          <w:p>
            <w:pPr>
              <w:pStyle w:val="Style52"/>
              <w:keepNext w:val="0"/>
              <w:keepLines w:val="0"/>
              <w:widowControl w:val="0"/>
              <w:shd w:val="clear" w:color="auto" w:fill="auto"/>
              <w:bidi w:val="0"/>
              <w:spacing w:line="319"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III </w:t>
            </w:r>
            <w:r>
              <w:rPr>
                <w:i/>
                <w:iCs/>
                <w:color w:val="000000"/>
                <w:spacing w:val="0"/>
                <w:w w:val="100"/>
                <w:position w:val="0"/>
                <w:sz w:val="17"/>
                <w:szCs w:val="17"/>
                <w:shd w:val="clear" w:color="auto" w:fill="auto"/>
                <w:lang w:val="de-DE" w:eastAsia="de-DE" w:bidi="de-DE"/>
              </w:rPr>
              <w:t>individuator</w:t>
            </w:r>
          </w:p>
          <w:p>
            <w:pPr>
              <w:pStyle w:val="Style52"/>
              <w:keepNext w:val="0"/>
              <w:keepLines w:val="0"/>
              <w:widowControl w:val="0"/>
              <w:shd w:val="clear" w:color="auto" w:fill="auto"/>
              <w:bidi w:val="0"/>
              <w:spacing w:line="319" w:lineRule="auto"/>
              <w:ind w:left="0" w:firstLine="0"/>
              <w:jc w:val="left"/>
              <w:rPr>
                <w:sz w:val="17"/>
                <w:szCs w:val="17"/>
              </w:rPr>
            </w:pPr>
            <w:r>
              <w:rPr>
                <w:color w:val="000000"/>
                <w:spacing w:val="0"/>
                <w:w w:val="100"/>
                <w:position w:val="0"/>
                <w:sz w:val="17"/>
                <w:szCs w:val="17"/>
                <w:shd w:val="clear" w:color="auto" w:fill="auto"/>
                <w:lang w:val="de-DE" w:eastAsia="de-DE" w:bidi="de-DE"/>
              </w:rPr>
              <w:t>(C)</w:t>
            </w:r>
          </w:p>
        </w:tc>
        <w:tc>
          <w:tcPr>
            <w:tcBorders>
              <w:top w:val="single" w:sz="4"/>
              <w:left w:val="single" w:sz="4"/>
            </w:tcBorders>
            <w:shd w:val="clear" w:color="auto" w:fill="FFFFFF"/>
            <w:vAlign w:val="center"/>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IV</w:t>
            </w:r>
          </w:p>
          <w:p>
            <w:pPr>
              <w:pStyle w:val="Style52"/>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elector</w:t>
            </w:r>
          </w:p>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(D)</w:t>
            </w:r>
          </w:p>
        </w:tc>
        <w:tc>
          <w:tcPr>
            <w:tcBorders>
              <w:top w:val="single" w:sz="4"/>
              <w:left w:val="single" w:sz="4"/>
            </w:tcBorders>
            <w:shd w:val="clear" w:color="auto" w:fill="FFFFFF"/>
            <w:vAlign w:val="center"/>
          </w:tcPr>
          <w:p>
            <w:pPr>
              <w:pStyle w:val="Style52"/>
              <w:keepNext w:val="0"/>
              <w:keepLines w:val="0"/>
              <w:widowControl w:val="0"/>
              <w:shd w:val="clear" w:color="auto" w:fill="auto"/>
              <w:bidi w:val="0"/>
              <w:spacing w:line="262"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V </w:t>
            </w:r>
            <w:r>
              <w:rPr>
                <w:i/>
                <w:iCs/>
                <w:color w:val="000000"/>
                <w:spacing w:val="0"/>
                <w:w w:val="100"/>
                <w:position w:val="0"/>
                <w:sz w:val="17"/>
                <w:szCs w:val="17"/>
                <w:shd w:val="clear" w:color="auto" w:fill="auto"/>
                <w:lang w:val="de-DE" w:eastAsia="de-DE" w:bidi="de-DE"/>
              </w:rPr>
              <w:t>liberator et humanisator</w:t>
            </w:r>
          </w:p>
          <w:p>
            <w:pPr>
              <w:pStyle w:val="Style52"/>
              <w:keepNext w:val="0"/>
              <w:keepLines w:val="0"/>
              <w:widowControl w:val="0"/>
              <w:shd w:val="clear" w:color="auto" w:fill="auto"/>
              <w:bidi w:val="0"/>
              <w:spacing w:line="262" w:lineRule="auto"/>
              <w:ind w:left="0" w:firstLine="0"/>
              <w:jc w:val="left"/>
              <w:rPr>
                <w:sz w:val="17"/>
                <w:szCs w:val="17"/>
              </w:rPr>
            </w:pPr>
            <w:r>
              <w:rPr>
                <w:color w:val="000000"/>
                <w:spacing w:val="0"/>
                <w:w w:val="100"/>
                <w:position w:val="0"/>
                <w:sz w:val="17"/>
                <w:szCs w:val="17"/>
                <w:shd w:val="clear" w:color="auto" w:fill="auto"/>
                <w:lang w:val="de-DE" w:eastAsia="de-DE" w:bidi="de-DE"/>
              </w:rPr>
              <w:t>(E)</w:t>
            </w:r>
          </w:p>
        </w:tc>
        <w:tc>
          <w:tcPr>
            <w:tcBorders>
              <w:top w:val="single" w:sz="4"/>
              <w:left w:val="single" w:sz="4"/>
              <w:right w:val="single" w:sz="4"/>
            </w:tcBorders>
            <w:shd w:val="clear" w:color="auto" w:fill="FFFFFF"/>
            <w:vAlign w:val="top"/>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VI</w:t>
            </w:r>
          </w:p>
          <w:p>
            <w:pPr>
              <w:pStyle w:val="Style52"/>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regressor</w:t>
            </w:r>
          </w:p>
        </w:tc>
      </w:tr>
      <w:tr>
        <w:trPr>
          <w:trHeight w:val="1589"/>
        </w:trPr>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06" w:lineRule="auto"/>
              <w:ind w:left="0" w:firstLine="0"/>
              <w:jc w:val="left"/>
              <w:rPr>
                <w:sz w:val="17"/>
                <w:szCs w:val="17"/>
              </w:rPr>
            </w:pPr>
            <w:r>
              <w:rPr>
                <w:i/>
                <w:iCs/>
                <w:color w:val="000000"/>
                <w:spacing w:val="0"/>
                <w:w w:val="100"/>
                <w:position w:val="0"/>
                <w:sz w:val="17"/>
                <w:szCs w:val="17"/>
                <w:shd w:val="clear" w:color="auto" w:fill="auto"/>
                <w:lang w:val="de-DE" w:eastAsia="de-DE" w:bidi="de-DE"/>
              </w:rPr>
              <w:t>Beginn in den Jahren:</w:t>
            </w:r>
          </w:p>
        </w:tc>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0-2 J.</w:t>
            </w:r>
          </w:p>
        </w:tc>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3-4 J.</w:t>
            </w:r>
          </w:p>
          <w:p>
            <w:pPr>
              <w:pStyle w:val="Style52"/>
              <w:keepNext w:val="0"/>
              <w:keepLines w:val="0"/>
              <w:widowControl w:val="0"/>
              <w:shd w:val="clear" w:color="auto" w:fill="auto"/>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Erste ödipale Pubertät</w:t>
            </w:r>
          </w:p>
        </w:tc>
        <w:tc>
          <w:tcPr>
            <w:tcBorders>
              <w:top w:val="single" w:sz="4"/>
              <w:left w:val="single" w:sz="4"/>
            </w:tcBorders>
            <w:shd w:val="clear" w:color="auto" w:fill="FFFFFF"/>
            <w:vAlign w:val="top"/>
          </w:tcPr>
          <w:p>
            <w:pPr>
              <w:pStyle w:val="Style52"/>
              <w:keepNext w:val="0"/>
              <w:keepLines w:val="0"/>
              <w:widowControl w:val="0"/>
              <w:numPr>
                <w:ilvl w:val="0"/>
                <w:numId w:val="135"/>
              </w:numPr>
              <w:shd w:val="clear" w:color="auto" w:fill="auto"/>
              <w:tabs>
                <w:tab w:pos="211"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9-12 J.</w:t>
            </w:r>
          </w:p>
          <w:p>
            <w:pPr>
              <w:pStyle w:val="Style52"/>
              <w:keepNext w:val="0"/>
              <w:keepLines w:val="0"/>
              <w:widowControl w:val="0"/>
              <w:shd w:val="clear" w:color="auto" w:fill="auto"/>
              <w:bidi w:val="0"/>
              <w:spacing w:line="240" w:lineRule="auto"/>
              <w:ind w:left="0" w:firstLine="360"/>
              <w:jc w:val="left"/>
              <w:rPr>
                <w:sz w:val="17"/>
                <w:szCs w:val="17"/>
              </w:rPr>
            </w:pPr>
            <w:r>
              <w:rPr>
                <w:i/>
                <w:iCs/>
                <w:color w:val="000000"/>
                <w:spacing w:val="0"/>
                <w:w w:val="100"/>
                <w:position w:val="0"/>
                <w:sz w:val="17"/>
                <w:szCs w:val="17"/>
                <w:shd w:val="clear" w:color="auto" w:fill="auto"/>
                <w:lang w:val="de-DE" w:eastAsia="de-DE" w:bidi="de-DE"/>
              </w:rPr>
              <w:t>Vorpubertät</w:t>
            </w:r>
          </w:p>
          <w:p>
            <w:pPr>
              <w:pStyle w:val="Style52"/>
              <w:keepNext w:val="0"/>
              <w:keepLines w:val="0"/>
              <w:widowControl w:val="0"/>
              <w:numPr>
                <w:ilvl w:val="0"/>
                <w:numId w:val="135"/>
              </w:numPr>
              <w:shd w:val="clear" w:color="auto" w:fill="auto"/>
              <w:tabs>
                <w:tab w:pos="211" w:val="lef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35-40 J.</w:t>
            </w:r>
          </w:p>
          <w:p>
            <w:pPr>
              <w:pStyle w:val="Style52"/>
              <w:keepNext w:val="0"/>
              <w:keepLines w:val="0"/>
              <w:widowControl w:val="0"/>
              <w:shd w:val="clear" w:color="auto" w:fill="auto"/>
              <w:bidi w:val="0"/>
              <w:spacing w:line="240" w:lineRule="auto"/>
              <w:ind w:left="0" w:firstLine="360"/>
              <w:jc w:val="left"/>
              <w:rPr>
                <w:sz w:val="17"/>
                <w:szCs w:val="17"/>
              </w:rPr>
            </w:pPr>
            <w:r>
              <w:rPr>
                <w:i/>
                <w:iCs/>
                <w:color w:val="000000"/>
                <w:spacing w:val="0"/>
                <w:w w:val="100"/>
                <w:position w:val="0"/>
                <w:sz w:val="17"/>
                <w:szCs w:val="17"/>
                <w:shd w:val="clear" w:color="auto" w:fill="auto"/>
                <w:lang w:val="de-DE" w:eastAsia="de-DE" w:bidi="de-DE"/>
              </w:rPr>
              <w:t>Arrivation</w:t>
            </w:r>
          </w:p>
        </w:tc>
        <w:tc>
          <w:tcPr>
            <w:tcBorders>
              <w:top w:val="single" w:sz="4"/>
              <w:left w:val="single" w:sz="4"/>
            </w:tcBorders>
            <w:shd w:val="clear" w:color="auto" w:fill="FFFFFF"/>
            <w:vAlign w:val="top"/>
          </w:tcPr>
          <w:p>
            <w:pPr>
              <w:pStyle w:val="Style52"/>
              <w:keepNext w:val="0"/>
              <w:keepLines w:val="0"/>
              <w:widowControl w:val="0"/>
              <w:numPr>
                <w:ilvl w:val="0"/>
                <w:numId w:val="137"/>
              </w:numPr>
              <w:shd w:val="clear" w:color="auto" w:fill="auto"/>
              <w:tabs>
                <w:tab w:pos="226" w:val="left"/>
              </w:tabs>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17-18 J.</w:t>
            </w:r>
          </w:p>
          <w:p>
            <w:pPr>
              <w:pStyle w:val="Style52"/>
              <w:keepNext w:val="0"/>
              <w:keepLines w:val="0"/>
              <w:widowControl w:val="0"/>
              <w:shd w:val="clear" w:color="auto" w:fill="auto"/>
              <w:bidi w:val="0"/>
              <w:spacing w:line="214" w:lineRule="auto"/>
              <w:ind w:left="0" w:firstLine="360"/>
              <w:jc w:val="left"/>
              <w:rPr>
                <w:sz w:val="17"/>
                <w:szCs w:val="17"/>
              </w:rPr>
            </w:pPr>
            <w:r>
              <w:rPr>
                <w:i/>
                <w:iCs/>
                <w:color w:val="000000"/>
                <w:spacing w:val="0"/>
                <w:w w:val="100"/>
                <w:position w:val="0"/>
                <w:sz w:val="17"/>
                <w:szCs w:val="17"/>
                <w:shd w:val="clear" w:color="auto" w:fill="auto"/>
                <w:lang w:val="de-DE" w:eastAsia="de-DE" w:bidi="de-DE"/>
              </w:rPr>
              <w:t>Zweite inflative Pubertät</w:t>
            </w:r>
          </w:p>
          <w:p>
            <w:pPr>
              <w:pStyle w:val="Style52"/>
              <w:keepNext w:val="0"/>
              <w:keepLines w:val="0"/>
              <w:widowControl w:val="0"/>
              <w:numPr>
                <w:ilvl w:val="0"/>
                <w:numId w:val="137"/>
              </w:numPr>
              <w:shd w:val="clear" w:color="auto" w:fill="auto"/>
              <w:tabs>
                <w:tab w:pos="221" w:val="left"/>
              </w:tabs>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40-50 J.</w:t>
            </w:r>
          </w:p>
          <w:p>
            <w:pPr>
              <w:pStyle w:val="Style52"/>
              <w:keepNext w:val="0"/>
              <w:keepLines w:val="0"/>
              <w:widowControl w:val="0"/>
              <w:shd w:val="clear" w:color="auto" w:fill="auto"/>
              <w:bidi w:val="0"/>
              <w:spacing w:line="214" w:lineRule="auto"/>
              <w:ind w:left="0" w:firstLine="360"/>
              <w:jc w:val="left"/>
              <w:rPr>
                <w:sz w:val="17"/>
                <w:szCs w:val="17"/>
              </w:rPr>
            </w:pPr>
            <w:r>
              <w:rPr>
                <w:i/>
                <w:iCs/>
                <w:color w:val="000000"/>
                <w:spacing w:val="0"/>
                <w:w w:val="100"/>
                <w:position w:val="0"/>
                <w:sz w:val="17"/>
                <w:szCs w:val="17"/>
                <w:shd w:val="clear" w:color="auto" w:fill="auto"/>
                <w:lang w:val="de-DE" w:eastAsia="de-DE" w:bidi="de-DE"/>
              </w:rPr>
              <w:t>Klimax</w:t>
            </w:r>
          </w:p>
        </w:tc>
        <w:tc>
          <w:tcPr>
            <w:tcBorders>
              <w:top w:val="single" w:sz="4"/>
              <w:left w:val="single" w:sz="4"/>
            </w:tcBorders>
            <w:shd w:val="clear" w:color="auto" w:fill="FFFFFF"/>
            <w:vAlign w:val="top"/>
          </w:tcPr>
          <w:p>
            <w:pPr>
              <w:pStyle w:val="Style52"/>
              <w:keepNext w:val="0"/>
              <w:keepLines w:val="0"/>
              <w:widowControl w:val="0"/>
              <w:numPr>
                <w:ilvl w:val="0"/>
                <w:numId w:val="139"/>
              </w:numPr>
              <w:shd w:val="clear" w:color="auto" w:fill="auto"/>
              <w:tabs>
                <w:tab w:pos="211" w:val="left"/>
              </w:tabs>
              <w:bidi w:val="0"/>
              <w:spacing w:line="259" w:lineRule="auto"/>
              <w:ind w:left="360" w:hanging="360"/>
              <w:jc w:val="left"/>
              <w:rPr>
                <w:sz w:val="17"/>
                <w:szCs w:val="17"/>
              </w:rPr>
            </w:pPr>
            <w:r>
              <w:rPr>
                <w:color w:val="000000"/>
                <w:spacing w:val="0"/>
                <w:w w:val="100"/>
                <w:position w:val="0"/>
                <w:sz w:val="17"/>
                <w:szCs w:val="17"/>
                <w:shd w:val="clear" w:color="auto" w:fill="auto"/>
                <w:lang w:val="de-DE" w:eastAsia="de-DE" w:bidi="de-DE"/>
              </w:rPr>
              <w:t xml:space="preserve">20-30 J. </w:t>
            </w:r>
            <w:r>
              <w:rPr>
                <w:i/>
                <w:iCs/>
                <w:color w:val="000000"/>
                <w:spacing w:val="0"/>
                <w:w w:val="100"/>
                <w:position w:val="0"/>
                <w:sz w:val="17"/>
                <w:szCs w:val="17"/>
                <w:shd w:val="clear" w:color="auto" w:fill="auto"/>
                <w:lang w:val="de-DE" w:eastAsia="de-DE" w:bidi="de-DE"/>
              </w:rPr>
              <w:t>Berufswahl</w:t>
            </w:r>
          </w:p>
          <w:p>
            <w:pPr>
              <w:pStyle w:val="Style52"/>
              <w:keepNext w:val="0"/>
              <w:keepLines w:val="0"/>
              <w:widowControl w:val="0"/>
              <w:numPr>
                <w:ilvl w:val="0"/>
                <w:numId w:val="139"/>
              </w:numPr>
              <w:shd w:val="clear" w:color="auto" w:fill="auto"/>
              <w:tabs>
                <w:tab w:pos="221" w:val="left"/>
              </w:tabs>
              <w:bidi w:val="0"/>
              <w:spacing w:line="266" w:lineRule="auto"/>
              <w:ind w:left="360" w:hanging="360"/>
              <w:jc w:val="left"/>
              <w:rPr>
                <w:sz w:val="17"/>
                <w:szCs w:val="17"/>
              </w:rPr>
            </w:pPr>
            <w:r>
              <w:rPr>
                <w:color w:val="000000"/>
                <w:spacing w:val="0"/>
                <w:w w:val="100"/>
                <w:position w:val="0"/>
                <w:sz w:val="17"/>
                <w:szCs w:val="17"/>
                <w:shd w:val="clear" w:color="auto" w:fill="auto"/>
                <w:lang w:val="de-DE" w:eastAsia="de-DE" w:bidi="de-DE"/>
              </w:rPr>
              <w:t xml:space="preserve">30-40 J. </w:t>
            </w:r>
            <w:r>
              <w:rPr>
                <w:i/>
                <w:iCs/>
                <w:color w:val="000000"/>
                <w:spacing w:val="0"/>
                <w:w w:val="100"/>
                <w:position w:val="0"/>
                <w:sz w:val="17"/>
                <w:szCs w:val="17"/>
                <w:shd w:val="clear" w:color="auto" w:fill="auto"/>
                <w:lang w:val="de-DE" w:eastAsia="de-DE" w:bidi="de-DE"/>
              </w:rPr>
              <w:t>Partnerwahl</w:t>
            </w:r>
          </w:p>
        </w:tc>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18" w:lineRule="auto"/>
              <w:ind w:left="0" w:firstLine="0"/>
              <w:jc w:val="left"/>
              <w:rPr>
                <w:sz w:val="17"/>
                <w:szCs w:val="17"/>
              </w:rPr>
            </w:pPr>
            <w:r>
              <w:rPr>
                <w:color w:val="000000"/>
                <w:spacing w:val="0"/>
                <w:w w:val="100"/>
                <w:position w:val="0"/>
                <w:sz w:val="17"/>
                <w:szCs w:val="17"/>
                <w:shd w:val="clear" w:color="auto" w:fill="auto"/>
                <w:lang w:val="de-DE" w:eastAsia="de-DE" w:bidi="de-DE"/>
              </w:rPr>
              <w:t>nach 40 J.</w:t>
            </w:r>
          </w:p>
          <w:p>
            <w:pPr>
              <w:pStyle w:val="Style52"/>
              <w:keepNext w:val="0"/>
              <w:keepLines w:val="0"/>
              <w:widowControl w:val="0"/>
              <w:shd w:val="clear" w:color="auto" w:fill="auto"/>
              <w:bidi w:val="0"/>
              <w:spacing w:line="218" w:lineRule="auto"/>
              <w:ind w:left="0" w:firstLine="0"/>
              <w:jc w:val="left"/>
              <w:rPr>
                <w:sz w:val="17"/>
                <w:szCs w:val="17"/>
              </w:rPr>
            </w:pPr>
            <w:r>
              <w:rPr>
                <w:i/>
                <w:iCs/>
                <w:color w:val="000000"/>
                <w:spacing w:val="0"/>
                <w:w w:val="100"/>
                <w:position w:val="0"/>
                <w:sz w:val="17"/>
                <w:szCs w:val="17"/>
                <w:shd w:val="clear" w:color="auto" w:fill="auto"/>
                <w:lang w:val="de-DE" w:eastAsia="de-DE" w:bidi="de-DE"/>
              </w:rPr>
              <w:t>VZeltanschamngs- wahl</w:t>
            </w:r>
          </w:p>
        </w:tc>
        <w:tc>
          <w:tcPr>
            <w:tcBorders>
              <w:top w:val="single" w:sz="4"/>
              <w:left w:val="single" w:sz="4"/>
              <w:right w:val="single" w:sz="4"/>
            </w:tcBorders>
            <w:shd w:val="clear" w:color="auto" w:fill="FFFFFF"/>
            <w:vAlign w:val="top"/>
          </w:tcPr>
          <w:p>
            <w:pPr>
              <w:pStyle w:val="Style52"/>
              <w:keepNext w:val="0"/>
              <w:keepLines w:val="0"/>
              <w:widowControl w:val="0"/>
              <w:shd w:val="clear" w:color="auto" w:fill="auto"/>
              <w:bidi w:val="0"/>
              <w:spacing w:line="240" w:lineRule="auto"/>
              <w:ind w:left="0" w:firstLine="360"/>
              <w:jc w:val="left"/>
              <w:rPr>
                <w:sz w:val="17"/>
                <w:szCs w:val="17"/>
              </w:rPr>
            </w:pPr>
            <w:r>
              <w:rPr>
                <w:color w:val="000000"/>
                <w:spacing w:val="0"/>
                <w:w w:val="100"/>
                <w:position w:val="0"/>
                <w:sz w:val="17"/>
                <w:szCs w:val="17"/>
                <w:shd w:val="clear" w:color="auto" w:fill="auto"/>
                <w:lang w:val="de-DE" w:eastAsia="de-DE" w:bidi="de-DE"/>
              </w:rPr>
              <w:t>nach 60-70 J.</w:t>
            </w:r>
          </w:p>
        </w:tc>
      </w:tr>
      <w:tr>
        <w:trPr>
          <w:trHeight w:val="2093"/>
        </w:trPr>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06" w:lineRule="auto"/>
              <w:ind w:left="0" w:firstLine="0"/>
              <w:jc w:val="left"/>
              <w:rPr>
                <w:sz w:val="17"/>
                <w:szCs w:val="17"/>
              </w:rPr>
            </w:pPr>
            <w:r>
              <w:rPr>
                <w:i/>
                <w:iCs/>
                <w:color w:val="000000"/>
                <w:spacing w:val="0"/>
                <w:w w:val="100"/>
                <w:position w:val="0"/>
                <w:sz w:val="17"/>
                <w:szCs w:val="17"/>
                <w:shd w:val="clear" w:color="auto" w:fill="auto"/>
                <w:lang w:val="de-DE" w:eastAsia="de-DE" w:bidi="de-DE"/>
              </w:rPr>
              <w:t>Erkrankungs</w:t>
              <w:softHyphen/>
              <w:t>formen und Fixationen:</w:t>
            </w:r>
          </w:p>
        </w:tc>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11" w:lineRule="auto"/>
              <w:ind w:left="0" w:firstLine="0"/>
              <w:jc w:val="left"/>
              <w:rPr>
                <w:sz w:val="17"/>
                <w:szCs w:val="17"/>
              </w:rPr>
            </w:pPr>
            <w:r>
              <w:rPr>
                <w:i/>
                <w:iCs/>
                <w:color w:val="000000"/>
                <w:spacing w:val="0"/>
                <w:w w:val="100"/>
                <w:position w:val="0"/>
                <w:sz w:val="17"/>
                <w:szCs w:val="17"/>
                <w:shd w:val="clear" w:color="auto" w:fill="auto"/>
                <w:lang w:val="de-DE" w:eastAsia="de-DE" w:bidi="de-DE"/>
              </w:rPr>
              <w:t xml:space="preserve">Partizipative </w:t>
            </w:r>
            <w:r>
              <w:rPr>
                <w:color w:val="000000"/>
                <w:spacing w:val="0"/>
                <w:w w:val="100"/>
                <w:position w:val="0"/>
                <w:sz w:val="17"/>
                <w:szCs w:val="17"/>
                <w:shd w:val="clear" w:color="auto" w:fill="auto"/>
                <w:lang w:val="de-DE" w:eastAsia="de-DE" w:bidi="de-DE"/>
              </w:rPr>
              <w:t>Akzeptations</w:t>
              <w:softHyphen/>
              <w:t>neurosen und Psychosen, (Schizophrenie, zirkuläre Psychose)</w:t>
            </w:r>
          </w:p>
        </w:tc>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11" w:lineRule="auto"/>
              <w:ind w:left="0" w:firstLine="0"/>
              <w:jc w:val="left"/>
              <w:rPr>
                <w:sz w:val="17"/>
                <w:szCs w:val="17"/>
              </w:rPr>
            </w:pPr>
            <w:r>
              <w:rPr>
                <w:i/>
                <w:iCs/>
                <w:color w:val="000000"/>
                <w:spacing w:val="0"/>
                <w:w w:val="100"/>
                <w:position w:val="0"/>
                <w:sz w:val="17"/>
                <w:szCs w:val="17"/>
                <w:shd w:val="clear" w:color="auto" w:fill="auto"/>
                <w:lang w:val="de-DE" w:eastAsia="de-DE" w:bidi="de-DE"/>
              </w:rPr>
              <w:t xml:space="preserve">Übertragungs- </w:t>
            </w:r>
            <w:r>
              <w:rPr>
                <w:color w:val="000000"/>
                <w:spacing w:val="0"/>
                <w:w w:val="100"/>
                <w:position w:val="0"/>
                <w:sz w:val="17"/>
                <w:szCs w:val="17"/>
                <w:shd w:val="clear" w:color="auto" w:fill="auto"/>
                <w:lang w:val="de-DE" w:eastAsia="de-DE" w:bidi="de-DE"/>
              </w:rPr>
              <w:t>neurosen: Angstneurose, Konversions</w:t>
              <w:softHyphen/>
              <w:t>hysterie, Zwangsneurose</w:t>
            </w:r>
          </w:p>
        </w:tc>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11" w:lineRule="auto"/>
              <w:ind w:left="0" w:firstLine="0"/>
              <w:jc w:val="left"/>
              <w:rPr>
                <w:sz w:val="17"/>
                <w:szCs w:val="17"/>
              </w:rPr>
            </w:pPr>
            <w:r>
              <w:rPr>
                <w:i/>
                <w:iCs/>
                <w:color w:val="000000"/>
                <w:spacing w:val="0"/>
                <w:w w:val="100"/>
                <w:position w:val="0"/>
                <w:sz w:val="17"/>
                <w:szCs w:val="17"/>
                <w:shd w:val="clear" w:color="auto" w:fill="auto"/>
                <w:lang w:val="de-DE" w:eastAsia="de-DE" w:bidi="de-DE"/>
              </w:rPr>
              <w:t xml:space="preserve">Introjektive </w:t>
            </w:r>
            <w:r>
              <w:rPr>
                <w:color w:val="000000"/>
                <w:spacing w:val="0"/>
                <w:w w:val="100"/>
                <w:position w:val="0"/>
                <w:sz w:val="17"/>
                <w:szCs w:val="17"/>
                <w:shd w:val="clear" w:color="auto" w:fill="auto"/>
                <w:lang w:val="de-DE" w:eastAsia="de-DE" w:bidi="de-DE"/>
              </w:rPr>
              <w:t>Affektionen: Depression, Habmachtsucht, Fetischismus, Sadismus, Exhibitionismus. Morbus arrivationis</w:t>
            </w:r>
          </w:p>
        </w:tc>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14" w:lineRule="auto"/>
              <w:ind w:left="0" w:firstLine="360"/>
              <w:jc w:val="left"/>
              <w:rPr>
                <w:sz w:val="17"/>
                <w:szCs w:val="17"/>
              </w:rPr>
            </w:pPr>
            <w:r>
              <w:rPr>
                <w:i/>
                <w:iCs/>
                <w:color w:val="000000"/>
                <w:spacing w:val="0"/>
                <w:w w:val="100"/>
                <w:position w:val="0"/>
                <w:sz w:val="17"/>
                <w:szCs w:val="17"/>
                <w:shd w:val="clear" w:color="auto" w:fill="auto"/>
                <w:lang w:val="de-DE" w:eastAsia="de-DE" w:bidi="de-DE"/>
              </w:rPr>
              <w:t xml:space="preserve">Inflative </w:t>
            </w:r>
            <w:r>
              <w:rPr>
                <w:color w:val="000000"/>
                <w:spacing w:val="0"/>
                <w:w w:val="100"/>
                <w:position w:val="0"/>
                <w:sz w:val="17"/>
                <w:szCs w:val="17"/>
                <w:shd w:val="clear" w:color="auto" w:fill="auto"/>
                <w:lang w:val="de-DE" w:eastAsia="de-DE" w:bidi="de-DE"/>
              </w:rPr>
              <w:t>Affektionen: Seinsmachtsucht, Megalo-,</w:t>
            </w:r>
          </w:p>
          <w:p>
            <w:pPr>
              <w:pStyle w:val="Style52"/>
              <w:keepNext w:val="0"/>
              <w:keepLines w:val="0"/>
              <w:widowControl w:val="0"/>
              <w:shd w:val="clear" w:color="auto" w:fill="auto"/>
              <w:bidi w:val="0"/>
              <w:spacing w:line="214" w:lineRule="auto"/>
              <w:ind w:left="0" w:firstLine="360"/>
              <w:jc w:val="left"/>
              <w:rPr>
                <w:sz w:val="17"/>
                <w:szCs w:val="17"/>
              </w:rPr>
            </w:pPr>
            <w:r>
              <w:rPr>
                <w:color w:val="000000"/>
                <w:spacing w:val="0"/>
                <w:w w:val="100"/>
                <w:position w:val="0"/>
                <w:sz w:val="17"/>
                <w:szCs w:val="17"/>
                <w:shd w:val="clear" w:color="auto" w:fill="auto"/>
                <w:lang w:val="de-DE" w:eastAsia="de-DE" w:bidi="de-DE"/>
              </w:rPr>
              <w:t>Eroto-, Theomanie, Querulanz, inflatives</w:t>
            </w:r>
          </w:p>
          <w:p>
            <w:pPr>
              <w:pStyle w:val="Style52"/>
              <w:keepNext w:val="0"/>
              <w:keepLines w:val="0"/>
              <w:widowControl w:val="0"/>
              <w:shd w:val="clear" w:color="auto" w:fill="auto"/>
              <w:bidi w:val="0"/>
              <w:spacing w:line="214" w:lineRule="auto"/>
              <w:ind w:left="0" w:firstLine="0"/>
              <w:jc w:val="left"/>
              <w:rPr>
                <w:sz w:val="17"/>
                <w:szCs w:val="17"/>
              </w:rPr>
            </w:pPr>
            <w:r>
              <w:rPr>
                <w:color w:val="000000"/>
                <w:spacing w:val="0"/>
                <w:w w:val="100"/>
                <w:position w:val="0"/>
                <w:sz w:val="17"/>
                <w:szCs w:val="17"/>
                <w:shd w:val="clear" w:color="auto" w:fill="auto"/>
                <w:lang w:val="de-DE" w:eastAsia="de-DE" w:bidi="de-DE"/>
              </w:rPr>
              <w:t>Paranoid</w:t>
            </w:r>
          </w:p>
        </w:tc>
        <w:tc>
          <w:tcPr>
            <w:tcBorders>
              <w:top w:val="single" w:sz="4"/>
              <w:left w:val="single" w:sz="4"/>
            </w:tcBorders>
            <w:shd w:val="clear" w:color="auto" w:fill="FFFFFF"/>
            <w:vAlign w:val="top"/>
          </w:tcPr>
          <w:p>
            <w:pPr>
              <w:pStyle w:val="Style52"/>
              <w:keepNext w:val="0"/>
              <w:keepLines w:val="0"/>
              <w:widowControl w:val="0"/>
              <w:shd w:val="clear" w:color="auto" w:fill="auto"/>
              <w:bidi w:val="0"/>
              <w:spacing w:line="211" w:lineRule="auto"/>
              <w:ind w:left="0" w:firstLine="0"/>
              <w:jc w:val="left"/>
              <w:rPr>
                <w:sz w:val="17"/>
                <w:szCs w:val="17"/>
              </w:rPr>
            </w:pPr>
            <w:r>
              <w:rPr>
                <w:i/>
                <w:iCs/>
                <w:color w:val="000000"/>
                <w:spacing w:val="0"/>
                <w:w w:val="100"/>
                <w:position w:val="0"/>
                <w:sz w:val="17"/>
                <w:szCs w:val="17"/>
                <w:shd w:val="clear" w:color="auto" w:fill="auto"/>
                <w:lang w:val="de-DE" w:eastAsia="de-DE" w:bidi="de-DE"/>
              </w:rPr>
              <w:t xml:space="preserve">Schicksals- und Wahlneurosen: </w:t>
            </w:r>
            <w:r>
              <w:rPr>
                <w:color w:val="000000"/>
                <w:spacing w:val="0"/>
                <w:w w:val="100"/>
                <w:position w:val="0"/>
                <w:sz w:val="17"/>
                <w:szCs w:val="17"/>
                <w:shd w:val="clear" w:color="auto" w:fill="auto"/>
                <w:lang w:val="de-DE" w:eastAsia="de-DE" w:bidi="de-DE"/>
              </w:rPr>
              <w:t>Arbeits-, Berufs-, Ehe-, Glaubens- Neurosen. Hemmungen in der Menschwerdung</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right w:val="single" w:sz="4"/>
            </w:tcBorders>
            <w:shd w:val="clear" w:color="auto" w:fill="FFFFFF"/>
            <w:vAlign w:val="top"/>
          </w:tcPr>
          <w:p>
            <w:pPr>
              <w:pStyle w:val="Style52"/>
              <w:keepNext w:val="0"/>
              <w:keepLines w:val="0"/>
              <w:widowControl w:val="0"/>
              <w:shd w:val="clear" w:color="auto" w:fill="auto"/>
              <w:bidi w:val="0"/>
              <w:spacing w:line="211" w:lineRule="auto"/>
              <w:ind w:left="0" w:firstLine="0"/>
              <w:jc w:val="left"/>
              <w:rPr>
                <w:sz w:val="17"/>
                <w:szCs w:val="17"/>
              </w:rPr>
            </w:pPr>
            <w:r>
              <w:rPr>
                <w:i/>
                <w:iCs/>
                <w:color w:val="000000"/>
                <w:spacing w:val="0"/>
                <w:w w:val="100"/>
                <w:position w:val="0"/>
                <w:sz w:val="17"/>
                <w:szCs w:val="17"/>
                <w:shd w:val="clear" w:color="auto" w:fill="auto"/>
                <w:lang w:val="de-DE" w:eastAsia="de-DE" w:bidi="de-DE"/>
              </w:rPr>
              <w:t xml:space="preserve">Regression </w:t>
            </w:r>
            <w:r>
              <w:rPr>
                <w:color w:val="000000"/>
                <w:spacing w:val="0"/>
                <w:w w:val="100"/>
                <w:position w:val="0"/>
                <w:sz w:val="17"/>
                <w:szCs w:val="17"/>
                <w:shd w:val="clear" w:color="auto" w:fill="auto"/>
                <w:lang w:val="de-DE" w:eastAsia="de-DE" w:bidi="de-DE"/>
              </w:rPr>
              <w:t>auf eine niedere Stufe der Menschwerdung</w:t>
            </w:r>
          </w:p>
        </w:tc>
      </w:tr>
      <w:tr>
        <w:trPr>
          <w:trHeight w:val="2016"/>
        </w:trPr>
        <w:tc>
          <w:tcPr>
            <w:tcBorders>
              <w:top w:val="single" w:sz="4"/>
              <w:left w:val="single" w:sz="4"/>
              <w:bottom w:val="single" w:sz="4"/>
            </w:tcBorders>
            <w:shd w:val="clear" w:color="auto" w:fill="FFFFFF"/>
            <w:vAlign w:val="top"/>
          </w:tcPr>
          <w:p>
            <w:pPr>
              <w:pStyle w:val="Style52"/>
              <w:keepNext w:val="0"/>
              <w:keepLines w:val="0"/>
              <w:widowControl w:val="0"/>
              <w:shd w:val="clear" w:color="auto" w:fill="auto"/>
              <w:bidi w:val="0"/>
              <w:spacing w:line="216" w:lineRule="auto"/>
              <w:ind w:left="0" w:firstLine="0"/>
              <w:jc w:val="left"/>
              <w:rPr>
                <w:sz w:val="17"/>
                <w:szCs w:val="17"/>
              </w:rPr>
            </w:pPr>
            <w:r>
              <w:rPr>
                <w:i/>
                <w:iCs/>
                <w:color w:val="000000"/>
                <w:spacing w:val="0"/>
                <w:w w:val="100"/>
                <w:position w:val="0"/>
                <w:sz w:val="17"/>
                <w:szCs w:val="17"/>
                <w:shd w:val="clear" w:color="auto" w:fill="auto"/>
                <w:lang w:val="de-DE" w:eastAsia="de-DE" w:bidi="de-DE"/>
              </w:rPr>
              <w:t>Die besondere Richtung in der Tiefenpsychologie:</w:t>
            </w:r>
          </w:p>
        </w:tc>
        <w:tc>
          <w:tcPr>
            <w:tcBorders>
              <w:top w:val="single" w:sz="4"/>
              <w:left w:val="single" w:sz="4"/>
              <w:bottom w:val="single" w:sz="4"/>
            </w:tcBorders>
            <w:shd w:val="clear" w:color="auto" w:fill="FFFFFF"/>
            <w:vAlign w:val="top"/>
          </w:tcPr>
          <w:p>
            <w:pPr>
              <w:pStyle w:val="Style52"/>
              <w:keepNext w:val="0"/>
              <w:keepLines w:val="0"/>
              <w:widowControl w:val="0"/>
              <w:shd w:val="clear" w:color="auto" w:fill="auto"/>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Nutritions- und Partizipations</w:t>
              <w:softHyphen/>
              <w:t>therapie:</w:t>
            </w:r>
          </w:p>
          <w:p>
            <w:pPr>
              <w:pStyle w:val="Style52"/>
              <w:keepNext w:val="0"/>
              <w:keepLines w:val="0"/>
              <w:widowControl w:val="0"/>
              <w:shd w:val="clear" w:color="auto" w:fill="auto"/>
              <w:bidi w:val="0"/>
              <w:spacing w:line="211" w:lineRule="auto"/>
              <w:ind w:left="0" w:firstLine="0"/>
              <w:jc w:val="left"/>
              <w:rPr>
                <w:sz w:val="17"/>
                <w:szCs w:val="17"/>
              </w:rPr>
            </w:pPr>
            <w:r>
              <w:rPr>
                <w:smallCaps/>
                <w:color w:val="000000"/>
                <w:spacing w:val="0"/>
                <w:w w:val="100"/>
                <w:position w:val="0"/>
                <w:sz w:val="17"/>
                <w:szCs w:val="17"/>
                <w:shd w:val="clear" w:color="auto" w:fill="auto"/>
                <w:lang w:val="de-DE" w:eastAsia="de-DE" w:bidi="de-DE"/>
              </w:rPr>
              <w:t>Rosen,</w:t>
            </w:r>
            <w:r>
              <w:rPr>
                <w:color w:val="000000"/>
                <w:spacing w:val="0"/>
                <w:w w:val="100"/>
                <w:position w:val="0"/>
                <w:sz w:val="17"/>
                <w:szCs w:val="17"/>
                <w:shd w:val="clear" w:color="auto" w:fill="auto"/>
                <w:lang w:val="de-DE" w:eastAsia="de-DE" w:bidi="de-DE"/>
              </w:rPr>
              <w:t xml:space="preserve"> R. </w:t>
            </w:r>
            <w:r>
              <w:rPr>
                <w:smallCaps/>
                <w:color w:val="000000"/>
                <w:spacing w:val="0"/>
                <w:w w:val="100"/>
                <w:position w:val="0"/>
                <w:sz w:val="17"/>
                <w:szCs w:val="17"/>
                <w:shd w:val="clear" w:color="auto" w:fill="auto"/>
                <w:lang w:val="de-DE" w:eastAsia="de-DE" w:bidi="de-DE"/>
              </w:rPr>
              <w:t xml:space="preserve">Spitz, Benedetti, </w:t>
            </w:r>
            <w:r>
              <w:rPr>
                <w:color w:val="000000"/>
                <w:spacing w:val="0"/>
                <w:w w:val="100"/>
                <w:position w:val="0"/>
                <w:sz w:val="17"/>
                <w:szCs w:val="17"/>
                <w:shd w:val="clear" w:color="auto" w:fill="auto"/>
                <w:lang w:val="de-DE" w:eastAsia="de-DE" w:bidi="de-DE"/>
              </w:rPr>
              <w:t xml:space="preserve">Mme </w:t>
            </w:r>
            <w:r>
              <w:rPr>
                <w:smallCaps/>
                <w:color w:val="000000"/>
                <w:spacing w:val="0"/>
                <w:w w:val="100"/>
                <w:position w:val="0"/>
                <w:sz w:val="17"/>
                <w:szCs w:val="17"/>
                <w:shd w:val="clear" w:color="auto" w:fill="auto"/>
                <w:lang w:val="de-DE" w:eastAsia="de-DE" w:bidi="de-DE"/>
              </w:rPr>
              <w:t>Sechehaye</w:t>
            </w:r>
          </w:p>
          <w:p>
            <w:pPr>
              <w:pStyle w:val="Style52"/>
              <w:keepNext w:val="0"/>
              <w:keepLines w:val="0"/>
              <w:widowControl w:val="0"/>
              <w:shd w:val="clear" w:color="auto" w:fill="auto"/>
              <w:bidi w:val="0"/>
              <w:spacing w:line="211" w:lineRule="auto"/>
              <w:ind w:left="0" w:firstLine="0"/>
              <w:jc w:val="left"/>
              <w:rPr>
                <w:sz w:val="17"/>
                <w:szCs w:val="17"/>
              </w:rPr>
            </w:pPr>
            <w:r>
              <w:rPr>
                <w:color w:val="000000"/>
                <w:spacing w:val="0"/>
                <w:w w:val="100"/>
                <w:position w:val="0"/>
                <w:sz w:val="17"/>
                <w:szCs w:val="17"/>
                <w:shd w:val="clear" w:color="auto" w:fill="auto"/>
                <w:lang w:val="de-DE" w:eastAsia="de-DE" w:bidi="de-DE"/>
              </w:rPr>
              <w:t>usw.</w:t>
            </w:r>
          </w:p>
        </w:tc>
        <w:tc>
          <w:tcPr>
            <w:tcBorders>
              <w:top w:val="single" w:sz="4"/>
              <w:left w:val="single" w:sz="4"/>
              <w:bottom w:val="single" w:sz="4"/>
            </w:tcBorders>
            <w:shd w:val="clear" w:color="auto" w:fill="FFFFFF"/>
            <w:vAlign w:val="top"/>
          </w:tcPr>
          <w:p>
            <w:pPr>
              <w:pStyle w:val="Style52"/>
              <w:keepNext w:val="0"/>
              <w:keepLines w:val="0"/>
              <w:widowControl w:val="0"/>
              <w:shd w:val="clear" w:color="auto" w:fill="auto"/>
              <w:bidi w:val="0"/>
              <w:spacing w:line="240" w:lineRule="auto"/>
              <w:ind w:left="0" w:firstLine="0"/>
              <w:jc w:val="left"/>
              <w:rPr>
                <w:sz w:val="17"/>
                <w:szCs w:val="17"/>
              </w:rPr>
            </w:pPr>
            <w:r>
              <w:rPr>
                <w:i/>
                <w:iCs/>
                <w:color w:val="000000"/>
                <w:spacing w:val="0"/>
                <w:w w:val="100"/>
                <w:position w:val="0"/>
                <w:sz w:val="17"/>
                <w:szCs w:val="17"/>
                <w:shd w:val="clear" w:color="auto" w:fill="auto"/>
                <w:lang w:val="de-DE" w:eastAsia="de-DE" w:bidi="de-DE"/>
              </w:rPr>
              <w:t>Psychoanalyse,</w:t>
            </w:r>
          </w:p>
          <w:p>
            <w:pPr>
              <w:pStyle w:val="Style52"/>
              <w:keepNext w:val="0"/>
              <w:keepLines w:val="0"/>
              <w:widowControl w:val="0"/>
              <w:shd w:val="clear" w:color="auto" w:fill="auto"/>
              <w:bidi w:val="0"/>
              <w:spacing w:line="211" w:lineRule="auto"/>
              <w:ind w:left="0" w:firstLine="0"/>
              <w:jc w:val="left"/>
              <w:rPr>
                <w:sz w:val="17"/>
                <w:szCs w:val="17"/>
              </w:rPr>
            </w:pPr>
            <w:r>
              <w:rPr>
                <w:i/>
                <w:iCs/>
                <w:color w:val="000000"/>
                <w:spacing w:val="0"/>
                <w:w w:val="100"/>
                <w:position w:val="0"/>
                <w:sz w:val="17"/>
                <w:szCs w:val="17"/>
                <w:shd w:val="clear" w:color="auto" w:fill="auto"/>
                <w:lang w:val="de-DE" w:eastAsia="de-DE" w:bidi="de-DE"/>
              </w:rPr>
              <w:t>S. Freud</w:t>
            </w:r>
          </w:p>
        </w:tc>
        <w:tc>
          <w:tcPr>
            <w:tcBorders>
              <w:top w:val="single" w:sz="4"/>
              <w:left w:val="single" w:sz="4"/>
              <w:bottom w:val="single" w:sz="4"/>
            </w:tcBorders>
            <w:shd w:val="clear" w:color="auto" w:fill="FFFFFF"/>
            <w:vAlign w:val="top"/>
          </w:tcPr>
          <w:p>
            <w:pPr>
              <w:pStyle w:val="Style52"/>
              <w:keepNext w:val="0"/>
              <w:keepLines w:val="0"/>
              <w:widowControl w:val="0"/>
              <w:shd w:val="clear" w:color="auto" w:fill="auto"/>
              <w:bidi w:val="0"/>
              <w:spacing w:line="214" w:lineRule="auto"/>
              <w:ind w:left="0" w:firstLine="0"/>
              <w:jc w:val="left"/>
              <w:rPr>
                <w:sz w:val="17"/>
                <w:szCs w:val="17"/>
              </w:rPr>
            </w:pPr>
            <w:r>
              <w:rPr>
                <w:i/>
                <w:iCs/>
                <w:color w:val="000000"/>
                <w:spacing w:val="0"/>
                <w:w w:val="100"/>
                <w:position w:val="0"/>
                <w:sz w:val="17"/>
                <w:szCs w:val="17"/>
                <w:shd w:val="clear" w:color="auto" w:fill="auto"/>
                <w:lang w:val="de-DE" w:eastAsia="de-DE" w:bidi="de-DE"/>
              </w:rPr>
              <w:t>Individual</w:t>
              <w:softHyphen/>
              <w:t>psychologie A. Adler</w:t>
            </w:r>
          </w:p>
        </w:tc>
        <w:tc>
          <w:tcPr>
            <w:tcBorders>
              <w:top w:val="single" w:sz="4"/>
              <w:left w:val="single" w:sz="4"/>
              <w:bottom w:val="single" w:sz="4"/>
            </w:tcBorders>
            <w:shd w:val="clear" w:color="auto" w:fill="FFFFFF"/>
            <w:vAlign w:val="top"/>
          </w:tcPr>
          <w:p>
            <w:pPr>
              <w:pStyle w:val="Style52"/>
              <w:keepNext w:val="0"/>
              <w:keepLines w:val="0"/>
              <w:widowControl w:val="0"/>
              <w:shd w:val="clear" w:color="auto" w:fill="auto"/>
              <w:bidi w:val="0"/>
              <w:spacing w:line="214" w:lineRule="auto"/>
              <w:ind w:left="0" w:firstLine="360"/>
              <w:jc w:val="left"/>
              <w:rPr>
                <w:sz w:val="17"/>
                <w:szCs w:val="17"/>
              </w:rPr>
            </w:pPr>
            <w:r>
              <w:rPr>
                <w:i/>
                <w:iCs/>
                <w:color w:val="000000"/>
                <w:spacing w:val="0"/>
                <w:w w:val="100"/>
                <w:position w:val="0"/>
                <w:sz w:val="17"/>
                <w:szCs w:val="17"/>
                <w:shd w:val="clear" w:color="auto" w:fill="auto"/>
                <w:lang w:val="de-DE" w:eastAsia="de-DE" w:bidi="de-DE"/>
              </w:rPr>
              <w:t>Analytische Psychologie, C. C.Jting</w:t>
            </w:r>
          </w:p>
        </w:tc>
        <w:tc>
          <w:tcPr>
            <w:tcBorders>
              <w:top w:val="single" w:sz="4"/>
              <w:left w:val="single" w:sz="4"/>
              <w:bottom w:val="single" w:sz="4"/>
            </w:tcBorders>
            <w:shd w:val="clear" w:color="auto" w:fill="FFFFFF"/>
            <w:vAlign w:val="top"/>
          </w:tcPr>
          <w:p>
            <w:pPr>
              <w:pStyle w:val="Style52"/>
              <w:keepNext w:val="0"/>
              <w:keepLines w:val="0"/>
              <w:widowControl w:val="0"/>
              <w:shd w:val="clear" w:color="auto" w:fill="auto"/>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Schicksalsanalyse</w:t>
            </w:r>
          </w:p>
        </w:tc>
        <w:tc>
          <w:tcPr>
            <w:tcBorders>
              <w:top w:val="single" w:sz="4"/>
              <w:left w:val="single" w:sz="4"/>
              <w:bottom w:val="single" w:sz="4"/>
            </w:tcBorders>
            <w:shd w:val="clear" w:color="auto" w:fill="FFFFFF"/>
            <w:vAlign w:val="top"/>
          </w:tcPr>
          <w:p>
            <w:pPr>
              <w:pStyle w:val="Style52"/>
              <w:keepNext w:val="0"/>
              <w:keepLines w:val="0"/>
              <w:widowControl w:val="0"/>
              <w:shd w:val="clear" w:color="auto" w:fill="auto"/>
              <w:bidi w:val="0"/>
              <w:spacing w:line="209" w:lineRule="auto"/>
              <w:ind w:left="0" w:firstLine="0"/>
              <w:jc w:val="left"/>
              <w:rPr>
                <w:sz w:val="17"/>
                <w:szCs w:val="17"/>
              </w:rPr>
            </w:pPr>
            <w:r>
              <w:rPr>
                <w:color w:val="000000"/>
                <w:spacing w:val="0"/>
                <w:w w:val="100"/>
                <w:position w:val="0"/>
                <w:sz w:val="17"/>
                <w:szCs w:val="17"/>
                <w:shd w:val="clear" w:color="auto" w:fill="auto"/>
                <w:lang w:val="de-DE" w:eastAsia="de-DE" w:bidi="de-DE"/>
              </w:rPr>
              <w:t xml:space="preserve">Appellative Therapie </w:t>
            </w:r>
            <w:r>
              <w:rPr>
                <w:i/>
                <w:iCs/>
                <w:color w:val="000000"/>
                <w:spacing w:val="0"/>
                <w:w w:val="100"/>
                <w:position w:val="0"/>
                <w:sz w:val="17"/>
                <w:szCs w:val="17"/>
                <w:shd w:val="clear" w:color="auto" w:fill="auto"/>
                <w:lang w:val="de-DE" w:eastAsia="de-DE" w:bidi="de-DE"/>
              </w:rPr>
              <w:t>A. Maeder</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sectPr>
          <w:headerReference w:type="default" r:id="rId139"/>
          <w:footerReference w:type="default" r:id="rId140"/>
          <w:headerReference w:type="even" r:id="rId141"/>
          <w:footerReference w:type="even" r:id="rId142"/>
          <w:footnotePr>
            <w:pos w:val="pageBottom"/>
            <w:numFmt w:val="upperRoman"/>
            <w:numRestart w:val="continuous"/>
            <w15:footnoteColumns w:val="1"/>
          </w:footnotePr>
          <w:pgSz w:w="15840" w:h="12240" w:orient="landscape"/>
          <w:pgMar w:top="2906" w:left="2623" w:right="2229" w:bottom="1900" w:header="2478" w:footer="1472" w:gutter="0"/>
          <w:cols w:space="720"/>
          <w:noEndnote/>
          <w:rtlGutter w:val="0"/>
          <w:docGrid w:linePitch="360"/>
        </w:sectPr>
      </w:pP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ZWEITER TEIL</w:t>
      </w:r>
    </w:p>
    <w:p>
      <w:pPr>
        <w:pStyle w:val="Style33"/>
        <w:keepNext/>
        <w:keepLines/>
        <w:widowControl w:val="0"/>
        <w:shd w:val="clear" w:color="auto" w:fill="auto"/>
        <w:bidi w:val="0"/>
        <w:spacing w:line="240" w:lineRule="auto"/>
        <w:ind w:left="0" w:firstLine="0"/>
        <w:jc w:val="left"/>
        <w:sectPr>
          <w:footnotePr>
            <w:pos w:val="pageBottom"/>
            <w:numFmt w:val="upperRoman"/>
            <w:numRestart w:val="continuous"/>
            <w15:footnoteColumns w:val="1"/>
          </w:footnotePr>
          <w:pgSz w:w="12240" w:h="15840"/>
          <w:pgMar w:top="3278" w:left="1996" w:right="1996" w:bottom="3278" w:header="2850" w:footer="2850" w:gutter="931"/>
          <w:cols w:space="720"/>
          <w:noEndnote/>
          <w:rtlGutter w:val="0"/>
          <w:docGrid w:linePitch="360"/>
        </w:sectPr>
      </w:pPr>
      <w:bookmarkStart w:id="6" w:name="bookmark6"/>
      <w:bookmarkStart w:id="7" w:name="bookmark7"/>
      <w:r>
        <w:rPr>
          <w:color w:val="000000"/>
          <w:spacing w:val="0"/>
          <w:w w:val="100"/>
          <w:position w:val="0"/>
          <w:shd w:val="clear" w:color="auto" w:fill="auto"/>
          <w:lang w:val="de-DE" w:eastAsia="de-DE" w:bidi="de-DE"/>
        </w:rPr>
        <w:t>TECHNIK</w:t>
      </w:r>
      <w:bookmarkEnd w:id="6"/>
      <w:bookmarkEnd w:id="7"/>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ZWEITER TEIL</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TECHNIK</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die grundsätzlichen Unterschiede zwischen der psychoanalytischen und schicksalsanalytischen Technik wurde im Kapitel VII bereits hingewiesen. Sie stammen letztlich daher, daß die Psa intentional auf die persönlich erlebte trau</w:t>
        <w:softHyphen/>
        <w:t>matische Vergangenheit, die Scha daneben noch auf die familiäre Vergangenheit, also auf die Ahnenexistenzen, und insbesondere auf die Zukunftswahl der Person gerichtet ist. Die analytische Technik ist aus der Literatur bekannt</w:t>
      </w:r>
      <w:r>
        <w:rPr>
          <w:color w:val="000000"/>
          <w:spacing w:val="0"/>
          <w:w w:val="100"/>
          <w:position w:val="0"/>
          <w:shd w:val="clear" w:color="auto" w:fill="auto"/>
          <w:vertAlign w:val="superscript"/>
          <w:lang w:val="de-DE" w:eastAsia="de-DE" w:bidi="de-DE"/>
        </w:rPr>
        <w:t>1-5</w:t>
      </w:r>
      <w:r>
        <w:rPr>
          <w:color w:val="000000"/>
          <w:spacing w:val="0"/>
          <w:w w:val="100"/>
          <w:position w:val="0"/>
          <w:shd w:val="clear" w:color="auto" w:fill="auto"/>
          <w:lang w:val="de-DE" w:eastAsia="de-DE" w:bidi="de-DE"/>
        </w:rPr>
        <w:t>. Hier be</w:t>
        <w:softHyphen/>
        <w:t>schränken wir uns nur auf die Erörterungen jener Störfaktoren, welche die Dauer einer Analyse ins Unendliche und Unabschließbare auszudehnen vermögen. Un</w:t>
        <w:softHyphen/>
        <w:t>sere erste Frage bezieht sich auf die Technik der Voruntersuchung und der Indi</w:t>
        <w:softHyphen/>
        <w:t>kationsstellung.</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Dritter Abschnitt</w:t>
      </w:r>
    </w:p>
    <w:p>
      <w:pPr>
        <w:pStyle w:val="Style14"/>
        <w:keepNext w:val="0"/>
        <w:keepLines w:val="0"/>
        <w:widowControl w:val="0"/>
        <w:shd w:val="clear" w:color="auto" w:fill="auto"/>
        <w:bidi w:val="0"/>
        <w:spacing w:line="298" w:lineRule="auto"/>
        <w:ind w:left="0" w:firstLine="0"/>
        <w:jc w:val="left"/>
      </w:pPr>
      <w:r>
        <w:rPr>
          <w:color w:val="000000"/>
          <w:spacing w:val="0"/>
          <w:w w:val="100"/>
          <w:position w:val="0"/>
          <w:sz w:val="24"/>
          <w:szCs w:val="24"/>
          <w:shd w:val="clear" w:color="auto" w:fill="auto"/>
          <w:lang w:val="de-DE" w:eastAsia="de-DE" w:bidi="de-DE"/>
        </w:rPr>
        <w:t>INDIKATION UND GEGENINDIKATION EINER ANALYTISCHEN BEHANDLUNG</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IX</w:t>
      </w:r>
    </w:p>
    <w:p>
      <w:pPr>
        <w:pStyle w:val="Style14"/>
        <w:keepNext w:val="0"/>
        <w:keepLines w:val="0"/>
        <w:widowControl w:val="0"/>
        <w:shd w:val="clear" w:color="auto" w:fill="auto"/>
        <w:bidi w:val="0"/>
        <w:spacing w:line="298" w:lineRule="auto"/>
        <w:ind w:left="0" w:firstLine="0"/>
        <w:jc w:val="left"/>
      </w:pPr>
      <w:r>
        <w:rPr>
          <w:color w:val="000000"/>
          <w:spacing w:val="0"/>
          <w:w w:val="100"/>
          <w:position w:val="0"/>
          <w:sz w:val="24"/>
          <w:szCs w:val="24"/>
          <w:shd w:val="clear" w:color="auto" w:fill="auto"/>
          <w:lang w:val="de-DE" w:eastAsia="de-DE" w:bidi="de-DE"/>
        </w:rPr>
        <w:t>TECHNIK DER VORUNTERSUCHUNG</w:t>
      </w:r>
    </w:p>
    <w:p>
      <w:pPr>
        <w:pStyle w:val="Style16"/>
        <w:keepNext w:val="0"/>
        <w:keepLines w:val="0"/>
        <w:widowControl w:val="0"/>
        <w:shd w:val="clear" w:color="auto" w:fill="auto"/>
        <w:bidi w:val="0"/>
        <w:spacing w:line="257" w:lineRule="auto"/>
        <w:ind w:left="0" w:firstLine="0"/>
        <w:jc w:val="left"/>
        <w:rPr>
          <w:sz w:val="19"/>
          <w:szCs w:val="19"/>
        </w:rPr>
      </w:pPr>
      <w:r>
        <w:rPr>
          <w:i/>
          <w:iCs/>
          <w:color w:val="000000"/>
          <w:spacing w:val="0"/>
          <w:w w:val="100"/>
          <w:position w:val="0"/>
          <w:sz w:val="19"/>
          <w:szCs w:val="19"/>
          <w:shd w:val="clear" w:color="auto" w:fill="auto"/>
          <w:lang w:val="de-DE" w:eastAsia="de-DE" w:bidi="de-DE"/>
        </w:rPr>
        <w:t>A. Auf dem Gebiete der traumatischen Neurose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SoU man </w:t>
      </w:r>
      <w:r>
        <w:rPr>
          <w:i/>
          <w:iCs/>
          <w:color w:val="000000"/>
          <w:spacing w:val="0"/>
          <w:w w:val="100"/>
          <w:position w:val="0"/>
          <w:shd w:val="clear" w:color="auto" w:fill="auto"/>
          <w:lang w:val="de-DE" w:eastAsia="de-DE" w:bidi="de-DE"/>
        </w:rPr>
        <w:t>vor</w:t>
      </w:r>
      <w:r>
        <w:rPr>
          <w:color w:val="000000"/>
          <w:spacing w:val="0"/>
          <w:w w:val="100"/>
          <w:position w:val="0"/>
          <w:shd w:val="clear" w:color="auto" w:fill="auto"/>
          <w:lang w:val="de-DE" w:eastAsia="de-DE" w:bidi="de-DE"/>
        </w:rPr>
        <w:t xml:space="preserve"> einer psychoanalytischen Behandlung eine persönliche und fami</w:t>
        <w:softHyphen/>
        <w:t>liäre Anamnese in Form einer Exploration, einen Status praesens des Analy- sanden, aufnehmen und eine Diagnose stellen, um danach zur Frage der Indika</w:t>
        <w:softHyphen/>
        <w:t>tion Stellung nehmen zu können? Erstaunlicherweise gehen schon bei dieser Vor</w:t>
        <w:softHyphen/>
        <w:t>orientierung die Meinungen der gleichen psychoanalytischen Schule diametral auseinander. Die eine Gruppe behauptet, daß die Indikation zu einer Psychoana</w:t>
        <w:softHyphen/>
        <w:t xml:space="preserve">lyse sich auf der Trias: Anamnese, Status und Diagnose, aufbauen müßte. So äußert sich z. B. </w:t>
      </w:r>
      <w:r>
        <w:rPr>
          <w:smallCaps/>
          <w:color w:val="000000"/>
          <w:spacing w:val="0"/>
          <w:w w:val="100"/>
          <w:position w:val="0"/>
          <w:shd w:val="clear" w:color="auto" w:fill="auto"/>
          <w:lang w:val="de-DE" w:eastAsia="de-DE" w:bidi="de-DE"/>
        </w:rPr>
        <w:t>Maria Pfister-Ammende</w:t>
      </w:r>
      <w:r>
        <w:rPr>
          <w:color w:val="000000"/>
          <w:spacing w:val="0"/>
          <w:w w:val="100"/>
          <w:position w:val="0"/>
          <w:shd w:val="clear" w:color="auto" w:fill="auto"/>
          <w:lang w:val="de-DE" w:eastAsia="de-DE" w:bidi="de-DE"/>
        </w:rPr>
        <w:t xml:space="preserve"> 1952°, indem sie voraussetzt, daß die</w:t>
      </w:r>
    </w:p>
    <w:p>
      <w:pPr>
        <w:pStyle w:val="Style21"/>
        <w:keepNext w:val="0"/>
        <w:keepLines w:val="0"/>
        <w:widowControl w:val="0"/>
        <w:numPr>
          <w:ilvl w:val="0"/>
          <w:numId w:val="141"/>
        </w:numPr>
        <w:shd w:val="clear" w:color="auto" w:fill="auto"/>
        <w:tabs>
          <w:tab w:pos="414" w:val="left"/>
        </w:tabs>
        <w:bidi w:val="0"/>
        <w:spacing w:line="209"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Zur Technik. Ges. Werke, Bd. VI, S. 1-151.</w:t>
      </w:r>
    </w:p>
    <w:p>
      <w:pPr>
        <w:pStyle w:val="Style21"/>
        <w:keepNext w:val="0"/>
        <w:keepLines w:val="0"/>
        <w:widowControl w:val="0"/>
        <w:numPr>
          <w:ilvl w:val="0"/>
          <w:numId w:val="141"/>
        </w:numPr>
        <w:shd w:val="clear" w:color="auto" w:fill="auto"/>
        <w:tabs>
          <w:tab w:pos="423" w:val="left"/>
        </w:tabs>
        <w:bidi w:val="0"/>
        <w:spacing w:line="209" w:lineRule="auto"/>
        <w:ind w:left="360" w:hanging="360"/>
        <w:jc w:val="left"/>
      </w:pP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S.: Zur psychoanalytischen Technik. Bausteine zur Psychoanalyse. Int. Psa-Verlag, Leipzig, Wien, Zürich, II. Band, S. 38-248.</w:t>
      </w:r>
    </w:p>
    <w:p>
      <w:pPr>
        <w:pStyle w:val="Style21"/>
        <w:keepNext w:val="0"/>
        <w:keepLines w:val="0"/>
        <w:widowControl w:val="0"/>
        <w:numPr>
          <w:ilvl w:val="0"/>
          <w:numId w:val="141"/>
        </w:numPr>
        <w:shd w:val="clear" w:color="auto" w:fill="auto"/>
        <w:tabs>
          <w:tab w:pos="423" w:val="left"/>
        </w:tabs>
        <w:bidi w:val="0"/>
        <w:spacing w:line="209" w:lineRule="auto"/>
        <w:ind w:left="0" w:firstLine="360"/>
        <w:jc w:val="left"/>
      </w:pPr>
      <w:r>
        <w:rPr>
          <w:smallCaps/>
          <w:color w:val="000000"/>
          <w:spacing w:val="0"/>
          <w:w w:val="100"/>
          <w:position w:val="0"/>
          <w:shd w:val="clear" w:color="auto" w:fill="auto"/>
          <w:lang w:val="de-DE" w:eastAsia="de-DE" w:bidi="de-DE"/>
        </w:rPr>
        <w:t>Rank,</w:t>
      </w:r>
      <w:r>
        <w:rPr>
          <w:color w:val="000000"/>
          <w:spacing w:val="0"/>
          <w:w w:val="100"/>
          <w:position w:val="0"/>
          <w:shd w:val="clear" w:color="auto" w:fill="auto"/>
          <w:lang w:val="de-DE" w:eastAsia="de-DE" w:bidi="de-DE"/>
        </w:rPr>
        <w:t xml:space="preserve"> O.: Technik der Psychoanalyse. Deuticke, Leipzig-Wien. Bd. 11926, Bd. II1929, Bd. III1931.</w:t>
      </w:r>
    </w:p>
    <w:p>
      <w:pPr>
        <w:pStyle w:val="Style21"/>
        <w:keepNext w:val="0"/>
        <w:keepLines w:val="0"/>
        <w:widowControl w:val="0"/>
        <w:numPr>
          <w:ilvl w:val="0"/>
          <w:numId w:val="141"/>
        </w:numPr>
        <w:shd w:val="clear" w:color="auto" w:fill="auto"/>
        <w:tabs>
          <w:tab w:pos="423" w:val="left"/>
        </w:tabs>
        <w:bidi w:val="0"/>
        <w:spacing w:line="209" w:lineRule="auto"/>
        <w:ind w:left="360" w:hanging="360"/>
        <w:jc w:val="left"/>
      </w:pPr>
      <w:r>
        <w:rPr>
          <w:smallCaps/>
          <w:color w:val="000000"/>
          <w:spacing w:val="0"/>
          <w:w w:val="100"/>
          <w:position w:val="0"/>
          <w:shd w:val="clear" w:color="auto" w:fill="auto"/>
          <w:lang w:val="de-DE" w:eastAsia="de-DE" w:bidi="de-DE"/>
        </w:rPr>
        <w:t>Bally,</w:t>
      </w:r>
      <w:r>
        <w:rPr>
          <w:color w:val="000000"/>
          <w:spacing w:val="0"/>
          <w:w w:val="100"/>
          <w:position w:val="0"/>
          <w:shd w:val="clear" w:color="auto" w:fill="auto"/>
          <w:lang w:val="de-DE" w:eastAsia="de-DE" w:bidi="de-DE"/>
        </w:rPr>
        <w:t xml:space="preserve"> G.: Die Psychoanalyse S. Freuds. Im Handbuch der Neurosenlehre und Psychotherapie. Urban &amp; Schwarzenberg, 1959.</w:t>
      </w:r>
    </w:p>
    <w:p>
      <w:pPr>
        <w:pStyle w:val="Style21"/>
        <w:keepNext w:val="0"/>
        <w:keepLines w:val="0"/>
        <w:widowControl w:val="0"/>
        <w:shd w:val="clear" w:color="auto" w:fill="auto"/>
        <w:bidi w:val="0"/>
        <w:spacing w:line="209" w:lineRule="auto"/>
        <w:ind w:left="0" w:firstLine="360"/>
        <w:jc w:val="left"/>
      </w:pPr>
      <w:r>
        <w:rPr>
          <w:smallCaps/>
          <w:color w:val="000000"/>
          <w:spacing w:val="0"/>
          <w:w w:val="100"/>
          <w:position w:val="0"/>
          <w:shd w:val="clear" w:color="auto" w:fill="auto"/>
          <w:vertAlign w:val="superscript"/>
          <w:lang w:val="de-DE" w:eastAsia="de-DE" w:bidi="de-DE"/>
        </w:rPr>
        <w:t>6</w:t>
      </w:r>
      <w:r>
        <w:rPr>
          <w:smallCaps/>
          <w:color w:val="000000"/>
          <w:spacing w:val="0"/>
          <w:w w:val="100"/>
          <w:position w:val="0"/>
          <w:shd w:val="clear" w:color="auto" w:fill="auto"/>
          <w:lang w:val="de-DE" w:eastAsia="de-DE" w:bidi="de-DE"/>
        </w:rPr>
        <w:t xml:space="preserve"> Nunberg,</w:t>
      </w:r>
      <w:r>
        <w:rPr>
          <w:color w:val="000000"/>
          <w:spacing w:val="0"/>
          <w:w w:val="100"/>
          <w:position w:val="0"/>
          <w:shd w:val="clear" w:color="auto" w:fill="auto"/>
          <w:lang w:val="de-DE" w:eastAsia="de-DE" w:bidi="de-DE"/>
        </w:rPr>
        <w:t xml:space="preserve"> H.: Allgemeine Neurosenlehre. Huber, Bem und Stuttgart, 1959, </w:t>
      </w:r>
      <w:r>
        <w:rPr>
          <w:i/>
          <w:iCs/>
          <w:color w:val="000000"/>
          <w:spacing w:val="0"/>
          <w:w w:val="100"/>
          <w:position w:val="0"/>
          <w:shd w:val="clear" w:color="auto" w:fill="auto"/>
          <w:lang w:val="de-DE" w:eastAsia="de-DE" w:bidi="de-DE"/>
        </w:rPr>
        <w:t>und andere.</w:t>
      </w:r>
    </w:p>
    <w:p>
      <w:pPr>
        <w:pStyle w:val="Style21"/>
        <w:keepNext w:val="0"/>
        <w:keepLines w:val="0"/>
        <w:widowControl w:val="0"/>
        <w:shd w:val="clear" w:color="auto" w:fill="auto"/>
        <w:bidi w:val="0"/>
        <w:spacing w:line="209" w:lineRule="auto"/>
        <w:ind w:left="0" w:firstLine="360"/>
        <w:jc w:val="left"/>
        <w:rPr>
          <w:sz w:val="20"/>
          <w:szCs w:val="20"/>
        </w:rPr>
      </w:pPr>
      <w:r>
        <w:rPr>
          <w:smallCaps/>
          <w:color w:val="000000"/>
          <w:spacing w:val="0"/>
          <w:w w:val="100"/>
          <w:position w:val="0"/>
          <w:sz w:val="17"/>
          <w:szCs w:val="17"/>
          <w:shd w:val="clear" w:color="auto" w:fill="auto"/>
          <w:lang w:val="de-DE" w:eastAsia="de-DE" w:bidi="de-DE"/>
        </w:rPr>
        <w:t>• Pfister-Ammende, Maria:</w:t>
      </w:r>
      <w:r>
        <w:rPr>
          <w:color w:val="000000"/>
          <w:spacing w:val="0"/>
          <w:w w:val="100"/>
          <w:position w:val="0"/>
          <w:sz w:val="17"/>
          <w:szCs w:val="17"/>
          <w:shd w:val="clear" w:color="auto" w:fill="auto"/>
          <w:lang w:val="de-DE" w:eastAsia="de-DE" w:bidi="de-DE"/>
        </w:rPr>
        <w:t xml:space="preserve"> Die Indikation zur Analyse, Psyche, Jg. VI, H. 1, 1952, S. 59. </w:t>
      </w:r>
      <w:r>
        <w:rPr>
          <w:rStyle w:val="CharStyle17"/>
        </w:rPr>
        <w:t xml:space="preserve">Psa eine medizinische Heilmethode darstellt. (Darum gebrauchte ja S. </w:t>
      </w:r>
      <w:r>
        <w:rPr>
          <w:rStyle w:val="CharStyle17"/>
          <w:smallCaps/>
        </w:rPr>
        <w:t>Freud</w:t>
      </w:r>
      <w:r>
        <w:rPr>
          <w:rStyle w:val="CharStyle17"/>
        </w:rPr>
        <w:t xml:space="preserve"> in seinen Schriften so oft den Ausdruck «Arzt» und nicht « Psychoanalytiker».) Eine zweite Gruppe von Psychoanalytikern behauptet das Gegenteil: insbesondere die Gruppe in Zürich unter der Leitung von P. </w:t>
      </w:r>
      <w:r>
        <w:rPr>
          <w:rStyle w:val="CharStyle17"/>
          <w:smallCaps/>
        </w:rPr>
        <w:t>Parin.</w:t>
      </w:r>
      <w:r>
        <w:rPr>
          <w:rStyle w:val="CharStyle17"/>
        </w:rPr>
        <w:t xml:space="preserve"> Er schreibt 1958: «Die psy</w:t>
        <w:softHyphen/>
        <w:t>chiatrische Untersuchung, Exploration, Rekonstruktion des Lebenslaufs, die Be</w:t>
        <w:softHyphen/>
        <w:t>obachtung und die Beschreibung der psychopathologischen Symptome, die zur Stellung einer genauen Diagnose nötig sind, vermögen gewiß in manchen Fällen Anhaltspunkte über die Triebstärke und die Stärke der Elastizität des Ichs zu geben. Ich glaube aber in den meisten Fällen auf dieses Verfahren verzichten zu können, ja oft mit Vorteil verzichten zu müssen</w:t>
      </w:r>
      <w:r>
        <w:rPr>
          <w:rStyle w:val="CharStyle17"/>
          <w:vertAlign w:val="superscript"/>
        </w:rPr>
        <w:t>1</w:t>
      </w:r>
      <w:r>
        <w:rPr>
          <w:rStyle w:val="CharStyle17"/>
        </w:rPr>
        <w:t>.» Zur Begründung dieses Ver</w:t>
        <w:softHyphen/>
        <w:t xml:space="preserve">zichtes werden folgende Momente angeführt: 1. Die Diagnose allein kann uns keine Auskunft über die Indikation geben; 2. die Abschätzung der absoluten quantitativen Stärkeverhältnisse zwischen den Trieben und dem Ich - wie dies von </w:t>
      </w:r>
      <w:r>
        <w:rPr>
          <w:rStyle w:val="CharStyle17"/>
          <w:smallCaps/>
        </w:rPr>
        <w:t>Nacht</w:t>
      </w:r>
      <w:r>
        <w:rPr>
          <w:rStyle w:val="CharStyle17"/>
        </w:rPr>
        <w:t xml:space="preserve"> und </w:t>
      </w:r>
      <w:r>
        <w:rPr>
          <w:rStyle w:val="CharStyle17"/>
          <w:smallCaps/>
        </w:rPr>
        <w:t>Lebovici</w:t>
      </w:r>
      <w:r>
        <w:rPr>
          <w:rStyle w:val="CharStyle17"/>
          <w:smallCaps/>
          <w:vertAlign w:val="superscript"/>
        </w:rPr>
        <w:footnoteReference w:id="138"/>
      </w:r>
      <w:r>
        <w:rPr>
          <w:rStyle w:val="CharStyle17"/>
          <w:smallCaps/>
          <w:vertAlign w:val="superscript"/>
        </w:rPr>
        <w:t xml:space="preserve"> </w:t>
      </w:r>
      <w:r>
        <w:rPr>
          <w:rStyle w:val="CharStyle17"/>
          <w:smallCaps/>
          <w:vertAlign w:val="superscript"/>
        </w:rPr>
        <w:footnoteReference w:id="139"/>
      </w:r>
      <w:r>
        <w:rPr>
          <w:rStyle w:val="CharStyle17"/>
        </w:rPr>
        <w:t xml:space="preserve"> gefordert wird - bleibt stets unsicher; 3. die Explo</w:t>
        <w:softHyphen/>
        <w:t>ration, d. h. Fragen, Befragungen, Testuntersuchungen, verfälschen die Übertra</w:t>
        <w:softHyphen/>
        <w:t>gung. An Stelle der üblichen medizinischen Trias bei der Vororientierung emp</w:t>
        <w:softHyphen/>
        <w:t xml:space="preserve">fiehlt </w:t>
      </w:r>
      <w:r>
        <w:rPr>
          <w:rStyle w:val="CharStyle17"/>
          <w:smallCaps/>
        </w:rPr>
        <w:t>Parin</w:t>
      </w:r>
      <w:r>
        <w:rPr>
          <w:rStyle w:val="CharStyle17"/>
        </w:rPr>
        <w:t xml:space="preserve"> - in Anlehnung an S. </w:t>
      </w:r>
      <w:r>
        <w:rPr>
          <w:rStyle w:val="CharStyle17"/>
          <w:smallCaps/>
        </w:rPr>
        <w:t>Freud</w:t>
      </w:r>
      <w:r>
        <w:rPr>
          <w:rStyle w:val="CharStyle17"/>
        </w:rPr>
        <w:t xml:space="preserve"> - die Probeanalyse, da durch diese die psychopathologischen Symptome wie auch die Dynamik der Übertragung durch direkte Beobachtung ohne Verfälschung der Übertragung spontan erfaßt werden.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Gegensatz in der Beurteilung der Vor- und Nachteile einer Vororientie</w:t>
        <w:softHyphen/>
        <w:t>rung hat u. E. noch eine tiefere Wurzel. Die übertriebene Angst, daß man die Übertragung durch die Exploration «verfälschen» könnte, ist des öfteren nur ein Deckversuch für eine andere Notstrebung, die nicht erwähnt wird. Es ist der Schutz der «Laienanalytiker». Dieser Schutz wird mit den Jahren immer stärker, denn die Zahl der nur psychologisch-philosopisch geschulten Analytiker be</w:t>
        <w:softHyphen/>
        <w:t>ginnt die Gruppe der medizinischen Analytiker allmählich zu überragen. Einige Mediziner versuchen nun ihre Position - wegen der Minderheit - dadurch zu sichern, daß sie die Psychoanalyse quasi «entmedizinieren»; andere hingegen wollen, daß nur Mediziner heilen dürfen. Dem Psychologen als Analytiker fehlen ja zumeist die medizinische Vorbildung zur Aufnahme einer persönlichen und familiären Anamnese wie auch die psychiatrischen Kenntnisse zur Differential</w:t>
        <w:softHyphen/>
        <w:t>diagnose. So gibt man ihm - als Kompromiß - den Rat, die Voruntersuchung fallen zu lassen und sofort mit einer Probeanalyse zu beginnen.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Prinzip sind wir </w:t>
      </w:r>
      <w:r>
        <w:rPr>
          <w:i/>
          <w:iCs/>
          <w:color w:val="000000"/>
          <w:spacing w:val="0"/>
          <w:w w:val="100"/>
          <w:position w:val="0"/>
          <w:shd w:val="clear" w:color="auto" w:fill="auto"/>
          <w:lang w:val="de-DE" w:eastAsia="de-DE" w:bidi="de-DE"/>
        </w:rPr>
        <w:t>für</w:t>
      </w:r>
      <w:r>
        <w:rPr>
          <w:color w:val="000000"/>
          <w:spacing w:val="0"/>
          <w:w w:val="100"/>
          <w:position w:val="0"/>
          <w:shd w:val="clear" w:color="auto" w:fill="auto"/>
          <w:lang w:val="de-DE" w:eastAsia="de-DE" w:bidi="de-DE"/>
        </w:rPr>
        <w:t xml:space="preserve"> und nicht gegen die sogenannten Laienanalytiker. Man soll aber dafür sorgen, daß auch die «psychologischen» Analytiker 1. die nötigen psychiatrischen Kenntnisse erwerben, 2. in einer psychiatrischen Klinik ein Prak</w:t>
        <w:softHyphen/>
        <w:t xml:space="preserve">tikum machen, 3. insbesondere aber sich die spezielle «medizinische» Denkart aneignen. </w:t>
      </w:r>
      <w:r>
        <w:rPr>
          <w:i/>
          <w:iCs/>
          <w:color w:val="000000"/>
          <w:spacing w:val="0"/>
          <w:w w:val="100"/>
          <w:position w:val="0"/>
          <w:shd w:val="clear" w:color="auto" w:fill="auto"/>
          <w:lang w:val="de-DE" w:eastAsia="de-DE" w:bidi="de-DE"/>
        </w:rPr>
        <w:t>Denn: das analytische Heilverfahren muß in der Denkweise eine medizinische Note tragen, sonst verfällt es einem Dilettantismus.</w:t>
      </w:r>
      <w:r>
        <w:rPr>
          <w:color w:val="000000"/>
          <w:spacing w:val="0"/>
          <w:w w:val="100"/>
          <w:position w:val="0"/>
          <w:shd w:val="clear" w:color="auto" w:fill="auto"/>
          <w:lang w:val="de-DE" w:eastAsia="de-DE" w:bidi="de-DE"/>
        </w:rPr>
        <w:t xml:space="preserve"> Will also ein Psychologe «heilen», dann muß er über die medizinische Denkart und die nötigen psychiatrischen Grundlagen im Tun und Lassen verfügen. Meine Erfahrungen bestärken diese Möglichkeit. Unter meinen Schülern gibt es so manche, die eine «medizinische» Anamnese, einen Stammbaum und eine psychiatrische Diagnose oft besser aufzu</w:t>
        <w:softHyphen/>
        <w:t>nehmen vermögen als viele unter jenen Medizinern, die nicht direkt aus der Psy</w:t>
        <w:softHyphen/>
      </w:r>
      <w:r>
        <w:rPr>
          <w:color w:val="000000"/>
          <w:spacing w:val="0"/>
          <w:w w:val="100"/>
          <w:position w:val="0"/>
          <w:shd w:val="clear" w:color="auto" w:fill="auto"/>
          <w:lang w:val="de-DE" w:eastAsia="de-DE" w:bidi="de-DE"/>
        </w:rPr>
        <w:t>chiatrie zur Analyse gelangen. Die Zielsetzung der mehrjährigen psychotherapeu</w:t>
        <w:softHyphen/>
        <w:t>tischen Seminare ist in unserem Kreis - neben dem Technischen - eben auf die Erwerbung des medizinischen Denkens gerichtet. Somit verlieren unsere Kandi</w:t>
        <w:softHyphen/>
        <w:t>daten allmählich ihre «laizistische»' Note. Sie werden natürlich keine Mediziner, denken aber als Psychologen dennoch medizinisch. Wir müssen somit zwei Ge</w:t>
        <w:softHyphen/>
        <w:t>fahren abwehren: Erstens, daß die in Minderheit geratenen medizinischen Ana</w:t>
        <w:softHyphen/>
        <w:t>lytiker zu «Nur-Psychologen» werden; zum zweiten, daß die «psychologi</w:t>
        <w:softHyphen/>
        <w:t xml:space="preserve">schen» Analytiker sich mit ihrer medizinischen Denkart als «Mediziner» fühlen. Beide Kategorien müssen medizinisch </w:t>
      </w:r>
      <w:r>
        <w:rPr>
          <w:i/>
          <w:iCs/>
          <w:color w:val="000000"/>
          <w:spacing w:val="0"/>
          <w:w w:val="100"/>
          <w:position w:val="0"/>
          <w:shd w:val="clear" w:color="auto" w:fill="auto"/>
          <w:lang w:val="de-DE" w:eastAsia="de-DE" w:bidi="de-DE"/>
        </w:rPr>
        <w:t>und</w:t>
      </w:r>
      <w:r>
        <w:rPr>
          <w:color w:val="000000"/>
          <w:spacing w:val="0"/>
          <w:w w:val="100"/>
          <w:position w:val="0"/>
          <w:shd w:val="clear" w:color="auto" w:fill="auto"/>
          <w:lang w:val="de-DE" w:eastAsia="de-DE" w:bidi="de-DE"/>
        </w:rPr>
        <w:t xml:space="preserve"> psychologisch denken können.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erachten die Verfälschungsangst bezüglich der Übertragung auch des</w:t>
        <w:softHyphen/>
        <w:t>wegen für übertrieben, weil nach unserer Erfahrung die Erscheinung der «Ver</w:t>
        <w:softHyphen/>
        <w:t>fälschung der Übertragung» nur bei einem kleinen Teil der Analysanden auftritt, und zwar bei denen, welche auch ohne Exploration einen massiven Übertra</w:t>
        <w:softHyphen/>
        <w:t>gungswiderstand zu früh produzieren.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bezug auf die Rolle der Diagnose schließen wir uns der Meinung an, daß diese in der Stellung der Indikation einer analytischen Behandlung niemals aus</w:t>
        <w:softHyphen/>
        <w:t>schlaggebend sein darf. Die Begründung besteht - wie wir noch ausführen werden - darin, daß u. E. nur eine erweiterte Trieb- und Ich-Diagnose und nicht die schablonenartige psychiatrische Diagnose in der Frage der Indikation gültig sein kann. Eben dieser Umstand macht die Aufzählung der «klinischen» Diagnosen in einer Indikations- und Gegenindikationstabelle überflüssig.</w:t>
      </w:r>
    </w:p>
    <w:p>
      <w:pPr>
        <w:pStyle w:val="Style16"/>
        <w:keepNext w:val="0"/>
        <w:keepLines w:val="0"/>
        <w:widowControl w:val="0"/>
        <w:shd w:val="clear" w:color="auto" w:fill="auto"/>
        <w:bidi w:val="0"/>
        <w:spacing w:line="257" w:lineRule="auto"/>
        <w:ind w:left="0" w:firstLine="0"/>
        <w:jc w:val="left"/>
        <w:rPr>
          <w:sz w:val="19"/>
          <w:szCs w:val="19"/>
        </w:rPr>
      </w:pPr>
      <w:r>
        <w:rPr>
          <w:i/>
          <w:iCs/>
          <w:color w:val="000000"/>
          <w:spacing w:val="0"/>
          <w:w w:val="100"/>
          <w:position w:val="0"/>
          <w:sz w:val="19"/>
          <w:szCs w:val="19"/>
          <w:shd w:val="clear" w:color="auto" w:fill="auto"/>
          <w:lang w:val="de-DE" w:eastAsia="de-DE" w:bidi="de-DE"/>
        </w:rPr>
        <w:t>B. Auf dem Gebiete der hereditären Ich- und Trieb störungen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wird den Voruntersuchungen eine gewichtige Rolle in der Indikations</w:t>
        <w:softHyphen/>
        <w:t>stellung eingeräumt.</w:t>
      </w:r>
    </w:p>
    <w:p>
      <w:pPr>
        <w:pStyle w:val="Style16"/>
        <w:keepNext w:val="0"/>
        <w:keepLines w:val="0"/>
        <w:widowControl w:val="0"/>
        <w:numPr>
          <w:ilvl w:val="0"/>
          <w:numId w:val="143"/>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Ein schriftlicher, ausführlicher Lebenslauf wird zumeist verlangt. Nur ganz wenige lehnen dies ab; sie entpuppen sich später des öfteren als Paranoide. Die Lebensläufe dienen nur dem Ziel einer Vororientierung und sollen nicht schon bei der Voruntersuchung in Einzelheiten mit dem Analysanden durchgesprochen werden. Hypochondrische und zwangsneurotische Analysanden bringen ihre Lebensläufe spontan und oft fast als Lebensroman in die Länge gezogen mit sich. Chronologische Darstellung der Symptomatik kann zwar von Nutzen sein, ist aber nicht unbedingt notwendig. Die Konstruktionen des Analysanden über die Entstehungsgeschichte seiner seelischen Erkrankungen können uns über seine Neigung zu Grübeleien, Intellektualisierungen, Anschuldigungen bzw. Selbst</w:t>
        <w:softHyphen/>
        <w:t>beschuldigungen usf. wichtige Daten liefern. Die schriftliche Selbstdarstellung mag auch öfters beim Patienten das Gefühl bestärken, daß er einer analytischen Behandlung unbedingt bedürfe. Somit kommen die Kranken danach mit einem stärkeren Krankheitsbewußtsein in die Analyse.</w:t>
      </w:r>
    </w:p>
    <w:p>
      <w:pPr>
        <w:pStyle w:val="Style16"/>
        <w:keepNext w:val="0"/>
        <w:keepLines w:val="0"/>
        <w:widowControl w:val="0"/>
        <w:numPr>
          <w:ilvl w:val="0"/>
          <w:numId w:val="143"/>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Die Aufnahme der Familiengeschichte und das Aufstellen des Stammbau</w:t>
        <w:softHyphen/>
        <w:t>mes stößt bei einigen Analysanden auf große Schwierigkeiten. Oft liefern uns aber die Eltern wertvolle Daten, insbesondere wenn man von ihnen neben dem eigenen Stammbaum auch den des Ehepartners verlangt. Fast alle Stammbäume sollten - soweit möglich - noch durch die Daten der behandelnden Ärzte und die Krankengeschichten der internierten Familienglieder ergänzt werden. Beim Auf</w:t>
        <w:softHyphen/>
      </w:r>
      <w:r>
        <w:rPr>
          <w:color w:val="000000"/>
          <w:spacing w:val="0"/>
          <w:w w:val="100"/>
          <w:position w:val="0"/>
          <w:shd w:val="clear" w:color="auto" w:fill="auto"/>
          <w:lang w:val="de-DE" w:eastAsia="de-DE" w:bidi="de-DE"/>
        </w:rPr>
        <w:t>stellen des Stammbaums sind zu notieren: Geschlecht, Alter, Beruf, Charakter, körperliche und seelische Erkrankungen sowohl aller Blutsverwandten, womög</w:t>
        <w:softHyphen/>
        <w:t>lich bis zur dritten Generation nach oben, wie auch der sogenannten Wahlver</w:t>
        <w:softHyphen/>
        <w:t>wandten, d. h. aller Personen, die von den Blutsverwandten als Ehepartner ge</w:t>
        <w:softHyphen/>
        <w:t>wählt wurden</w:t>
      </w:r>
      <w:r>
        <w:rPr>
          <w:color w:val="000000"/>
          <w:spacing w:val="0"/>
          <w:w w:val="100"/>
          <w:position w:val="0"/>
          <w:shd w:val="clear" w:color="auto" w:fill="auto"/>
          <w:vertAlign w:val="superscript"/>
          <w:lang w:val="de-DE" w:eastAsia="de-DE" w:bidi="de-DE"/>
        </w:rPr>
        <w:footnoteReference w:id="140"/>
      </w:r>
      <w:r>
        <w:rPr>
          <w:color w:val="000000"/>
          <w:spacing w:val="0"/>
          <w:w w:val="100"/>
          <w:position w:val="0"/>
          <w:shd w:val="clear" w:color="auto" w:fill="auto"/>
          <w:lang w:val="de-DE" w:eastAsia="de-DE" w:bidi="de-DE"/>
        </w:rPr>
        <w:t>; ferner Unfälle und Todesursachen. Es gibt Patienten, die sich schon bei der ersten Besprechung mit dem Stammbaum zur Analyse melden. In einzelnen Fällen müssen wir auf ihn verzichten, teils wegen des zu großen Wider</w:t>
        <w:softHyphen/>
        <w:t>standes, teils mangels Kenntnissen über die Familiengeschichte, was sich aber später</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als Skotombildung entpuppt. Diese Fälle sind selten; es kommt vor, daß auch solche Patienten nachträglich spontan ihren Stammbaum abliefern, wenn sie nämlich in der Analyse die Rolle der Ahnen in ihrem eigenen Schicksal durch Träume und Einfälle entdecken und selber erleben.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Schicksalsanalytiker soll die Auslegung der genealogischen Daten mit dem Analysanden </w:t>
      </w:r>
      <w:r>
        <w:rPr>
          <w:i/>
          <w:iCs/>
          <w:color w:val="000000"/>
          <w:spacing w:val="0"/>
          <w:w w:val="100"/>
          <w:position w:val="0"/>
          <w:shd w:val="clear" w:color="auto" w:fill="auto"/>
          <w:lang w:val="de-DE" w:eastAsia="de-DE" w:bidi="de-DE"/>
        </w:rPr>
        <w:t>nie</w:t>
      </w:r>
      <w:r>
        <w:rPr>
          <w:color w:val="000000"/>
          <w:spacing w:val="0"/>
          <w:w w:val="100"/>
          <w:position w:val="0"/>
          <w:shd w:val="clear" w:color="auto" w:fill="auto"/>
          <w:lang w:val="de-DE" w:eastAsia="de-DE" w:bidi="de-DE"/>
        </w:rPr>
        <w:t xml:space="preserve"> zu Beginn der Behandlung durchführen. Während der Bear</w:t>
        <w:softHyphen/>
        <w:t>beitung bestimmter Ahnenträume kann er zwar schon auf gewisse Ahnenfiguren aus dem Stammbaum hinweisen. Die globale Auswertung des Stammbaumes soll man aber ans Ende der Analyse setzen.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 muß während der Behandlung den ganzen Stammbaum des Analysanden ständig bis in die kleinsten Details im Kopf - oder aufgezeichnet vor sich auf dem Schreibtisch - haben, denn nur so wird er fähig sein, die Einbrüche gewisser Ahnenfiguren aus dem familiären Unbewußten in die Traum- und Einfallswelt richtig zu agnoszieren. Er ist ja stets auf der Suche nach den krankmachenden Ahnenfiguren, die sich jeweils in den Stunden durch die Träume und Einfälle, nicht selten in Form von Agieren, offen manifestieren. Auf diesem Wege ist er imstande, jene Existenzmöglichkeiten des Analysanden zu entdecken, die sich im Laufe der Analyse allmählich prägnanter hervordrängen. Und eben dazu leistet uns der Stammbaum eine große Hilfe. Wir dürfen aber unsere Aufmerksamkeit nicht nur auf die kranken Ahnenfiguren richten. Die Gesunden, d.h. die in Be</w:t>
        <w:softHyphen/>
        <w:t>ruf und Charakter sozialisierten und sublimierten Ahnenfiguren, welche in den Träumen und Einfällen wiederholt auftreten, müssen auch deshalb mit demselben Interesse verfolgt werden, weil die Zukunftswahl der Existenzform seitens des Analysanden oft am Ende der Analyse eben in diese Richtung fallen könnte. Wie bereits erwähnt wurde (Kap. III), können kranke Ahnenfiguren in ihrer nativen Existenzform in den Träumen erscheinen. Das heißt, daß dem Konduktor von Schizophrenie oder Melancholie oder Epilepsie im Traum schizophrene, melan</w:t>
        <w:softHyphen/>
        <w:t>cholische oder epileptische Figuren erscheinen und der Patient die Identität oder die Identifizierung mit diesen Figuren entdeckt. Er wird sich dieser existenziellen Possibilität bewußt (vgl. Fall 6). Zumeist aber erscheinen im Traum gesunde Freunde, Bekannte, über die dann der Analysand uns mitteilt, daß sie geistes</w:t>
        <w:softHyphen/>
        <w:t>kranke Mitglieder in der Familie haben. Nur lückenlose Kenntnisse der Familien</w:t>
        <w:softHyphen/>
        <w:t>schicksale des Analysanden ermöglichen, daß der Schicksalstherapeut diese Zu</w:t>
        <w:softHyphen/>
        <w:t>sammenhänge zu merken und gelegentlich - beim Durcharbeiten der Existenz</w:t>
        <w:softHyphen/>
        <w:t xml:space="preserve">möglichkeiten - auf diese Traumfiguren hinzuweisen vermag. Auf diese Art kann der Schicksalsanalytiker die in den Träumen und Einfällen erscheinenden Figuren immerfort mit den vorhandenen Stammbaumfiguren vergleichen und - am Ende </w:t>
      </w:r>
      <w:r>
        <w:rPr>
          <w:color w:val="000000"/>
          <w:spacing w:val="0"/>
          <w:w w:val="100"/>
          <w:position w:val="0"/>
          <w:shd w:val="clear" w:color="auto" w:fill="auto"/>
          <w:lang w:val="de-DE" w:eastAsia="de-DE" w:bidi="de-DE"/>
        </w:rPr>
        <w:t>der Behandlung - die ganze Existenzskala der Patienten mit ihm durcharbeiten, um ihn unter den persönlich erlebten Possibilitäten frei wählen zu lassen.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Man könnte hier einwenden, daß diese schwere Arbeit bei den hereditären Ich-Veränderungen und Triebstörungen vielleicht nützlich sein könnte, hingegen bei den exogenen traumatischen Neurosen eine überflüssige Belastung der ana</w:t>
        <w:softHyphen/>
        <w:t>lytischen Arbeit wäre. Gegen diesen Einwand müssen wir folgende Momente an</w:t>
        <w:softHyphen/>
        <w:t>führen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Wenn man keinen Stammbaum aufstellt, so wird man die durch un</w:t>
        <w:softHyphen/>
        <w:t>bewußte Dissimulation verdeckten Ich-Veränderungen in der kurzen Zeit einer Probeanalyse kaum aufdecken können, oft sogar nicht einmal in einer langen Analyse. Als Beispiel brachten wir den Fall 6. Hätte die Psychoanalytikerin in diesem Falle den Stammbaum, in dem zwei paranoide Tanten und einige Epilep</w:t>
        <w:softHyphen/>
        <w:t xml:space="preserve">tiker figurieren (siehe Abb. </w:t>
      </w:r>
      <w:r>
        <w:rPr>
          <w:i/>
          <w:iCs/>
          <w:color w:val="000000"/>
          <w:spacing w:val="0"/>
          <w:w w:val="100"/>
          <w:position w:val="0"/>
          <w:shd w:val="clear" w:color="auto" w:fill="auto"/>
          <w:lang w:val="de-DE" w:eastAsia="de-DE" w:bidi="de-DE"/>
        </w:rPr>
        <w:t>6,</w:t>
      </w:r>
      <w:r>
        <w:rPr>
          <w:color w:val="000000"/>
          <w:spacing w:val="0"/>
          <w:w w:val="100"/>
          <w:position w:val="0"/>
          <w:shd w:val="clear" w:color="auto" w:fill="auto"/>
          <w:lang w:val="de-DE" w:eastAsia="de-DE" w:bidi="de-DE"/>
        </w:rPr>
        <w:t xml:space="preserve"> Stammbaum zum Fall 6), aufgestellt, so hätte sie die schon in der ersten Analyse auftretenden klassischen Ahnenträume nicht als sexuelle gedeutet oder als nichtssagende Träume fallen gelassen. Im Besitz des Stammbaums wäre sie imstande gewesen, die latenten Ich-Veränderungen, die sich später offen manifestierten, mit der Patientin, die sogar Irrenpflegerin war, im operotropistischen Sinne rechtzeitig durchzuarbeiten und ihr dadurch große Qualen und eine zweite Analyse zu ersparen.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Zum zweiten haben die Stammbaumuntersuchungen in der Wahl der thera</w:t>
        <w:softHyphen/>
        <w:t>peutischen Richtung eine entscheidende Rolle. Bei Neurosen, die in den Stamm</w:t>
        <w:softHyphen/>
        <w:t xml:space="preserve">bäumen keine Häufung von psychotischen, epileptischen oder sexualabnormen Mitgliedern aufweisen, kann man eine traumatische, vorwiegend exogene Genese annehmen und den Patienten eine klassische psychoanalytische Behandlung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empfehlen. Das tue ich auch in meiner Praxis. Fälle mit gehäuften Psy</w:t>
        <w:softHyphen/>
        <w:t>chosen oder Anfallserkrankungen gehören zum Arbeitsbereich des Schicksals</w:t>
        <w:softHyphen/>
        <w:t>analytikers, insbesondere wenn in der Familie eine bestimmte Ich-Veränderung oder affektive Anfälligkeit oder auch konstitutionelle Triebstärke (Homosexua</w:t>
        <w:softHyphen/>
        <w:t>lität, Fetischismus, Masochismus, Sadismus, Exhibitionismus) in der gleichen Prägung gehäuft vorkam. Somit erlangt die genealogische Voruntersuchung in der Frage, ob Psychoanalyse oder Schicksalsanalyse am Platze sei, eine Rolle des «Weichenstellers» in der Wahl des Behandlungsweges.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Drittens hat die genealogische Familienanamnese eine gewichtige Rolle für die Prognose. So wurde von uns festgestellt, daß gehäufte Zwangserkrankungen, Hypochondrien im Stammbaum und vermutlich auch in der Existenzgarbe der Konduktor-Analysanden auch bei ernsten Ich-Veränderungen die Prognose be</w:t>
        <w:softHyphen/>
        <w:t xml:space="preserve">günstigen. Das gleiche wurde in der Psychiatrie von E. </w:t>
      </w:r>
      <w:r>
        <w:rPr>
          <w:smallCaps/>
          <w:color w:val="000000"/>
          <w:spacing w:val="0"/>
          <w:w w:val="100"/>
          <w:position w:val="0"/>
          <w:shd w:val="clear" w:color="auto" w:fill="auto"/>
          <w:lang w:val="de-DE" w:eastAsia="de-DE" w:bidi="de-DE"/>
        </w:rPr>
        <w:t>Stengel,</w:t>
      </w:r>
      <w:r>
        <w:rPr>
          <w:color w:val="000000"/>
          <w:spacing w:val="0"/>
          <w:w w:val="100"/>
          <w:position w:val="0"/>
          <w:shd w:val="clear" w:color="auto" w:fill="auto"/>
          <w:lang w:val="de-DE" w:eastAsia="de-DE" w:bidi="de-DE"/>
        </w:rPr>
        <w:t xml:space="preserve"> C. </w:t>
      </w:r>
      <w:r>
        <w:rPr>
          <w:smallCaps/>
          <w:color w:val="000000"/>
          <w:spacing w:val="0"/>
          <w:w w:val="100"/>
          <w:position w:val="0"/>
          <w:shd w:val="clear" w:color="auto" w:fill="auto"/>
          <w:lang w:val="de-DE" w:eastAsia="de-DE" w:bidi="de-DE"/>
        </w:rPr>
        <w:t xml:space="preserve">Müller, </w:t>
      </w:r>
      <w:r>
        <w:rPr>
          <w:color w:val="000000"/>
          <w:spacing w:val="0"/>
          <w:w w:val="100"/>
          <w:position w:val="0"/>
          <w:shd w:val="clear" w:color="auto" w:fill="auto"/>
          <w:lang w:val="de-DE" w:eastAsia="de-DE" w:bidi="de-DE"/>
        </w:rPr>
        <w:t xml:space="preserve">A. </w:t>
      </w:r>
      <w:r>
        <w:rPr>
          <w:smallCaps/>
          <w:color w:val="000000"/>
          <w:spacing w:val="0"/>
          <w:w w:val="100"/>
          <w:position w:val="0"/>
          <w:shd w:val="clear" w:color="auto" w:fill="auto"/>
          <w:lang w:val="de-DE" w:eastAsia="de-DE" w:bidi="de-DE"/>
        </w:rPr>
        <w:t>Lewis</w:t>
      </w:r>
      <w:r>
        <w:rPr>
          <w:color w:val="000000"/>
          <w:spacing w:val="0"/>
          <w:w w:val="100"/>
          <w:position w:val="0"/>
          <w:shd w:val="clear" w:color="auto" w:fill="auto"/>
          <w:lang w:val="de-DE" w:eastAsia="de-DE" w:bidi="de-DE"/>
        </w:rPr>
        <w:t xml:space="preserve"> katamnestisch bei der Schizophrenie beobachtet</w:t>
      </w:r>
      <w:r>
        <w:rPr>
          <w:color w:val="000000"/>
          <w:spacing w:val="0"/>
          <w:w w:val="100"/>
          <w:position w:val="0"/>
          <w:shd w:val="clear" w:color="auto" w:fill="auto"/>
          <w:vertAlign w:val="superscript"/>
          <w:lang w:val="de-DE" w:eastAsia="de-DE" w:bidi="de-DE"/>
        </w:rPr>
        <w:footnoteReference w:id="141"/>
      </w:r>
      <w:r>
        <w:rPr>
          <w:color w:val="000000"/>
          <w:spacing w:val="0"/>
          <w:w w:val="100"/>
          <w:position w:val="0"/>
          <w:shd w:val="clear" w:color="auto" w:fill="auto"/>
          <w:lang w:val="de-DE" w:eastAsia="de-DE" w:bidi="de-DE"/>
        </w:rPr>
        <w:t xml:space="preserve">. Über diese wichtigen Zusammenhänge werden wir im dritten Teil ausführlich referieren. Hier sei noch erwähnt, daß mein Mitarbeiter, Vikar A. </w:t>
      </w:r>
      <w:r>
        <w:rPr>
          <w:smallCaps/>
          <w:color w:val="000000"/>
          <w:spacing w:val="0"/>
          <w:w w:val="100"/>
          <w:position w:val="0"/>
          <w:shd w:val="clear" w:color="auto" w:fill="auto"/>
          <w:lang w:val="de-DE" w:eastAsia="de-DE" w:bidi="de-DE"/>
        </w:rPr>
        <w:t>Beeli</w:t>
      </w:r>
      <w:r>
        <w:rPr>
          <w:color w:val="000000"/>
          <w:spacing w:val="0"/>
          <w:w w:val="100"/>
          <w:position w:val="0"/>
          <w:shd w:val="clear" w:color="auto" w:fill="auto"/>
          <w:lang w:val="de-DE" w:eastAsia="de-DE" w:bidi="de-DE"/>
        </w:rPr>
        <w:t xml:space="preserve"> (Luzern), diese klinisch-katam- nestischen Daten mit Hilfe einer </w:t>
      </w:r>
      <w:r>
        <w:rPr>
          <w:i/>
          <w:iCs/>
          <w:color w:val="000000"/>
          <w:spacing w:val="0"/>
          <w:w w:val="100"/>
          <w:position w:val="0"/>
          <w:shd w:val="clear" w:color="auto" w:fill="auto"/>
          <w:lang w:val="de-DE" w:eastAsia="de-DE" w:bidi="de-DE"/>
        </w:rPr>
        <w:t>experimentellen Prognostik</w:t>
      </w:r>
      <w:r>
        <w:rPr>
          <w:color w:val="000000"/>
          <w:spacing w:val="0"/>
          <w:w w:val="100"/>
          <w:position w:val="0"/>
          <w:shd w:val="clear" w:color="auto" w:fill="auto"/>
          <w:lang w:val="de-DE" w:eastAsia="de-DE" w:bidi="de-DE"/>
        </w:rPr>
        <w:t xml:space="preserve"> auf Grund meines Testes an einem großen Material bekräftigen konnte.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Und nun gelangen wir zur Erörterung der am meisten umstrittenen Frage der V o runtersuchung.</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w:t>
      </w:r>
    </w:p>
    <w:p>
      <w:pPr>
        <w:pStyle w:val="Style14"/>
        <w:keepNext w:val="0"/>
        <w:keepLines w:val="0"/>
        <w:widowControl w:val="0"/>
        <w:shd w:val="clear" w:color="auto" w:fill="auto"/>
        <w:bidi w:val="0"/>
        <w:spacing w:line="300" w:lineRule="auto"/>
        <w:ind w:left="0" w:firstLine="0"/>
        <w:jc w:val="left"/>
      </w:pPr>
      <w:r>
        <w:rPr>
          <w:color w:val="000000"/>
          <w:spacing w:val="0"/>
          <w:w w:val="100"/>
          <w:position w:val="0"/>
          <w:sz w:val="24"/>
          <w:szCs w:val="24"/>
          <w:shd w:val="clear" w:color="auto" w:fill="auto"/>
          <w:lang w:val="de-DE" w:eastAsia="de-DE" w:bidi="de-DE"/>
        </w:rPr>
        <w:t>DIE ROLLE DER EXPERIMENTELLEN EXISTENZ</w:t>
        <w:softHyphen/>
        <w:t>ANALYSE IN DER INDIKATIONSBESTIMMUNG</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Zur Blütezeit der Psychoanalyse in Wien wurde meines Wissens der Ror</w:t>
        <w:softHyphen/>
        <w:t>schach-Test in der Phase der Vororientierung häufig benützt. Die damalige enge Verbindung zwischen den Analytikern in Wien und Budapest brachte es mit sich, daß um die dreißiger Jahre eine Wiener Analytikerin für die Interessenten unter den Budapester Psychoanalytikern und für meine analytisch geschulten Assi</w:t>
        <w:softHyphen/>
        <w:t xml:space="preserve">stenten und Mitarbeiter eine Einführung in das Rorschach-Verfahren gab. Daraus schließe ich, daß die Stellungnahme zur Anwendung von Testen der Wiener und Budapester Psychoanalytiker zu jener Zeit eine andere war als diejenige von P. </w:t>
      </w:r>
      <w:r>
        <w:rPr>
          <w:smallCaps/>
          <w:color w:val="000000"/>
          <w:spacing w:val="0"/>
          <w:w w:val="100"/>
          <w:position w:val="0"/>
          <w:shd w:val="clear" w:color="auto" w:fill="auto"/>
          <w:lang w:val="de-DE" w:eastAsia="de-DE" w:bidi="de-DE"/>
        </w:rPr>
        <w:t>Parin</w:t>
      </w:r>
      <w:r>
        <w:rPr>
          <w:color w:val="000000"/>
          <w:spacing w:val="0"/>
          <w:w w:val="100"/>
          <w:position w:val="0"/>
          <w:shd w:val="clear" w:color="auto" w:fill="auto"/>
          <w:lang w:val="de-DE" w:eastAsia="de-DE" w:bidi="de-DE"/>
        </w:rPr>
        <w:t xml:space="preserve"> (1958).</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Seit 1937 verfügt nun die Scha über ein eigenes Verfahren zur «Experimen</w:t>
        <w:softHyphen/>
        <w:t>tellen Trieb- und Ich-Diagnostik». Dieses Testverfahren wurde strukturell einer</w:t>
        <w:softHyphen/>
        <w:t xml:space="preserve">seits auf Grund des Trieb-Ich-Kampfes im Sinne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aufgebaut, anderseits seine Ergebnisse unter anderem durch die psychoanalytische Behandlung ge- prüft1. Seither figuriert in unserem Kreis die Aufnahme einer Zehnerserie von Triebprofilen im Vordergrund und die der sogenannten Komplementprofile im Hintergrund als eine fast unerläßliche Bedingung in der Indikationsstellung zur Analyse. Einige Psychoanalytiker in der Schweiz und im Ausland haben sich diesem Verfahren angeschlossen</w:t>
      </w:r>
      <w:r>
        <w:rPr>
          <w:color w:val="000000"/>
          <w:spacing w:val="0"/>
          <w:w w:val="100"/>
          <w:position w:val="0"/>
          <w:shd w:val="clear" w:color="auto" w:fill="auto"/>
          <w:vertAlign w:val="superscript"/>
          <w:lang w:val="de-DE" w:eastAsia="de-DE" w:bidi="de-DE"/>
        </w:rPr>
        <w:footnoteReference w:id="14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43"/>
      </w:r>
      <w:r>
        <w:rPr>
          <w:color w:val="000000"/>
          <w:spacing w:val="0"/>
          <w:w w:val="100"/>
          <w:position w:val="0"/>
          <w:shd w:val="clear" w:color="auto" w:fill="auto"/>
          <w:lang w:val="de-DE" w:eastAsia="de-DE" w:bidi="de-DE"/>
        </w:rPr>
        <w:t>. Die Anwendung der experimentellen Trieb</w:t>
        <w:softHyphen/>
        <w:t>diagnose als Indikationsmittel wird durch folgende Vorteile begründet: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gibt dieses Verfahren ein plastisch-sichtbares Bild der Stärkeverhält</w:t>
        <w:softHyphen/>
        <w:t xml:space="preserve">nisse zwischen dem Ich und den Trieben. Somit wird dem Postulat von </w:t>
      </w:r>
      <w:r>
        <w:rPr>
          <w:smallCaps/>
          <w:color w:val="000000"/>
          <w:spacing w:val="0"/>
          <w:w w:val="100"/>
          <w:position w:val="0"/>
          <w:shd w:val="clear" w:color="auto" w:fill="auto"/>
          <w:lang w:val="de-DE" w:eastAsia="de-DE" w:bidi="de-DE"/>
        </w:rPr>
        <w:t xml:space="preserve">Nacht </w:t>
      </w:r>
      <w:r>
        <w:rPr>
          <w:color w:val="000000"/>
          <w:spacing w:val="0"/>
          <w:w w:val="100"/>
          <w:position w:val="0"/>
          <w:shd w:val="clear" w:color="auto" w:fill="auto"/>
          <w:lang w:val="de-DE" w:eastAsia="de-DE" w:bidi="de-DE"/>
        </w:rPr>
        <w:t xml:space="preserve">und </w:t>
      </w:r>
      <w:r>
        <w:rPr>
          <w:smallCaps/>
          <w:color w:val="000000"/>
          <w:spacing w:val="0"/>
          <w:w w:val="100"/>
          <w:position w:val="0"/>
          <w:shd w:val="clear" w:color="auto" w:fill="auto"/>
          <w:lang w:val="de-DE" w:eastAsia="de-DE" w:bidi="de-DE"/>
        </w:rPr>
        <w:t>Lebovici</w:t>
      </w:r>
      <w:r>
        <w:rPr>
          <w:color w:val="000000"/>
          <w:spacing w:val="0"/>
          <w:w w:val="100"/>
          <w:position w:val="0"/>
          <w:shd w:val="clear" w:color="auto" w:fill="auto"/>
          <w:lang w:val="de-DE" w:eastAsia="de-DE" w:bidi="de-DE"/>
        </w:rPr>
        <w:t xml:space="preserve"> (Paris) in der Indikationsstellung Genüge getan.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Zweitens werden die Abwehrarten und insbesondere die gefahrbringenden Ich-Veränderungen - wie z. B. die übermäßige Projektion, die bremsenlose In- flationr die übertriebene Introjektion und Destruktion wie auch die Desintegra</w:t>
        <w:softHyphen/>
        <w:t>tion im Ich, aufgedeckt.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Drittens orientiert uns dieses Verfahren auch über die präpsychotischen oder bereits schon psychotischen Spaltungsvorgänge im Ich, wodurch der Analytiker eine rechtzeitige Warnung über die Possibilität einer Psychose bekommt.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Viertens deckt es die besondere Art der Libidofixierungen, d. h. die prägeni</w:t>
        <w:softHyphen/>
        <w:t>tale, ödipale, invertierte und pervertierte Fixierung, wie auch ihre Stärke auf.</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diese experimentellen Mitteilungen und Warnzeichen in der Vororientie</w:t>
        <w:softHyphen/>
        <w:t>rung zu verzichten, ist u. E. nicht nur ein Luxus, den sich keiner von uns - im Interesse des Patienten - erlauben sollte, sondern oft auch ein Kunstfehler, da sie uns unmißverständlich zu warnen vermögen, wo eine Kontraindikation zur Ana</w:t>
        <w:softHyphen/>
        <w:t>lyse vorliegt. Als Paradigma erwähnen wir jene Fälle, bei denen der Test die pa</w:t>
        <w:softHyphen/>
        <w:t xml:space="preserve">ranoide Ich-Veränderung hinter einer vordergründigen Zwangsneurose aufdeckt. </w:t>
      </w:r>
      <w:r>
        <w:rPr>
          <w:color w:val="000000"/>
          <w:spacing w:val="0"/>
          <w:w w:val="100"/>
          <w:position w:val="0"/>
          <w:shd w:val="clear" w:color="auto" w:fill="auto"/>
          <w:lang w:val="de-DE" w:eastAsia="de-DE" w:bidi="de-DE"/>
        </w:rPr>
        <w:t>Fall 4 zeigt, welche Folgen das Nic/takzeptieren der Warnung durch die Test</w:t>
        <w:softHyphen/>
        <w:t>ergebnisse zeitigt. In diesem Fall begingen wir selber den Fehler.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Fünftens setzt uns der Test instand, die führenden Existelzmöglichkeiten der Person noch vor der Analyse zu studieren und - während ihrer Dauer - die gün</w:t>
        <w:softHyphen/>
        <w:t>stigen Wandlungen der Existelzpossibilitälel zu fördern, die ungünstigen, ge- fä/rlichel Existenzformen hingegen mit dem Analysanden noch rechtzeitig durch- zuarbeitil und womöglich im Beruf zu sozialisieren. Mit den Jahren ist es uns gelungen, auf Grund der Testsyldromatik1 jene Testmerkmale hcrauszufildel, welche für eine bestimmte, in sich einheitliche Existenzform charakteristisch sind. Somit gelangten wir in der «E.pCrImmenit7/il Exztee'»;an»lz/s'e'v&gt;&gt; zu den nachfolgen</w:t>
        <w:softHyphen/>
        <w:t xml:space="preserve">den 17 selbständigen Existenzformen, die wir nach ihrer Tendenz, ob Ich- oder Triebveränderungen in </w:t>
      </w:r>
      <w:r>
        <w:rPr>
          <w:smallCaps/>
          <w:color w:val="000000"/>
          <w:spacing w:val="0"/>
          <w:w w:val="100"/>
          <w:position w:val="0"/>
          <w:shd w:val="clear" w:color="auto" w:fill="auto"/>
          <w:lang w:val="de-DE" w:eastAsia="de-DE" w:bidi="de-DE"/>
        </w:rPr>
        <w:t>C/ici</w:t>
      </w:r>
      <w:r>
        <w:rPr>
          <w:color w:val="000000"/>
          <w:spacing w:val="0"/>
          <w:w w:val="100"/>
          <w:position w:val="0"/>
          <w:shd w:val="clear" w:color="auto" w:fill="auto"/>
          <w:lang w:val="de-DE" w:eastAsia="de-DE" w:bidi="de-DE"/>
        </w:rPr>
        <w:t xml:space="preserve"> tonangebend sind, gruppierten.</w:t>
      </w:r>
    </w:p>
    <w:p>
      <w:pPr>
        <w:pStyle w:val="Style16"/>
        <w:keepNext w:val="0"/>
        <w:keepLines w:val="0"/>
        <w:widowControl w:val="0"/>
        <w:numPr>
          <w:ilvl w:val="0"/>
          <w:numId w:val="145"/>
        </w:numPr>
        <w:shd w:val="clear" w:color="auto" w:fill="auto"/>
        <w:tabs>
          <w:tab w:pos="307" w:val="left"/>
        </w:tabs>
        <w:bidi w:val="0"/>
        <w:spacing w:line="240" w:lineRule="auto"/>
        <w:ind w:left="0" w:firstLine="0"/>
        <w:jc w:val="left"/>
      </w:pPr>
      <w:r>
        <w:rPr>
          <w:color w:val="000000"/>
          <w:spacing w:val="0"/>
          <w:w w:val="100"/>
          <w:position w:val="0"/>
          <w:shd w:val="clear" w:color="auto" w:fill="auto"/>
          <w:lang w:val="de-DE" w:eastAsia="de-DE" w:bidi="de-DE"/>
        </w:rPr>
        <w:t>Existenzformen mit hereditären Ich-Verälderulgcl</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bzw. mit Spaltungen</w:t>
      </w:r>
    </w:p>
    <w:p>
      <w:pPr>
        <w:pStyle w:val="Style16"/>
        <w:keepNext w:val="0"/>
        <w:keepLines w:val="0"/>
        <w:widowControl w:val="0"/>
        <w:numPr>
          <w:ilvl w:val="0"/>
          <w:numId w:val="147"/>
        </w:numPr>
        <w:shd w:val="clear" w:color="auto" w:fill="auto"/>
        <w:tabs>
          <w:tab w:pos="605" w:val="left"/>
        </w:tabs>
        <w:bidi w:val="0"/>
        <w:spacing w:line="240" w:lineRule="auto"/>
        <w:ind w:left="0" w:firstLine="360"/>
        <w:jc w:val="left"/>
      </w:pPr>
      <w:r>
        <w:rPr>
          <w:i/>
          <w:iCs/>
          <w:color w:val="000000"/>
          <w:spacing w:val="0"/>
          <w:w w:val="100"/>
          <w:position w:val="0"/>
          <w:shd w:val="clear" w:color="auto" w:fill="auto"/>
          <w:lang w:val="de-DE" w:eastAsia="de-DE" w:bidi="de-DE"/>
        </w:rPr>
        <w:t>Pi^'pJ}.ycchotssc/e Existenz.</w:t>
      </w:r>
      <w:r>
        <w:rPr>
          <w:color w:val="000000"/>
          <w:spacing w:val="0"/>
          <w:w w:val="100"/>
          <w:position w:val="0"/>
          <w:shd w:val="clear" w:color="auto" w:fill="auto"/>
          <w:lang w:val="de-DE" w:eastAsia="de-DE" w:bidi="de-DE"/>
        </w:rPr>
        <w:t xml:space="preserve"> mit Icb-Desintegration und destruktivem Maso</w:t>
        <w:softHyphen/>
        <w:t>chismus; oder Selbstmordgefahr mit völliger Entfremdung ■ und Ablehnung des Kontaktes mit der realen Welt.</w:t>
      </w:r>
    </w:p>
    <w:p>
      <w:pPr>
        <w:pStyle w:val="Style16"/>
        <w:keepNext w:val="0"/>
        <w:keepLines w:val="0"/>
        <w:widowControl w:val="0"/>
        <w:numPr>
          <w:ilvl w:val="0"/>
          <w:numId w:val="147"/>
        </w:numPr>
        <w:shd w:val="clear" w:color="auto" w:fill="auto"/>
        <w:tabs>
          <w:tab w:pos="633" w:val="left"/>
        </w:tabs>
        <w:bidi w:val="0"/>
        <w:spacing w:line="240" w:lineRule="auto"/>
        <w:ind w:left="0" w:firstLine="360"/>
        <w:jc w:val="left"/>
      </w:pPr>
      <w:r>
        <w:rPr>
          <w:i/>
          <w:iCs/>
          <w:color w:val="000000"/>
          <w:spacing w:val="0"/>
          <w:w w:val="100"/>
          <w:position w:val="0"/>
          <w:shd w:val="clear" w:color="auto" w:fill="auto"/>
          <w:lang w:val="de-DE" w:eastAsia="de-DE" w:bidi="de-DE"/>
        </w:rPr>
        <w:t xml:space="preserve">Projektiv-paranoide </w:t>
      </w:r>
      <w:r>
        <w:rPr>
          <w:smallCaps/>
          <w:color w:val="000000"/>
          <w:spacing w:val="0"/>
          <w:w w:val="100"/>
          <w:position w:val="0"/>
          <w:shd w:val="clear" w:color="auto" w:fill="auto"/>
          <w:lang w:val="de-DE" w:eastAsia="de-DE" w:bidi="de-DE"/>
        </w:rPr>
        <w:t>ExSt/C/z:/</w:t>
      </w:r>
      <w:r>
        <w:rPr>
          <w:color w:val="000000"/>
          <w:spacing w:val="0"/>
          <w:w w:val="100"/>
          <w:position w:val="0"/>
          <w:shd w:val="clear" w:color="auto" w:fill="auto"/>
          <w:lang w:val="de-DE" w:eastAsia="de-DE" w:bidi="de-DE"/>
        </w:rPr>
        <w:t xml:space="preserve"> mit Übermacht der Projektion.</w:t>
      </w:r>
    </w:p>
    <w:p>
      <w:pPr>
        <w:pStyle w:val="Style16"/>
        <w:keepNext w:val="0"/>
        <w:keepLines w:val="0"/>
        <w:widowControl w:val="0"/>
        <w:numPr>
          <w:ilvl w:val="0"/>
          <w:numId w:val="147"/>
        </w:numPr>
        <w:shd w:val="clear" w:color="auto" w:fill="auto"/>
        <w:tabs>
          <w:tab w:pos="633" w:val="left"/>
          <w:tab w:pos="2831" w:val="left"/>
        </w:tabs>
        <w:bidi w:val="0"/>
        <w:spacing w:line="240" w:lineRule="auto"/>
        <w:ind w:left="0" w:firstLine="360"/>
        <w:jc w:val="left"/>
      </w:pPr>
      <w:r>
        <w:rPr>
          <w:i/>
          <w:iCs/>
          <w:color w:val="000000"/>
          <w:spacing w:val="0"/>
          <w:w w:val="100"/>
          <w:position w:val="0"/>
          <w:shd w:val="clear" w:color="auto" w:fill="auto"/>
          <w:lang w:val="de-DE" w:eastAsia="de-DE" w:bidi="de-DE"/>
        </w:rPr>
        <w:t>Inflativ-pai^anoide</w:t>
      </w:r>
      <w:r>
        <w:rPr>
          <w:color w:val="000000"/>
          <w:spacing w:val="0"/>
          <w:w w:val="100"/>
          <w:position w:val="0"/>
          <w:shd w:val="clear" w:color="auto" w:fill="auto"/>
          <w:lang w:val="de-DE" w:eastAsia="de-DE" w:bidi="de-DE"/>
        </w:rPr>
        <w:tab/>
        <w:t>mit Übermacht der Besessen/eil und Mangel an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Stellungnahme.</w:t>
      </w:r>
    </w:p>
    <w:p>
      <w:pPr>
        <w:pStyle w:val="Style16"/>
        <w:keepNext w:val="0"/>
        <w:keepLines w:val="0"/>
        <w:widowControl w:val="0"/>
        <w:numPr>
          <w:ilvl w:val="0"/>
          <w:numId w:val="147"/>
        </w:numPr>
        <w:shd w:val="clear" w:color="auto" w:fill="auto"/>
        <w:tabs>
          <w:tab w:pos="605" w:val="left"/>
        </w:tabs>
        <w:bidi w:val="0"/>
        <w:spacing w:line="240" w:lineRule="auto"/>
        <w:ind w:left="0" w:firstLine="360"/>
        <w:jc w:val="left"/>
      </w:pPr>
      <w:r>
        <w:rPr>
          <w:color w:val="000000"/>
          <w:spacing w:val="0"/>
          <w:w w:val="100"/>
          <w:position w:val="0"/>
          <w:shd w:val="clear" w:color="auto" w:fill="auto"/>
          <w:lang w:val="de-DE" w:eastAsia="de-DE" w:bidi="de-DE"/>
        </w:rPr>
        <w:t>.Ee/;'i/'ormzi ExzjeteÄzen mit Anzeichen der Überstärke des theatralischen Hy</w:t>
        <w:softHyphen/>
        <w:t>steriefaktors, des Destruktionsbedürfnisses, der Projektion und Inflation und der Kollaktslörulg.</w:t>
      </w:r>
    </w:p>
    <w:p>
      <w:pPr>
        <w:pStyle w:val="Style16"/>
        <w:keepNext w:val="0"/>
        <w:keepLines w:val="0"/>
        <w:widowControl w:val="0"/>
        <w:numPr>
          <w:ilvl w:val="0"/>
          <w:numId w:val="147"/>
        </w:numPr>
        <w:shd w:val="clear" w:color="auto" w:fill="auto"/>
        <w:tabs>
          <w:tab w:pos="610" w:val="left"/>
        </w:tabs>
        <w:bidi w:val="0"/>
        <w:spacing w:line="240" w:lineRule="auto"/>
        <w:ind w:left="0" w:firstLine="360"/>
        <w:jc w:val="left"/>
      </w:pPr>
      <w:r>
        <w:rPr>
          <w:i/>
          <w:iCs/>
          <w:color w:val="000000"/>
          <w:spacing w:val="0"/>
          <w:w w:val="100"/>
          <w:position w:val="0"/>
          <w:shd w:val="clear" w:color="auto" w:fill="auto"/>
          <w:lang w:val="de-DE" w:eastAsia="de-DE" w:bidi="de-DE"/>
        </w:rPr>
        <w:t>Kat^ttonifoi^me Existenz^</w:t>
      </w:r>
      <w:r>
        <w:rPr>
          <w:color w:val="000000"/>
          <w:spacing w:val="0"/>
          <w:w w:val="100"/>
          <w:position w:val="0"/>
          <w:shd w:val="clear" w:color="auto" w:fill="auto"/>
          <w:lang w:val="de-DE" w:eastAsia="de-DE" w:bidi="de-DE"/>
        </w:rPr>
        <w:t xml:space="preserve"> mit Dominanz des Negativismus und Entwertung aller Ideale.</w:t>
      </w:r>
    </w:p>
    <w:p>
      <w:pPr>
        <w:pStyle w:val="Style16"/>
        <w:keepNext w:val="0"/>
        <w:keepLines w:val="0"/>
        <w:widowControl w:val="0"/>
        <w:numPr>
          <w:ilvl w:val="0"/>
          <w:numId w:val="145"/>
        </w:numPr>
        <w:shd w:val="clear" w:color="auto" w:fill="auto"/>
        <w:tabs>
          <w:tab w:pos="355" w:val="left"/>
        </w:tabs>
        <w:bidi w:val="0"/>
        <w:spacing w:line="240" w:lineRule="auto"/>
        <w:ind w:left="0" w:firstLine="0"/>
        <w:jc w:val="left"/>
      </w:pPr>
      <w:r>
        <w:rPr>
          <w:color w:val="000000"/>
          <w:spacing w:val="0"/>
          <w:w w:val="100"/>
          <w:position w:val="0"/>
          <w:shd w:val="clear" w:color="auto" w:fill="auto"/>
          <w:lang w:val="de-DE" w:eastAsia="de-DE" w:bidi="de-DE"/>
        </w:rPr>
        <w:t>Existenzformen mit Dominanz der Kontakt- und</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Stimmungsstörungen</w:t>
      </w:r>
    </w:p>
    <w:p>
      <w:pPr>
        <w:pStyle w:val="Style16"/>
        <w:keepNext w:val="0"/>
        <w:keepLines w:val="0"/>
        <w:widowControl w:val="0"/>
        <w:numPr>
          <w:ilvl w:val="0"/>
          <w:numId w:val="147"/>
        </w:numPr>
        <w:shd w:val="clear" w:color="auto" w:fill="auto"/>
        <w:tabs>
          <w:tab w:pos="610" w:val="left"/>
        </w:tabs>
        <w:bidi w:val="0"/>
        <w:spacing w:line="240" w:lineRule="auto"/>
        <w:ind w:left="0" w:firstLine="360"/>
        <w:jc w:val="left"/>
      </w:pPr>
      <w:r>
        <w:rPr>
          <w:i/>
          <w:iCs/>
          <w:color w:val="000000"/>
          <w:spacing w:val="0"/>
          <w:w w:val="100"/>
          <w:position w:val="0"/>
          <w:shd w:val="clear" w:color="auto" w:fill="auto"/>
          <w:lang w:val="de-DE" w:eastAsia="de-DE" w:bidi="de-DE"/>
        </w:rPr>
        <w:t>Depressive, anale</w:t>
      </w:r>
      <w:r>
        <w:rPr>
          <w:color w:val="000000"/>
          <w:spacing w:val="0"/>
          <w:w w:val="100"/>
          <w:position w:val="0"/>
          <w:shd w:val="clear" w:color="auto" w:fill="auto"/>
          <w:lang w:val="de-DE" w:eastAsia="de-DE" w:bidi="de-DE"/>
        </w:rPr>
        <w:t xml:space="preserve"> Ex-stenz mit Kleben und Veriilkel in der Vergalgel/eit ohne Anlehnung an die Zukunft.</w:t>
      </w:r>
    </w:p>
    <w:p>
      <w:pPr>
        <w:pStyle w:val="Style16"/>
        <w:keepNext w:val="0"/>
        <w:keepLines w:val="0"/>
        <w:widowControl w:val="0"/>
        <w:numPr>
          <w:ilvl w:val="0"/>
          <w:numId w:val="147"/>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Ma^^z^z^m^e oder /ypoz^zazzS^c/i E^^cstez^nz mit Mangel des Bejahens des Lebens, mit Inflation und Verwahrlosung.</w:t>
      </w:r>
    </w:p>
    <w:p>
      <w:pPr>
        <w:pStyle w:val="Style16"/>
        <w:keepNext w:val="0"/>
        <w:keepLines w:val="0"/>
        <w:widowControl w:val="0"/>
        <w:numPr>
          <w:ilvl w:val="0"/>
          <w:numId w:val="147"/>
        </w:numPr>
        <w:shd w:val="clear" w:color="auto" w:fill="auto"/>
        <w:tabs>
          <w:tab w:pos="614" w:val="left"/>
        </w:tabs>
        <w:bidi w:val="0"/>
        <w:spacing w:line="240" w:lineRule="auto"/>
        <w:ind w:left="0" w:firstLine="360"/>
        <w:jc w:val="left"/>
      </w:pPr>
      <w:r>
        <w:rPr>
          <w:i/>
          <w:iCs/>
          <w:color w:val="000000"/>
          <w:spacing w:val="0"/>
          <w:w w:val="100"/>
          <w:position w:val="0"/>
          <w:shd w:val="clear" w:color="auto" w:fill="auto"/>
          <w:lang w:val="de-DE" w:eastAsia="de-DE" w:bidi="de-DE"/>
        </w:rPr>
        <w:t>Psychopathische Exisetlz</w:t>
      </w:r>
      <w:r>
        <w:rPr>
          <w:color w:val="000000"/>
          <w:spacing w:val="0"/>
          <w:w w:val="100"/>
          <w:position w:val="0"/>
          <w:shd w:val="clear" w:color="auto" w:fill="auto"/>
          <w:lang w:val="de-DE" w:eastAsia="de-DE" w:bidi="de-DE"/>
        </w:rPr>
        <w:t xml:space="preserve"> mit Verlust der Zensur, der cthisch-moralisc/el und geistig-vernünftigen Stellungnahme der Mitte, d. h. mit Dominanz der Randtriebe (Sexus und Haltlosigkeit).</w:t>
      </w:r>
    </w:p>
    <w:p>
      <w:pPr>
        <w:pStyle w:val="Style16"/>
        <w:keepNext w:val="0"/>
        <w:keepLines w:val="0"/>
        <w:widowControl w:val="0"/>
        <w:numPr>
          <w:ilvl w:val="0"/>
          <w:numId w:val="145"/>
        </w:numPr>
        <w:shd w:val="clear" w:color="auto" w:fill="auto"/>
        <w:tabs>
          <w:tab w:pos="432" w:val="left"/>
        </w:tabs>
        <w:bidi w:val="0"/>
        <w:spacing w:line="240" w:lineRule="auto"/>
        <w:ind w:left="0" w:firstLine="0"/>
        <w:jc w:val="left"/>
      </w:pPr>
      <w:r>
        <w:rPr>
          <w:color w:val="000000"/>
          <w:spacing w:val="0"/>
          <w:w w:val="100"/>
          <w:position w:val="0"/>
          <w:shd w:val="clear" w:color="auto" w:fill="auto"/>
          <w:lang w:val="de-DE" w:eastAsia="de-DE" w:bidi="de-DE"/>
        </w:rPr>
        <w:t>Sixuell-liurttiic/i Existenzen</w:t>
      </w:r>
    </w:p>
    <w:p>
      <w:pPr>
        <w:pStyle w:val="Style16"/>
        <w:keepNext w:val="0"/>
        <w:keepLines w:val="0"/>
        <w:widowControl w:val="0"/>
        <w:numPr>
          <w:ilvl w:val="0"/>
          <w:numId w:val="147"/>
        </w:numPr>
        <w:shd w:val="clear" w:color="auto" w:fill="auto"/>
        <w:tabs>
          <w:tab w:pos="713" w:val="left"/>
        </w:tabs>
        <w:bidi w:val="0"/>
        <w:spacing w:line="240" w:lineRule="auto"/>
        <w:ind w:left="0" w:firstLine="360"/>
        <w:jc w:val="left"/>
      </w:pPr>
      <w:r>
        <w:rPr>
          <w:color w:val="000000"/>
          <w:spacing w:val="0"/>
          <w:w w:val="100"/>
          <w:position w:val="0"/>
          <w:shd w:val="clear" w:color="auto" w:fill="auto"/>
          <w:lang w:val="de-DE" w:eastAsia="de-DE" w:bidi="de-DE"/>
        </w:rPr>
        <w:t>Sexuelle Inversionen.</w:t>
      </w:r>
    </w:p>
    <w:p>
      <w:pPr>
        <w:pStyle w:val="Style16"/>
        <w:keepNext w:val="0"/>
        <w:keepLines w:val="0"/>
        <w:widowControl w:val="0"/>
        <w:numPr>
          <w:ilvl w:val="0"/>
          <w:numId w:val="147"/>
        </w:numPr>
        <w:shd w:val="clear" w:color="auto" w:fill="auto"/>
        <w:tabs>
          <w:tab w:pos="724" w:val="left"/>
        </w:tabs>
        <w:bidi w:val="0"/>
        <w:spacing w:line="240" w:lineRule="auto"/>
        <w:ind w:left="0" w:firstLine="360"/>
        <w:jc w:val="left"/>
      </w:pPr>
      <w:r>
        <w:rPr>
          <w:color w:val="000000"/>
          <w:spacing w:val="0"/>
          <w:w w:val="100"/>
          <w:position w:val="0"/>
          <w:shd w:val="clear" w:color="auto" w:fill="auto"/>
          <w:lang w:val="de-DE" w:eastAsia="de-DE" w:bidi="de-DE"/>
        </w:rPr>
        <w:t>Sexuelle Perversionen.</w:t>
      </w:r>
    </w:p>
    <w:p>
      <w:pPr>
        <w:pStyle w:val="Style21"/>
        <w:keepNext w:val="0"/>
        <w:keepLines w:val="0"/>
        <w:widowControl w:val="0"/>
        <w:shd w:val="clear" w:color="auto" w:fill="auto"/>
        <w:bidi w:val="0"/>
        <w:spacing w:line="240" w:lineRule="auto"/>
        <w:ind w:left="0" w:firstLine="360"/>
        <w:jc w:val="left"/>
        <w:sectPr>
          <w:headerReference w:type="default" r:id="rId143"/>
          <w:footerReference w:type="default" r:id="rId144"/>
          <w:headerReference w:type="even" r:id="rId145"/>
          <w:footerReference w:type="even" r:id="rId146"/>
          <w:footnotePr>
            <w:pos w:val="pageBottom"/>
            <w:numFmt w:val="decimal"/>
            <w:numRestart w:val="continuous"/>
            <w15:footnoteColumns w:val="1"/>
          </w:footnotePr>
          <w:pgSz w:w="12240" w:h="15840"/>
          <w:pgMar w:top="2004" w:left="1979" w:right="1979" w:bottom="2501" w:header="0" w:footer="3" w:gutter="918"/>
          <w:cols w:space="720"/>
          <w:noEndnote/>
          <w:rtlGutter/>
          <w:docGrid w:linePitch="360"/>
        </w:sectPr>
      </w:pPr>
      <w:r>
        <w:rPr>
          <w:color w:val="000000"/>
          <w:spacing w:val="0"/>
          <w:w w:val="100"/>
          <w:position w:val="0"/>
          <w:shd w:val="clear" w:color="auto" w:fill="auto"/>
          <w:lang w:val="de-DE" w:eastAsia="de-DE" w:bidi="de-DE"/>
        </w:rPr>
        <w:t xml:space="preserve">1 </w:t>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 Triebpat/ologie, H. Huber, Bern und Stuttgart, 1952, S. 237- 510.</w:t>
      </w:r>
    </w:p>
    <w:p>
      <w:pPr>
        <w:pStyle w:val="Style16"/>
        <w:keepNext w:val="0"/>
        <w:keepLines w:val="0"/>
        <w:widowControl w:val="0"/>
        <w:numPr>
          <w:ilvl w:val="0"/>
          <w:numId w:val="145"/>
        </w:numPr>
        <w:shd w:val="clear" w:color="auto" w:fill="auto"/>
        <w:tabs>
          <w:tab w:pos="418" w:val="left"/>
        </w:tabs>
        <w:bidi w:val="0"/>
        <w:spacing w:line="240" w:lineRule="auto"/>
        <w:ind w:left="0" w:firstLine="0"/>
        <w:jc w:val="left"/>
      </w:pPr>
      <w:r>
        <w:rPr>
          <w:color w:val="000000"/>
          <w:spacing w:val="0"/>
          <w:w w:val="100"/>
          <w:position w:val="0"/>
          <w:shd w:val="clear" w:color="auto" w:fill="auto"/>
          <w:lang w:val="de-DE" w:eastAsia="de-DE" w:bidi="de-DE"/>
        </w:rPr>
        <w:t>Ich-neurotische Existenzen</w:t>
      </w:r>
    </w:p>
    <w:p>
      <w:pPr>
        <w:pStyle w:val="Style16"/>
        <w:keepNext w:val="0"/>
        <w:keepLines w:val="0"/>
        <w:widowControl w:val="0"/>
        <w:numPr>
          <w:ilvl w:val="0"/>
          <w:numId w:val="147"/>
        </w:numPr>
        <w:shd w:val="clear" w:color="auto" w:fill="auto"/>
        <w:tabs>
          <w:tab w:pos="695" w:val="left"/>
        </w:tabs>
        <w:bidi w:val="0"/>
        <w:spacing w:line="240" w:lineRule="auto"/>
        <w:ind w:left="0" w:firstLine="360"/>
        <w:jc w:val="left"/>
      </w:pPr>
      <w:r>
        <w:rPr>
          <w:color w:val="000000"/>
          <w:spacing w:val="0"/>
          <w:w w:val="100"/>
          <w:position w:val="0"/>
          <w:shd w:val="clear" w:color="auto" w:fill="auto"/>
          <w:lang w:val="de-DE" w:eastAsia="de-DE" w:bidi="de-DE"/>
        </w:rPr>
        <w:t>Hypochondrische Existenz.</w:t>
      </w:r>
    </w:p>
    <w:p>
      <w:pPr>
        <w:pStyle w:val="Style16"/>
        <w:keepNext w:val="0"/>
        <w:keepLines w:val="0"/>
        <w:widowControl w:val="0"/>
        <w:numPr>
          <w:ilvl w:val="0"/>
          <w:numId w:val="147"/>
        </w:numPr>
        <w:shd w:val="clear" w:color="auto" w:fill="auto"/>
        <w:tabs>
          <w:tab w:pos="695" w:val="left"/>
        </w:tabs>
        <w:bidi w:val="0"/>
        <w:spacing w:line="240" w:lineRule="auto"/>
        <w:ind w:left="0" w:firstLine="360"/>
        <w:jc w:val="left"/>
      </w:pPr>
      <w:r>
        <w:rPr>
          <w:color w:val="000000"/>
          <w:spacing w:val="0"/>
          <w:w w:val="100"/>
          <w:position w:val="0"/>
          <w:shd w:val="clear" w:color="auto" w:fill="auto"/>
          <w:lang w:val="de-DE" w:eastAsia="de-DE" w:bidi="de-DE"/>
        </w:rPr>
        <w:t>Organneurotische Existenz.</w:t>
      </w:r>
    </w:p>
    <w:p>
      <w:pPr>
        <w:pStyle w:val="Style16"/>
        <w:keepNext w:val="0"/>
        <w:keepLines w:val="0"/>
        <w:widowControl w:val="0"/>
        <w:numPr>
          <w:ilvl w:val="0"/>
          <w:numId w:val="147"/>
        </w:numPr>
        <w:shd w:val="clear" w:color="auto" w:fill="auto"/>
        <w:tabs>
          <w:tab w:pos="695" w:val="left"/>
        </w:tabs>
        <w:bidi w:val="0"/>
        <w:spacing w:line="240" w:lineRule="auto"/>
        <w:ind w:left="0" w:firstLine="360"/>
        <w:jc w:val="left"/>
      </w:pPr>
      <w:r>
        <w:rPr>
          <w:color w:val="000000"/>
          <w:spacing w:val="0"/>
          <w:w w:val="100"/>
          <w:position w:val="0"/>
          <w:shd w:val="clear" w:color="auto" w:fill="auto"/>
          <w:lang w:val="de-DE" w:eastAsia="de-DE" w:bidi="de-DE"/>
        </w:rPr>
        <w:t>Zwangsneurotische Existenzen.</w:t>
      </w:r>
    </w:p>
    <w:p>
      <w:pPr>
        <w:pStyle w:val="Style16"/>
        <w:keepNext w:val="0"/>
        <w:keepLines w:val="0"/>
        <w:widowControl w:val="0"/>
        <w:numPr>
          <w:ilvl w:val="0"/>
          <w:numId w:val="145"/>
        </w:numPr>
        <w:shd w:val="clear" w:color="auto" w:fill="auto"/>
        <w:tabs>
          <w:tab w:pos="346" w:val="left"/>
        </w:tabs>
        <w:bidi w:val="0"/>
        <w:spacing w:line="240" w:lineRule="auto"/>
        <w:ind w:left="0" w:firstLine="0"/>
        <w:jc w:val="left"/>
      </w:pPr>
      <w:r>
        <w:rPr>
          <w:color w:val="000000"/>
          <w:spacing w:val="0"/>
          <w:w w:val="100"/>
          <w:position w:val="0"/>
          <w:shd w:val="clear" w:color="auto" w:fill="auto"/>
          <w:lang w:val="de-DE" w:eastAsia="de-DE" w:bidi="de-DE"/>
        </w:rPr>
        <w:t>Paroxysmal-neurotische Existenzen</w:t>
      </w:r>
    </w:p>
    <w:p>
      <w:pPr>
        <w:pStyle w:val="Style16"/>
        <w:keepNext w:val="0"/>
        <w:keepLines w:val="0"/>
        <w:widowControl w:val="0"/>
        <w:numPr>
          <w:ilvl w:val="0"/>
          <w:numId w:val="147"/>
        </w:numPr>
        <w:shd w:val="clear" w:color="auto" w:fill="auto"/>
        <w:tabs>
          <w:tab w:pos="692" w:val="left"/>
        </w:tabs>
        <w:bidi w:val="0"/>
        <w:spacing w:line="240" w:lineRule="auto"/>
        <w:ind w:left="0" w:firstLine="360"/>
        <w:jc w:val="left"/>
      </w:pPr>
      <w:r>
        <w:rPr>
          <w:i/>
          <w:iCs/>
          <w:color w:val="000000"/>
          <w:spacing w:val="0"/>
          <w:w w:val="100"/>
          <w:position w:val="0"/>
          <w:shd w:val="clear" w:color="auto" w:fill="auto"/>
          <w:lang w:val="de-DE" w:eastAsia="de-DE" w:bidi="de-DE"/>
        </w:rPr>
        <w:t>Epileptiforme,</w:t>
      </w:r>
      <w:r>
        <w:rPr>
          <w:color w:val="000000"/>
          <w:spacing w:val="0"/>
          <w:w w:val="100"/>
          <w:position w:val="0"/>
          <w:shd w:val="clear" w:color="auto" w:fill="auto"/>
          <w:lang w:val="de-DE" w:eastAsia="de-DE" w:bidi="de-DE"/>
        </w:rPr>
        <w:t xml:space="preserve"> affektanfällige Existenz mit tötender oder übergerechter Ge</w:t>
        <w:softHyphen/>
        <w:t>sinnung.</w:t>
      </w:r>
    </w:p>
    <w:p>
      <w:pPr>
        <w:pStyle w:val="Style16"/>
        <w:keepNext w:val="0"/>
        <w:keepLines w:val="0"/>
        <w:widowControl w:val="0"/>
        <w:numPr>
          <w:ilvl w:val="0"/>
          <w:numId w:val="147"/>
        </w:numPr>
        <w:shd w:val="clear" w:color="auto" w:fill="auto"/>
        <w:tabs>
          <w:tab w:pos="692" w:val="left"/>
        </w:tabs>
        <w:bidi w:val="0"/>
        <w:spacing w:line="240" w:lineRule="auto"/>
        <w:ind w:left="0" w:firstLine="360"/>
        <w:jc w:val="left"/>
      </w:pPr>
      <w:r>
        <w:rPr>
          <w:i/>
          <w:iCs/>
          <w:color w:val="000000"/>
          <w:spacing w:val="0"/>
          <w:w w:val="100"/>
          <w:position w:val="0"/>
          <w:shd w:val="clear" w:color="auto" w:fill="auto"/>
          <w:lang w:val="de-DE" w:eastAsia="de-DE" w:bidi="de-DE"/>
        </w:rPr>
        <w:t>Hysteriforme affektanfällige Existenz</w:t>
      </w:r>
      <w:r>
        <w:rPr>
          <w:color w:val="000000"/>
          <w:spacing w:val="0"/>
          <w:w w:val="100"/>
          <w:position w:val="0"/>
          <w:shd w:val="clear" w:color="auto" w:fill="auto"/>
          <w:lang w:val="de-DE" w:eastAsia="de-DE" w:bidi="de-DE"/>
        </w:rPr>
        <w:t xml:space="preserve"> mit Dominanz des Geltungsdranges oder des Sich-Verbergens in einer irrealen Phantasiewelt oder Pseudologie.</w:t>
      </w:r>
    </w:p>
    <w:p>
      <w:pPr>
        <w:pStyle w:val="Style16"/>
        <w:keepNext w:val="0"/>
        <w:keepLines w:val="0"/>
        <w:widowControl w:val="0"/>
        <w:numPr>
          <w:ilvl w:val="0"/>
          <w:numId w:val="145"/>
        </w:numPr>
        <w:shd w:val="clear" w:color="auto" w:fill="auto"/>
        <w:tabs>
          <w:tab w:pos="418" w:val="left"/>
        </w:tabs>
        <w:bidi w:val="0"/>
        <w:spacing w:line="240" w:lineRule="auto"/>
        <w:ind w:left="0" w:firstLine="0"/>
        <w:jc w:val="left"/>
      </w:pPr>
      <w:r>
        <w:rPr>
          <w:color w:val="000000"/>
          <w:spacing w:val="0"/>
          <w:w w:val="100"/>
          <w:position w:val="0"/>
          <w:shd w:val="clear" w:color="auto" w:fill="auto"/>
          <w:lang w:val="de-DE" w:eastAsia="de-DE" w:bidi="de-DE"/>
        </w:rPr>
        <w:t>Sozialisierte Existenzen</w:t>
      </w:r>
    </w:p>
    <w:p>
      <w:pPr>
        <w:pStyle w:val="Style16"/>
        <w:keepNext w:val="0"/>
        <w:keepLines w:val="0"/>
        <w:widowControl w:val="0"/>
        <w:numPr>
          <w:ilvl w:val="0"/>
          <w:numId w:val="147"/>
        </w:numPr>
        <w:shd w:val="clear" w:color="auto" w:fill="auto"/>
        <w:tabs>
          <w:tab w:pos="695" w:val="left"/>
        </w:tabs>
        <w:bidi w:val="0"/>
        <w:spacing w:line="240" w:lineRule="auto"/>
        <w:ind w:left="0" w:firstLine="360"/>
        <w:jc w:val="left"/>
      </w:pPr>
      <w:r>
        <w:rPr>
          <w:i/>
          <w:iCs/>
          <w:color w:val="000000"/>
          <w:spacing w:val="0"/>
          <w:w w:val="100"/>
          <w:position w:val="0"/>
          <w:shd w:val="clear" w:color="auto" w:fill="auto"/>
          <w:lang w:val="de-DE" w:eastAsia="de-DE" w:bidi="de-DE"/>
        </w:rPr>
        <w:t>Alltags-Existen^.</w:t>
      </w:r>
    </w:p>
    <w:p>
      <w:pPr>
        <w:pStyle w:val="Style16"/>
        <w:keepNext w:val="0"/>
        <w:keepLines w:val="0"/>
        <w:widowControl w:val="0"/>
        <w:numPr>
          <w:ilvl w:val="0"/>
          <w:numId w:val="147"/>
        </w:numPr>
        <w:shd w:val="clear" w:color="auto" w:fill="auto"/>
        <w:tabs>
          <w:tab w:pos="695" w:val="left"/>
        </w:tabs>
        <w:bidi w:val="0"/>
        <w:spacing w:line="240" w:lineRule="auto"/>
        <w:ind w:left="0" w:firstLine="360"/>
        <w:jc w:val="left"/>
      </w:pPr>
      <w:r>
        <w:rPr>
          <w:i/>
          <w:iCs/>
          <w:color w:val="000000"/>
          <w:spacing w:val="0"/>
          <w:w w:val="100"/>
          <w:position w:val="0"/>
          <w:shd w:val="clear" w:color="auto" w:fill="auto"/>
          <w:lang w:val="de-DE" w:eastAsia="de-DE" w:bidi="de-DE"/>
        </w:rPr>
        <w:t>Humanisierungs-Existenz-</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Voruntersuchung werden nun 10 Vordergrund-, 10 theoretische Hin</w:t>
        <w:softHyphen/>
        <w:t>tergrund- und 10 experimentelle Komplementprofile, insgesamt also 30 Einzel</w:t>
        <w:softHyphen/>
        <w:t xml:space="preserve">profile, auf Grund der Dominanz der gelieferten Testsymptome auf ihre spezielle Existenzmöglichkeit geprüft und in ein Schema der Existenzskala eingeführt. </w:t>
      </w:r>
      <w:r>
        <w:rPr>
          <w:i/>
          <w:iCs/>
          <w:color w:val="000000"/>
          <w:spacing w:val="0"/>
          <w:w w:val="100"/>
          <w:position w:val="0"/>
          <w:shd w:val="clear" w:color="auto" w:fill="auto"/>
          <w:lang w:val="de-DE" w:eastAsia="de-DE" w:bidi="de-DE"/>
        </w:rPr>
        <w:t>Es handelt sich somit hier nur um Possibilitäten und nicht um klinische Diagnosen.</w:t>
      </w:r>
      <w:r>
        <w:rPr>
          <w:color w:val="000000"/>
          <w:spacing w:val="0"/>
          <w:w w:val="100"/>
          <w:position w:val="0"/>
          <w:shd w:val="clear" w:color="auto" w:fill="auto"/>
          <w:lang w:val="de-DE" w:eastAsia="de-DE" w:bidi="de-DE"/>
        </w:rPr>
        <w:t xml:space="preserve"> Die Vordergrundprofile sind horizontal (==), die theoretischen Komplementprofile diagonal schraffiert (S), die experimentellen Komplementprofile punktiert Wir nennen dieses Verfahren die «Methode der experimentellen Existenzanalyse». Das aufgezeichnete Schema orientiert den Psychotherapeuten:</w:t>
      </w:r>
    </w:p>
    <w:p>
      <w:pPr>
        <w:pStyle w:val="Style16"/>
        <w:keepNext w:val="0"/>
        <w:keepLines w:val="0"/>
        <w:widowControl w:val="0"/>
        <w:numPr>
          <w:ilvl w:val="0"/>
          <w:numId w:val="149"/>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über die dominierenden Existenzmöglichkeiten in der genetischen Struktur der Person;</w:t>
      </w:r>
    </w:p>
    <w:p>
      <w:pPr>
        <w:pStyle w:val="Style16"/>
        <w:keepNext w:val="0"/>
        <w:keepLines w:val="0"/>
        <w:widowControl w:val="0"/>
        <w:numPr>
          <w:ilvl w:val="0"/>
          <w:numId w:val="149"/>
        </w:numPr>
        <w:shd w:val="clear" w:color="auto" w:fill="auto"/>
        <w:tabs>
          <w:tab w:pos="619" w:val="left"/>
        </w:tabs>
        <w:bidi w:val="0"/>
        <w:spacing w:line="240" w:lineRule="auto"/>
        <w:ind w:left="0" w:firstLine="360"/>
        <w:jc w:val="left"/>
      </w:pPr>
      <w:r>
        <w:rPr>
          <w:color w:val="000000"/>
          <w:spacing w:val="0"/>
          <w:w w:val="100"/>
          <w:position w:val="0"/>
          <w:shd w:val="clear" w:color="auto" w:fill="auto"/>
          <w:lang w:val="de-DE" w:eastAsia="de-DE" w:bidi="de-DE"/>
        </w:rPr>
        <w:t>über die gefahrbringenden und günstigen Existenzpossibilitäten.</w:t>
      </w:r>
    </w:p>
    <w:p>
      <w:pPr>
        <w:pStyle w:val="Style16"/>
        <w:keepNext w:val="0"/>
        <w:keepLines w:val="0"/>
        <w:widowControl w:val="0"/>
        <w:numPr>
          <w:ilvl w:val="0"/>
          <w:numId w:val="149"/>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Bei Wiederholung der Testuntersuchungen vor Abschließen einer Analyse kann man die Vertauschung der Existenzformen als Folge der Behandlung exak</w:t>
        <w:softHyphen/>
        <w:t>terweise feststellen.</w:t>
      </w:r>
    </w:p>
    <w:p>
      <w:pPr>
        <w:pStyle w:val="Style16"/>
        <w:keepNext w:val="0"/>
        <w:keepLines w:val="0"/>
        <w:widowControl w:val="0"/>
        <w:numPr>
          <w:ilvl w:val="0"/>
          <w:numId w:val="149"/>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Vor der Analyse dient aber die experimentelle Existenzanalyse zur Aufstel</w:t>
        <w:softHyphen/>
        <w:t>lung einer Indikation, einer Prognose und eines Heilplans.</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Frage der Indikation und Kontraindikation wurde somit nicht durch die psychia</w:t>
        <w:softHyphen/>
        <w:t>trische Diagnose, sondern durch Auflösung der klinischen Wirklichkeit in ihre Existenz</w:t>
        <w:softHyphen/>
        <w:t>möglichkeiten beantwortet.</w:t>
      </w:r>
      <w:r>
        <w:rPr>
          <w:color w:val="000000"/>
          <w:spacing w:val="0"/>
          <w:w w:val="100"/>
          <w:position w:val="0"/>
          <w:shd w:val="clear" w:color="auto" w:fill="auto"/>
          <w:lang w:val="de-DE" w:eastAsia="de-DE" w:bidi="de-DE"/>
        </w:rPr>
        <w:t xml:space="preserve"> Mein Mitarbeiter, Vikar </w:t>
      </w:r>
      <w:r>
        <w:rPr>
          <w:smallCaps/>
          <w:color w:val="000000"/>
          <w:spacing w:val="0"/>
          <w:w w:val="100"/>
          <w:position w:val="0"/>
          <w:shd w:val="clear" w:color="auto" w:fill="auto"/>
          <w:lang w:val="de-DE" w:eastAsia="de-DE" w:bidi="de-DE"/>
        </w:rPr>
        <w:t>Armin Beeli,</w:t>
      </w:r>
      <w:r>
        <w:rPr>
          <w:color w:val="000000"/>
          <w:spacing w:val="0"/>
          <w:w w:val="100"/>
          <w:position w:val="0"/>
          <w:shd w:val="clear" w:color="auto" w:fill="auto"/>
          <w:lang w:val="de-DE" w:eastAsia="de-DE" w:bidi="de-DE"/>
        </w:rPr>
        <w:t xml:space="preserve"> hat nun eine Pro</w:t>
        <w:softHyphen/>
        <w:t>gnoseskala auf Grund der persönlichen Existenzskala der Kranken ausgearbeitet und kam nach «blinder» Erprobung dieser «Prognoseskala» an 140 ihm unbe</w:t>
        <w:softHyphen/>
        <w:t>kannten Fällen mit mehrjähriger Katamnese zu folgenden Resultaten: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83% der Fälle war die experimentelle Prognose richtig (116:140), und nur 17% (24:140) erwiesen sich als falsch, ein Beweis für die Richtigkeit unserer An</w:t>
        <w:softHyphen/>
        <w:t xml:space="preserve">nahme, daß die Quantität und Qualität der mitgebrachten Existenzmöglichkeiten </w:t>
      </w:r>
      <w:r>
        <w:rPr>
          <w:color w:val="000000"/>
          <w:spacing w:val="0"/>
          <w:w w:val="100"/>
          <w:position w:val="0"/>
          <w:shd w:val="clear" w:color="auto" w:fill="auto"/>
          <w:lang w:val="de-DE" w:eastAsia="de-DE" w:bidi="de-DE"/>
        </w:rPr>
        <w:t>und nicht die aktuelle klinische Diagnose für die Prognose einer Behandlung aus</w:t>
        <w:softHyphen/>
        <w:t>schlaggebend sind.</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prognostische Skala nach A. </w:t>
      </w:r>
      <w:r>
        <w:rPr>
          <w:smallCaps/>
          <w:color w:val="000000"/>
          <w:spacing w:val="0"/>
          <w:w w:val="100"/>
          <w:position w:val="0"/>
          <w:shd w:val="clear" w:color="auto" w:fill="auto"/>
          <w:lang w:val="de-DE" w:eastAsia="de-DE" w:bidi="de-DE"/>
        </w:rPr>
        <w:t>Beeli</w:t>
      </w:r>
      <w:r>
        <w:rPr>
          <w:color w:val="000000"/>
          <w:spacing w:val="0"/>
          <w:w w:val="100"/>
          <w:position w:val="0"/>
          <w:shd w:val="clear" w:color="auto" w:fill="auto"/>
          <w:lang w:val="de-DE" w:eastAsia="de-DE" w:bidi="de-DE"/>
        </w:rPr>
        <w:t xml:space="preserve"> fußt a) auf der qualitativen Bewertung der Einzelexistenzen; b) auf der Sozialwertung der Einzelprofile.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Existenzformen der Sozialisierung und Humanisierung, ferner die des Zwangscharakters begünstigen die Prognose. Die Häufung der Existenzformen von Irrealität, Irrewerden, Selbstdestruktion, Heboidie und Psychopathie spre</w:t>
        <w:softHyphen/>
        <w:t>chen für eine ungünstige Prognose</w:t>
      </w:r>
      <w:r>
        <w:rPr>
          <w:color w:val="000000"/>
          <w:spacing w:val="0"/>
          <w:w w:val="100"/>
          <w:position w:val="0"/>
          <w:shd w:val="clear" w:color="auto" w:fill="auto"/>
          <w:vertAlign w:val="superscript"/>
          <w:lang w:val="de-DE" w:eastAsia="de-DE" w:bidi="de-DE"/>
        </w:rPr>
        <w:footnoteReference w:id="144"/>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Einige Beispiele sollen hier zur Demonstration des Erörterten stehen.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10: Experimentelle Existenyanalyse einer manischen Frau.</w:t>
      </w:r>
      <w:r>
        <w:rPr>
          <w:color w:val="000000"/>
          <w:spacing w:val="0"/>
          <w:w w:val="100"/>
          <w:position w:val="0"/>
          <w:shd w:val="clear" w:color="auto" w:fill="auto"/>
          <w:lang w:val="de-DE" w:eastAsia="de-DE" w:bidi="de-DE"/>
        </w:rPr>
        <w:t xml:space="preserve"> Die 49jährige Haus</w:t>
        <w:softHyphen/>
        <w:t>frau war in der Heil- und Pflegeanstalt «Lipötmezö» in Budapest interniert. Ein Auszug aus der Krankengeschichte:</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 xml:space="preserve">Erste Aufnahme. 1924-1927 mit der Diagnose </w:t>
      </w:r>
      <w:r>
        <w:rPr>
          <w:i/>
          <w:iCs/>
          <w:color w:val="000000"/>
          <w:spacing w:val="0"/>
          <w:w w:val="100"/>
          <w:position w:val="0"/>
          <w:shd w:val="clear" w:color="auto" w:fill="auto"/>
          <w:lang w:val="de-DE" w:eastAsia="de-DE" w:bidi="de-DE"/>
        </w:rPr>
        <w:t>Manie.</w:t>
      </w:r>
      <w:r>
        <w:rPr>
          <w:color w:val="000000"/>
          <w:spacing w:val="0"/>
          <w:w w:val="100"/>
          <w:position w:val="0"/>
          <w:shd w:val="clear" w:color="auto" w:fill="auto"/>
          <w:lang w:val="de-DE" w:eastAsia="de-DE" w:bidi="de-DE"/>
        </w:rPr>
        <w:t xml:space="preserve"> Zweite Aufnahme XI. 1937. Patientin ist sehr erregt, überlaut und logorrhöisch. Gibt ihre Personalien recht gut selbst an. Erzählt, daß ein Mann ihr den Hof mache. In dieser Liebe ist sie verrückt geworden, denn ihr Blut hat sic stets zu jenem Mann ge</w:t>
        <w:softHyphen/>
        <w:t xml:space="preserve">trieben, ihr Bruder aber hielt ihn für einen Betrüger und verhinderte die Beziehung. Der Wunsch nach ihm war aber am Vorabend ihrer Einlieferung in die Anstalt so rasend groß, daß sie die Fensterscheiben und den Spiegel mit der Hand kaputtgeschlagen hat. Während der körperlichen Untersuchung schmiegte sie sich erotisch an den Arzt und flüsterte ihm Liebesgeständnisse ins Ohr; dabei lachte sie überlaut. Sic ist </w:t>
      </w:r>
      <w:r>
        <w:rPr>
          <w:i/>
          <w:iCs/>
          <w:color w:val="000000"/>
          <w:spacing w:val="0"/>
          <w:w w:val="100"/>
          <w:position w:val="0"/>
          <w:shd w:val="clear" w:color="auto" w:fill="auto"/>
          <w:lang w:val="de-DE" w:eastAsia="de-DE" w:bidi="de-DE"/>
        </w:rPr>
        <w:t>euphorisch, hypomanisch.</w:t>
      </w:r>
      <w:r>
        <w:rPr>
          <w:color w:val="000000"/>
          <w:spacing w:val="0"/>
          <w:w w:val="100"/>
          <w:position w:val="0"/>
          <w:shd w:val="clear" w:color="auto" w:fill="auto"/>
          <w:lang w:val="de-DE" w:eastAsia="de-DE" w:bidi="de-DE"/>
        </w:rPr>
        <w:t xml:space="preserve"> Zeitlich-räumlich gut orientiert. 1938/39: </w:t>
      </w:r>
      <w:r>
        <w:rPr>
          <w:i/>
          <w:iCs/>
          <w:color w:val="000000"/>
          <w:spacing w:val="0"/>
          <w:w w:val="100"/>
          <w:position w:val="0"/>
          <w:shd w:val="clear" w:color="auto" w:fill="auto"/>
          <w:lang w:val="de-DE" w:eastAsia="de-DE" w:bidi="de-DE"/>
        </w:rPr>
        <w:t>Manisch.</w:t>
      </w:r>
      <w:r>
        <w:rPr>
          <w:color w:val="000000"/>
          <w:spacing w:val="0"/>
          <w:w w:val="100"/>
          <w:position w:val="0"/>
          <w:shd w:val="clear" w:color="auto" w:fill="auto"/>
          <w:lang w:val="de-DE" w:eastAsia="de-DE" w:bidi="de-DE"/>
        </w:rPr>
        <w:t xml:space="preserve"> 1940: Sehr unruhig, ent</w:t>
        <w:softHyphen/>
        <w:t xml:space="preserve">wickelt </w:t>
      </w:r>
      <w:r>
        <w:rPr>
          <w:i/>
          <w:iCs/>
          <w:color w:val="000000"/>
          <w:spacing w:val="0"/>
          <w:w w:val="100"/>
          <w:position w:val="0"/>
          <w:shd w:val="clear" w:color="auto" w:fill="auto"/>
          <w:lang w:val="de-DE" w:eastAsia="de-DE" w:bidi="de-DE"/>
        </w:rPr>
        <w:t>Größenwahnideen,</w:t>
      </w:r>
      <w:r>
        <w:rPr>
          <w:color w:val="000000"/>
          <w:spacing w:val="0"/>
          <w:w w:val="100"/>
          <w:position w:val="0"/>
          <w:shd w:val="clear" w:color="auto" w:fill="auto"/>
          <w:lang w:val="de-DE" w:eastAsia="de-DE" w:bidi="de-DE"/>
        </w:rPr>
        <w:t xml:space="preserve"> ist auch aggressiv, will eine Mitinsassin töten. Während der Testuntersuchungen spricht sie ununterbrochen. </w:t>
      </w:r>
      <w:r>
        <w:rPr>
          <w:i/>
          <w:iCs/>
          <w:color w:val="000000"/>
          <w:spacing w:val="0"/>
          <w:w w:val="100"/>
          <w:position w:val="0"/>
          <w:shd w:val="clear" w:color="auto" w:fill="auto"/>
          <w:lang w:val="de-DE" w:eastAsia="de-DE" w:bidi="de-DE"/>
        </w:rPr>
        <w:t>Beschuldigt die Umgebung,</w:t>
      </w:r>
      <w:r>
        <w:rPr>
          <w:color w:val="000000"/>
          <w:spacing w:val="0"/>
          <w:w w:val="100"/>
          <w:position w:val="0"/>
          <w:shd w:val="clear" w:color="auto" w:fill="auto"/>
          <w:lang w:val="de-DE" w:eastAsia="de-DE" w:bidi="de-DE"/>
        </w:rPr>
        <w:t xml:space="preserve"> man wolle sie foltern, man habe ihren Sohn von ihr weggenommen; ihr Mann wurde mit Insektengift getötet, auch ihr Vater ist ermordet worden. Man hat sie selbst nackt in eine Zelle geworfen und wollte sie zu Tode hungern lassen. Alle Ärzte verfolgen sie mit Liebesansprüchen. (Paranoide Verfolgungsideen siehe die Existenzskala Abb. 8.) Ein andermal ent</w:t>
        <w:softHyphen/>
        <w:t>wickelte sie Größenideen: Ihr Vater sei ein katholischer Pfarrer, ihr Onkel ein Bischof. Mit Vorliebe spricht sie davon, wie sehr sie die Einbrecher und die Gefangenen in den Gefängnissen liebe.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Am Tage der Aufnahme der 10 Profile hatte sie tatsächlich einen paranoiden Verfolgungsanfall. Beschuldigte die Ärzte, sie seien alle Giftmischer und Mörder; einer von ihnen hätte ihre Kollegin in der Anstalt getötet. Hohe politische Funk</w:t>
        <w:softHyphen/>
        <w:t>tionäre werden von ihr besudelt und bedroht. Zum Schluß behauptet sie, sie habe sich vor den Männern in die Anstalt flüchten müssen, da man sie so sehr mit Liebe verfolgte.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Auflösung der klinischen, d. h. manischen Wirklichkeit in die Existenz</w:t>
        <w:softHyphen/>
        <w:t>möglichkeiten wird in Abb. 8 sichtbar gemacht. Die Interpretation lautet:</w:t>
      </w:r>
    </w:p>
    <w:p>
      <w:pPr>
        <w:pStyle w:val="Style16"/>
        <w:keepNext w:val="0"/>
        <w:keepLines w:val="0"/>
        <w:widowControl w:val="0"/>
        <w:numPr>
          <w:ilvl w:val="0"/>
          <w:numId w:val="151"/>
        </w:numPr>
        <w:shd w:val="clear" w:color="auto" w:fill="auto"/>
        <w:tabs>
          <w:tab w:pos="605" w:val="left"/>
        </w:tabs>
        <w:bidi w:val="0"/>
        <w:spacing w:line="240" w:lineRule="auto"/>
        <w:ind w:left="0" w:firstLine="360"/>
        <w:jc w:val="left"/>
      </w:pPr>
      <w:r>
        <w:rPr>
          <w:color w:val="000000"/>
          <w:spacing w:val="0"/>
          <w:w w:val="100"/>
          <w:position w:val="0"/>
          <w:shd w:val="clear" w:color="auto" w:fill="auto"/>
          <w:lang w:val="de-DE" w:eastAsia="de-DE" w:bidi="de-DE"/>
        </w:rPr>
        <w:t>Im Vordergrund dominiert die maniforme Existenz (7.!4 Quadrate).</w:t>
      </w:r>
    </w:p>
    <w:p>
      <w:pPr>
        <w:pStyle w:val="Style16"/>
        <w:keepNext w:val="0"/>
        <w:keepLines w:val="0"/>
        <w:widowControl w:val="0"/>
        <w:numPr>
          <w:ilvl w:val="0"/>
          <w:numId w:val="15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Im Hintergrund lauert die melancholische Existenz (6 Quadrate), fast mit gleich starker Tendenz.</w:t>
      </w:r>
    </w:p>
    <w:p>
      <w:pPr>
        <w:pStyle w:val="Style16"/>
        <w:keepNext w:val="0"/>
        <w:keepLines w:val="0"/>
        <w:widowControl w:val="0"/>
        <w:numPr>
          <w:ilvl w:val="0"/>
          <w:numId w:val="15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Auch eine inflative Existenz ist im Hintergrund feststellbar, die aber quantita</w:t>
        <w:softHyphen/>
        <w:t>tiv nicht so stark wie das Manisch-Depressive (2 Quadrate = 4 x 14 Quadrat) ist.</w:t>
      </w:r>
    </w:p>
    <w:p>
      <w:pPr>
        <w:pStyle w:val="Style16"/>
        <w:keepNext w:val="0"/>
        <w:keepLines w:val="0"/>
        <w:widowControl w:val="0"/>
        <w:numPr>
          <w:ilvl w:val="0"/>
          <w:numId w:val="15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Alle anderen Existenzmöglichkeiten fehlen, insbesondere die Zwangs- und die Sozialisierungs-Existenzen.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Blick auf diese experimentelle Existenzskala genügt, um die Unheilbar</w:t>
        <w:softHyphen/>
        <w:t>keit der Patientin festzustellen, denn die einzige Existenzform, mit welcher die zirkuläre zu vertauschen wäre, ist die inflativ-paranoide. Ihre Krankengeschichte</w:t>
      </w:r>
    </w:p>
    <w:p>
      <w:pPr>
        <w:pStyle w:val="Style21"/>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Existenzform</w:t>
      </w:r>
    </w:p>
    <w:p>
      <w:pPr>
        <w:pStyle w:val="Style21"/>
        <w:keepNext w:val="0"/>
        <w:keepLines w:val="0"/>
        <w:widowControl w:val="0"/>
        <w:numPr>
          <w:ilvl w:val="0"/>
          <w:numId w:val="153"/>
        </w:numPr>
        <w:shd w:val="clear" w:color="auto" w:fill="auto"/>
        <w:tabs>
          <w:tab w:pos="932" w:val="left"/>
        </w:tabs>
        <w:bidi w:val="0"/>
        <w:spacing w:line="240" w:lineRule="auto"/>
        <w:ind w:left="0" w:firstLine="360"/>
        <w:jc w:val="left"/>
      </w:pPr>
      <w:r>
        <w:rPr>
          <w:color w:val="000000"/>
          <w:spacing w:val="0"/>
          <w:w w:val="100"/>
          <w:position w:val="0"/>
          <w:shd w:val="clear" w:color="auto" w:fill="auto"/>
          <w:lang w:val="de-DE" w:eastAsia="de-DE" w:bidi="de-DE"/>
        </w:rPr>
        <w:t>Präpsychot.</w:t>
      </w:r>
    </w:p>
    <w:p>
      <w:pPr>
        <w:pStyle w:val="Style21"/>
        <w:keepNext w:val="0"/>
        <w:keepLines w:val="0"/>
        <w:widowControl w:val="0"/>
        <w:numPr>
          <w:ilvl w:val="0"/>
          <w:numId w:val="153"/>
        </w:numPr>
        <w:shd w:val="clear" w:color="auto" w:fill="auto"/>
        <w:tabs>
          <w:tab w:pos="941" w:val="left"/>
        </w:tabs>
        <w:bidi w:val="0"/>
        <w:spacing w:line="240" w:lineRule="auto"/>
        <w:ind w:left="0" w:firstLine="360"/>
        <w:jc w:val="left"/>
      </w:pPr>
      <w:r>
        <w:rPr>
          <w:color w:val="000000"/>
          <w:spacing w:val="0"/>
          <w:w w:val="100"/>
          <w:position w:val="0"/>
          <w:shd w:val="clear" w:color="auto" w:fill="auto"/>
          <w:lang w:val="de-DE" w:eastAsia="de-DE" w:bidi="de-DE"/>
        </w:rPr>
        <w:t>Proj.-paranoid</w:t>
      </w:r>
    </w:p>
    <w:p>
      <w:pPr>
        <w:pStyle w:val="Style21"/>
        <w:keepNext w:val="0"/>
        <w:keepLines w:val="0"/>
        <w:widowControl w:val="0"/>
        <w:numPr>
          <w:ilvl w:val="0"/>
          <w:numId w:val="153"/>
        </w:numPr>
        <w:shd w:val="clear" w:color="auto" w:fill="auto"/>
        <w:tabs>
          <w:tab w:pos="941" w:val="left"/>
        </w:tabs>
        <w:bidi w:val="0"/>
        <w:spacing w:line="240" w:lineRule="auto"/>
        <w:ind w:left="0" w:firstLine="360"/>
        <w:jc w:val="left"/>
      </w:pPr>
      <w:r>
        <w:rPr>
          <w:color w:val="000000"/>
          <w:spacing w:val="0"/>
          <w:w w:val="100"/>
          <w:position w:val="0"/>
          <w:shd w:val="clear" w:color="auto" w:fill="auto"/>
          <w:lang w:val="de-DE" w:eastAsia="de-DE" w:bidi="de-DE"/>
        </w:rPr>
        <w:t>Infl.-paranoid</w:t>
      </w:r>
    </w:p>
    <w:p>
      <w:pPr>
        <w:pStyle w:val="Style21"/>
        <w:keepNext w:val="0"/>
        <w:keepLines w:val="0"/>
        <w:widowControl w:val="0"/>
        <w:numPr>
          <w:ilvl w:val="0"/>
          <w:numId w:val="153"/>
        </w:numPr>
        <w:shd w:val="clear" w:color="auto" w:fill="auto"/>
        <w:tabs>
          <w:tab w:pos="941" w:val="left"/>
        </w:tabs>
        <w:bidi w:val="0"/>
        <w:spacing w:line="240" w:lineRule="auto"/>
        <w:ind w:left="0" w:firstLine="360"/>
        <w:jc w:val="left"/>
      </w:pPr>
      <w:r>
        <w:rPr>
          <w:color w:val="000000"/>
          <w:spacing w:val="0"/>
          <w:w w:val="100"/>
          <w:position w:val="0"/>
          <w:shd w:val="clear" w:color="auto" w:fill="auto"/>
          <w:lang w:val="de-DE" w:eastAsia="de-DE" w:bidi="de-DE"/>
        </w:rPr>
        <w:t>Heboform .</w:t>
      </w:r>
    </w:p>
    <w:p>
      <w:pPr>
        <w:pStyle w:val="Style21"/>
        <w:keepNext w:val="0"/>
        <w:keepLines w:val="0"/>
        <w:widowControl w:val="0"/>
        <w:numPr>
          <w:ilvl w:val="0"/>
          <w:numId w:val="153"/>
        </w:numPr>
        <w:shd w:val="clear" w:color="auto" w:fill="auto"/>
        <w:tabs>
          <w:tab w:pos="941" w:val="left"/>
        </w:tabs>
        <w:bidi w:val="0"/>
        <w:spacing w:line="240" w:lineRule="auto"/>
        <w:ind w:left="0" w:firstLine="360"/>
        <w:jc w:val="left"/>
      </w:pPr>
      <w:r>
        <w:rPr>
          <w:color w:val="000000"/>
          <w:spacing w:val="0"/>
          <w:w w:val="100"/>
          <w:position w:val="0"/>
          <w:shd w:val="clear" w:color="auto" w:fill="auto"/>
          <w:lang w:val="de-DE" w:eastAsia="de-DE" w:bidi="de-DE"/>
        </w:rPr>
        <w:t>Katatoniform</w:t>
      </w:r>
    </w:p>
    <w:p>
      <w:pPr>
        <w:pStyle w:val="Style21"/>
        <w:keepNext w:val="0"/>
        <w:keepLines w:val="0"/>
        <w:widowControl w:val="0"/>
        <w:numPr>
          <w:ilvl w:val="0"/>
          <w:numId w:val="153"/>
        </w:numPr>
        <w:shd w:val="clear" w:color="auto" w:fill="auto"/>
        <w:tabs>
          <w:tab w:pos="941" w:val="left"/>
        </w:tabs>
        <w:bidi w:val="0"/>
        <w:spacing w:line="240" w:lineRule="auto"/>
        <w:ind w:left="0" w:firstLine="360"/>
        <w:jc w:val="left"/>
      </w:pPr>
      <w:r>
        <w:rPr>
          <w:color w:val="000000"/>
          <w:spacing w:val="0"/>
          <w:w w:val="100"/>
          <w:position w:val="0"/>
          <w:shd w:val="clear" w:color="auto" w:fill="auto"/>
          <w:lang w:val="de-DE" w:eastAsia="de-DE" w:bidi="de-DE"/>
        </w:rPr>
        <w:t>Depressiv</w:t>
      </w:r>
    </w:p>
    <w:p>
      <w:pPr>
        <w:pStyle w:val="Style21"/>
        <w:keepNext w:val="0"/>
        <w:keepLines w:val="0"/>
        <w:widowControl w:val="0"/>
        <w:numPr>
          <w:ilvl w:val="0"/>
          <w:numId w:val="153"/>
        </w:numPr>
        <w:shd w:val="clear" w:color="auto" w:fill="auto"/>
        <w:tabs>
          <w:tab w:pos="941" w:val="left"/>
        </w:tabs>
        <w:bidi w:val="0"/>
        <w:spacing w:line="240" w:lineRule="auto"/>
        <w:ind w:left="0" w:firstLine="360"/>
        <w:jc w:val="left"/>
      </w:pPr>
      <w:r>
        <w:rPr>
          <w:color w:val="000000"/>
          <w:spacing w:val="0"/>
          <w:w w:val="100"/>
          <w:position w:val="0"/>
          <w:shd w:val="clear" w:color="auto" w:fill="auto"/>
          <w:lang w:val="de-DE" w:eastAsia="de-DE" w:bidi="de-DE"/>
        </w:rPr>
        <w:t>Maniform</w:t>
      </w:r>
    </w:p>
    <w:p>
      <w:pPr>
        <w:pStyle w:val="Style21"/>
        <w:keepNext w:val="0"/>
        <w:keepLines w:val="0"/>
        <w:widowControl w:val="0"/>
        <w:numPr>
          <w:ilvl w:val="0"/>
          <w:numId w:val="153"/>
        </w:numPr>
        <w:shd w:val="clear" w:color="auto" w:fill="auto"/>
        <w:tabs>
          <w:tab w:pos="941" w:val="left"/>
        </w:tabs>
        <w:bidi w:val="0"/>
        <w:spacing w:line="240" w:lineRule="auto"/>
        <w:ind w:left="0" w:firstLine="360"/>
        <w:jc w:val="left"/>
      </w:pPr>
      <w:r>
        <w:rPr>
          <w:color w:val="000000"/>
          <w:spacing w:val="0"/>
          <w:w w:val="100"/>
          <w:position w:val="0"/>
          <w:shd w:val="clear" w:color="auto" w:fill="auto"/>
          <w:lang w:val="de-DE" w:eastAsia="de-DE" w:bidi="de-DE"/>
        </w:rPr>
        <w:t>Psychopath.</w:t>
      </w:r>
    </w:p>
    <w:p>
      <w:pPr>
        <w:pStyle w:val="Style21"/>
        <w:keepNext w:val="0"/>
        <w:keepLines w:val="0"/>
        <w:widowControl w:val="0"/>
        <w:numPr>
          <w:ilvl w:val="0"/>
          <w:numId w:val="153"/>
        </w:numPr>
        <w:shd w:val="clear" w:color="auto" w:fill="auto"/>
        <w:tabs>
          <w:tab w:pos="941" w:val="left"/>
        </w:tabs>
        <w:bidi w:val="0"/>
        <w:spacing w:line="240" w:lineRule="auto"/>
        <w:ind w:left="0" w:firstLine="360"/>
        <w:jc w:val="left"/>
      </w:pPr>
      <w:r>
        <w:rPr>
          <w:color w:val="000000"/>
          <w:spacing w:val="0"/>
          <w:w w:val="100"/>
          <w:position w:val="0"/>
          <w:shd w:val="clear" w:color="auto" w:fill="auto"/>
          <w:lang w:val="de-DE" w:eastAsia="de-DE" w:bidi="de-DE"/>
        </w:rPr>
        <w:t>Perversion</w:t>
      </w:r>
    </w:p>
    <w:p>
      <w:pPr>
        <w:pStyle w:val="Style21"/>
        <w:keepNext w:val="0"/>
        <w:keepLines w:val="0"/>
        <w:widowControl w:val="0"/>
        <w:numPr>
          <w:ilvl w:val="0"/>
          <w:numId w:val="153"/>
        </w:numPr>
        <w:shd w:val="clear" w:color="auto" w:fill="auto"/>
        <w:tabs>
          <w:tab w:pos="933" w:val="left"/>
        </w:tabs>
        <w:bidi w:val="0"/>
        <w:spacing w:line="240" w:lineRule="auto"/>
        <w:ind w:left="0" w:firstLine="360"/>
        <w:jc w:val="left"/>
      </w:pPr>
      <w:r>
        <w:rPr>
          <w:color w:val="000000"/>
          <w:spacing w:val="0"/>
          <w:w w:val="100"/>
          <w:position w:val="0"/>
          <w:shd w:val="clear" w:color="auto" w:fill="auto"/>
          <w:lang w:val="de-DE" w:eastAsia="de-DE" w:bidi="de-DE"/>
        </w:rPr>
        <w:t>Inversion</w:t>
      </w:r>
    </w:p>
    <w:p>
      <w:pPr>
        <w:pStyle w:val="Style21"/>
        <w:keepNext w:val="0"/>
        <w:keepLines w:val="0"/>
        <w:widowControl w:val="0"/>
        <w:numPr>
          <w:ilvl w:val="0"/>
          <w:numId w:val="153"/>
        </w:numPr>
        <w:shd w:val="clear" w:color="auto" w:fill="auto"/>
        <w:tabs>
          <w:tab w:pos="933" w:val="left"/>
        </w:tabs>
        <w:bidi w:val="0"/>
        <w:spacing w:line="240" w:lineRule="auto"/>
        <w:ind w:left="0" w:firstLine="360"/>
        <w:jc w:val="left"/>
      </w:pPr>
      <w:r>
        <w:rPr>
          <w:color w:val="000000"/>
          <w:spacing w:val="0"/>
          <w:w w:val="100"/>
          <w:position w:val="0"/>
          <w:shd w:val="clear" w:color="auto" w:fill="auto"/>
          <w:lang w:val="de-DE" w:eastAsia="de-DE" w:bidi="de-DE"/>
        </w:rPr>
        <w:t>Hypochondrie</w:t>
      </w:r>
    </w:p>
    <w:p>
      <w:pPr>
        <w:pStyle w:val="Style21"/>
        <w:keepNext w:val="0"/>
        <w:keepLines w:val="0"/>
        <w:widowControl w:val="0"/>
        <w:numPr>
          <w:ilvl w:val="0"/>
          <w:numId w:val="153"/>
        </w:numPr>
        <w:shd w:val="clear" w:color="auto" w:fill="auto"/>
        <w:tabs>
          <w:tab w:pos="933" w:val="left"/>
        </w:tabs>
        <w:bidi w:val="0"/>
        <w:spacing w:line="240" w:lineRule="auto"/>
        <w:ind w:left="0" w:firstLine="360"/>
        <w:jc w:val="left"/>
      </w:pPr>
      <w:r>
        <w:rPr>
          <w:color w:val="000000"/>
          <w:spacing w:val="0"/>
          <w:w w:val="100"/>
          <w:position w:val="0"/>
          <w:shd w:val="clear" w:color="auto" w:fill="auto"/>
          <w:lang w:val="de-DE" w:eastAsia="de-DE" w:bidi="de-DE"/>
        </w:rPr>
        <w:t>Zwangshaft -</w:t>
      </w:r>
    </w:p>
    <w:p>
      <w:pPr>
        <w:pStyle w:val="Style21"/>
        <w:keepNext w:val="0"/>
        <w:keepLines w:val="0"/>
        <w:widowControl w:val="0"/>
        <w:numPr>
          <w:ilvl w:val="0"/>
          <w:numId w:val="153"/>
        </w:numPr>
        <w:shd w:val="clear" w:color="auto" w:fill="auto"/>
        <w:tabs>
          <w:tab w:pos="938" w:val="left"/>
        </w:tabs>
        <w:bidi w:val="0"/>
        <w:spacing w:line="240" w:lineRule="auto"/>
        <w:ind w:left="0" w:firstLine="360"/>
        <w:jc w:val="left"/>
      </w:pPr>
      <w:r>
        <w:rPr>
          <w:color w:val="000000"/>
          <w:spacing w:val="0"/>
          <w:w w:val="100"/>
          <w:position w:val="0"/>
          <w:shd w:val="clear" w:color="auto" w:fill="auto"/>
          <w:lang w:val="de-DE" w:eastAsia="de-DE" w:bidi="de-DE"/>
        </w:rPr>
        <w:t>Epi-paroxysm.</w:t>
      </w:r>
    </w:p>
    <w:p>
      <w:pPr>
        <w:pStyle w:val="Style21"/>
        <w:keepNext w:val="0"/>
        <w:keepLines w:val="0"/>
        <w:widowControl w:val="0"/>
        <w:numPr>
          <w:ilvl w:val="0"/>
          <w:numId w:val="153"/>
        </w:numPr>
        <w:shd w:val="clear" w:color="auto" w:fill="auto"/>
        <w:tabs>
          <w:tab w:pos="938" w:val="left"/>
        </w:tabs>
        <w:bidi w:val="0"/>
        <w:spacing w:line="240" w:lineRule="auto"/>
        <w:ind w:left="0" w:firstLine="360"/>
        <w:jc w:val="left"/>
      </w:pPr>
      <w:r>
        <w:rPr>
          <w:color w:val="000000"/>
          <w:spacing w:val="0"/>
          <w:w w:val="100"/>
          <w:position w:val="0"/>
          <w:shd w:val="clear" w:color="auto" w:fill="auto"/>
          <w:lang w:val="de-DE" w:eastAsia="de-DE" w:bidi="de-DE"/>
        </w:rPr>
        <w:t>Hy-paroxysm.</w:t>
      </w:r>
    </w:p>
    <w:p>
      <w:pPr>
        <w:pStyle w:val="Style21"/>
        <w:keepNext w:val="0"/>
        <w:keepLines w:val="0"/>
        <w:widowControl w:val="0"/>
        <w:numPr>
          <w:ilvl w:val="0"/>
          <w:numId w:val="153"/>
        </w:numPr>
        <w:shd w:val="clear" w:color="auto" w:fill="auto"/>
        <w:tabs>
          <w:tab w:pos="938" w:val="left"/>
        </w:tabs>
        <w:bidi w:val="0"/>
        <w:spacing w:line="240" w:lineRule="auto"/>
        <w:ind w:left="0" w:firstLine="360"/>
        <w:jc w:val="left"/>
      </w:pPr>
      <w:r>
        <w:rPr>
          <w:color w:val="000000"/>
          <w:spacing w:val="0"/>
          <w:w w:val="100"/>
          <w:position w:val="0"/>
          <w:shd w:val="clear" w:color="auto" w:fill="auto"/>
          <w:lang w:val="de-DE" w:eastAsia="de-DE" w:bidi="de-DE"/>
        </w:rPr>
        <w:t>Organneurot.</w:t>
      </w:r>
    </w:p>
    <w:p>
      <w:pPr>
        <w:pStyle w:val="Style21"/>
        <w:keepNext w:val="0"/>
        <w:keepLines w:val="0"/>
        <w:widowControl w:val="0"/>
        <w:numPr>
          <w:ilvl w:val="0"/>
          <w:numId w:val="153"/>
        </w:numPr>
        <w:shd w:val="clear" w:color="auto" w:fill="auto"/>
        <w:tabs>
          <w:tab w:pos="938" w:val="left"/>
        </w:tabs>
        <w:bidi w:val="0"/>
        <w:spacing w:line="240" w:lineRule="auto"/>
        <w:ind w:left="0" w:firstLine="360"/>
        <w:jc w:val="left"/>
      </w:pPr>
      <w:r>
        <w:rPr>
          <w:color w:val="000000"/>
          <w:spacing w:val="0"/>
          <w:w w:val="100"/>
          <w:position w:val="0"/>
          <w:shd w:val="clear" w:color="auto" w:fill="auto"/>
          <w:lang w:val="de-DE" w:eastAsia="de-DE" w:bidi="de-DE"/>
        </w:rPr>
        <w:t>Alltagsexistenz</w:t>
      </w:r>
    </w:p>
    <w:p>
      <w:pPr>
        <w:pStyle w:val="Style21"/>
        <w:keepNext w:val="0"/>
        <w:keepLines w:val="0"/>
        <w:widowControl w:val="0"/>
        <w:numPr>
          <w:ilvl w:val="0"/>
          <w:numId w:val="153"/>
        </w:numPr>
        <w:shd w:val="clear" w:color="auto" w:fill="auto"/>
        <w:tabs>
          <w:tab w:pos="938" w:val="left"/>
        </w:tabs>
        <w:bidi w:val="0"/>
        <w:spacing w:line="240" w:lineRule="auto"/>
        <w:ind w:left="0" w:firstLine="360"/>
        <w:jc w:val="left"/>
      </w:pPr>
      <w:r>
        <w:rPr>
          <w:color w:val="000000"/>
          <w:spacing w:val="0"/>
          <w:w w:val="100"/>
          <w:position w:val="0"/>
          <w:shd w:val="clear" w:color="auto" w:fill="auto"/>
          <w:lang w:val="de-DE" w:eastAsia="de-DE" w:bidi="de-DE"/>
        </w:rPr>
        <w:t>Sozial./Humanis.</w:t>
      </w:r>
    </w:p>
    <w:p>
      <w:pPr>
        <w:pStyle w:val="Style39"/>
        <w:keepNext w:val="0"/>
        <w:keepLines w:val="0"/>
        <w:widowControl w:val="0"/>
        <w:shd w:val="clear" w:color="auto" w:fill="auto"/>
        <w:bidi w:val="0"/>
        <w:spacing w:line="240" w:lineRule="auto"/>
        <w:ind w:left="1219" w:firstLine="0"/>
        <w:jc w:val="left"/>
      </w:pPr>
      <w:r>
        <w:rPr>
          <w:color w:val="000000"/>
          <w:spacing w:val="0"/>
          <w:w w:val="100"/>
          <w:position w:val="0"/>
          <w:shd w:val="clear" w:color="auto" w:fill="auto"/>
          <w:lang w:val="de-DE" w:eastAsia="de-DE" w:bidi="de-DE"/>
        </w:rPr>
        <w:t>Häufigkeit (Anzahl der Profile)</w:t>
      </w:r>
    </w:p>
    <w:p>
      <w:pPr>
        <w:widowControl w:val="0"/>
        <w:rPr>
          <w:sz w:val="2"/>
          <w:szCs w:val="2"/>
        </w:rPr>
      </w:pPr>
      <w:r>
        <w:drawing>
          <wp:inline>
            <wp:extent cx="2858770" cy="2529840"/>
            <wp:docPr id="113" name="Picutre 113"/>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147"/>
                    <a:stretch/>
                  </pic:blipFill>
                  <pic:spPr>
                    <a:xfrm>
                      <a:ext cx="2858770" cy="2529840"/>
                    </a:xfrm>
                    <a:prstGeom prst="rect"/>
                  </pic:spPr>
                </pic:pic>
              </a:graphicData>
            </a:graphic>
          </wp:inline>
        </w:drawing>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Abb. 8. Efxprz'z'zieint/el'/e E^^rfte^n^ska/a </w:t>
      </w:r>
      <w:r>
        <w:rPr>
          <w:i/>
          <w:iCs/>
          <w:color w:val="000000"/>
          <w:spacing w:val="0"/>
          <w:w w:val="100"/>
          <w:position w:val="0"/>
          <w:shd w:val="clear" w:color="auto" w:fill="auto"/>
          <w:lang w:val="de-DE" w:eastAsia="de-DE" w:bidi="de-DE"/>
        </w:rPr>
        <w:t>einer</w:t>
      </w:r>
      <w:r>
        <w:rPr>
          <w:color w:val="000000"/>
          <w:spacing w:val="0"/>
          <w:w w:val="100"/>
          <w:position w:val="0"/>
          <w:shd w:val="clear" w:color="auto" w:fill="auto"/>
          <w:lang w:val="de-DE" w:eastAsia="de-DE" w:bidi="de-DE"/>
        </w:rPr>
        <w:t xml:space="preserve"> manischen Fran</w:t>
      </w:r>
    </w:p>
    <w:p>
      <w:pPr>
        <w:pStyle w:val="Style16"/>
        <w:keepNext w:val="0"/>
        <w:keepLines w:val="0"/>
        <w:widowControl w:val="0"/>
        <w:shd w:val="clear" w:color="auto" w:fill="auto"/>
        <w:tabs>
          <w:tab w:pos="5488" w:val="left"/>
        </w:tabs>
        <w:bidi w:val="0"/>
        <w:spacing w:line="240" w:lineRule="auto"/>
        <w:ind w:left="0" w:firstLine="0"/>
        <w:jc w:val="left"/>
      </w:pPr>
      <w:r>
        <w:rPr>
          <w:color w:val="000000"/>
          <w:spacing w:val="0"/>
          <w:w w:val="100"/>
          <w:position w:val="0"/>
          <w:shd w:val="clear" w:color="auto" w:fill="auto"/>
          <w:lang w:val="de-DE" w:eastAsia="de-DE" w:bidi="de-DE"/>
        </w:rPr>
        <w:t>hat in der Tat die Possibilität dieser Vertauschung aufgezeigt. So kam sie aber vom Regen in die Traufe. :</w:t>
        <w:tab/>
        <w:t>■ .</w:t>
      </w:r>
    </w:p>
    <w:p>
      <w:pPr>
        <w:pStyle w:val="Style16"/>
        <w:keepNext w:val="0"/>
        <w:keepLines w:val="0"/>
        <w:widowControl w:val="0"/>
        <w:shd w:val="clear" w:color="auto" w:fill="auto"/>
        <w:tabs>
          <w:tab w:pos="5155" w:val="left"/>
        </w:tabs>
        <w:bidi w:val="0"/>
        <w:spacing w:line="240" w:lineRule="auto"/>
        <w:ind w:left="0" w:firstLine="360"/>
        <w:jc w:val="left"/>
      </w:pPr>
      <w:r>
        <w:rPr>
          <w:color w:val="000000"/>
          <w:spacing w:val="0"/>
          <w:w w:val="100"/>
          <w:position w:val="0"/>
          <w:shd w:val="clear" w:color="auto" w:fill="auto"/>
          <w:lang w:val="de-DE" w:eastAsia="de-DE" w:bidi="de-DE"/>
        </w:rPr>
        <w:t xml:space="preserve">Fall' </w:t>
      </w:r>
      <w:r>
        <w:rPr>
          <w:i/>
          <w:iCs/>
          <w:color w:val="000000"/>
          <w:spacing w:val="0"/>
          <w:w w:val="100"/>
          <w:position w:val="0"/>
          <w:shd w:val="clear" w:color="auto" w:fill="auto"/>
          <w:lang w:val="de-DE" w:eastAsia="de-DE" w:bidi="de-DE"/>
        </w:rPr>
        <w:t>1</w:t>
      </w:r>
      <w:r>
        <w:rPr>
          <w:color w:val="000000"/>
          <w:spacing w:val="0"/>
          <w:w w:val="100"/>
          <w:position w:val="0"/>
          <w:shd w:val="clear" w:color="auto" w:fill="auto"/>
          <w:lang w:val="de-DE" w:eastAsia="de-DE" w:bidi="de-DE"/>
        </w:rPr>
        <w:t xml:space="preserve">1. Z^pee/ment/e/Ze Exzsee/z^a/iaysre eines ifa/zven </w:t>
      </w:r>
      <w:r>
        <w:rPr>
          <w:i/>
          <w:iCs/>
          <w:color w:val="000000"/>
          <w:spacing w:val="0"/>
          <w:w w:val="100"/>
          <w:position w:val="0"/>
          <w:shd w:val="clear" w:color="auto" w:fill="auto"/>
          <w:lang w:val="de-DE" w:eastAsia="de-DE" w:bidi="de-DE"/>
        </w:rPr>
        <w:t>Paranoiden.</w:t>
      </w:r>
      <w:r>
        <w:rPr>
          <w:color w:val="000000"/>
          <w:spacing w:val="0"/>
          <w:w w:val="100"/>
          <w:position w:val="0"/>
          <w:shd w:val="clear" w:color="auto" w:fill="auto"/>
          <w:lang w:val="de-DE" w:eastAsia="de-DE" w:bidi="de-DE"/>
        </w:rPr>
        <w:t xml:space="preserve"> Den 24jährigen holländischen Phil.-I-Studenten untersuchte ich 1945 in einer Heil- und Pflege</w:t>
        <w:softHyphen/>
        <w:t>anstalt, wo er wegen ■ Vergiftungsideen mit der Diagnose «Paranoide Schizo</w:t>
        <w:softHyphen/>
        <w:t>phrenie» mit einer Schlafkur behandelt wurde. .</w:t>
        <w:tab/>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Abb. - 9 gibt im Sektor A die Auflösung der paranoiden klinischen Wirklichkeit auf ihre Existenzmöglichkeiten hin. Es fallen hier folgende Existenzformen auf:</w:t>
      </w:r>
    </w:p>
    <w:p>
      <w:pPr>
        <w:pStyle w:val="Style16"/>
        <w:keepNext w:val="0"/>
        <w:keepLines w:val="0"/>
        <w:widowControl w:val="0"/>
        <w:numPr>
          <w:ilvl w:val="0"/>
          <w:numId w:val="155"/>
        </w:numPr>
        <w:shd w:val="clear" w:color="auto" w:fill="auto"/>
        <w:tabs>
          <w:tab w:pos="627" w:val="left"/>
        </w:tabs>
        <w:bidi w:val="0"/>
        <w:spacing w:line="240" w:lineRule="auto"/>
        <w:ind w:left="0" w:firstLine="360"/>
        <w:jc w:val="left"/>
      </w:pPr>
      <w:r>
        <w:rPr>
          <w:color w:val="000000"/>
          <w:spacing w:val="0"/>
          <w:w w:val="100"/>
          <w:position w:val="0"/>
          <w:shd w:val="clear" w:color="auto" w:fill="auto"/>
          <w:lang w:val="de-DE" w:eastAsia="de-DE" w:bidi="de-DE"/>
        </w:rPr>
        <w:t>Die stets -hereditäre inflative Ich-Veränderung dominiert im Vordergrund, im Hintergrund - die der projektiv-paranoiden Existenz. Die Ich-Veränderung verbreitet sich über 19 Quadrate des Schemas.</w:t>
      </w:r>
    </w:p>
    <w:p>
      <w:pPr>
        <w:pStyle w:val="Style16"/>
        <w:keepNext w:val="0"/>
        <w:keepLines w:val="0"/>
        <w:widowControl w:val="0"/>
        <w:numPr>
          <w:ilvl w:val="0"/>
          <w:numId w:val="155"/>
        </w:numPr>
        <w:shd w:val="clear" w:color="auto" w:fill="auto"/>
        <w:tabs>
          <w:tab w:pos="630" w:val="left"/>
        </w:tabs>
        <w:bidi w:val="0"/>
        <w:spacing w:line="240" w:lineRule="auto"/>
        <w:ind w:left="0" w:firstLine="360"/>
        <w:jc w:val="left"/>
      </w:pPr>
      <w:r>
        <w:rPr>
          <w:color w:val="000000"/>
          <w:spacing w:val="0"/>
          <w:w w:val="100"/>
          <w:position w:val="0"/>
          <w:shd w:val="clear" w:color="auto" w:fill="auto"/>
          <w:lang w:val="de-DE" w:eastAsia="de-DE" w:bidi="de-DE"/>
        </w:rPr>
        <w:t>Auffallend stark ist aber noch die paroxysmale, affektanfällige Existenzform</w:t>
      </w:r>
    </w:p>
    <w:p>
      <w:pPr>
        <w:pStyle w:val="Style16"/>
        <w:keepNext w:val="0"/>
        <w:keepLines w:val="0"/>
        <w:widowControl w:val="0"/>
        <w:shd w:val="clear" w:color="auto" w:fill="auto"/>
        <w:tabs>
          <w:tab w:pos="1992" w:val="left"/>
          <w:tab w:pos="3499" w:val="left"/>
          <w:tab w:pos="3864" w:val="left"/>
          <w:tab w:pos="4579" w:val="left"/>
        </w:tabs>
        <w:bidi w:val="0"/>
        <w:spacing w:line="240" w:lineRule="auto"/>
        <w:ind w:left="0" w:firstLine="0"/>
        <w:jc w:val="left"/>
      </w:pPr>
      <w:r>
        <w:rPr>
          <w:color w:val="000000"/>
          <w:spacing w:val="0"/>
          <w:w w:val="100"/>
          <w:position w:val="0"/>
          <w:shd w:val="clear" w:color="auto" w:fill="auto"/>
          <w:lang w:val="de-DE" w:eastAsia="de-DE" w:bidi="de-DE"/>
        </w:rPr>
        <w:t>(7 epileptiforme und 2 hysteriforme, insgesamt 9 paroxysmale Quadrate im Schema). .</w:t>
        <w:tab/>
        <w:t>■ -</w:t>
        <w:tab/>
        <w:t>.</w:t>
        <w:tab/>
        <w:t>.</w:t>
        <w:tab/>
        <w:t>.,</w:t>
      </w:r>
    </w:p>
    <w:p>
      <w:pPr>
        <w:pStyle w:val="Style16"/>
        <w:keepNext w:val="0"/>
        <w:keepLines w:val="0"/>
        <w:widowControl w:val="0"/>
        <w:numPr>
          <w:ilvl w:val="0"/>
          <w:numId w:val="155"/>
        </w:numPr>
        <w:shd w:val="clear" w:color="auto" w:fill="auto"/>
        <w:tabs>
          <w:tab w:pos="630" w:val="left"/>
        </w:tabs>
        <w:bidi w:val="0"/>
        <w:spacing w:line="240" w:lineRule="auto"/>
        <w:ind w:left="0" w:firstLine="360"/>
        <w:jc w:val="left"/>
      </w:pPr>
      <w:r>
        <w:rPr>
          <w:color w:val="000000"/>
          <w:spacing w:val="0"/>
          <w:w w:val="100"/>
          <w:position w:val="0"/>
          <w:shd w:val="clear" w:color="auto" w:fill="auto"/>
          <w:lang w:val="de-DE" w:eastAsia="de-DE" w:bidi="de-DE"/>
        </w:rPr>
        <w:t>Sowohl die Zwangs-- wie die organneurotischen und hypochondrischen</w:t>
      </w:r>
    </w:p>
    <w:p>
      <w:pPr>
        <w:pStyle w:val="Style16"/>
        <w:keepNext w:val="0"/>
        <w:keepLines w:val="0"/>
        <w:widowControl w:val="0"/>
        <w:shd w:val="clear" w:color="auto" w:fill="auto"/>
        <w:tabs>
          <w:tab w:pos="5488" w:val="left"/>
        </w:tabs>
        <w:bidi w:val="0"/>
        <w:spacing w:line="240" w:lineRule="auto"/>
        <w:ind w:left="0" w:firstLine="0"/>
        <w:jc w:val="left"/>
      </w:pPr>
      <w:r>
        <w:rPr>
          <w:color w:val="000000"/>
          <w:spacing w:val="0"/>
          <w:w w:val="100"/>
          <w:position w:val="0"/>
          <w:shd w:val="clear" w:color="auto" w:fill="auto"/>
          <w:lang w:val="de-DE" w:eastAsia="de-DE" w:bidi="de-DE"/>
        </w:rPr>
        <w:t>Existenzformen sind relativ stark (insgesamt 8 Quadrate). -</w:t>
        <w:tab/>
        <w:t>-</w:t>
      </w:r>
    </w:p>
    <w:p>
      <w:pPr>
        <w:pStyle w:val="Style16"/>
        <w:keepNext w:val="0"/>
        <w:keepLines w:val="0"/>
        <w:widowControl w:val="0"/>
        <w:shd w:val="clear" w:color="auto" w:fill="auto"/>
        <w:tabs>
          <w:tab w:pos="5488" w:val="left"/>
        </w:tabs>
        <w:bidi w:val="0"/>
        <w:spacing w:line="240" w:lineRule="auto"/>
        <w:ind w:left="0" w:firstLine="360"/>
        <w:jc w:val="left"/>
      </w:pPr>
      <w:r>
        <w:rPr>
          <w:color w:val="000000"/>
          <w:spacing w:val="0"/>
          <w:w w:val="100"/>
          <w:position w:val="0"/>
          <w:shd w:val="clear" w:color="auto" w:fill="auto"/>
          <w:lang w:val="de-DE" w:eastAsia="de-DE" w:bidi="de-DE"/>
        </w:rPr>
        <w:t>Die Prognose einer Analyse -war somit nicht ganz ungünstig. Der Mann wurde fast 2 Jahre hindurch von mir analysiert. (Die drei Analysen dieses Mannes wer</w:t>
        <w:softHyphen/>
        <w:t>den im Kapitel XXXV dargestellt.) Nach dieser ersten Analyse zeigte die 'Exi</w:t>
        <w:softHyphen/>
        <w:t>stenzskala - folgende Veränderungen:</w:t>
        <w:tab/>
        <w:t>, .</w:t>
      </w:r>
    </w:p>
    <w:p>
      <w:pPr>
        <w:pStyle w:val="Style16"/>
        <w:keepNext w:val="0"/>
        <w:keepLines w:val="0"/>
        <w:widowControl w:val="0"/>
        <w:numPr>
          <w:ilvl w:val="0"/>
          <w:numId w:val="157"/>
        </w:numPr>
        <w:shd w:val="clear" w:color="auto" w:fill="auto"/>
        <w:tabs>
          <w:tab w:pos="622" w:val="left"/>
          <w:tab w:pos="6384" w:val="left"/>
          <w:tab w:pos="7157" w:val="left"/>
        </w:tabs>
        <w:bidi w:val="0"/>
        <w:spacing w:line="240" w:lineRule="auto"/>
        <w:ind w:left="0" w:firstLine="360"/>
        <w:jc w:val="left"/>
      </w:pPr>
      <w:r>
        <w:rPr>
          <w:color w:val="000000"/>
          <w:spacing w:val="0"/>
          <w:w w:val="100"/>
          <w:position w:val="0"/>
          <w:shd w:val="clear" w:color="auto" w:fill="auto"/>
          <w:lang w:val="de-DE" w:eastAsia="de-DE" w:bidi="de-DE"/>
        </w:rPr>
        <w:t>Die paranoiden Ich-Störungen, mit denen er in die Anstalt kam, reduzierten sich bis fast auf einen Drittel der anfänglichen Stärke. - (7:19). Die 'bedrohende Gefahr einer stationären paranoiden Schizophrenie wurde -somit -erheblich ge</w:t>
        <w:softHyphen/>
        <w:t>ringer, obwohl diese Possibilität immer noch vorhanden war.</w:t>
        <w:tab/>
        <w:t>.</w:t>
        <w:tab/>
        <w:t>■</w:t>
      </w:r>
    </w:p>
    <w:p>
      <w:pPr>
        <w:pStyle w:val="Style21"/>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Existenzform</w:t>
      </w:r>
    </w:p>
    <w:p>
      <w:pPr>
        <w:pStyle w:val="Style21"/>
        <w:keepNext w:val="0"/>
        <w:keepLines w:val="0"/>
        <w:widowControl w:val="0"/>
        <w:numPr>
          <w:ilvl w:val="0"/>
          <w:numId w:val="159"/>
        </w:numPr>
        <w:shd w:val="clear" w:color="auto" w:fill="auto"/>
        <w:tabs>
          <w:tab w:pos="268" w:val="left"/>
        </w:tabs>
        <w:bidi w:val="0"/>
        <w:spacing w:line="240" w:lineRule="auto"/>
        <w:ind w:left="0" w:firstLine="0"/>
        <w:jc w:val="left"/>
      </w:pPr>
      <w:r>
        <w:rPr>
          <w:color w:val="000000"/>
          <w:spacing w:val="0"/>
          <w:w w:val="100"/>
          <w:position w:val="0"/>
          <w:shd w:val="clear" w:color="auto" w:fill="auto"/>
          <w:lang w:val="de-DE" w:eastAsia="de-DE" w:bidi="de-DE"/>
        </w:rPr>
        <w:t>Präpsychot.</w:t>
      </w:r>
    </w:p>
    <w:p>
      <w:pPr>
        <w:pStyle w:val="Style21"/>
        <w:keepNext w:val="0"/>
        <w:keepLines w:val="0"/>
        <w:widowControl w:val="0"/>
        <w:numPr>
          <w:ilvl w:val="0"/>
          <w:numId w:val="159"/>
        </w:numPr>
        <w:shd w:val="clear" w:color="auto" w:fill="auto"/>
        <w:tabs>
          <w:tab w:pos="282" w:val="left"/>
        </w:tabs>
        <w:bidi w:val="0"/>
        <w:spacing w:line="240" w:lineRule="auto"/>
        <w:ind w:left="0" w:firstLine="0"/>
        <w:jc w:val="left"/>
      </w:pPr>
      <w:r>
        <w:rPr>
          <w:color w:val="000000"/>
          <w:spacing w:val="0"/>
          <w:w w:val="100"/>
          <w:position w:val="0"/>
          <w:shd w:val="clear" w:color="auto" w:fill="auto"/>
          <w:lang w:val="de-DE" w:eastAsia="de-DE" w:bidi="de-DE"/>
        </w:rPr>
        <w:t>Proj.-paranoid</w:t>
      </w:r>
    </w:p>
    <w:p>
      <w:pPr>
        <w:pStyle w:val="Style21"/>
        <w:keepNext w:val="0"/>
        <w:keepLines w:val="0"/>
        <w:widowControl w:val="0"/>
        <w:numPr>
          <w:ilvl w:val="0"/>
          <w:numId w:val="159"/>
        </w:numPr>
        <w:shd w:val="clear" w:color="auto" w:fill="auto"/>
        <w:tabs>
          <w:tab w:pos="282" w:val="left"/>
        </w:tabs>
        <w:bidi w:val="0"/>
        <w:spacing w:line="240" w:lineRule="auto"/>
        <w:ind w:left="0" w:firstLine="0"/>
        <w:jc w:val="left"/>
      </w:pPr>
      <w:r>
        <w:rPr>
          <w:color w:val="000000"/>
          <w:spacing w:val="0"/>
          <w:w w:val="100"/>
          <w:position w:val="0"/>
          <w:shd w:val="clear" w:color="auto" w:fill="auto"/>
          <w:lang w:val="de-DE" w:eastAsia="de-DE" w:bidi="de-DE"/>
        </w:rPr>
        <w:t>Infl.-paranoid</w:t>
      </w:r>
    </w:p>
    <w:p>
      <w:pPr>
        <w:pStyle w:val="Style21"/>
        <w:keepNext w:val="0"/>
        <w:keepLines w:val="0"/>
        <w:widowControl w:val="0"/>
        <w:numPr>
          <w:ilvl w:val="0"/>
          <w:numId w:val="159"/>
        </w:numPr>
        <w:shd w:val="clear" w:color="auto" w:fill="auto"/>
        <w:tabs>
          <w:tab w:pos="282" w:val="left"/>
        </w:tabs>
        <w:bidi w:val="0"/>
        <w:spacing w:line="240" w:lineRule="auto"/>
        <w:ind w:left="0" w:firstLine="0"/>
        <w:jc w:val="left"/>
      </w:pPr>
      <w:r>
        <w:rPr>
          <w:color w:val="000000"/>
          <w:spacing w:val="0"/>
          <w:w w:val="100"/>
          <w:position w:val="0"/>
          <w:shd w:val="clear" w:color="auto" w:fill="auto"/>
          <w:lang w:val="de-DE" w:eastAsia="de-DE" w:bidi="de-DE"/>
        </w:rPr>
        <w:t>Hcboform</w:t>
      </w:r>
    </w:p>
    <w:p>
      <w:pPr>
        <w:pStyle w:val="Style21"/>
        <w:keepNext w:val="0"/>
        <w:keepLines w:val="0"/>
        <w:widowControl w:val="0"/>
        <w:numPr>
          <w:ilvl w:val="0"/>
          <w:numId w:val="159"/>
        </w:numPr>
        <w:shd w:val="clear" w:color="auto" w:fill="auto"/>
        <w:tabs>
          <w:tab w:pos="282" w:val="left"/>
        </w:tabs>
        <w:bidi w:val="0"/>
        <w:spacing w:line="240" w:lineRule="auto"/>
        <w:ind w:left="0" w:firstLine="0"/>
        <w:jc w:val="left"/>
      </w:pPr>
      <w:r>
        <w:rPr>
          <w:color w:val="000000"/>
          <w:spacing w:val="0"/>
          <w:w w:val="100"/>
          <w:position w:val="0"/>
          <w:shd w:val="clear" w:color="auto" w:fill="auto"/>
          <w:lang w:val="de-DE" w:eastAsia="de-DE" w:bidi="de-DE"/>
        </w:rPr>
        <w:t>Katatoniform</w:t>
      </w:r>
    </w:p>
    <w:p>
      <w:pPr>
        <w:pStyle w:val="Style21"/>
        <w:keepNext w:val="0"/>
        <w:keepLines w:val="0"/>
        <w:widowControl w:val="0"/>
        <w:numPr>
          <w:ilvl w:val="0"/>
          <w:numId w:val="159"/>
        </w:numPr>
        <w:shd w:val="clear" w:color="auto" w:fill="auto"/>
        <w:tabs>
          <w:tab w:pos="282" w:val="left"/>
        </w:tabs>
        <w:bidi w:val="0"/>
        <w:spacing w:line="240" w:lineRule="auto"/>
        <w:ind w:left="0" w:firstLine="0"/>
        <w:jc w:val="left"/>
      </w:pPr>
      <w:r>
        <w:rPr>
          <w:color w:val="000000"/>
          <w:spacing w:val="0"/>
          <w:w w:val="100"/>
          <w:position w:val="0"/>
          <w:shd w:val="clear" w:color="auto" w:fill="auto"/>
          <w:lang w:val="de-DE" w:eastAsia="de-DE" w:bidi="de-DE"/>
        </w:rPr>
        <w:t>Depressiv</w:t>
      </w:r>
    </w:p>
    <w:p>
      <w:pPr>
        <w:pStyle w:val="Style21"/>
        <w:keepNext w:val="0"/>
        <w:keepLines w:val="0"/>
        <w:widowControl w:val="0"/>
        <w:numPr>
          <w:ilvl w:val="0"/>
          <w:numId w:val="159"/>
        </w:numPr>
        <w:shd w:val="clear" w:color="auto" w:fill="auto"/>
        <w:tabs>
          <w:tab w:pos="282" w:val="left"/>
        </w:tabs>
        <w:bidi w:val="0"/>
        <w:spacing w:line="240" w:lineRule="auto"/>
        <w:ind w:left="0" w:firstLine="0"/>
        <w:jc w:val="left"/>
      </w:pPr>
      <w:r>
        <w:rPr>
          <w:color w:val="000000"/>
          <w:spacing w:val="0"/>
          <w:w w:val="100"/>
          <w:position w:val="0"/>
          <w:shd w:val="clear" w:color="auto" w:fill="auto"/>
          <w:lang w:val="de-DE" w:eastAsia="de-DE" w:bidi="de-DE"/>
        </w:rPr>
        <w:t>Maniform</w:t>
      </w:r>
    </w:p>
    <w:p>
      <w:pPr>
        <w:pStyle w:val="Style21"/>
        <w:keepNext w:val="0"/>
        <w:keepLines w:val="0"/>
        <w:widowControl w:val="0"/>
        <w:numPr>
          <w:ilvl w:val="0"/>
          <w:numId w:val="159"/>
        </w:numPr>
        <w:shd w:val="clear" w:color="auto" w:fill="auto"/>
        <w:tabs>
          <w:tab w:pos="282" w:val="left"/>
        </w:tabs>
        <w:bidi w:val="0"/>
        <w:spacing w:line="240" w:lineRule="auto"/>
        <w:ind w:left="0" w:firstLine="0"/>
        <w:jc w:val="left"/>
      </w:pPr>
      <w:r>
        <w:rPr>
          <w:color w:val="000000"/>
          <w:spacing w:val="0"/>
          <w:w w:val="100"/>
          <w:position w:val="0"/>
          <w:shd w:val="clear" w:color="auto" w:fill="auto"/>
          <w:lang w:val="de-DE" w:eastAsia="de-DE" w:bidi="de-DE"/>
        </w:rPr>
        <w:t>Psychopath.</w:t>
      </w:r>
    </w:p>
    <w:p>
      <w:pPr>
        <w:pStyle w:val="Style21"/>
        <w:keepNext w:val="0"/>
        <w:keepLines w:val="0"/>
        <w:widowControl w:val="0"/>
        <w:numPr>
          <w:ilvl w:val="0"/>
          <w:numId w:val="159"/>
        </w:numPr>
        <w:shd w:val="clear" w:color="auto" w:fill="auto"/>
        <w:tabs>
          <w:tab w:pos="282" w:val="left"/>
        </w:tabs>
        <w:bidi w:val="0"/>
        <w:spacing w:line="240" w:lineRule="auto"/>
        <w:ind w:left="0" w:firstLine="0"/>
        <w:jc w:val="left"/>
      </w:pPr>
      <w:r>
        <w:rPr>
          <w:color w:val="000000"/>
          <w:spacing w:val="0"/>
          <w:w w:val="100"/>
          <w:position w:val="0"/>
          <w:shd w:val="clear" w:color="auto" w:fill="auto"/>
          <w:lang w:val="de-DE" w:eastAsia="de-DE" w:bidi="de-DE"/>
        </w:rPr>
        <w:t>Perversion</w:t>
      </w:r>
    </w:p>
    <w:p>
      <w:pPr>
        <w:pStyle w:val="Style21"/>
        <w:keepNext w:val="0"/>
        <w:keepLines w:val="0"/>
        <w:widowControl w:val="0"/>
        <w:numPr>
          <w:ilvl w:val="0"/>
          <w:numId w:val="159"/>
        </w:numPr>
        <w:shd w:val="clear" w:color="auto" w:fill="auto"/>
        <w:tabs>
          <w:tab w:pos="354" w:val="left"/>
        </w:tabs>
        <w:bidi w:val="0"/>
        <w:spacing w:line="240" w:lineRule="auto"/>
        <w:ind w:left="0" w:firstLine="0"/>
        <w:jc w:val="left"/>
      </w:pPr>
      <w:r>
        <w:rPr>
          <w:color w:val="000000"/>
          <w:spacing w:val="0"/>
          <w:w w:val="100"/>
          <w:position w:val="0"/>
          <w:shd w:val="clear" w:color="auto" w:fill="auto"/>
          <w:lang w:val="de-DE" w:eastAsia="de-DE" w:bidi="de-DE"/>
        </w:rPr>
        <w:t>Inversion</w:t>
      </w:r>
    </w:p>
    <w:p>
      <w:pPr>
        <w:pStyle w:val="Style21"/>
        <w:keepNext w:val="0"/>
        <w:keepLines w:val="0"/>
        <w:widowControl w:val="0"/>
        <w:numPr>
          <w:ilvl w:val="0"/>
          <w:numId w:val="159"/>
        </w:numPr>
        <w:shd w:val="clear" w:color="auto" w:fill="auto"/>
        <w:tabs>
          <w:tab w:pos="354" w:val="left"/>
        </w:tabs>
        <w:bidi w:val="0"/>
        <w:spacing w:line="228" w:lineRule="auto"/>
        <w:ind w:left="0" w:firstLine="0"/>
        <w:jc w:val="left"/>
      </w:pPr>
      <w:r>
        <w:rPr>
          <w:color w:val="000000"/>
          <w:spacing w:val="0"/>
          <w:w w:val="100"/>
          <w:position w:val="0"/>
          <w:shd w:val="clear" w:color="auto" w:fill="auto"/>
          <w:lang w:val="de-DE" w:eastAsia="de-DE" w:bidi="de-DE"/>
        </w:rPr>
        <w:t>Hypochondrie</w:t>
      </w:r>
    </w:p>
    <w:p>
      <w:pPr>
        <w:pStyle w:val="Style21"/>
        <w:keepNext w:val="0"/>
        <w:keepLines w:val="0"/>
        <w:widowControl w:val="0"/>
        <w:numPr>
          <w:ilvl w:val="0"/>
          <w:numId w:val="159"/>
        </w:numPr>
        <w:shd w:val="clear" w:color="auto" w:fill="auto"/>
        <w:tabs>
          <w:tab w:pos="354" w:val="left"/>
        </w:tabs>
        <w:bidi w:val="0"/>
        <w:spacing w:line="240" w:lineRule="auto"/>
        <w:ind w:left="0" w:firstLine="0"/>
        <w:jc w:val="left"/>
      </w:pPr>
      <w:r>
        <w:rPr>
          <w:color w:val="000000"/>
          <w:spacing w:val="0"/>
          <w:w w:val="100"/>
          <w:position w:val="0"/>
          <w:shd w:val="clear" w:color="auto" w:fill="auto"/>
          <w:lang w:val="de-DE" w:eastAsia="de-DE" w:bidi="de-DE"/>
        </w:rPr>
        <w:t>Zwangshaft</w:t>
      </w:r>
    </w:p>
    <w:p>
      <w:pPr>
        <w:pStyle w:val="Style21"/>
        <w:keepNext w:val="0"/>
        <w:keepLines w:val="0"/>
        <w:widowControl w:val="0"/>
        <w:numPr>
          <w:ilvl w:val="0"/>
          <w:numId w:val="159"/>
        </w:numPr>
        <w:shd w:val="clear" w:color="auto" w:fill="auto"/>
        <w:tabs>
          <w:tab w:pos="354" w:val="left"/>
        </w:tabs>
        <w:bidi w:val="0"/>
        <w:spacing w:line="228" w:lineRule="auto"/>
        <w:ind w:left="0" w:firstLine="0"/>
        <w:jc w:val="left"/>
      </w:pPr>
      <w:r>
        <w:rPr>
          <w:color w:val="000000"/>
          <w:spacing w:val="0"/>
          <w:w w:val="100"/>
          <w:position w:val="0"/>
          <w:shd w:val="clear" w:color="auto" w:fill="auto"/>
          <w:lang w:val="de-DE" w:eastAsia="de-DE" w:bidi="de-DE"/>
        </w:rPr>
        <w:t>Epi-paroxysm.</w:t>
      </w:r>
    </w:p>
    <w:p>
      <w:pPr>
        <w:pStyle w:val="Style21"/>
        <w:keepNext w:val="0"/>
        <w:keepLines w:val="0"/>
        <w:widowControl w:val="0"/>
        <w:numPr>
          <w:ilvl w:val="0"/>
          <w:numId w:val="159"/>
        </w:numPr>
        <w:shd w:val="clear" w:color="auto" w:fill="auto"/>
        <w:tabs>
          <w:tab w:pos="354" w:val="left"/>
        </w:tabs>
        <w:bidi w:val="0"/>
        <w:spacing w:line="240" w:lineRule="auto"/>
        <w:ind w:left="0" w:firstLine="0"/>
        <w:jc w:val="left"/>
      </w:pPr>
      <w:r>
        <w:rPr>
          <w:color w:val="000000"/>
          <w:spacing w:val="0"/>
          <w:w w:val="100"/>
          <w:position w:val="0"/>
          <w:shd w:val="clear" w:color="auto" w:fill="auto"/>
          <w:lang w:val="de-DE" w:eastAsia="de-DE" w:bidi="de-DE"/>
        </w:rPr>
        <w:t>Hy-paroxysm.</w:t>
      </w:r>
    </w:p>
    <w:p>
      <w:pPr>
        <w:pStyle w:val="Style21"/>
        <w:keepNext w:val="0"/>
        <w:keepLines w:val="0"/>
        <w:widowControl w:val="0"/>
        <w:numPr>
          <w:ilvl w:val="0"/>
          <w:numId w:val="159"/>
        </w:numPr>
        <w:shd w:val="clear" w:color="auto" w:fill="auto"/>
        <w:tabs>
          <w:tab w:pos="354" w:val="left"/>
        </w:tabs>
        <w:bidi w:val="0"/>
        <w:spacing w:line="240" w:lineRule="auto"/>
        <w:ind w:left="0" w:firstLine="0"/>
        <w:jc w:val="left"/>
      </w:pPr>
      <w:r>
        <w:rPr>
          <w:color w:val="000000"/>
          <w:spacing w:val="0"/>
          <w:w w:val="100"/>
          <w:position w:val="0"/>
          <w:shd w:val="clear" w:color="auto" w:fill="auto"/>
          <w:lang w:val="de-DE" w:eastAsia="de-DE" w:bidi="de-DE"/>
        </w:rPr>
        <w:t>Organneurot.</w:t>
      </w:r>
    </w:p>
    <w:p>
      <w:pPr>
        <w:pStyle w:val="Style21"/>
        <w:keepNext w:val="0"/>
        <w:keepLines w:val="0"/>
        <w:widowControl w:val="0"/>
        <w:numPr>
          <w:ilvl w:val="0"/>
          <w:numId w:val="159"/>
        </w:numPr>
        <w:shd w:val="clear" w:color="auto" w:fill="auto"/>
        <w:tabs>
          <w:tab w:pos="354" w:val="left"/>
        </w:tabs>
        <w:bidi w:val="0"/>
        <w:spacing w:line="240" w:lineRule="auto"/>
        <w:ind w:left="0" w:firstLine="0"/>
        <w:jc w:val="left"/>
      </w:pPr>
      <w:r>
        <w:rPr>
          <w:color w:val="000000"/>
          <w:spacing w:val="0"/>
          <w:w w:val="100"/>
          <w:position w:val="0"/>
          <w:shd w:val="clear" w:color="auto" w:fill="auto"/>
          <w:lang w:val="de-DE" w:eastAsia="de-DE" w:bidi="de-DE"/>
        </w:rPr>
        <w:t>Alltagsexistenz</w:t>
      </w:r>
    </w:p>
    <w:p>
      <w:pPr>
        <w:pStyle w:val="Style21"/>
        <w:keepNext w:val="0"/>
        <w:keepLines w:val="0"/>
        <w:widowControl w:val="0"/>
        <w:numPr>
          <w:ilvl w:val="0"/>
          <w:numId w:val="159"/>
        </w:numPr>
        <w:shd w:val="clear" w:color="auto" w:fill="auto"/>
        <w:tabs>
          <w:tab w:pos="354" w:val="left"/>
        </w:tabs>
        <w:bidi w:val="0"/>
        <w:spacing w:line="240" w:lineRule="auto"/>
        <w:ind w:left="0" w:firstLine="0"/>
        <w:jc w:val="left"/>
      </w:pPr>
      <w:r>
        <w:rPr>
          <w:color w:val="000000"/>
          <w:spacing w:val="0"/>
          <w:w w:val="100"/>
          <w:position w:val="0"/>
          <w:shd w:val="clear" w:color="auto" w:fill="auto"/>
          <w:lang w:val="de-DE" w:eastAsia="de-DE" w:bidi="de-DE"/>
        </w:rPr>
        <w:t>Sozial./Humanis.</w:t>
      </w:r>
    </w:p>
    <w:p>
      <w:pPr>
        <w:pStyle w:val="Style39"/>
        <w:keepNext w:val="0"/>
        <w:keepLines w:val="0"/>
        <w:widowControl w:val="0"/>
        <w:shd w:val="clear" w:color="auto" w:fill="auto"/>
        <w:bidi w:val="0"/>
        <w:spacing w:line="240" w:lineRule="auto"/>
        <w:ind w:left="850" w:firstLine="0"/>
        <w:jc w:val="left"/>
      </w:pPr>
      <w:r>
        <w:rPr>
          <w:color w:val="000000"/>
          <w:spacing w:val="0"/>
          <w:w w:val="100"/>
          <w:position w:val="0"/>
          <w:shd w:val="clear" w:color="auto" w:fill="auto"/>
          <w:lang w:val="de-DE" w:eastAsia="de-DE" w:bidi="de-DE"/>
        </w:rPr>
        <w:t>A</w:t>
      </w:r>
    </w:p>
    <w:p>
      <w:pPr>
        <w:pStyle w:val="Style39"/>
        <w:keepNext w:val="0"/>
        <w:keepLines w:val="0"/>
        <w:widowControl w:val="0"/>
        <w:shd w:val="clear" w:color="auto" w:fill="auto"/>
        <w:bidi w:val="0"/>
        <w:spacing w:line="240" w:lineRule="auto"/>
        <w:ind w:left="2678" w:firstLine="0"/>
        <w:jc w:val="left"/>
      </w:pPr>
      <w:r>
        <w:rPr>
          <w:color w:val="000000"/>
          <w:spacing w:val="0"/>
          <w:w w:val="100"/>
          <w:position w:val="0"/>
          <w:shd w:val="clear" w:color="auto" w:fill="auto"/>
          <w:lang w:val="de-DE" w:eastAsia="de-DE" w:bidi="de-DE"/>
        </w:rPr>
        <w:t>B</w:t>
      </w:r>
    </w:p>
    <w:p>
      <w:pPr>
        <w:widowControl w:val="0"/>
        <w:rPr>
          <w:sz w:val="2"/>
          <w:szCs w:val="2"/>
        </w:rPr>
      </w:pPr>
      <w:r>
        <w:drawing>
          <wp:inline>
            <wp:extent cx="3535680" cy="2401570"/>
            <wp:docPr id="114" name="Picutre 114"/>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149"/>
                    <a:stretch/>
                  </pic:blipFill>
                  <pic:spPr>
                    <a:xfrm>
                      <a:ext cx="3535680" cy="2401570"/>
                    </a:xfrm>
                    <a:prstGeom prst="rect"/>
                  </pic:spPr>
                </pic:pic>
              </a:graphicData>
            </a:graphic>
          </wp:inline>
        </w:drawing>
      </w:r>
    </w:p>
    <w:p>
      <w:pPr>
        <w:pStyle w:val="Style39"/>
        <w:keepNext w:val="0"/>
        <w:keepLines w:val="0"/>
        <w:widowControl w:val="0"/>
        <w:shd w:val="clear" w:color="auto" w:fill="auto"/>
        <w:bidi w:val="0"/>
        <w:spacing w:line="240" w:lineRule="auto"/>
        <w:ind w:left="144" w:firstLine="0"/>
        <w:jc w:val="left"/>
      </w:pPr>
      <w:r>
        <w:rPr>
          <w:color w:val="000000"/>
          <w:spacing w:val="0"/>
          <w:w w:val="100"/>
          <w:position w:val="0"/>
          <w:shd w:val="clear" w:color="auto" w:fill="auto"/>
          <w:lang w:val="de-DE" w:eastAsia="de-DE" w:bidi="de-DE"/>
        </w:rPr>
        <w:t xml:space="preserve">Abb. 9. </w:t>
      </w:r>
      <w:r>
        <w:rPr>
          <w:i/>
          <w:iCs/>
          <w:color w:val="000000"/>
          <w:spacing w:val="0"/>
          <w:w w:val="100"/>
          <w:position w:val="0"/>
          <w:shd w:val="clear" w:color="auto" w:fill="auto"/>
          <w:lang w:val="de-DE" w:eastAsia="de-DE" w:bidi="de-DE"/>
        </w:rPr>
        <w:t>Experimentelle Existen^skala eines Paranoiden</w:t>
      </w:r>
    </w:p>
    <w:p>
      <w:pPr>
        <w:pStyle w:val="Style39"/>
        <w:keepNext w:val="0"/>
        <w:keepLines w:val="0"/>
        <w:widowControl w:val="0"/>
        <w:shd w:val="clear" w:color="auto" w:fill="auto"/>
        <w:bidi w:val="0"/>
        <w:spacing w:line="240" w:lineRule="auto"/>
        <w:ind w:left="835" w:firstLine="0"/>
        <w:jc w:val="left"/>
      </w:pPr>
      <w:r>
        <w:rPr>
          <w:color w:val="000000"/>
          <w:spacing w:val="0"/>
          <w:w w:val="100"/>
          <w:position w:val="0"/>
          <w:shd w:val="clear" w:color="auto" w:fill="auto"/>
          <w:lang w:val="de-DE" w:eastAsia="de-DE" w:bidi="de-DE"/>
        </w:rPr>
        <w:t>C</w:t>
      </w:r>
    </w:p>
    <w:p>
      <w:pPr>
        <w:widowControl w:val="0"/>
        <w:rPr>
          <w:sz w:val="2"/>
          <w:szCs w:val="2"/>
        </w:rPr>
      </w:pPr>
      <w:r>
        <w:drawing>
          <wp:inline>
            <wp:extent cx="1170305" cy="2365375"/>
            <wp:docPr id="115" name="Picutre 115"/>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151"/>
                    <a:stretch/>
                  </pic:blipFill>
                  <pic:spPr>
                    <a:xfrm>
                      <a:ext cx="1170305" cy="2365375"/>
                    </a:xfrm>
                    <a:prstGeom prst="rect"/>
                  </pic:spPr>
                </pic:pic>
              </a:graphicData>
            </a:graphic>
          </wp:inline>
        </w:drawing>
      </w:r>
    </w:p>
    <w:p>
      <w:pPr>
        <w:pStyle w:val="Style16"/>
        <w:keepNext w:val="0"/>
        <w:keepLines w:val="0"/>
        <w:widowControl w:val="0"/>
        <w:numPr>
          <w:ilvl w:val="0"/>
          <w:numId w:val="157"/>
        </w:numPr>
        <w:shd w:val="clear" w:color="auto" w:fill="auto"/>
        <w:tabs>
          <w:tab w:pos="618" w:val="left"/>
        </w:tabs>
        <w:bidi w:val="0"/>
        <w:spacing w:line="240" w:lineRule="auto"/>
        <w:ind w:left="0" w:firstLine="360"/>
        <w:jc w:val="left"/>
      </w:pPr>
      <w:r>
        <w:rPr>
          <w:color w:val="000000"/>
          <w:spacing w:val="0"/>
          <w:w w:val="100"/>
          <w:position w:val="0"/>
          <w:shd w:val="clear" w:color="auto" w:fill="auto"/>
          <w:lang w:val="de-DE" w:eastAsia="de-DE" w:bidi="de-DE"/>
        </w:rPr>
        <w:t xml:space="preserve">Auffallend stark wurde dagegen </w:t>
      </w:r>
      <w:r>
        <w:rPr>
          <w:i/>
          <w:iCs/>
          <w:color w:val="000000"/>
          <w:spacing w:val="0"/>
          <w:w w:val="100"/>
          <w:position w:val="0"/>
          <w:shd w:val="clear" w:color="auto" w:fill="auto"/>
          <w:lang w:val="de-DE" w:eastAsia="de-DE" w:bidi="de-DE"/>
        </w:rPr>
        <w:t>die bysterijorme</w:t>
      </w:r>
      <w:r>
        <w:rPr>
          <w:color w:val="000000"/>
          <w:spacing w:val="0"/>
          <w:w w:val="100"/>
          <w:position w:val="0"/>
          <w:shd w:val="clear" w:color="auto" w:fill="auto"/>
          <w:lang w:val="de-DE" w:eastAsia="de-DE" w:bidi="de-DE"/>
        </w:rPr>
        <w:t xml:space="preserve"> Existenz (von 2 wuchs sie auf 8 Quadrate).</w:t>
      </w:r>
    </w:p>
    <w:p>
      <w:pPr>
        <w:pStyle w:val="Style16"/>
        <w:keepNext w:val="0"/>
        <w:keepLines w:val="0"/>
        <w:widowControl w:val="0"/>
        <w:numPr>
          <w:ilvl w:val="0"/>
          <w:numId w:val="157"/>
        </w:numPr>
        <w:shd w:val="clear" w:color="auto" w:fill="auto"/>
        <w:tabs>
          <w:tab w:pos="646" w:val="left"/>
        </w:tabs>
        <w:bidi w:val="0"/>
        <w:spacing w:line="240" w:lineRule="auto"/>
        <w:ind w:left="0" w:firstLine="360"/>
        <w:jc w:val="left"/>
      </w:pPr>
      <w:r>
        <w:rPr>
          <w:color w:val="000000"/>
          <w:spacing w:val="0"/>
          <w:w w:val="100"/>
          <w:position w:val="0"/>
          <w:shd w:val="clear" w:color="auto" w:fill="auto"/>
          <w:lang w:val="de-DE" w:eastAsia="de-DE" w:bidi="de-DE"/>
        </w:rPr>
        <w:t>Im Hintergrund erscheint die Possibilität einer sexuellen Inversion.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diesem Befund haben wir dem Patienten geraten, sich in seiner Heimat, wohin er seines Studiums wegen zurückkehren mußte, als Fortsetzung der Schicksalsanalyse einer klassischen Psychoanalyse zu unterwerfen, um die hy- steriforme Affektneurose, mit der er seine paranoide Existenzform in der Schick</w:t>
        <w:softHyphen/>
        <w:t>salstherapie vertauschte, auch loszuwerden, oder sie im Beruf zu sozialisieren. Die letzte Nachricht beweist die Richtigkeit der Voraussagung unserer Existenz</w:t>
        <w:softHyphen/>
        <w:t>analyse. Er wurde in der klassisch geführten Psychoanalyse in Holland manifest homosexuell und vertauschte den Lehrerberuf spontan mit der Schauspielkunst, die ja die hysterische Existenz am besten zu sozialisieren vermag.</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12. Experimentelle Existen^analyse eines Transvestiten.</w:t>
      </w:r>
      <w:r>
        <w:rPr>
          <w:color w:val="000000"/>
          <w:spacing w:val="0"/>
          <w:w w:val="100"/>
          <w:position w:val="0"/>
          <w:shd w:val="clear" w:color="auto" w:fill="auto"/>
          <w:lang w:val="de-DE" w:eastAsia="de-DE" w:bidi="de-DE"/>
        </w:rPr>
        <w:t xml:space="preserve"> Der Fall bezieht sich auf einen etwa 30jährigen Sprachlehrer, der wegen des Dranges zum Transvestitis- mus (mit Damenunterhosen, Schlüpfern und Büstenhaltern) 1949 in Analyse kam.</w:t>
      </w:r>
    </w:p>
    <w:p>
      <w:pPr>
        <w:pStyle w:val="Style16"/>
        <w:keepNext w:val="0"/>
        <w:keepLines w:val="0"/>
        <w:widowControl w:val="0"/>
        <w:numPr>
          <w:ilvl w:val="0"/>
          <w:numId w:val="161"/>
        </w:numPr>
        <w:shd w:val="clear" w:color="auto" w:fill="auto"/>
        <w:tabs>
          <w:tab w:pos="618" w:val="left"/>
        </w:tabs>
        <w:bidi w:val="0"/>
        <w:spacing w:line="240" w:lineRule="auto"/>
        <w:ind w:left="0" w:firstLine="360"/>
        <w:jc w:val="left"/>
      </w:pPr>
      <w:r>
        <w:rPr>
          <w:color w:val="000000"/>
          <w:spacing w:val="0"/>
          <w:w w:val="100"/>
          <w:position w:val="0"/>
          <w:shd w:val="clear" w:color="auto" w:fill="auto"/>
          <w:lang w:val="de-DE" w:eastAsia="de-DE" w:bidi="de-DE"/>
        </w:rPr>
        <w:t>Vor der Analyse dominierte die sexuelle Inversion sowohl im Vorder- wie im Hintergrund (6 Quadrate im Schema).</w:t>
      </w:r>
    </w:p>
    <w:p>
      <w:pPr>
        <w:pStyle w:val="Style16"/>
        <w:keepNext w:val="0"/>
        <w:keepLines w:val="0"/>
        <w:widowControl w:val="0"/>
        <w:numPr>
          <w:ilvl w:val="0"/>
          <w:numId w:val="161"/>
        </w:numPr>
        <w:shd w:val="clear" w:color="auto" w:fill="auto"/>
        <w:tabs>
          <w:tab w:pos="604" w:val="left"/>
        </w:tabs>
        <w:bidi w:val="0"/>
        <w:spacing w:line="240" w:lineRule="auto"/>
        <w:ind w:left="0" w:firstLine="360"/>
        <w:jc w:val="left"/>
      </w:pPr>
      <w:r>
        <w:rPr>
          <w:color w:val="000000"/>
          <w:spacing w:val="0"/>
          <w:w w:val="100"/>
          <w:position w:val="0"/>
          <w:shd w:val="clear" w:color="auto" w:fill="auto"/>
          <w:lang w:val="de-DE" w:eastAsia="de-DE" w:bidi="de-DE"/>
        </w:rPr>
        <w:t>Auch die projektive und inflative Form ist in seiner Existenzgarbe als Possibilität aufzufinden (3 Quadrate).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Trotzdem haben wir uns für eine Schicksalsanalyse entschlossen, weil:</w:t>
      </w:r>
    </w:p>
    <w:p>
      <w:pPr>
        <w:pStyle w:val="Style16"/>
        <w:keepNext w:val="0"/>
        <w:keepLines w:val="0"/>
        <w:widowControl w:val="0"/>
        <w:numPr>
          <w:ilvl w:val="0"/>
          <w:numId w:val="161"/>
        </w:numPr>
        <w:shd w:val="clear" w:color="auto" w:fill="auto"/>
        <w:tabs>
          <w:tab w:pos="609" w:val="left"/>
        </w:tabs>
        <w:bidi w:val="0"/>
        <w:spacing w:line="240" w:lineRule="auto"/>
        <w:ind w:left="0" w:firstLine="360"/>
        <w:jc w:val="left"/>
      </w:pPr>
      <w:r>
        <w:rPr>
          <w:color w:val="000000"/>
          <w:spacing w:val="0"/>
          <w:w w:val="100"/>
          <w:position w:val="0"/>
          <w:shd w:val="clear" w:color="auto" w:fill="auto"/>
          <w:lang w:val="de-DE" w:eastAsia="de-DE" w:bidi="de-DE"/>
        </w:rPr>
        <w:t>die Zwangs- und Hypochondrie-Existenz (zusammen 3 Quadrate im Schema), ferner</w:t>
      </w:r>
    </w:p>
    <w:p>
      <w:pPr>
        <w:pStyle w:val="Style16"/>
        <w:keepNext w:val="0"/>
        <w:keepLines w:val="0"/>
        <w:widowControl w:val="0"/>
        <w:numPr>
          <w:ilvl w:val="0"/>
          <w:numId w:val="161"/>
        </w:numPr>
        <w:shd w:val="clear" w:color="auto" w:fill="auto"/>
        <w:tabs>
          <w:tab w:pos="642" w:val="left"/>
        </w:tabs>
        <w:bidi w:val="0"/>
        <w:spacing w:line="240" w:lineRule="auto"/>
        <w:ind w:left="0" w:firstLine="360"/>
        <w:jc w:val="left"/>
      </w:pPr>
      <w:r>
        <w:rPr>
          <w:color w:val="000000"/>
          <w:spacing w:val="0"/>
          <w:w w:val="100"/>
          <w:position w:val="0"/>
          <w:shd w:val="clear" w:color="auto" w:fill="auto"/>
          <w:lang w:val="de-DE" w:eastAsia="de-DE" w:bidi="de-DE"/>
        </w:rPr>
        <w:t>die paroxysmale, affektanfällige Existenz (3 Quadrate im Vordergrund) und</w:t>
      </w:r>
    </w:p>
    <w:p>
      <w:pPr>
        <w:pStyle w:val="Style16"/>
        <w:keepNext w:val="0"/>
        <w:keepLines w:val="0"/>
        <w:widowControl w:val="0"/>
        <w:numPr>
          <w:ilvl w:val="0"/>
          <w:numId w:val="161"/>
        </w:numPr>
        <w:shd w:val="clear" w:color="auto" w:fill="auto"/>
        <w:tabs>
          <w:tab w:pos="628" w:val="left"/>
        </w:tabs>
        <w:bidi w:val="0"/>
        <w:spacing w:line="240" w:lineRule="auto"/>
        <w:ind w:left="0" w:firstLine="360"/>
        <w:jc w:val="left"/>
      </w:pPr>
      <w:r>
        <w:rPr>
          <w:color w:val="000000"/>
          <w:spacing w:val="0"/>
          <w:w w:val="100"/>
          <w:position w:val="0"/>
          <w:shd w:val="clear" w:color="auto" w:fill="auto"/>
          <w:lang w:val="de-DE" w:eastAsia="de-DE" w:bidi="de-DE"/>
        </w:rPr>
        <w:t>die Humanisierungstendenz (2L Quadrate) für eine günstige Prognose sprachen.</w:t>
      </w:r>
    </w:p>
    <w:p>
      <w:pPr>
        <w:pStyle w:val="Style21"/>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Existenzform</w:t>
      </w:r>
    </w:p>
    <w:p>
      <w:pPr>
        <w:pStyle w:val="Style21"/>
        <w:keepNext w:val="0"/>
        <w:keepLines w:val="0"/>
        <w:widowControl w:val="0"/>
        <w:numPr>
          <w:ilvl w:val="0"/>
          <w:numId w:val="163"/>
        </w:numPr>
        <w:shd w:val="clear" w:color="auto" w:fill="auto"/>
        <w:tabs>
          <w:tab w:pos="252" w:val="left"/>
        </w:tabs>
        <w:bidi w:val="0"/>
        <w:spacing w:line="240" w:lineRule="auto"/>
        <w:ind w:left="0" w:firstLine="0"/>
        <w:jc w:val="left"/>
      </w:pPr>
      <w:r>
        <w:rPr>
          <w:color w:val="000000"/>
          <w:spacing w:val="0"/>
          <w:w w:val="100"/>
          <w:position w:val="0"/>
          <w:shd w:val="clear" w:color="auto" w:fill="auto"/>
          <w:lang w:val="de-DE" w:eastAsia="de-DE" w:bidi="de-DE"/>
        </w:rPr>
        <w:t>Präpsychot.</w:t>
      </w:r>
    </w:p>
    <w:p>
      <w:pPr>
        <w:pStyle w:val="Style21"/>
        <w:keepNext w:val="0"/>
        <w:keepLines w:val="0"/>
        <w:widowControl w:val="0"/>
        <w:numPr>
          <w:ilvl w:val="0"/>
          <w:numId w:val="163"/>
        </w:numPr>
        <w:shd w:val="clear" w:color="auto" w:fill="auto"/>
        <w:tabs>
          <w:tab w:pos="257" w:val="left"/>
        </w:tabs>
        <w:bidi w:val="0"/>
        <w:spacing w:line="240" w:lineRule="auto"/>
        <w:ind w:left="0" w:firstLine="0"/>
        <w:jc w:val="left"/>
      </w:pPr>
      <w:r>
        <w:rPr>
          <w:color w:val="000000"/>
          <w:spacing w:val="0"/>
          <w:w w:val="100"/>
          <w:position w:val="0"/>
          <w:shd w:val="clear" w:color="auto" w:fill="auto"/>
          <w:lang w:val="de-DE" w:eastAsia="de-DE" w:bidi="de-DE"/>
        </w:rPr>
        <w:t>Proj.-paranoid</w:t>
      </w:r>
    </w:p>
    <w:p>
      <w:pPr>
        <w:pStyle w:val="Style21"/>
        <w:keepNext w:val="0"/>
        <w:keepLines w:val="0"/>
        <w:widowControl w:val="0"/>
        <w:numPr>
          <w:ilvl w:val="0"/>
          <w:numId w:val="163"/>
        </w:numPr>
        <w:shd w:val="clear" w:color="auto" w:fill="auto"/>
        <w:tabs>
          <w:tab w:pos="257" w:val="left"/>
        </w:tabs>
        <w:bidi w:val="0"/>
        <w:spacing w:line="240" w:lineRule="auto"/>
        <w:ind w:left="0" w:firstLine="0"/>
        <w:jc w:val="left"/>
      </w:pPr>
      <w:r>
        <w:rPr>
          <w:color w:val="000000"/>
          <w:spacing w:val="0"/>
          <w:w w:val="100"/>
          <w:position w:val="0"/>
          <w:shd w:val="clear" w:color="auto" w:fill="auto"/>
          <w:lang w:val="de-DE" w:eastAsia="de-DE" w:bidi="de-DE"/>
        </w:rPr>
        <w:t>Infl.-paranoid</w:t>
      </w:r>
    </w:p>
    <w:p>
      <w:pPr>
        <w:pStyle w:val="Style21"/>
        <w:keepNext w:val="0"/>
        <w:keepLines w:val="0"/>
        <w:widowControl w:val="0"/>
        <w:numPr>
          <w:ilvl w:val="0"/>
          <w:numId w:val="163"/>
        </w:numPr>
        <w:shd w:val="clear" w:color="auto" w:fill="auto"/>
        <w:tabs>
          <w:tab w:pos="262" w:val="left"/>
        </w:tabs>
        <w:bidi w:val="0"/>
        <w:spacing w:line="240" w:lineRule="auto"/>
        <w:ind w:left="0" w:firstLine="0"/>
        <w:jc w:val="left"/>
      </w:pPr>
      <w:r>
        <w:rPr>
          <w:color w:val="000000"/>
          <w:spacing w:val="0"/>
          <w:w w:val="100"/>
          <w:position w:val="0"/>
          <w:shd w:val="clear" w:color="auto" w:fill="auto"/>
          <w:lang w:val="de-DE" w:eastAsia="de-DE" w:bidi="de-DE"/>
        </w:rPr>
        <w:t>Heboform</w:t>
      </w:r>
    </w:p>
    <w:p>
      <w:pPr>
        <w:pStyle w:val="Style21"/>
        <w:keepNext w:val="0"/>
        <w:keepLines w:val="0"/>
        <w:widowControl w:val="0"/>
        <w:numPr>
          <w:ilvl w:val="0"/>
          <w:numId w:val="163"/>
        </w:numPr>
        <w:shd w:val="clear" w:color="auto" w:fill="auto"/>
        <w:tabs>
          <w:tab w:pos="262" w:val="left"/>
        </w:tabs>
        <w:bidi w:val="0"/>
        <w:spacing w:line="240" w:lineRule="auto"/>
        <w:ind w:left="0" w:firstLine="0"/>
        <w:jc w:val="left"/>
      </w:pPr>
      <w:r>
        <w:rPr>
          <w:color w:val="000000"/>
          <w:spacing w:val="0"/>
          <w:w w:val="100"/>
          <w:position w:val="0"/>
          <w:shd w:val="clear" w:color="auto" w:fill="auto"/>
          <w:lang w:val="de-DE" w:eastAsia="de-DE" w:bidi="de-DE"/>
        </w:rPr>
        <w:t>Katatoniform</w:t>
      </w:r>
    </w:p>
    <w:p>
      <w:pPr>
        <w:pStyle w:val="Style21"/>
        <w:keepNext w:val="0"/>
        <w:keepLines w:val="0"/>
        <w:widowControl w:val="0"/>
        <w:numPr>
          <w:ilvl w:val="0"/>
          <w:numId w:val="163"/>
        </w:numPr>
        <w:shd w:val="clear" w:color="auto" w:fill="auto"/>
        <w:tabs>
          <w:tab w:pos="262" w:val="left"/>
        </w:tabs>
        <w:bidi w:val="0"/>
        <w:spacing w:line="240" w:lineRule="auto"/>
        <w:ind w:left="0" w:firstLine="0"/>
        <w:jc w:val="left"/>
      </w:pPr>
      <w:r>
        <w:rPr>
          <w:color w:val="000000"/>
          <w:spacing w:val="0"/>
          <w:w w:val="100"/>
          <w:position w:val="0"/>
          <w:shd w:val="clear" w:color="auto" w:fill="auto"/>
          <w:lang w:val="de-DE" w:eastAsia="de-DE" w:bidi="de-DE"/>
        </w:rPr>
        <w:t>Depressiv</w:t>
      </w:r>
    </w:p>
    <w:p>
      <w:pPr>
        <w:pStyle w:val="Style21"/>
        <w:keepNext w:val="0"/>
        <w:keepLines w:val="0"/>
        <w:widowControl w:val="0"/>
        <w:numPr>
          <w:ilvl w:val="0"/>
          <w:numId w:val="163"/>
        </w:numPr>
        <w:shd w:val="clear" w:color="auto" w:fill="auto"/>
        <w:tabs>
          <w:tab w:pos="262" w:val="left"/>
        </w:tabs>
        <w:bidi w:val="0"/>
        <w:spacing w:line="240" w:lineRule="auto"/>
        <w:ind w:left="0" w:firstLine="0"/>
        <w:jc w:val="left"/>
      </w:pPr>
      <w:r>
        <w:rPr>
          <w:color w:val="000000"/>
          <w:spacing w:val="0"/>
          <w:w w:val="100"/>
          <w:position w:val="0"/>
          <w:shd w:val="clear" w:color="auto" w:fill="auto"/>
          <w:lang w:val="de-DE" w:eastAsia="de-DE" w:bidi="de-DE"/>
        </w:rPr>
        <w:t>Maniform</w:t>
      </w:r>
    </w:p>
    <w:p>
      <w:pPr>
        <w:pStyle w:val="Style21"/>
        <w:keepNext w:val="0"/>
        <w:keepLines w:val="0"/>
        <w:widowControl w:val="0"/>
        <w:numPr>
          <w:ilvl w:val="0"/>
          <w:numId w:val="163"/>
        </w:numPr>
        <w:shd w:val="clear" w:color="auto" w:fill="auto"/>
        <w:tabs>
          <w:tab w:pos="262" w:val="left"/>
        </w:tabs>
        <w:bidi w:val="0"/>
        <w:spacing w:line="240" w:lineRule="auto"/>
        <w:ind w:left="0" w:firstLine="0"/>
        <w:jc w:val="left"/>
      </w:pPr>
      <w:r>
        <w:rPr>
          <w:color w:val="000000"/>
          <w:spacing w:val="0"/>
          <w:w w:val="100"/>
          <w:position w:val="0"/>
          <w:shd w:val="clear" w:color="auto" w:fill="auto"/>
          <w:lang w:val="de-DE" w:eastAsia="de-DE" w:bidi="de-DE"/>
        </w:rPr>
        <w:t>Psychopath.</w:t>
      </w:r>
    </w:p>
    <w:p>
      <w:pPr>
        <w:pStyle w:val="Style21"/>
        <w:keepNext w:val="0"/>
        <w:keepLines w:val="0"/>
        <w:widowControl w:val="0"/>
        <w:numPr>
          <w:ilvl w:val="0"/>
          <w:numId w:val="163"/>
        </w:numPr>
        <w:shd w:val="clear" w:color="auto" w:fill="auto"/>
        <w:tabs>
          <w:tab w:pos="262" w:val="left"/>
        </w:tabs>
        <w:bidi w:val="0"/>
        <w:spacing w:line="240" w:lineRule="auto"/>
        <w:ind w:left="0" w:firstLine="0"/>
        <w:jc w:val="left"/>
      </w:pPr>
      <w:r>
        <w:rPr>
          <w:color w:val="000000"/>
          <w:spacing w:val="0"/>
          <w:w w:val="100"/>
          <w:position w:val="0"/>
          <w:shd w:val="clear" w:color="auto" w:fill="auto"/>
          <w:lang w:val="de-DE" w:eastAsia="de-DE" w:bidi="de-DE"/>
        </w:rPr>
        <w:t>Perversion</w:t>
      </w:r>
    </w:p>
    <w:p>
      <w:pPr>
        <w:pStyle w:val="Style21"/>
        <w:keepNext w:val="0"/>
        <w:keepLines w:val="0"/>
        <w:widowControl w:val="0"/>
        <w:numPr>
          <w:ilvl w:val="0"/>
          <w:numId w:val="163"/>
        </w:numPr>
        <w:shd w:val="clear" w:color="auto" w:fill="auto"/>
        <w:tabs>
          <w:tab w:pos="329" w:val="left"/>
        </w:tabs>
        <w:bidi w:val="0"/>
        <w:spacing w:line="240" w:lineRule="auto"/>
        <w:ind w:left="0" w:firstLine="0"/>
        <w:jc w:val="left"/>
      </w:pPr>
      <w:r>
        <w:rPr>
          <w:color w:val="000000"/>
          <w:spacing w:val="0"/>
          <w:w w:val="100"/>
          <w:position w:val="0"/>
          <w:shd w:val="clear" w:color="auto" w:fill="auto"/>
          <w:lang w:val="de-DE" w:eastAsia="de-DE" w:bidi="de-DE"/>
        </w:rPr>
        <w:t>Inversion</w:t>
      </w:r>
    </w:p>
    <w:p>
      <w:pPr>
        <w:pStyle w:val="Style21"/>
        <w:keepNext w:val="0"/>
        <w:keepLines w:val="0"/>
        <w:widowControl w:val="0"/>
        <w:numPr>
          <w:ilvl w:val="0"/>
          <w:numId w:val="163"/>
        </w:numPr>
        <w:shd w:val="clear" w:color="auto" w:fill="auto"/>
        <w:tabs>
          <w:tab w:pos="329" w:val="left"/>
        </w:tabs>
        <w:bidi w:val="0"/>
        <w:spacing w:line="240" w:lineRule="auto"/>
        <w:ind w:left="0" w:firstLine="0"/>
        <w:jc w:val="left"/>
      </w:pPr>
      <w:r>
        <w:rPr>
          <w:color w:val="000000"/>
          <w:spacing w:val="0"/>
          <w:w w:val="100"/>
          <w:position w:val="0"/>
          <w:shd w:val="clear" w:color="auto" w:fill="auto"/>
          <w:lang w:val="de-DE" w:eastAsia="de-DE" w:bidi="de-DE"/>
        </w:rPr>
        <w:t>Hypochondrie</w:t>
      </w:r>
    </w:p>
    <w:p>
      <w:pPr>
        <w:pStyle w:val="Style21"/>
        <w:keepNext w:val="0"/>
        <w:keepLines w:val="0"/>
        <w:widowControl w:val="0"/>
        <w:numPr>
          <w:ilvl w:val="0"/>
          <w:numId w:val="163"/>
        </w:numPr>
        <w:shd w:val="clear" w:color="auto" w:fill="auto"/>
        <w:tabs>
          <w:tab w:pos="329" w:val="left"/>
        </w:tabs>
        <w:bidi w:val="0"/>
        <w:spacing w:line="240" w:lineRule="auto"/>
        <w:ind w:left="0" w:firstLine="0"/>
        <w:jc w:val="left"/>
      </w:pPr>
      <w:r>
        <w:rPr>
          <w:color w:val="000000"/>
          <w:spacing w:val="0"/>
          <w:w w:val="100"/>
          <w:position w:val="0"/>
          <w:shd w:val="clear" w:color="auto" w:fill="auto"/>
          <w:lang w:val="de-DE" w:eastAsia="de-DE" w:bidi="de-DE"/>
        </w:rPr>
        <w:t>Zwangshaft</w:t>
      </w:r>
    </w:p>
    <w:p>
      <w:pPr>
        <w:pStyle w:val="Style21"/>
        <w:keepNext w:val="0"/>
        <w:keepLines w:val="0"/>
        <w:widowControl w:val="0"/>
        <w:numPr>
          <w:ilvl w:val="0"/>
          <w:numId w:val="163"/>
        </w:numPr>
        <w:shd w:val="clear" w:color="auto" w:fill="auto"/>
        <w:tabs>
          <w:tab w:pos="329" w:val="left"/>
        </w:tabs>
        <w:bidi w:val="0"/>
        <w:spacing w:line="240" w:lineRule="auto"/>
        <w:ind w:left="0" w:firstLine="0"/>
        <w:jc w:val="left"/>
      </w:pPr>
      <w:r>
        <w:rPr>
          <w:color w:val="000000"/>
          <w:spacing w:val="0"/>
          <w:w w:val="100"/>
          <w:position w:val="0"/>
          <w:shd w:val="clear" w:color="auto" w:fill="auto"/>
          <w:lang w:val="de-DE" w:eastAsia="de-DE" w:bidi="de-DE"/>
        </w:rPr>
        <w:t>Epi-paroxysm.</w:t>
      </w:r>
    </w:p>
    <w:p>
      <w:pPr>
        <w:pStyle w:val="Style21"/>
        <w:keepNext w:val="0"/>
        <w:keepLines w:val="0"/>
        <w:widowControl w:val="0"/>
        <w:numPr>
          <w:ilvl w:val="0"/>
          <w:numId w:val="163"/>
        </w:numPr>
        <w:shd w:val="clear" w:color="auto" w:fill="auto"/>
        <w:tabs>
          <w:tab w:pos="334" w:val="left"/>
        </w:tabs>
        <w:bidi w:val="0"/>
        <w:spacing w:line="240" w:lineRule="auto"/>
        <w:ind w:left="0" w:firstLine="0"/>
        <w:jc w:val="left"/>
      </w:pPr>
      <w:r>
        <w:rPr>
          <w:color w:val="000000"/>
          <w:spacing w:val="0"/>
          <w:w w:val="100"/>
          <w:position w:val="0"/>
          <w:shd w:val="clear" w:color="auto" w:fill="auto"/>
          <w:lang w:val="de-DE" w:eastAsia="de-DE" w:bidi="de-DE"/>
        </w:rPr>
        <w:t>Hy-paroxysm.</w:t>
      </w:r>
    </w:p>
    <w:p>
      <w:pPr>
        <w:pStyle w:val="Style21"/>
        <w:keepNext w:val="0"/>
        <w:keepLines w:val="0"/>
        <w:widowControl w:val="0"/>
        <w:numPr>
          <w:ilvl w:val="0"/>
          <w:numId w:val="163"/>
        </w:numPr>
        <w:shd w:val="clear" w:color="auto" w:fill="auto"/>
        <w:tabs>
          <w:tab w:pos="334" w:val="left"/>
        </w:tabs>
        <w:bidi w:val="0"/>
        <w:spacing w:line="240" w:lineRule="auto"/>
        <w:ind w:left="0" w:firstLine="0"/>
        <w:jc w:val="left"/>
      </w:pPr>
      <w:r>
        <w:rPr>
          <w:color w:val="000000"/>
          <w:spacing w:val="0"/>
          <w:w w:val="100"/>
          <w:position w:val="0"/>
          <w:shd w:val="clear" w:color="auto" w:fill="auto"/>
          <w:lang w:val="de-DE" w:eastAsia="de-DE" w:bidi="de-DE"/>
        </w:rPr>
        <w:t>Organneurot.</w:t>
      </w:r>
    </w:p>
    <w:p>
      <w:pPr>
        <w:pStyle w:val="Style21"/>
        <w:keepNext w:val="0"/>
        <w:keepLines w:val="0"/>
        <w:widowControl w:val="0"/>
        <w:numPr>
          <w:ilvl w:val="0"/>
          <w:numId w:val="163"/>
        </w:numPr>
        <w:shd w:val="clear" w:color="auto" w:fill="auto"/>
        <w:tabs>
          <w:tab w:pos="334" w:val="left"/>
        </w:tabs>
        <w:bidi w:val="0"/>
        <w:spacing w:line="240" w:lineRule="auto"/>
        <w:ind w:left="0" w:firstLine="0"/>
        <w:jc w:val="left"/>
      </w:pPr>
      <w:r>
        <w:rPr>
          <w:color w:val="000000"/>
          <w:spacing w:val="0"/>
          <w:w w:val="100"/>
          <w:position w:val="0"/>
          <w:shd w:val="clear" w:color="auto" w:fill="auto"/>
          <w:lang w:val="de-DE" w:eastAsia="de-DE" w:bidi="de-DE"/>
        </w:rPr>
        <w:t>Alltagsexistenz</w:t>
      </w:r>
    </w:p>
    <w:p>
      <w:pPr>
        <w:pStyle w:val="Style21"/>
        <w:keepNext w:val="0"/>
        <w:keepLines w:val="0"/>
        <w:widowControl w:val="0"/>
        <w:numPr>
          <w:ilvl w:val="0"/>
          <w:numId w:val="163"/>
        </w:numPr>
        <w:shd w:val="clear" w:color="auto" w:fill="auto"/>
        <w:tabs>
          <w:tab w:pos="334" w:val="left"/>
        </w:tabs>
        <w:bidi w:val="0"/>
        <w:spacing w:line="240" w:lineRule="auto"/>
        <w:ind w:left="0" w:firstLine="0"/>
        <w:jc w:val="left"/>
      </w:pPr>
      <w:r>
        <w:rPr>
          <w:color w:val="000000"/>
          <w:spacing w:val="0"/>
          <w:w w:val="100"/>
          <w:position w:val="0"/>
          <w:shd w:val="clear" w:color="auto" w:fill="auto"/>
          <w:lang w:val="de-DE" w:eastAsia="de-DE" w:bidi="de-DE"/>
        </w:rPr>
        <w:t>Sozial./Humanis.</w:t>
      </w:r>
    </w:p>
    <w:p>
      <w:pPr>
        <w:pStyle w:val="Style39"/>
        <w:keepNext w:val="0"/>
        <w:keepLines w:val="0"/>
        <w:widowControl w:val="0"/>
        <w:shd w:val="clear" w:color="auto" w:fill="auto"/>
        <w:bidi w:val="0"/>
        <w:spacing w:line="240" w:lineRule="auto"/>
        <w:ind w:left="235" w:firstLine="0"/>
        <w:jc w:val="left"/>
      </w:pPr>
      <w:r>
        <w:rPr>
          <w:color w:val="000000"/>
          <w:spacing w:val="0"/>
          <w:w w:val="100"/>
          <w:position w:val="0"/>
          <w:shd w:val="clear" w:color="auto" w:fill="auto"/>
          <w:lang w:val="de-DE" w:eastAsia="de-DE" w:bidi="de-DE"/>
        </w:rPr>
        <w:t>Vor der Analyse 1949</w:t>
      </w:r>
    </w:p>
    <w:p>
      <w:pPr>
        <w:pStyle w:val="Style39"/>
        <w:keepNext w:val="0"/>
        <w:keepLines w:val="0"/>
        <w:widowControl w:val="0"/>
        <w:shd w:val="clear" w:color="auto" w:fill="auto"/>
        <w:bidi w:val="0"/>
        <w:spacing w:line="240" w:lineRule="auto"/>
        <w:ind w:left="2544" w:firstLine="0"/>
        <w:jc w:val="left"/>
      </w:pPr>
      <w:r>
        <w:rPr>
          <w:color w:val="000000"/>
          <w:spacing w:val="0"/>
          <w:w w:val="100"/>
          <w:position w:val="0"/>
          <w:shd w:val="clear" w:color="auto" w:fill="auto"/>
          <w:lang w:val="de-DE" w:eastAsia="de-DE" w:bidi="de-DE"/>
        </w:rPr>
        <w:t>Nach der Analyse 1951</w:t>
      </w:r>
    </w:p>
    <w:p>
      <w:pPr>
        <w:widowControl w:val="0"/>
        <w:rPr>
          <w:sz w:val="2"/>
          <w:szCs w:val="2"/>
        </w:rPr>
      </w:pPr>
      <w:r>
        <w:drawing>
          <wp:inline>
            <wp:extent cx="3529330" cy="2548255"/>
            <wp:docPr id="116" name="Picutre 116"/>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153"/>
                    <a:stretch/>
                  </pic:blipFill>
                  <pic:spPr>
                    <a:xfrm>
                      <a:ext cx="3529330" cy="2548255"/>
                    </a:xfrm>
                    <a:prstGeom prst="rect"/>
                  </pic:spPr>
                </pic:pic>
              </a:graphicData>
            </a:graphic>
          </wp:inline>
        </w:drawing>
      </w:r>
    </w:p>
    <w:p>
      <w:pPr>
        <w:pStyle w:val="Style39"/>
        <w:keepNext w:val="0"/>
        <w:keepLines w:val="0"/>
        <w:widowControl w:val="0"/>
        <w:shd w:val="clear" w:color="auto" w:fill="auto"/>
        <w:bidi w:val="0"/>
        <w:spacing w:line="240" w:lineRule="auto"/>
        <w:ind w:left="53" w:firstLine="0"/>
        <w:jc w:val="left"/>
      </w:pPr>
      <w:r>
        <w:rPr>
          <w:color w:val="000000"/>
          <w:spacing w:val="0"/>
          <w:w w:val="100"/>
          <w:position w:val="0"/>
          <w:shd w:val="clear" w:color="auto" w:fill="auto"/>
          <w:lang w:val="de-DE" w:eastAsia="de-DE" w:bidi="de-DE"/>
        </w:rPr>
        <w:t xml:space="preserve">Abb. 10. </w:t>
      </w:r>
      <w:r>
        <w:rPr>
          <w:i/>
          <w:iCs/>
          <w:color w:val="000000"/>
          <w:spacing w:val="0"/>
          <w:w w:val="100"/>
          <w:position w:val="0"/>
          <w:shd w:val="clear" w:color="auto" w:fill="auto"/>
          <w:lang w:val="de-DE" w:eastAsia="de-DE" w:bidi="de-DE"/>
        </w:rPr>
        <w:t>Experimentelle Existenzskala eines Transvestiten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experimentelle Prognose bewährte sich in der Zukunft vollständig. Nach 2'/2 Jahren konnte er auf die transvestitischen Praktiken und homoeroti</w:t>
        <w:softHyphen/>
        <w:t>schen Ansprüche verzichten und orientierte sich in seiner Erotik ganz auf Frauen, Statt Frau zu sein, hegte er den Wunsch, die Frauen als Mann in Besitz zu nehmen. Die experimentelle Existenzskala nach der Analyse zeigt diese Vorgänge klar:</w:t>
      </w:r>
    </w:p>
    <w:p>
      <w:pPr>
        <w:pStyle w:val="Style16"/>
        <w:keepNext w:val="0"/>
        <w:keepLines w:val="0"/>
        <w:widowControl w:val="0"/>
        <w:numPr>
          <w:ilvl w:val="0"/>
          <w:numId w:val="165"/>
        </w:numPr>
        <w:shd w:val="clear" w:color="auto" w:fill="auto"/>
        <w:tabs>
          <w:tab w:pos="579" w:val="left"/>
        </w:tabs>
        <w:bidi w:val="0"/>
        <w:spacing w:line="240" w:lineRule="auto"/>
        <w:ind w:left="0" w:firstLine="360"/>
        <w:jc w:val="left"/>
      </w:pPr>
      <w:r>
        <w:rPr>
          <w:color w:val="000000"/>
          <w:spacing w:val="0"/>
          <w:w w:val="100"/>
          <w:position w:val="0"/>
          <w:shd w:val="clear" w:color="auto" w:fill="auto"/>
          <w:lang w:val="de-DE" w:eastAsia="de-DE" w:bidi="de-DE"/>
        </w:rPr>
        <w:t xml:space="preserve">das Erwachen und die außerordentliche Stärke des </w:t>
      </w:r>
      <w:r>
        <w:rPr>
          <w:i/>
          <w:iCs/>
          <w:color w:val="000000"/>
          <w:spacing w:val="0"/>
          <w:w w:val="100"/>
          <w:position w:val="0"/>
          <w:shd w:val="clear" w:color="auto" w:fill="auto"/>
          <w:lang w:val="de-DE" w:eastAsia="de-DE" w:bidi="de-DE"/>
        </w:rPr>
        <w:t>männlichen</w:t>
      </w:r>
      <w:r>
        <w:rPr>
          <w:color w:val="000000"/>
          <w:spacing w:val="0"/>
          <w:w w:val="100"/>
          <w:position w:val="0"/>
          <w:shd w:val="clear" w:color="auto" w:fill="auto"/>
          <w:lang w:val="de-DE" w:eastAsia="de-DE" w:bidi="de-DE"/>
        </w:rPr>
        <w:t xml:space="preserve"> Zwanges (9 Quadrate), mit dem er fortan die</w:t>
      </w:r>
    </w:p>
    <w:p>
      <w:pPr>
        <w:pStyle w:val="Style16"/>
        <w:keepNext w:val="0"/>
        <w:keepLines w:val="0"/>
        <w:widowControl w:val="0"/>
        <w:numPr>
          <w:ilvl w:val="0"/>
          <w:numId w:val="165"/>
        </w:numPr>
        <w:shd w:val="clear" w:color="auto" w:fill="auto"/>
        <w:tabs>
          <w:tab w:pos="593" w:val="left"/>
        </w:tabs>
        <w:bidi w:val="0"/>
        <w:spacing w:line="240" w:lineRule="auto"/>
        <w:ind w:left="0" w:firstLine="360"/>
        <w:jc w:val="left"/>
      </w:pPr>
      <w:r>
        <w:rPr>
          <w:color w:val="000000"/>
          <w:spacing w:val="0"/>
          <w:w w:val="100"/>
          <w:position w:val="0"/>
          <w:shd w:val="clear" w:color="auto" w:fill="auto"/>
          <w:lang w:val="de-DE" w:eastAsia="de-DE" w:bidi="de-DE"/>
        </w:rPr>
        <w:t>in den Hintergrund versetzte Weiblichkeit (die von 6 auf 3 Quadrate redu</w:t>
        <w:softHyphen/>
        <w:t>ziert wurde) bezwingen konnte. Die Analyse dieses Falles werden wir im Ka</w:t>
        <w:softHyphen/>
        <w:t>pitel XXXIII ausführlich erörtern.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Darstellung dieser drei experimentellen Existenzanalysen diente hier dazu, um auf ihre außerordentliche Wichtigkeit und Brauchbarkeit in der Indikations</w:t>
        <w:softHyphen/>
        <w:t>und Prognosestellung hinzuweisen.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Zur Frage der Anwendung der Tests vor der Analyse gehört noch der prak</w:t>
        <w:softHyphen/>
        <w:t>tische Rat, daß die Testuntersuchungen womöglich von einem fremden Psycho</w:t>
        <w:softHyphen/>
        <w:t>logen und nicht von dem Analytiker selber durchgeführt werden sollen. Aller</w:t>
        <w:softHyphen/>
        <w:t>dings kann auch diese Vorbeugung die Gefahr in sich tragen, daß der Analysand zu dem Psychologen, der die Testuntersuchungen durchführt, eine starke Über</w:t>
        <w:softHyphen/>
        <w:t>tragung entwickelt, die dann die Analyse anfänglich zu stören vermag. Wir müssen uns aber damit abfinden, daß jede Analyse mit Störfaktoren belastet ist, ob mit mehr oder weniger, scheint für den Enderfolg nicht ausschlaggebend zu sein.</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XI</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INDIKATIONEN EINER CHARAKTERANALYSE</w:t>
      </w:r>
    </w:p>
    <w:p>
      <w:pPr>
        <w:pStyle w:val="Style16"/>
        <w:keepNext w:val="0"/>
        <w:keepLines w:val="0"/>
        <w:widowControl w:val="0"/>
        <w:numPr>
          <w:ilvl w:val="0"/>
          <w:numId w:val="167"/>
        </w:numPr>
        <w:shd w:val="clear" w:color="auto" w:fill="auto"/>
        <w:tabs>
          <w:tab w:pos="654" w:val="left"/>
        </w:tabs>
        <w:bidi w:val="0"/>
        <w:spacing w:line="240" w:lineRule="auto"/>
        <w:ind w:left="0" w:firstLine="360"/>
        <w:jc w:val="left"/>
      </w:pPr>
      <w:r>
        <w:rPr>
          <w:color w:val="000000"/>
          <w:spacing w:val="0"/>
          <w:w w:val="100"/>
          <w:position w:val="0"/>
          <w:shd w:val="clear" w:color="auto" w:fill="auto"/>
          <w:lang w:val="de-DE" w:eastAsia="de-DE" w:bidi="de-DE"/>
        </w:rPr>
        <w:t xml:space="preserve">Zn der Psychoanalyse hat W. </w:t>
      </w:r>
      <w:r>
        <w:rPr>
          <w:smallCaps/>
          <w:color w:val="000000"/>
          <w:spacing w:val="0"/>
          <w:w w:val="100"/>
          <w:position w:val="0"/>
          <w:shd w:val="clear" w:color="auto" w:fill="auto"/>
          <w:lang w:val="de-DE" w:eastAsia="de-DE" w:bidi="de-DE"/>
        </w:rPr>
        <w:t>Reich</w:t>
      </w:r>
      <w:r>
        <w:rPr>
          <w:color w:val="000000"/>
          <w:spacing w:val="0"/>
          <w:w w:val="100"/>
          <w:position w:val="0"/>
          <w:shd w:val="clear" w:color="auto" w:fill="auto"/>
          <w:lang w:val="de-DE" w:eastAsia="de-DE" w:bidi="de-DE"/>
        </w:rPr>
        <w:t xml:space="preserve"> für die von ihm entworfene « Charakter- analyse»1 1933 folgende Indikationen und Gegenindikationen aufgestellt: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allgemeinen sind alle Indikationen vom Grade der charakterlichen Ver</w:t>
        <w:softHyphen/>
        <w:t>krustung, also vom Ausmaß und der Intensität der chronisch gewordenen, vom Ich assimilierten neurotischen Reaktionen bestimmt.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speziellen ist eine Charakteranalyse indiziert: a) bei Zwangsneurosen, bei denen nicht umschriebene Zwangshandlungen, sondern allgemeine Funktions</w:t>
        <w:softHyphen/>
        <w:t>schwächungen überwiegen; b) bei phallisch-narzißtischen Charakteren, so in Fällen von moral insanity, leichter Triebhaftigkeit, Pseudologia phantastica;</w:t>
      </w:r>
    </w:p>
    <w:p>
      <w:pPr>
        <w:pStyle w:val="Style16"/>
        <w:keepNext w:val="0"/>
        <w:keepLines w:val="0"/>
        <w:widowControl w:val="0"/>
        <w:numPr>
          <w:ilvl w:val="0"/>
          <w:numId w:val="169"/>
        </w:numPr>
        <w:shd w:val="clear" w:color="auto" w:fill="auto"/>
        <w:tabs>
          <w:tab w:pos="294" w:val="left"/>
        </w:tabs>
        <w:bidi w:val="0"/>
        <w:spacing w:line="240" w:lineRule="auto"/>
        <w:ind w:left="0" w:firstLine="0"/>
        <w:jc w:val="left"/>
      </w:pPr>
      <w:r>
        <w:rPr>
          <w:color w:val="000000"/>
          <w:spacing w:val="0"/>
          <w:w w:val="100"/>
          <w:position w:val="0"/>
          <w:shd w:val="clear" w:color="auto" w:fill="auto"/>
          <w:lang w:val="de-DE" w:eastAsia="de-DE" w:bidi="de-DE"/>
        </w:rPr>
        <w:t>auch bei schizoiden oder initial schizophrenen Fällen ist eine vorsichtige Cha</w:t>
        <w:softHyphen/>
        <w:t xml:space="preserve">rakteranalyse nach W. </w:t>
      </w:r>
      <w:r>
        <w:rPr>
          <w:smallCaps/>
          <w:color w:val="000000"/>
          <w:spacing w:val="0"/>
          <w:w w:val="100"/>
          <w:position w:val="0"/>
          <w:shd w:val="clear" w:color="auto" w:fill="auto"/>
          <w:lang w:val="de-DE" w:eastAsia="de-DE" w:bidi="de-DE"/>
        </w:rPr>
        <w:t>Reich</w:t>
      </w:r>
      <w:r>
        <w:rPr>
          <w:color w:val="000000"/>
          <w:spacing w:val="0"/>
          <w:w w:val="100"/>
          <w:position w:val="0"/>
          <w:shd w:val="clear" w:color="auto" w:fill="auto"/>
          <w:lang w:val="de-DE" w:eastAsia="de-DE" w:bidi="de-DE"/>
        </w:rPr>
        <w:t xml:space="preserve"> anzuwenden. Hier soll sie eine Stärkung der Ich- Funktionen vollführen, «bevor die tiefen Schichten des Unbewußten aktiviert werden»; d) ferner ist sie bei Melancholikern am Platze, wo im klinischen Bild die psychische Stumpfheit vorherrscht. Mit einer vorsichtigen und dennoch gründlichen Charakteranalyse, welche die Ich-Abwehr der Aggressionen angeht, glaubt der Autor die «jahrzehntelangen Analysen» dieser Kranken vermeiden zu können.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Kontraindiziert ist eine Charakteranalyse: a) Bei schweren akuten Angst</w:t>
        <w:softHyphen/>
        <w:t>hysterien, weil sich hier die Es-Regungen noch in akutem Aufruhr befinden und das Ich unfähig ist, sich dagegen zu wehren. Der Autor betont, daß die schwere akute Angst eben auf den Zustand hinweist, daß die «Ich-Panzerung» durch</w:t>
        <w:softHyphen/>
        <w:t>brochen wurde. In einer späteren Phase der konventionellen Analyse, in der der Kranke durch die Übertragung die Angstbereitschaft bereits überwunden hat und die Enttäuschung in den Vordergrund zu drängen beginnt, ist die Charakter</w:t>
        <w:softHyphen/>
        <w:t>analyse unentbehrlich, b) Sie ist ebenfalls nicht am Platze bei akuten Melancho</w:t>
        <w:softHyphen/>
        <w:t>likern mit Suizidimpulsen2.</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w:t>
      </w:r>
      <w:r>
        <w:rPr>
          <w:smallCaps/>
          <w:color w:val="000000"/>
          <w:spacing w:val="0"/>
          <w:w w:val="100"/>
          <w:position w:val="0"/>
          <w:shd w:val="clear" w:color="auto" w:fill="auto"/>
          <w:lang w:val="de-DE" w:eastAsia="de-DE" w:bidi="de-DE"/>
        </w:rPr>
        <w:t>Anna Freud</w:t>
      </w:r>
      <w:r>
        <w:rPr>
          <w:color w:val="000000"/>
          <w:spacing w:val="0"/>
          <w:w w:val="100"/>
          <w:position w:val="0"/>
          <w:shd w:val="clear" w:color="auto" w:fill="auto"/>
          <w:lang w:val="de-DE" w:eastAsia="de-DE" w:bidi="de-DE"/>
        </w:rPr>
        <w:t xml:space="preserve"> ist die Anwendung der Charakteranalyse nur dann be</w:t>
        <w:softHyphen/>
        <w:t>rechtigt, wenn zwischen dem Ich und den Trieben kein lebendiger Kampf mehr aufzufinden ist, wenn also die Abwehrerscheinungen schon permanent geworden sind. Die Autorin hegt auch die Meinung, daß es unberechtigt ist, den Namen der «Widerstandsanalyse» nur für die Charakteranalyse in Beschlag zu nehmet.</w:t>
      </w:r>
    </w:p>
    <w:p>
      <w:pPr>
        <w:pStyle w:val="Style16"/>
        <w:keepNext w:val="0"/>
        <w:keepLines w:val="0"/>
        <w:widowControl w:val="0"/>
        <w:numPr>
          <w:ilvl w:val="0"/>
          <w:numId w:val="167"/>
        </w:numPr>
        <w:shd w:val="clear" w:color="auto" w:fill="auto"/>
        <w:tabs>
          <w:tab w:pos="658" w:val="left"/>
        </w:tabs>
        <w:bidi w:val="0"/>
        <w:spacing w:line="240" w:lineRule="auto"/>
        <w:ind w:left="0" w:firstLine="360"/>
        <w:jc w:val="left"/>
      </w:pPr>
      <w:r>
        <w:rPr>
          <w:color w:val="000000"/>
          <w:spacing w:val="0"/>
          <w:w w:val="100"/>
          <w:position w:val="0"/>
          <w:shd w:val="clear" w:color="auto" w:fill="auto"/>
          <w:lang w:val="de-DE" w:eastAsia="de-DE" w:bidi="de-DE"/>
        </w:rPr>
        <w:t>Zn der .Schicksa/sa/Mys'e wird die sogenannte Charakteranalyse im Prinzip nicht von der konventionellen Schicksalsanalyse getrennt. Charakter ist ja nach der Auffassung der Scha das vom Ich durch Introjektion ihm eingeprägte Stück des Schicksals. Prägt also das Ich, so entsteht - durch Introjektion - Charakter. Wählt das Ich, so macht es - durch Projektion - Schicksal</w:t>
      </w:r>
      <w:r>
        <w:rPr>
          <w:color w:val="000000"/>
          <w:spacing w:val="0"/>
          <w:w w:val="100"/>
          <w:position w:val="0"/>
          <w:shd w:val="clear" w:color="auto" w:fill="auto"/>
          <w:vertAlign w:val="superscript"/>
          <w:lang w:val="de-DE" w:eastAsia="de-DE" w:bidi="de-DE"/>
        </w:rPr>
        <w:footnoteReference w:id="145"/>
      </w:r>
      <w:r>
        <w:rPr>
          <w:color w:val="000000"/>
          <w:spacing w:val="0"/>
          <w:w w:val="100"/>
          <w:position w:val="0"/>
          <w:shd w:val="clear" w:color="auto" w:fill="auto"/>
          <w:lang w:val="de-DE" w:eastAsia="de-DE" w:bidi="de-DE"/>
        </w:rPr>
        <w:t>. Die dem Ich einver</w:t>
        <w:softHyphen/>
        <w:t>leibten Objekte, die den Charakter bestimmen, sind aber u. E. nicht nur die in</w:t>
      </w:r>
    </w:p>
    <w:p>
      <w:pPr>
        <w:pStyle w:val="Style16"/>
        <w:keepNext w:val="0"/>
        <w:keepLines w:val="0"/>
        <w:widowControl w:val="0"/>
        <w:shd w:val="clear" w:color="auto" w:fill="auto"/>
        <w:tabs>
          <w:tab w:pos="4584" w:val="left"/>
        </w:tabs>
        <w:bidi w:val="0"/>
        <w:spacing w:line="240" w:lineRule="auto"/>
        <w:ind w:left="0" w:firstLine="0"/>
        <w:jc w:val="left"/>
      </w:pPr>
      <w:r>
        <w:rPr>
          <w:color w:val="000000"/>
          <w:spacing w:val="0"/>
          <w:w w:val="100"/>
          <w:position w:val="0"/>
          <w:shd w:val="clear" w:color="auto" w:fill="auto"/>
          <w:lang w:val="de-DE" w:eastAsia="de-DE" w:bidi="de-DE"/>
        </w:rPr>
        <w:t xml:space="preserve">ihm - als Ersatz - aufgerichteten «Idole» der verlorenen Liebesobjekte (wie nach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auch nicht nur permanente Abwehrtätigkeiten (wie nach W. </w:t>
      </w:r>
      <w:r>
        <w:rPr>
          <w:smallCaps/>
          <w:color w:val="000000"/>
          <w:spacing w:val="0"/>
          <w:w w:val="100"/>
          <w:position w:val="0"/>
          <w:shd w:val="clear" w:color="auto" w:fill="auto"/>
          <w:lang w:val="de-DE" w:eastAsia="de-DE" w:bidi="de-DE"/>
        </w:rPr>
        <w:t>Reich</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Anna Freud),</w:t>
      </w:r>
      <w:r>
        <w:rPr>
          <w:color w:val="000000"/>
          <w:spacing w:val="0"/>
          <w:w w:val="100"/>
          <w:position w:val="0"/>
          <w:shd w:val="clear" w:color="auto" w:fill="auto"/>
          <w:lang w:val="de-DE" w:eastAsia="de-DE" w:bidi="de-DE"/>
        </w:rPr>
        <w:t xml:space="preserve"> sondern an erster Stelle die aus dem familiären Ubw dem Ich einverleibten Ahnenfiguren, die unser Verhalten bedingen. Darum eben ist die Ahnenforschung und die Ermittlung der besonderen Konduktor</w:t>
        <w:softHyphen/>
        <w:t>natur des Patienten für das Verstehen aller sogenannten «Charakterpanzerung» schon in der Voruntersuchung unentbehrlich. Ob man bei den sogenannten «Charakterneurosen» bzw. bei den «psychopathischen» Charakterveränderungen eine konventionelle Schicksalsanalyse für indiziert oder gegenindiziert erachten soll, hängt u. E. erstens von der Existenzskala der Person ab, zweitens von der Größe des Verlustes der Mitte, d. h. von der Breite ' des Ausfalls an ethischer, mo</w:t>
        <w:softHyphen/>
        <w:t>ralischer, verstandesmäßiger und geistiger Zensur. Man kann sogar bei relativ schweren Charakterveränderungen eine Schicksalsanalyse versuchen, falls die experimentelle Existenzanalyse auf die Anwesenheit auch solcher Möglichkeiten hinweist, welche für eine operotropistische Lösung der den Charakter bestim</w:t>
        <w:softHyphen/>
        <w:t>menden krankhaften Existenz günstig sind. Als Beispiel erwähnen wir die epilep- tiformen, hysteriformen, affektiven Charakterveränderungen, die man nicht selten durch irgendeine paroxysmale Berufstätigkeit — ja sogar durch ethisch hoch</w:t>
        <w:softHyphen/>
        <w:t>stehende Heil- und Religionsberufe unschädlich zu machen vermag. Dagegen muß man bei allen solchen Charakterveränderungen von einer Analyse abraten, wo nach der experimentellen Existenzanalyse eben dadurch eine psychotische Possibilität abgewehrt wurde. Dies ist der Fall bei den Querulanten, die ihre pa</w:t>
        <w:softHyphen/>
        <w:t>ranoiden Ich-Veränderungen (Projektion und Inflation) in den Charakter ein</w:t>
        <w:softHyphen/>
        <w:t>gebaut und sich somit vor der Psychosengefahr gerettet haben. Eine Schicksals</w:t>
        <w:softHyphen/>
        <w:t>analyse ist ebenfalls bei allen Fällen von moral insanity und Gewohnheitsverbre</w:t>
        <w:softHyphen/>
        <w:t>chern kontraindiziert, wo die Testergebnisse auf einen totalen Verlust der Mitte hinweisen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In diesen schweren Fällen kommt nur eine strenge, tiefenpsycholo</w:t>
        <w:softHyphen/>
        <w:t>gisch gerichtete Psychagogik in Frage.</w:t>
        <w:tab/>
        <w:t>.</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XII</w:t>
      </w:r>
    </w:p>
    <w:p>
      <w:pPr>
        <w:pStyle w:val="Style14"/>
        <w:keepNext w:val="0"/>
        <w:keepLines w:val="0"/>
        <w:widowControl w:val="0"/>
        <w:shd w:val="clear" w:color="auto" w:fill="auto"/>
        <w:bidi w:val="0"/>
        <w:spacing w:line="257" w:lineRule="auto"/>
        <w:ind w:left="0" w:firstLine="0"/>
        <w:jc w:val="left"/>
      </w:pPr>
      <w:r>
        <w:rPr>
          <w:color w:val="000000"/>
          <w:spacing w:val="0"/>
          <w:w w:val="100"/>
          <w:position w:val="0"/>
          <w:sz w:val="24"/>
          <w:szCs w:val="24"/>
          <w:shd w:val="clear" w:color="auto" w:fill="auto"/>
          <w:lang w:val="de-DE" w:eastAsia="de-DE" w:bidi="de-DE"/>
        </w:rPr>
        <w:t>INDIKATIONEN EINER SCHICKSALSANALYTISCHEN</w:t>
      </w:r>
    </w:p>
    <w:p>
      <w:pPr>
        <w:pStyle w:val="Style79"/>
        <w:keepNext/>
        <w:keepLines/>
        <w:widowControl w:val="0"/>
        <w:shd w:val="clear" w:color="auto" w:fill="auto"/>
        <w:bidi w:val="0"/>
        <w:ind w:left="0" w:firstLine="0"/>
        <w:jc w:val="left"/>
      </w:pPr>
      <w:bookmarkStart w:id="8" w:name="bookmark8"/>
      <w:bookmarkStart w:id="9" w:name="bookmark9"/>
      <w:r>
        <w:rPr>
          <w:color w:val="000000"/>
          <w:spacing w:val="0"/>
          <w:w w:val="100"/>
          <w:position w:val="0"/>
          <w:shd w:val="clear" w:color="auto" w:fill="auto"/>
          <w:lang w:val="de-DE" w:eastAsia="de-DE" w:bidi="de-DE"/>
        </w:rPr>
        <w:t>psychagogik</w:t>
      </w:r>
      <w:bookmarkEnd w:id="8"/>
      <w:bookmarkEnd w:id="9"/>
    </w:p>
    <w:p>
      <w:pPr>
        <w:pStyle w:val="Style16"/>
        <w:keepNext w:val="0"/>
        <w:keepLines w:val="0"/>
        <w:widowControl w:val="0"/>
        <w:numPr>
          <w:ilvl w:val="0"/>
          <w:numId w:val="171"/>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Akute Depressionen, insbesondere nach einem aktuellen Objektverlust (durch Tod eines Familienmitglieds, Verlust der Berufsstelle, oft sogar bei Er</w:t>
        <w:softHyphen/>
        <w:t>langen einer höheren Position). Im dritten Teil werden wir noch darauf zurück</w:t>
        <w:softHyphen/>
        <w:t>kommen (Fälle 53, 54, 55).</w:t>
      </w:r>
    </w:p>
    <w:p>
      <w:pPr>
        <w:pStyle w:val="Style16"/>
        <w:keepNext w:val="0"/>
        <w:keepLines w:val="0"/>
        <w:widowControl w:val="0"/>
        <w:numPr>
          <w:ilvl w:val="0"/>
          <w:numId w:val="171"/>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Akute Ehekrisen, Scheidungs- oder Trennungsprobleme, deren Lösung nicht auf die Länge einer Analyse verschoben werden kann.</w:t>
      </w:r>
    </w:p>
    <w:p>
      <w:pPr>
        <w:pStyle w:val="Style16"/>
        <w:keepNext w:val="0"/>
        <w:keepLines w:val="0"/>
        <w:widowControl w:val="0"/>
        <w:numPr>
          <w:ilvl w:val="0"/>
          <w:numId w:val="171"/>
        </w:numPr>
        <w:shd w:val="clear" w:color="auto" w:fill="auto"/>
        <w:tabs>
          <w:tab w:pos="623" w:val="left"/>
        </w:tabs>
        <w:bidi w:val="0"/>
        <w:spacing w:line="240" w:lineRule="auto"/>
        <w:ind w:left="0" w:firstLine="360"/>
        <w:jc w:val="left"/>
      </w:pPr>
      <w:r>
        <w:rPr>
          <w:color w:val="000000"/>
          <w:spacing w:val="0"/>
          <w:w w:val="100"/>
          <w:position w:val="0"/>
          <w:shd w:val="clear" w:color="auto" w:fill="auto"/>
          <w:lang w:val="de-DE" w:eastAsia="de-DE" w:bidi="de-DE"/>
        </w:rPr>
        <w:t>Akute Prüfungsängste knapp vor den Examina.</w:t>
      </w:r>
    </w:p>
    <w:p>
      <w:pPr>
        <w:pStyle w:val="Style16"/>
        <w:keepNext w:val="0"/>
        <w:keepLines w:val="0"/>
        <w:widowControl w:val="0"/>
        <w:numPr>
          <w:ilvl w:val="0"/>
          <w:numId w:val="171"/>
        </w:numPr>
        <w:shd w:val="clear" w:color="auto" w:fill="auto"/>
        <w:tabs>
          <w:tab w:pos="623" w:val="left"/>
        </w:tabs>
        <w:bidi w:val="0"/>
        <w:spacing w:line="240" w:lineRule="auto"/>
        <w:ind w:left="0" w:firstLine="360"/>
        <w:jc w:val="left"/>
      </w:pPr>
      <w:r>
        <w:rPr>
          <w:color w:val="000000"/>
          <w:spacing w:val="0"/>
          <w:w w:val="100"/>
          <w:position w:val="0"/>
          <w:shd w:val="clear" w:color="auto" w:fill="auto"/>
          <w:lang w:val="de-DE" w:eastAsia="de-DE" w:bidi="de-DE"/>
        </w:rPr>
        <w:t>Nach Entlassung aus einer Irrenanstalt oder dem Gefängnis, insbesondere .</w:t>
      </w:r>
    </w:p>
    <w:p>
      <w:pPr>
        <w:pStyle w:val="Style21"/>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17"/>
          <w:szCs w:val="17"/>
          <w:shd w:val="clear" w:color="auto" w:fill="auto"/>
          <w:vertAlign w:val="superscript"/>
          <w:lang w:val="de-DE" w:eastAsia="de-DE" w:bidi="de-DE"/>
        </w:rPr>
        <w:t>s</w:t>
      </w:r>
      <w:r>
        <w:rPr>
          <w:color w:val="000000"/>
          <w:spacing w:val="0"/>
          <w:w w:val="100"/>
          <w:position w:val="0"/>
          <w:sz w:val="17"/>
          <w:szCs w:val="17"/>
          <w:shd w:val="clear" w:color="auto" w:fill="auto"/>
          <w:lang w:val="de-DE" w:eastAsia="de-DE" w:bidi="de-DE"/>
        </w:rPr>
        <w:t xml:space="preserve"> Vgl. hiezu: Triebpathologie, Bd. I. H. Huber, Bern u. Stuttgart, 1952, S. 172 ff. </w:t>
      </w:r>
      <w:r>
        <w:rPr>
          <w:rStyle w:val="CharStyle17"/>
        </w:rPr>
        <w:t>wenn die Wandlung der Daseinsform mit Entfremdungserscheinungen einher</w:t>
        <w:softHyphen/>
        <w:t>geht.</w:t>
      </w:r>
    </w:p>
    <w:p>
      <w:pPr>
        <w:pStyle w:val="Style16"/>
        <w:keepNext w:val="0"/>
        <w:keepLines w:val="0"/>
        <w:widowControl w:val="0"/>
        <w:numPr>
          <w:ilvl w:val="0"/>
          <w:numId w:val="171"/>
        </w:numPr>
        <w:shd w:val="clear" w:color="auto" w:fill="auto"/>
        <w:tabs>
          <w:tab w:pos="542" w:val="left"/>
        </w:tabs>
        <w:bidi w:val="0"/>
        <w:spacing w:line="240" w:lineRule="auto"/>
        <w:ind w:left="0" w:firstLine="360"/>
        <w:jc w:val="left"/>
      </w:pPr>
      <w:r>
        <w:rPr>
          <w:color w:val="000000"/>
          <w:spacing w:val="0"/>
          <w:w w:val="100"/>
          <w:position w:val="0"/>
          <w:shd w:val="clear" w:color="auto" w:fill="auto"/>
          <w:lang w:val="de-DE" w:eastAsia="de-DE" w:bidi="de-DE"/>
        </w:rPr>
        <w:t>Erschöpfungszustände nach Operationen, schweren somatischen Erkran</w:t>
        <w:softHyphen/>
        <w:t>kungen oder in Zuständen der Überarbeitung mit Depressionen, Minderwertig</w:t>
        <w:softHyphen/>
        <w:t>keitsgefühlen, Abu lie usf.</w:t>
      </w:r>
    </w:p>
    <w:p>
      <w:pPr>
        <w:pStyle w:val="Style16"/>
        <w:keepNext w:val="0"/>
        <w:keepLines w:val="0"/>
        <w:widowControl w:val="0"/>
        <w:numPr>
          <w:ilvl w:val="0"/>
          <w:numId w:val="171"/>
        </w:numPr>
        <w:shd w:val="clear" w:color="auto" w:fill="auto"/>
        <w:tabs>
          <w:tab w:pos="590" w:val="left"/>
        </w:tabs>
        <w:bidi w:val="0"/>
        <w:spacing w:line="240" w:lineRule="auto"/>
        <w:ind w:left="0" w:firstLine="360"/>
        <w:jc w:val="left"/>
      </w:pPr>
      <w:r>
        <w:rPr>
          <w:color w:val="000000"/>
          <w:spacing w:val="0"/>
          <w:w w:val="100"/>
          <w:position w:val="0"/>
          <w:shd w:val="clear" w:color="auto" w:fill="auto"/>
          <w:lang w:val="de-DE" w:eastAsia="de-DE" w:bidi="de-DE"/>
        </w:rPr>
        <w:t>Akute Unfall-Neurosen.</w:t>
      </w:r>
    </w:p>
    <w:p>
      <w:pPr>
        <w:pStyle w:val="Style16"/>
        <w:keepNext w:val="0"/>
        <w:keepLines w:val="0"/>
        <w:widowControl w:val="0"/>
        <w:numPr>
          <w:ilvl w:val="0"/>
          <w:numId w:val="171"/>
        </w:numPr>
        <w:shd w:val="clear" w:color="auto" w:fill="auto"/>
        <w:tabs>
          <w:tab w:pos="615" w:val="left"/>
        </w:tabs>
        <w:bidi w:val="0"/>
        <w:spacing w:line="240" w:lineRule="auto"/>
        <w:ind w:left="0" w:firstLine="360"/>
        <w:jc w:val="left"/>
      </w:pPr>
      <w:r>
        <w:rPr>
          <w:color w:val="000000"/>
          <w:spacing w:val="0"/>
          <w:w w:val="100"/>
          <w:position w:val="0"/>
          <w:shd w:val="clear" w:color="auto" w:fill="auto"/>
          <w:lang w:val="de-DE" w:eastAsia="de-DE" w:bidi="de-DE"/>
        </w:rPr>
        <w:t xml:space="preserve">Akute Religionskrisen durch Enttäuschungen an einer kirchlichen Person. In diesen Fällen ist die sogenannte «Appellative Psychagogik» nach A. </w:t>
      </w:r>
      <w:r>
        <w:rPr>
          <w:smallCaps/>
          <w:color w:val="000000"/>
          <w:spacing w:val="0"/>
          <w:w w:val="100"/>
          <w:position w:val="0"/>
          <w:shd w:val="clear" w:color="auto" w:fill="auto"/>
          <w:lang w:val="de-DE" w:eastAsia="de-DE" w:bidi="de-DE"/>
        </w:rPr>
        <w:t xml:space="preserve">Maeder </w:t>
      </w:r>
      <w:r>
        <w:rPr>
          <w:color w:val="000000"/>
          <w:spacing w:val="0"/>
          <w:w w:val="100"/>
          <w:position w:val="0"/>
          <w:shd w:val="clear" w:color="auto" w:fill="auto"/>
          <w:lang w:val="de-DE" w:eastAsia="de-DE" w:bidi="de-DE"/>
        </w:rPr>
        <w:t>am ehesten zu raten.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Rolle</w:t>
      </w:r>
      <w:r>
        <w:rPr>
          <w:color w:val="000000"/>
          <w:spacing w:val="0"/>
          <w:w w:val="100"/>
          <w:position w:val="0"/>
          <w:shd w:val="clear" w:color="auto" w:fill="auto"/>
          <w:lang w:val="de-DE" w:eastAsia="de-DE" w:bidi="de-DE"/>
        </w:rPr>
        <w:t xml:space="preserve"> des AZ/ers des </w:t>
      </w:r>
      <w:r>
        <w:rPr>
          <w:i/>
          <w:iCs/>
          <w:color w:val="000000"/>
          <w:spacing w:val="0"/>
          <w:w w:val="100"/>
          <w:position w:val="0"/>
          <w:shd w:val="clear" w:color="auto" w:fill="auto"/>
          <w:lang w:val="de-DE" w:eastAsia="de-DE" w:bidi="de-DE"/>
        </w:rPr>
        <w:t>A^nalysanden</w:t>
      </w:r>
      <w:r>
        <w:rPr>
          <w:color w:val="000000"/>
          <w:spacing w:val="0"/>
          <w:w w:val="100"/>
          <w:position w:val="0"/>
          <w:shd w:val="clear" w:color="auto" w:fill="auto"/>
          <w:lang w:val="de-DE" w:eastAsia="de-DE" w:bidi="de-DE"/>
        </w:rPr>
        <w:t xml:space="preserve"> in der Indikation ist ein alter Zankapfel der analytischen Therapie. Unsere Erfahrungen geben denen recht, die den Zeit</w:t>
        <w:softHyphen/>
        <w:t>abschnitt zwischen 25 bis 45 Jahren als den günstigsten für eine langdauernde, tiefe Analyse erachten. Unter 25 Jahren ist diese nur dann indiziert, wenn: a) die Symptome eine vollständige Arbeitsunfähigkeit, oder b) eine familiäre und ge</w:t>
        <w:softHyphen/>
        <w:t>sellschaftliche Kontaktsperre und Asozialität verursachen; c) ferner bei Ich-Ver- änderungen mit Psychosengefahr und d) bei den Charakterneurosen.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Lehranalysanden sollten auch womöglich erst nach dem 25.Jahr ihre Analyse beginnen und ihre Praxis nicht unter dem 30. Lebensjahr eröffnen. Im Abschnitt zwischen 50 und 65 Jahren ist eher eine Psychagogik oder eine </w:t>
      </w:r>
      <w:r>
        <w:rPr>
          <w:i/>
          <w:iCs/>
          <w:color w:val="000000"/>
          <w:spacing w:val="0"/>
          <w:w w:val="100"/>
          <w:position w:val="0"/>
          <w:shd w:val="clear" w:color="auto" w:fill="auto"/>
          <w:lang w:val="de-DE" w:eastAsia="de-DE" w:bidi="de-DE"/>
        </w:rPr>
        <w:t xml:space="preserve">jmgsche </w:t>
      </w:r>
      <w:r>
        <w:rPr>
          <w:color w:val="000000"/>
          <w:spacing w:val="0"/>
          <w:w w:val="100"/>
          <w:position w:val="0"/>
          <w:shd w:val="clear" w:color="auto" w:fill="auto"/>
          <w:lang w:val="de-DE" w:eastAsia="de-DE" w:bidi="de-DE"/>
        </w:rPr>
        <w:t>Analyse zu empfehlen, falls keine inflativen Ich-Veränderungen die Psychosen</w:t>
        <w:softHyphen/>
        <w:t>gefahr anzeigen. Bei seelisch erkrankten Patienten über 65 Jahren sollte eine psychiatrisch-medikamentöse und keine tiefenpsychologische Behandlung ver</w:t>
        <w:softHyphen/>
        <w:t>sucht werden.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Frage</w:t>
      </w:r>
      <w:r>
        <w:rPr>
          <w:color w:val="000000"/>
          <w:spacing w:val="0"/>
          <w:w w:val="100"/>
          <w:position w:val="0"/>
          <w:shd w:val="clear" w:color="auto" w:fill="auto"/>
          <w:lang w:val="de-DE" w:eastAsia="de-DE" w:bidi="de-DE"/>
        </w:rPr>
        <w:t xml:space="preserve"> nach der Wahl des A^n^al^'/ik^ers, ob Mann oder Frau, ist nicht leicht zu beantworten. Die Auffassung, nach der Vater-Komplexe eher durch männliche und Mutter-Komplexe eher durch weibliche Analytiker zu lösen seien, hat sich in der Praxis nicht immer bewährt. Erstens weil männliche Analytiker häufig mehr Neigung zur Mütterlichkeit besitzen als viele weibliche Therapeuten, die oft einen intersexuellen, ja sogar stark männlichen Charakter haben. Zum zweiten weisen meine Beobachtungen in den letzten 25 Jahren dahin, daß die langjährige analytische Tätigkeit die Männer oft effeminiert, die Frauen maskulinisiert. Die ideale Lösung wäre natürlich, daß der Psychotherapeut sowohl als Vater- wie auch als Mutter-Ideal figurieren könnte, ohne dabei ein seelischer Hermaphrodit zu werden.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Vom schicksalsanalytischre Aspekt gesehen, halten wir uns nicht an die Ge</w:t>
        <w:softHyphen/>
        <w:t>schlechtsdifferenzierung, sondern an die Regel des Genotropismus, welche sagt: Der Analysand und der Analysator sollen wahlverwandte, d. h. genotropisch zu</w:t>
        <w:softHyphen/>
        <w:t>sammengehörige Personen sein. Denn nur die innige Genverwandtschaft sichert die Tiefe der Partizipation - nicht nur in der Liebe und Freundschaft, sondern auch in der Therapie. Wir betonten bereits, daß niemals die Technik, sondern die besondere zwischenmenschliche Beziehung zwischen den Kranken und dem The</w:t>
        <w:softHyphen/>
        <w:t>rapeuten heilt. Diese Beziehung hat aber u. E. bei Grnverwand ten die größte Chance.</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Vierter Abschnitt</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TECHNISCHE REGELN</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XIII</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ZUR EINLEITUNG DER ANALYSE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Kenntnis der Richtlinien, welche von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1913 zu diesem Thema aufgestellt wurden, müssen wir voraussetzen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Sie haben in der allgemeinen psy</w:t>
        <w:softHyphen/>
        <w:t>choanalytischen Praxis Eingang gefunden. Hier beschränken wir uns auf die Er</w:t>
        <w:softHyphen/>
        <w:t>örterungen der Unterschiede, die durch die besondere Natur des schicksalsana</w:t>
        <w:softHyphen/>
        <w:t>lytischen Krankenmaterials bedingt werden.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Zur Frage des Zutrauens und Mißtrauens.</w:t>
      </w:r>
      <w:r>
        <w:rPr>
          <w:color w:val="000000"/>
          <w:spacing w:val="0"/>
          <w:w w:val="100"/>
          <w:position w:val="0"/>
          <w:shd w:val="clear" w:color="auto" w:fill="auto"/>
          <w:lang w:val="de-DE" w:eastAsia="de-DE" w:bidi="de-DE"/>
        </w:rPr>
        <w:t xml:space="preserve"> In der Psa ist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Verhalten in dieser Frage maßgebend. Dem Skeptiker sagte er, daß die Analyse kein Ver</w:t>
        <w:softHyphen/>
        <w:t>trauen braucht, daß er so kritisch und mißtrauisch sein dürfe, wie ihm beliebt, da ja sein Mißtrauen auch nur ein Symptom seiner Neurose sei</w:t>
      </w:r>
      <w:r>
        <w:rPr>
          <w:color w:val="000000"/>
          <w:spacing w:val="0"/>
          <w:w w:val="100"/>
          <w:position w:val="0"/>
          <w:shd w:val="clear" w:color="auto" w:fill="auto"/>
          <w:vertAlign w:val="superscript"/>
          <w:lang w:val="de-DE" w:eastAsia="de-DE" w:bidi="de-DE"/>
        </w:rPr>
        <w:footnoteReference w:id="14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47"/>
      </w:r>
      <w:r>
        <w:rPr>
          <w:color w:val="000000"/>
          <w:spacing w:val="0"/>
          <w:w w:val="100"/>
          <w:position w:val="0"/>
          <w:shd w:val="clear" w:color="auto" w:fill="auto"/>
          <w:lang w:val="de-DE" w:eastAsia="de-DE" w:bidi="de-DE"/>
        </w:rPr>
        <w:t>. Den Vertrauens</w:t>
        <w:softHyphen/>
        <w:t>sehgen hingegen bereitet er auf die kommenden Vertrauensschwierigkeiten vor. Die Scha ist die Psychoanalyse der hereditären Ich-Veränderungen und der kon</w:t>
        <w:softHyphen/>
        <w:t>stitutionellen Trieberkrankungen. Bei dieser Gruppe von seelisch schwer er</w:t>
        <w:softHyphen/>
        <w:t>krankten Leuten kommt es häufig vor, daß sie nicht spontan, sondern auf Ver</w:t>
        <w:softHyphen/>
        <w:t>langen der Familie, des Arbeitgebers, des Gerichtes (Exhibitionisten) oder einer Fürsorgestelle (Trinker usf.) in die Behandlung kommen. Nicht selten werden impotente, ich-kranke oder süchtige Männer von den Ehepartnern in die Analyse gezwungen, bevor sie eine Scheidung einleiten. Diese Patienten fühlen sich oft nicht krank, suchen die Ursache in der Umwelt und empfinden die Behandlung als Zwang. Hier nützt es wenig, ihnen zu sagen, daß ihr Mißtrauen auch nur ein Symptom sei. Die Frage des Vertrauens und Mißtrauens soll man in diesen Fällen überhaupt nicht aufwerfen. Wir müssen den Anklagen der Patienten über die Familie, den Arbeitgeber oder das Gericht und insbesondere über die Analyse freien Lauf gewähren, auch wenn diese Periode Monate dauert. Die Kunst der Behandlung besteht eben darin, daß der Analytiker sich so menschlich und nur menschlich zu geben versteht, daß der Kranke allmählich seine Angst vor seiner «moralischen» Autorität verliert und den Widerstand gegen die Behandlung auf</w:t>
        <w:softHyphen/>
        <w:t>gibt. Das frühzeitige Beginnen mit der Widerstandsanalyse wäre hier u. E. ver</w:t>
        <w:softHyphen/>
        <w:t>fehlt. Zu dieser Waffe sollte man erst dann greifen, wenn sich nach einer positiven Übertragungsphase eine Enttäuschung einstellt und die anfänglichen Wider</w:t>
        <w:softHyphen/>
        <w:t>stände massiv wiederkehren.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Das Prinzip der «.Stundenmiete».</w:t>
      </w:r>
      <w:r>
        <w:rPr>
          <w:color w:val="000000"/>
          <w:spacing w:val="0"/>
          <w:w w:val="100"/>
          <w:position w:val="0"/>
          <w:shd w:val="clear" w:color="auto" w:fill="auto"/>
          <w:lang w:val="de-DE" w:eastAsia="de-DE" w:bidi="de-DE"/>
        </w:rPr>
        <w:t xml:space="preserve"> Die bekannte Auffassung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nach der der Patient die Stunden «mietet» und dafür genau so haftbar sei wie z. B. für </w:t>
      </w:r>
      <w:r>
        <w:rPr>
          <w:color w:val="000000"/>
          <w:spacing w:val="0"/>
          <w:w w:val="100"/>
          <w:position w:val="0"/>
          <w:shd w:val="clear" w:color="auto" w:fill="auto"/>
          <w:lang w:val="de-DE" w:eastAsia="de-DE" w:bidi="de-DE"/>
        </w:rPr>
        <w:t xml:space="preserve">die Stunden bei einem Sprach- oder Musiklehrer, ist in dieser Strenge und Härte bei hereditären Ich- und Triebkranken kaum durchführbar. Ihnen gegenüber müssen wir ähnlich vorgehen, wie es auch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gegenüber organischen Affektionen tat. Man muß das Ausfallen von mehreren Stunden,-ja sogar längere Unterbrechungen menschlich tolerieren, ohne sich auf die Stundenmiete und Haftbarkeit des Patienten zu beziehen. Der materielle Verlust des Analytikers wird dann oft durch die Wirkung seiner Humanität und Entsagungsfähigkeit reichlich belohnt. Die «Vertragsbeziehung» zwischen dem Analysanden und dem Analytiker ist zwar eine existenzielle Frage für den Therapeuten, insbesondere bei Anfängern, dennoch schadet sie dem Patienten oft mehr als der Existenz des Arztes.</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Dauer einer Sitzung</w:t>
      </w:r>
      <w:r>
        <w:rPr>
          <w:color w:val="000000"/>
          <w:spacing w:val="0"/>
          <w:w w:val="100"/>
          <w:position w:val="0"/>
          <w:shd w:val="clear" w:color="auto" w:fill="auto"/>
          <w:lang w:val="de-DE" w:eastAsia="de-DE" w:bidi="de-DE"/>
        </w:rPr>
        <w:t xml:space="preserve"> ist in der Scha 114 bis 2 Stunden - zwei- oder dreimal wöchentlich - und nicht 50 Minuten wie in der Psa. Die Ursache für die Verlän</w:t>
        <w:softHyphen/>
        <w:t>gerung der Sitzungen war, daß ich-gestörte Patienten sich an die Zeit schwerer anzupassen vermögen als die traumatischen Neurotiker. Oft sind auch die Schweigepausen bei den Assoziationen extrem lang, oder das hypomanisch-infla- tive Sprechbedürfnis so groß, daß sie die nur 50 Minuten dauernde Stunde als völlig ungenügend empfinden und sich gegen den raschen Abbruch auflehnen. Die zweistündigen Sitzungen hingegen ermöglichen, daß all das behandelt werden kann, was sich aktuell in dieser Sitzung aufdrängt und der Patient nach Entladung und Entleerung ruhiger der nächsten Sitzung entgegensehen kann. Natürlich be</w:t>
        <w:softHyphen/>
        <w:t xml:space="preserve">lastet eine zweistündige Sitzung mit demselben Patienten den Analytiker mehr als eine, die nur 50 Minuten dauert. Wer aber dazu unfähig ist, soll eben keine schwer ich-gestörten Patienten annehmen. Auch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gibt zu, daß man be</w:t>
        <w:softHyphen/>
        <w:t>stimmten Kranken mehr Zeit als das mittlere Maß von einer Stunde widmen muß, «weil sie den größten Teil einer Stunde verbrauchen, um aufzutauen, über</w:t>
        <w:softHyphen/>
        <w:t>haupt mitteilsam zu werden»</w:t>
      </w:r>
      <w:r>
        <w:rPr>
          <w:color w:val="000000"/>
          <w:spacing w:val="0"/>
          <w:w w:val="100"/>
          <w:position w:val="0"/>
          <w:shd w:val="clear" w:color="auto" w:fill="auto"/>
          <w:vertAlign w:val="superscript"/>
          <w:lang w:val="de-DE" w:eastAsia="de-DE" w:bidi="de-DE"/>
        </w:rPr>
        <w:footnoteReference w:id="148"/>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Verhalten einiger Psychoanalytiker, wenn sie nach Ablauf der 50 Mi</w:t>
        <w:softHyphen/>
        <w:t>nuten dem Patienten nicht einmal erlauben, den letzten Satz zu beenden, ist m. E. unmenschlich. Leider kommt das häufiger vor, als es bekannt wird. Wenn aber jemand nach einem Taxameter arbeiten und verdienen will, dann soll er in Gottes Namen Taxichauffeur werden und nicht Analytiker. Sicher wird die Existenz des Analytikers nicht ernstlich gefährdet, wenn er täglich weniger Kranke empfängt und die Stunden - falls dies notwendig ist - um 10 bis 15 Minuten verlängert, ohne dafür honoriert zu werden. Der Einsatz für diese Menschlichkeit in der The</w:t>
        <w:softHyphen/>
        <w:t>rapie nützt u. E. sowohl dem Analysierten wie dem Analytiker weit mehr als ein rücksichtsloser Materialismus.</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Geldfrage</w:t>
      </w:r>
      <w:r>
        <w:rPr>
          <w:color w:val="000000"/>
          <w:spacing w:val="0"/>
          <w:w w:val="100"/>
          <w:position w:val="0"/>
          <w:shd w:val="clear" w:color="auto" w:fill="auto"/>
          <w:lang w:val="de-DE" w:eastAsia="de-DE" w:bidi="de-DE"/>
        </w:rPr>
        <w:t xml:space="preserve"> muß ebenfalls so korrigiert werden, wie dies vor kurzem (1958) von P. </w:t>
      </w:r>
      <w:r>
        <w:rPr>
          <w:smallCaps/>
          <w:color w:val="000000"/>
          <w:spacing w:val="0"/>
          <w:w w:val="100"/>
          <w:position w:val="0"/>
          <w:shd w:val="clear" w:color="auto" w:fill="auto"/>
          <w:lang w:val="de-DE" w:eastAsia="de-DE" w:bidi="de-DE"/>
        </w:rPr>
        <w:t>Parin</w:t>
      </w:r>
      <w:r>
        <w:rPr>
          <w:color w:val="000000"/>
          <w:spacing w:val="0"/>
          <w:w w:val="100"/>
          <w:position w:val="0"/>
          <w:shd w:val="clear" w:color="auto" w:fill="auto"/>
          <w:lang w:val="de-DE" w:eastAsia="de-DE" w:bidi="de-DE"/>
        </w:rPr>
        <w:t xml:space="preserve"> betont wurde, indem er feststellte, daß Gratis-Analysen nicht we</w:t>
        <w:softHyphen/>
        <w:t xml:space="preserve">niger erfolgreich sind wie die bezahlten. Dies kann ich bestärken. Hegt man Zweifel daran, ob der Patient seine aktuelle finanzielle Lage getreu angab, so kann man das Honorar als laufende Schuld buchen, ihm jedoch monatlich die Rechnung präsentieren. Die Bestimmung von Zeit und Geld soll bereits in der </w:t>
      </w:r>
      <w:r>
        <w:rPr>
          <w:color w:val="000000"/>
          <w:spacing w:val="0"/>
          <w:w w:val="100"/>
          <w:position w:val="0"/>
          <w:shd w:val="clear" w:color="auto" w:fill="auto"/>
          <w:lang w:val="de-DE" w:eastAsia="de-DE" w:bidi="de-DE"/>
        </w:rPr>
        <w:t>ersten Sitzung geregelt werden. Niemals hingegen soll man dem Analysanden die voraussichtliche Dauer der Analyse angeben. Es muß allerdings betont werden, daß es sich um eine lange Behandlung handle.</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Das Abbrechen der Behandlung</w:t>
      </w:r>
      <w:r>
        <w:rPr>
          <w:color w:val="000000"/>
          <w:spacing w:val="0"/>
          <w:w w:val="100"/>
          <w:position w:val="0"/>
          <w:shd w:val="clear" w:color="auto" w:fill="auto"/>
          <w:lang w:val="de-DE" w:eastAsia="de-DE" w:bidi="de-DE"/>
        </w:rPr>
        <w:t xml:space="preserve"> soll - auch nach der Probeanalyse - gestattet wer</w:t>
        <w:softHyphen/>
        <w:t xml:space="preserve">den (S. </w:t>
      </w:r>
      <w:r>
        <w:rPr>
          <w:smallCaps/>
          <w:color w:val="000000"/>
          <w:spacing w:val="0"/>
          <w:w w:val="100"/>
          <w:position w:val="0"/>
          <w:shd w:val="clear" w:color="auto" w:fill="auto"/>
          <w:lang w:val="de-DE" w:eastAsia="de-DE" w:bidi="de-DE"/>
        </w:rPr>
        <w:t>Freud).</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Wunsch der Kranken nach einer partiellen elektiven Symptombehand</w:t>
        <w:softHyphen/>
        <w:t xml:space="preserve">lung, die sich nur das Wegschaffen eines einzigen Symptoms als Ziel setzen sollte, wurde von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abgelehnt. Er schreibt: «Der Kranke, den man nach seinem Wunsche von dem einen unerträglichen Symptome befreit hat, könnte leicht die Erfahrung machen, daß nun ein bisher mildes Symptom sich zur Unerträglichkeit steigert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fordert somit das Erreichen der vollen Gesundheit. Dieser Forderung nachzukommen, ist leider nur bei den exquisit traumatischen Neurosen möglich und sogar auch bei ihnen nicht immer. Bei den hereditären Ich- und Triebstörungen müssen wir in bezug auf «die volle Gesundheit» bescheidener sein. Man kann ja genisch bedingte Funktionsstörungen niemals ausmerzen. Die schicksalsanalytische Therapie hat deshalb die sogenannten «indirekten» Heil</w:t>
        <w:softHyphen/>
        <w:t>wege eingeführt, auf denen eine völlig asoziale oder antisoziale Ich- oder Trieb</w:t>
        <w:softHyphen/>
        <w:t>veränderung künstlich, oft operotropistisch, mit einem weniger asozialen Krank</w:t>
        <w:softHyphen/>
        <w:t>heitsbild vertauscht wird. (Siehe Kapitel XXVII.) Wir müssen ferner daran den</w:t>
        <w:softHyphen/>
        <w:t>ken, daß nach unserer Spaltungslehre bei bestimmten Ich-Spaltungen beide Spalt</w:t>
        <w:softHyphen/>
        <w:t>stücke krankhafte Symptome bedingen. Da man aber das derart genisch ge</w:t>
        <w:softHyphen/>
        <w:t>spaltene Ich fast niemals künstlich zusammenlöten, in eines zu integrieren vermag, müssen wir uns mit einer partiellen, relativen Verbesserung begnügen. Man er</w:t>
        <w:softHyphen/>
        <w:t>reicht dies dadurch, daß man in der Ich-Analyse dasjenige Spaltstück in den Vordergrund rückt, welches für die Sozietät und auch für den Patienten ertrag</w:t>
        <w:softHyphen/>
        <w:t>barer ist. Und das ist oft möglich. So kann man z. B. arbeitsunfähige Paranoide zu Zwangsarbeitern machen, da das Paranoide und der Arbeitszwang komple</w:t>
        <w:softHyphen/>
        <w:t xml:space="preserve">mentäre Spaltstücke repräsentieren. Oder man kann bei Entfremdungszuständen das ausgefallene Spaltstück, die Introjektion, durch überdurchschnittliches Lernen (z. B. Medizinstudium) «ersetzen», wie dies meinem Mitarbeiter </w:t>
      </w:r>
      <w:r>
        <w:rPr>
          <w:smallCaps/>
          <w:color w:val="000000"/>
          <w:spacing w:val="0"/>
          <w:w w:val="100"/>
          <w:position w:val="0"/>
          <w:shd w:val="clear" w:color="auto" w:fill="auto"/>
          <w:lang w:val="de-DE" w:eastAsia="de-DE" w:bidi="de-DE"/>
        </w:rPr>
        <w:t>L.Wurmser</w:t>
      </w:r>
      <w:r>
        <w:rPr>
          <w:color w:val="000000"/>
          <w:spacing w:val="0"/>
          <w:w w:val="100"/>
          <w:position w:val="0"/>
          <w:shd w:val="clear" w:color="auto" w:fill="auto"/>
          <w:lang w:val="de-DE" w:eastAsia="de-DE" w:bidi="de-DE"/>
        </w:rPr>
        <w:t xml:space="preserve"> in einem Fall von hereditärer Entfremdungspsychose bereits gelungen ist</w:t>
      </w:r>
      <w:r>
        <w:rPr>
          <w:color w:val="000000"/>
          <w:spacing w:val="0"/>
          <w:w w:val="100"/>
          <w:position w:val="0"/>
          <w:shd w:val="clear" w:color="auto" w:fill="auto"/>
          <w:vertAlign w:val="superscript"/>
          <w:lang w:val="de-DE" w:eastAsia="de-DE" w:bidi="de-DE"/>
        </w:rPr>
        <w:footnoteReference w:id="14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50"/>
      </w:r>
      <w:r>
        <w:rPr>
          <w:color w:val="000000"/>
          <w:spacing w:val="0"/>
          <w:w w:val="100"/>
          <w:position w:val="0"/>
          <w:shd w:val="clear" w:color="auto" w:fill="auto"/>
          <w:lang w:val="de-DE" w:eastAsia="de-DE" w:bidi="de-DE"/>
        </w:rPr>
        <w:t>. Im drit</w:t>
        <w:softHyphen/>
        <w:t>ten Teil werden wir über diese Art von elektiven, partiellen Behandlungsarten ausführlich referieren. Zu betonen ist aber nochmals, daß es sich hier um here</w:t>
        <w:softHyphen/>
        <w:t>ditäre und nicht um traumatische Ich- und Trieb Veränderungen handelt.</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Über die Frage der Couch-Behandlung</w:t>
      </w:r>
      <w:r>
        <w:rPr>
          <w:color w:val="000000"/>
          <w:spacing w:val="0"/>
          <w:w w:val="100"/>
          <w:position w:val="0"/>
          <w:shd w:val="clear" w:color="auto" w:fill="auto"/>
          <w:lang w:val="de-DE" w:eastAsia="de-DE" w:bidi="de-DE"/>
        </w:rPr>
        <w:t xml:space="preserve"> schreibt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1913: «Ich halte an dem Rate fest, den Kranken auf einem Ruhebett lagern zu lassen, während man hinter ihm, von ihm ungesehen, Platz nimmt</w:t>
      </w:r>
      <w:r>
        <w:rPr>
          <w:color w:val="000000"/>
          <w:spacing w:val="0"/>
          <w:w w:val="100"/>
          <w:position w:val="0"/>
          <w:shd w:val="clear" w:color="auto" w:fill="auto"/>
          <w:vertAlign w:val="superscript"/>
          <w:lang w:val="de-DE" w:eastAsia="de-DE" w:bidi="de-DE"/>
        </w:rPr>
        <w:footnoteReference w:id="151"/>
      </w:r>
      <w:r>
        <w:rPr>
          <w:color w:val="000000"/>
          <w:spacing w:val="0"/>
          <w:w w:val="100"/>
          <w:position w:val="0"/>
          <w:shd w:val="clear" w:color="auto" w:fill="auto"/>
          <w:lang w:val="de-DE" w:eastAsia="de-DE" w:bidi="de-DE"/>
        </w:rPr>
        <w:t xml:space="preserve">.» Er gibt zu, daß dieses Zeremoniell noch einen Rest der hypnotischen Behandlung darstellt, begründet aber das Verharren dabei mit folgenden Motiven: Acht Stunden täglich von anderen angestarrt zu werden, erträgt der Analytiker nicht. Man soll die Mienen, die sich durch seine unbewußte Arbeit auf seinem Gesicht ausdrücken, dem Analysanden nicht als Stoff zu Deutungen preisgeben. Unter Umständen wird bei bestimmten Kranken </w:t>
      </w:r>
      <w:r>
        <w:rPr>
          <w:color w:val="000000"/>
          <w:spacing w:val="0"/>
          <w:w w:val="100"/>
          <w:position w:val="0"/>
          <w:shd w:val="clear" w:color="auto" w:fill="auto"/>
          <w:lang w:val="de-DE" w:eastAsia="de-DE" w:bidi="de-DE"/>
        </w:rPr>
        <w:t>der Schautrieb (das Voyeurtum) durch dieses Zeremoniell ausgeschaltet. Es soll auch die unmerkliche Vermengung der Übertragung mit den Einfällen des Pa</w:t>
        <w:softHyphen/>
        <w:t>tienten verhüten und somit die Übertragung isolieren, um sie «zur Zeit als Wi</w:t>
        <w:softHyphen/>
        <w:t>derstand scharf umschrieben hervortreten zu lassen»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weiß, daß viele Analytiker das Couch-Zeremoniell der analytischen Situation abwerfen, nur weiß er nicht, «ob die Sucht, es anders zu machen, oder ob ein Vorteil, den sie dabei gefunden haben, mehr Anteil an ihrer Abweichung hat»</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schicksalsanalytische Therapie hat die Couch-Situation übernommen und erreichte damit nur Vorteile. Die gelegentliche Lockerung des Zeremoniells, die wir gestatten, ist, den Patienten unter Umständen selber bestimmen zu lassen, wo der Analytiker sitzen soll. Einige verlangen, daß er an seinem Schreibtisch sitze, um gelegentlich, wenn sie sich auf der Couch umdrehen, wenigstens für eine kurze Weile sein Gesicht sehen zu können. Diesem Wunsch geben wir zumeist nach, hingegen verweigern wir oft die sitzende Art der Analyse.</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Frage,</w:t>
      </w:r>
      <w:r>
        <w:rPr>
          <w:color w:val="000000"/>
          <w:spacing w:val="0"/>
          <w:w w:val="100"/>
          <w:position w:val="0"/>
          <w:shd w:val="clear" w:color="auto" w:fill="auto"/>
          <w:lang w:val="de-DE" w:eastAsia="de-DE" w:bidi="de-DE"/>
        </w:rPr>
        <w:t xml:space="preserve"> m’/ we/chew Ma/eriaZ man die </w:t>
      </w:r>
      <w:r>
        <w:rPr>
          <w:i/>
          <w:iCs/>
          <w:color w:val="000000"/>
          <w:spacing w:val="0"/>
          <w:w w:val="100"/>
          <w:position w:val="0"/>
          <w:shd w:val="clear" w:color="auto" w:fill="auto"/>
          <w:lang w:val="de-DE" w:eastAsia="de-DE" w:bidi="de-DE"/>
        </w:rPr>
        <w:t>Analyse</w:t>
      </w:r>
      <w:r>
        <w:rPr>
          <w:color w:val="000000"/>
          <w:spacing w:val="0"/>
          <w:w w:val="100"/>
          <w:position w:val="0"/>
          <w:shd w:val="clear" w:color="auto" w:fill="auto"/>
          <w:lang w:val="de-DE" w:eastAsia="de-DE" w:bidi="de-DE"/>
        </w:rPr>
        <w:t xml:space="preserve"> beginnen </w:t>
      </w:r>
      <w:r>
        <w:rPr>
          <w:smallCaps/>
          <w:color w:val="000000"/>
          <w:spacing w:val="0"/>
          <w:w w:val="100"/>
          <w:position w:val="0"/>
          <w:shd w:val="clear" w:color="auto" w:fill="auto"/>
          <w:lang w:val="de-DE" w:eastAsia="de-DE" w:bidi="de-DE"/>
        </w:rPr>
        <w:t>so//,</w:t>
      </w:r>
      <w:r>
        <w:rPr>
          <w:color w:val="000000"/>
          <w:spacing w:val="0"/>
          <w:w w:val="100"/>
          <w:position w:val="0"/>
          <w:shd w:val="clear" w:color="auto" w:fill="auto"/>
          <w:lang w:val="de-DE" w:eastAsia="de-DE" w:bidi="de-DE"/>
        </w:rPr>
        <w:t xml:space="preserve"> beantwortet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«Man soll die Wahl des Anfangspunktes völlig dem Analysanden freistellen. Er kann über seine Lebensgeschichte, über die Krankengeschichte, über Kindheitserinnerungen sprechen. Eines ist unerläßlich : daß man ihn erzählen läßt und nicht mit Fragen bombardiert.» Die </w:t>
      </w:r>
      <w:r>
        <w:rPr>
          <w:i/>
          <w:iCs/>
          <w:color w:val="000000"/>
          <w:spacing w:val="0"/>
          <w:w w:val="100"/>
          <w:position w:val="0"/>
          <w:shd w:val="clear" w:color="auto" w:fill="auto"/>
          <w:lang w:val="de-DE" w:eastAsia="de-DE" w:bidi="de-DE"/>
        </w:rPr>
        <w:t>feeiidsche</w:t>
      </w:r>
      <w:r>
        <w:rPr>
          <w:color w:val="000000"/>
          <w:spacing w:val="0"/>
          <w:w w:val="100"/>
          <w:position w:val="0"/>
          <w:shd w:val="clear" w:color="auto" w:fill="auto"/>
          <w:lang w:val="de-DE" w:eastAsia="de-DE" w:bidi="de-DE"/>
        </w:rPr>
        <w:t xml:space="preserve"> Form der Einleitung lautet: «Ehe ich Ihnen etwas sagen kann, muß ich viel über Sie erfahren haben; bitte, teilen Sie mir mit, was Sie von sich wissen.» Diese Formel halten wir immer ein.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Mitteilung der Grundregel der analytischen Behandlung</w:t>
      </w:r>
      <w:r>
        <w:rPr>
          <w:color w:val="000000"/>
          <w:spacing w:val="0"/>
          <w:w w:val="100"/>
          <w:position w:val="0"/>
          <w:shd w:val="clear" w:color="auto" w:fill="auto"/>
          <w:lang w:val="de-DE" w:eastAsia="de-DE" w:bidi="de-DE"/>
        </w:rPr>
        <w:t xml:space="preserve"> soll in der ersten Sitzung; stattfinden und in den folgenden mehrmals wiederholt werden.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Grundregel</w:t>
      </w:r>
      <w:r>
        <w:rPr>
          <w:color w:val="000000"/>
          <w:spacing w:val="0"/>
          <w:w w:val="100"/>
          <w:position w:val="0"/>
          <w:shd w:val="clear" w:color="auto" w:fill="auto"/>
          <w:lang w:val="de-DE" w:eastAsia="de-DE" w:bidi="de-DE"/>
        </w:rPr>
        <w:t xml:space="preserve">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wird in der Scha genau angewandt. Sie lautet: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«Sie werden beobachten, daß Ihnen während Ihrer Erzählung verschiedene Gedanken kommen, welche Sie mit gewissen kritischen Einwendungen zurück</w:t>
        <w:softHyphen/>
        <w:t>weisen möchten. Sie werden versucht sein, sich zu sagen: Das oder jenes gehört nicht hieher oder es ist ganz unwichtig, oder es ist unsinnig, man braucht es darum nicht zu sagen. Geben Sie dieser Kritik niemals nach, und sagen Sie es trotzdem, ja gerade darum, weil Sie eine Abneigung dagegen verspüren.» . . . «Sagen Sie also alles, was Ihnen durch den Sinn geht. Benehmen Sie sich so, wie zum Beispiel ein Reisender, der am Fensterplatze des Eisenbahnwagens sitzt und dem im Inneren Untergebrachten beschreibt, wie sich vor seinen Blicken die Aus</w:t>
        <w:softHyphen/>
        <w:t>sicht verändert. Endlich vergessen Sie nie, daß Sie volle Aufrichtigkeit verspro</w:t>
        <w:softHyphen/>
        <w:t>chen haben, und gehen Sie nie über etwas hinweg, weih Ihnen dessen Mitteilung aus irgendeinem Grunde unangenehm ist</w:t>
      </w: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Grundregel soll auch zu Beginn der Traumdeutungen mehrmals wieder</w:t>
        <w:softHyphen/>
        <w:t xml:space="preserve">holt werden. Dabei ist keine Unterdrückung von Namen, Geschehnissen usf. unter dem Vorwand der Diskretion zu erlauben. Die Vorbereitung zu einer Sitzung in Gedanken oder schriftlich soll man widerraten, sie ist zumeist nach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ein drapierter Widerstand.</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zweite Regel</w:t>
      </w:r>
      <w:r>
        <w:rPr>
          <w:color w:val="000000"/>
          <w:spacing w:val="0"/>
          <w:w w:val="100"/>
          <w:position w:val="0"/>
          <w:shd w:val="clear" w:color="auto" w:fill="auto"/>
          <w:lang w:val="de-DE" w:eastAsia="de-DE" w:bidi="de-DE"/>
        </w:rPr>
        <w:t xml:space="preserve"> verbietet es, daß der Patient über die Vorgänge und Inhalte der Analyse mit Fremden oder Ehepartnern spricht. Es kommen dadurch Neben</w:t>
        <w:softHyphen/>
        <w:t>übertragungen und Lecke in der Behandlung zustande, die stören. Darum soll man auch nie Ehepartner oder Freunde bzw. Freundinnen gleichzeitig in Analyse nehmen.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dritte Regel</w:t>
      </w:r>
      <w:r>
        <w:rPr>
          <w:color w:val="000000"/>
          <w:spacing w:val="0"/>
          <w:w w:val="100"/>
          <w:position w:val="0"/>
          <w:shd w:val="clear" w:color="auto" w:fill="auto"/>
          <w:lang w:val="de-DE" w:eastAsia="de-DE" w:bidi="de-DE"/>
        </w:rPr>
        <w:t xml:space="preserve"> schreibt vor, der Analytiker solle im Falle eines Ablehnens der Erzählung oder der Einfälle («mir fällt gar nichts ein») dem Kranken energisch wiederholt versichern, am Anfang der Analyse sei dies unmöglich, da ja seine ganze Lebens- und Krankengeschichte unberührt vor ihm liege. Man soll sogar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ihm sagen, es handle sich um einen Widerstand gegen die Analyse und um eine Verteidigung der Neurose. Zu dieser Regel möchten wir die Be</w:t>
        <w:softHyphen/>
        <w:t>merkung hinzufügen, daß man zu Beginn der Analyse Fachausdrücke wie «Wi</w:t>
        <w:softHyphen/>
        <w:t xml:space="preserve">derstand», «Übertragung» usf. womöglich vermeiden sollte. Auch den Rat, darauf zu «drängen», um den Analysanden zu irgendwelchem Geständnis über die Ursache seines Schweigens zu bringen, halten wir für verfrüht.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ging unter Umständen so weit, daß er beim Versagen in der Erzählung schon zu Beginn der Analyse die Ursache der Hemmung in der Übertragung aufdeckte. Wir raten, damit zu warten, sogar dann, wenn der Analysand Stunden hindurch schweigt. Dadurch, daß wir ihm zeigen, daß auch wir imstande sind, stundenlang zu schwei</w:t>
        <w:softHyphen/>
        <w:t xml:space="preserve">gen, löst sich zumeist der anfängliche Widerstand.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schreibt ja selbst, daß man so lange das Thema der Übertragung unberührt lassen soll, bis die Mittei</w:t>
        <w:softHyphen/>
        <w:t>lungen und Einfälle des Patienten fließen. Erst wenn die Übertragung zum Wider</w:t>
        <w:softHyphen/>
        <w:t>stand geworden ist, soll man dieses Problem behandeln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Die Beobachtung der unwillkürlichen Bewegungen, der Musik des «Stöhnens», der Lage der Patienten (embryonale Schlafstellungen, Coituslagen, Onaniebewegungen, Verbergungs</w:t>
        <w:softHyphen/>
        <w:t>lage usf.) kann vieles über die Geschehnisse im Schweigen verraten</w:t>
      </w:r>
      <w:r>
        <w:rPr>
          <w:color w:val="000000"/>
          <w:spacing w:val="0"/>
          <w:w w:val="100"/>
          <w:position w:val="0"/>
          <w:shd w:val="clear" w:color="auto" w:fill="auto"/>
          <w:vertAlign w:val="superscript"/>
          <w:lang w:val="de-DE" w:eastAsia="de-DE" w:bidi="de-DE"/>
        </w:rPr>
        <w:footnoteReference w:id="15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53"/>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vierte Regel</w:t>
      </w:r>
      <w:r>
        <w:rPr>
          <w:color w:val="000000"/>
          <w:spacing w:val="0"/>
          <w:w w:val="100"/>
          <w:position w:val="0"/>
          <w:shd w:val="clear" w:color="auto" w:fill="auto"/>
          <w:lang w:val="de-DE" w:eastAsia="de-DE" w:bidi="de-DE"/>
        </w:rPr>
        <w:t xml:space="preserve"> soll zwar am Anfang dem Analysanden erlauben, vor und nach der Sitzung einige Sätze stehend zu sprechen, doch soll der Arzt nach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diese Scheidung der Analyse in einen inoffiziellen und offiziellen Teil nicht lange dulden, sondern diese « Scheidewand» niederreißen, indem er es bei nächster Ge</w:t>
        <w:softHyphen/>
        <w:t>legenheit verwertet</w:t>
      </w:r>
      <w:r>
        <w:rPr>
          <w:color w:val="000000"/>
          <w:spacing w:val="0"/>
          <w:w w:val="100"/>
          <w:position w:val="0"/>
          <w:shd w:val="clear" w:color="auto" w:fill="auto"/>
          <w:vertAlign w:val="superscript"/>
          <w:lang w:val="de-DE" w:eastAsia="de-DE" w:bidi="de-DE"/>
        </w:rPr>
        <w:footnoteReference w:id="154"/>
      </w:r>
      <w:r>
        <w:rPr>
          <w:color w:val="000000"/>
          <w:spacing w:val="0"/>
          <w:w w:val="100"/>
          <w:position w:val="0"/>
          <w:shd w:val="clear" w:color="auto" w:fill="auto"/>
          <w:lang w:val="de-DE" w:eastAsia="de-DE" w:bidi="de-DE"/>
        </w:rPr>
        <w:t xml:space="preserve">. Bei schweren Ich- und Triebkranken ist diese </w:t>
      </w:r>
      <w:r>
        <w:rPr>
          <w:i/>
          <w:iCs/>
          <w:color w:val="000000"/>
          <w:spacing w:val="0"/>
          <w:w w:val="100"/>
          <w:position w:val="0"/>
          <w:shd w:val="clear" w:color="auto" w:fill="auto"/>
          <w:lang w:val="de-DE" w:eastAsia="de-DE" w:bidi="de-DE"/>
        </w:rPr>
        <w:t>freudsche</w:t>
      </w:r>
      <w:r>
        <w:rPr>
          <w:color w:val="000000"/>
          <w:spacing w:val="0"/>
          <w:w w:val="100"/>
          <w:position w:val="0"/>
          <w:shd w:val="clear" w:color="auto" w:fill="auto"/>
          <w:lang w:val="de-DE" w:eastAsia="de-DE" w:bidi="de-DE"/>
        </w:rPr>
        <w:t xml:space="preserve"> Regel selten durchführbar. In der Scha führt ja stets das Humanitätsprinzip. Eine Schicksalsanalyse muß immer durch die humane zwischenmenschliche Beziehung und niemals durch eine Zwangsjacke von Regeln getragen werden.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 xml:space="preserve">Die fünfte Regel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bezieht sich auf die Frage: «Wann sollen wir mit den Mitteilungen an den Analysanden beginnen ?» Seine Antwort lautet: «Nicht eher, als bis sich eine leistungsfähige Übertragung, ein ordentlicher Rapport, bei dem Patienten hergestellt hat</w:t>
      </w:r>
      <w:r>
        <w:rPr>
          <w:color w:val="000000"/>
          <w:spacing w:val="0"/>
          <w:w w:val="100"/>
          <w:position w:val="0"/>
          <w:shd w:val="clear" w:color="auto" w:fill="auto"/>
          <w:vertAlign w:val="superscript"/>
          <w:lang w:val="de-DE" w:eastAsia="de-DE" w:bidi="de-DE"/>
        </w:rPr>
        <w:footnoteReference w:id="155"/>
      </w:r>
      <w:r>
        <w:rPr>
          <w:color w:val="000000"/>
          <w:spacing w:val="0"/>
          <w:w w:val="100"/>
          <w:position w:val="0"/>
          <w:shd w:val="clear" w:color="auto" w:fill="auto"/>
          <w:lang w:val="de-DE" w:eastAsia="de-DE" w:bidi="de-DE"/>
        </w:rPr>
        <w:t>.» Er betont die Wichtigkeit des ruhigen Abwartens der spontanen Übertragung und warnt davor, diesen Prozeß durch Moralisieren oder durch Übernahme der «Mandatur einer Partei» zu verscherzen. Insbeson</w:t>
        <w:softHyphen/>
        <w:t xml:space="preserve">dere ist es verfehlt, wenn der Analytiker dem Analysanden schon zu Beginn der Analyse die Deutungen und Lösungen der Symptome ins Gesicht schleudert. </w:t>
      </w:r>
      <w:r>
        <w:rPr>
          <w:color w:val="000000"/>
          <w:spacing w:val="0"/>
          <w:w w:val="100"/>
          <w:position w:val="0"/>
          <w:shd w:val="clear" w:color="auto" w:fill="auto"/>
          <w:lang w:val="de-DE" w:eastAsia="de-DE" w:bidi="de-DE"/>
        </w:rPr>
        <w:t xml:space="preserve">Gegen diese Art von «Augenblicksdiagnosen» lehnt sich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energisch auf und schreibt: «Welches Maß von Selbstgefälligkeit und von Unbesonnenheit gehört dazu, um einem Fremden, mit allen analytischen Voraussetzungen;Unver</w:t>
        <w:softHyphen/>
        <w:t>trauten, nach der kürzesten Bekanntschaft zu eröffnen, er hänge inzestuös an seiner Mutter, er hege Todeswünsche gegen seine angeblich geliebte Frau, er trage sich mit der Absicht, seinen Chef zu betrügen u. dgl</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Eine vorzeitige Mitteilung der analytischen Symptomlösung verursacht zumeist einen vorzeitigen Abbruch der Behandlung. Daher der Rat, daß diese Mitteilung erst dann am Platze sei, wenn der Patient selber knapp vor deren Einsicht steht. Traumatische Neurotiker bringen es fertig, daß sie «ein bewußtes Wissen mit dem Nichtwissen zu vereinigen verstehen». Darum äußern sie gegen ein ihnen vom Analytiker aufgedrängtes Wissen den heftigsten Widerstand. «Die Kranken wissen nun von dem verdrängten Erlebnis in ihrem Denken, aber diesem fehlt die Verbindung mit jener Stelle, an welcher die verdrängte Erinnerung in irgendwelcher Art ent</w:t>
        <w:softHyphen/>
        <w:t>halten ist</w:t>
      </w:r>
      <w:r>
        <w:rPr>
          <w:color w:val="000000"/>
          <w:spacing w:val="0"/>
          <w:w w:val="100"/>
          <w:position w:val="0"/>
          <w:shd w:val="clear" w:color="auto" w:fill="auto"/>
          <w:vertAlign w:val="superscript"/>
          <w:lang w:val="de-DE" w:eastAsia="de-DE" w:bidi="de-DE"/>
        </w:rPr>
        <w:footnoteReference w:id="15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57"/>
      </w:r>
      <w:r>
        <w:rPr>
          <w:color w:val="000000"/>
          <w:spacing w:val="0"/>
          <w:w w:val="100"/>
          <w:position w:val="0"/>
          <w:shd w:val="clear" w:color="auto" w:fill="auto"/>
          <w:lang w:val="de-DE" w:eastAsia="de-DE" w:bidi="de-DE"/>
        </w:rPr>
        <w:t>.» (Vgl. hiezu unseren Fall 14.) Erst wenn der bewußte Denkprozeß in der langen Analyse bis zu dieser Entstehungsstelle des Krankwerdens vorge</w:t>
        <w:softHyphen/>
        <w:t>drungen ist, kann man hoffen, daß der Analysierte die Verdrängungswiderstände zu überwinden vermag und die bis dahin fehlende (unbewußte) Erinnerung auf</w:t>
        <w:softHyphen/>
        <w:t>taucht und angenommen .wird.</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Scha folgt dieser Regel. Ihre Aufgabe ist aber dadurch noch erschwert, daß sie ja nicht nur die krankmachenden persönlich verdrängten Regungen, son</w:t>
        <w:softHyphen/>
        <w:t>dern die im familiären Ubw unterdrückten Ahnenansprüche bewußt zu machen hat. Der Widerstand gegen die Annahme der Möglichkeit, daß in ihm eine schizo</w:t>
        <w:softHyphen/>
        <w:t>phrene oder epileptische oder zirkuläre oder kriminelle Ahnenfigur verborgen lebt und in ihm wiederkehren will, erreicht bei hereditär trieb- und ichgestörten Analysanden ein Maß, das jenes bei den traumatischen Neurotikern vielfach übersteigt. Der Schicksalsanalytiker weiß früh genug Bescheid über diese latenten Ahnenfiguren, aber weh ihm und der Analyse, wenn er dem Patienten dieses Wissen zu früh aufdrängt! Wir müssen es.so lange zurückhalten, bis er sich durch eine Ahnentraumserie über seine Vermutung äußert, daß er selber dieser Schizo</w:t>
        <w:softHyphen/>
        <w:t>phrene oder dieser Epileptiker usf. sei. (Siehe Fall 4 und 6.) Zumeist muß der Schicksalsanalytiker ein, oft sogar zwei Jahre warten, bis der Analysand dieses Wissen um seine latente Erbkrankheit mit der Stelle im Stammbaum zu verbinden vermag, an welcher die krankmachende Ahnenfigur steht. Erst wenn sich selbst nach 1-2 Jahren diese Verbindung des Kranken mit der krankmachenden Ahnen</w:t>
        <w:softHyphen/>
        <w:t>figur nicht einstellt, entschließt sich der Schicksalsanalytiker zu dem sogenann</w:t>
        <w:softHyphen/>
        <w:t>ten «Psychoschock-Verfahren», welches dann durch das Drängen und Nichtlos</w:t>
        <w:softHyphen/>
        <w:t>lassen des Fadens den Widerstand künstlich bricht und die «Geburt der kranken Ahnenfigur» zu Ende führt. Mit diesem Verfahren muß aber der Schicksalsana</w:t>
        <w:softHyphen/>
        <w:t>lytiker so abwartend und so vorsichtig umgehen wie der Gynäkologe mit der Zange.</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sechste Regel,</w:t>
      </w:r>
      <w:r>
        <w:rPr>
          <w:color w:val="000000"/>
          <w:spacing w:val="0"/>
          <w:w w:val="100"/>
          <w:position w:val="0"/>
          <w:shd w:val="clear" w:color="auto" w:fill="auto"/>
          <w:lang w:val="de-DE" w:eastAsia="de-DE" w:bidi="de-DE"/>
        </w:rPr>
        <w:t xml:space="preserve"> auf die wir den Analysanden schon beim Beginn der Behand</w:t>
        <w:softHyphen/>
        <w:t>lung aufmerksam machen, ist, daß er auf der Couch alle seine in der Vergangen</w:t>
        <w:softHyphen/>
        <w:t>heit eingeklemmten Affekte entladen muß. Er kann also in den Stunden weinen, heulen, schreien, brüllen, seine Konfliktpersonen und den Analytiker schonungs</w:t>
        <w:softHyphen/>
      </w:r>
      <w:r>
        <w:rPr>
          <w:color w:val="000000"/>
          <w:spacing w:val="0"/>
          <w:w w:val="100"/>
          <w:position w:val="0"/>
          <w:shd w:val="clear" w:color="auto" w:fill="auto"/>
          <w:lang w:val="de-DE" w:eastAsia="de-DE" w:bidi="de-DE"/>
        </w:rPr>
        <w:t>los verbal angreifen, so oft und so heftig es ihm beliebt. Bei hereditär Ich-Gestör- ten sind diese Ausbrüche von einem unvermuteten Maß. Je ruhiger der Schick</w:t>
        <w:softHyphen/>
        <w:t>salsanalytiker diese heftigen Affektausbrüche zu ertragen vermag, um so größer wird ihre Heilwirkung sein. Ein schalldichtes Sprechzimmer ist unbedingt not</w:t>
        <w:softHyphen/>
        <w:t>wendig, sonst setzen diese Kranken die Mieter des Hauses in Schrecken. Wir dürfen aber nicht darauf verzichten, wenn wir die Zielsetzung hegen, die kranken, oft sogar psychotischen Ahnenfiguren auf der Couch vom Analysanden erleben zu lassen. Denn eben diese psychotischen Ahnenansprüche müssen in einer schick</w:t>
        <w:softHyphen/>
        <w:t>salsanalytischen Therapie erleb und ent-Zaden werde/z. Natürlich ist dieses Verfahren in einer Anstalt leichter anzuwenden als in der Privatpraxis. Dennoch raten wir vor Internierungen womöglich ab.</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Schicksalsanalytiker kämpft in der Behandlung oft mit dem Umstand, daß bei hereditären Ich-Kranken der Heilungswunsch, der «nächste Motor der Therapie»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besonders im Anfang fehlt, da ja viele dieser Patienten kein Krankheitsbewußtsein haben. Eine zweite Schwierigkeit besteht darin, daß die hereditären Ich-Veränderungen zumeist einen starken narzißtischen Zug tragen, der es erschwert, die zur Überwindung des Widerstandes erforderliche Affekt</w:t>
        <w:softHyphen/>
        <w:t>stärke in der Übertragung zu mobilisieren. Und trotzdem dürfen wir die Behand</w:t>
        <w:softHyphen/>
        <w:t>lung nicht aufgebene denn nach langen Bemühungen gelingt es oft doch, die Mauer der narzißtischen Einbunkerung des Ichs zu durchbrechen, und zwar nur durch völligen Einsatz unserer humanen Partizipation am kranken Ich. Obwohl die Partizipation, dieses Einsseins zweier Iche, sich aus anderen Quellen nämlich aus ich-haften Seinsquellen -, nährt und nicht aus libidinösen, wie die Übertra</w:t>
        <w:softHyphen/>
        <w:t>gung, sprechen die Erfahrungen dafür, daß auch die ich-hafte Partizipation - ähnlich wie die libidinöse Übertragung - mit ihrer Intensität die Widerstände zu überwinden vermag. (Siehe Kapitel XX, B II.)</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zeigt sich somit noch ein gewichtiger Unterschied zwischen der psycho</w:t>
        <w:softHyphen/>
        <w:t>analytischen und der schicksalsanalytischen Therapie. Die Psa bricht mit Hilfe der libidinösen Übertragung, die Scha - neben der Übertragung — des öfteren mit Hilfe der ich-haften Partizipation den Widerstand und bahnt die Genesung an. Dieser Unterschied in der Behandlung wird durch die Verschiedenheit der -seeli</w:t>
        <w:softHyphen/>
        <w:t>schen Erkrankungen in bezug auf ihre Ätiologie verständlich. Die traumatischen Neurotiker der Psa sind in der frühen Kindheit traumatisch verletzt worden; ihre Wunde ist libidinöser Natur, ihre adäquate Heilung muß daher mit den Affekt</w:t>
        <w:softHyphen/>
        <w:t>kräften der libidinösen ÜbertralunlJneurose bewerkstelligt werden. In der Scha hingegen werden zumeist Menschen mit hereditären Ich-Veränderungen behan</w:t>
        <w:softHyphen/>
        <w:t>delt, die sich bereits schon im Säuglingsalter und auch nachher in der ich-haften Partizipation mit der Mutter manifestieren. Die meisten hereditären Ich-Stö- rungen beginnen mit einer PartizipationJStörunle deren Behandlung erst mit der Ich-Analyse erfolgt. Deshalb muß die schicksaisanaiytische Therapie vornehmlich auf der Korrektion der ich-haften PartizipationJfähigkeit und weniger auf der libidinösen Übertragung fußen. Die Ich-Analyse beansprucht somit das gewich</w:t>
        <w:softHyphen/>
        <w:t>tigste Stück der schicksalsanalytischen Therapie im Gegensatz zur Psa.</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gewichtige </w:t>
      </w:r>
      <w:r>
        <w:rPr>
          <w:i/>
          <w:iCs/>
          <w:color w:val="000000"/>
          <w:spacing w:val="0"/>
          <w:w w:val="100"/>
          <w:position w:val="0"/>
          <w:shd w:val="clear" w:color="auto" w:fill="auto"/>
          <w:lang w:val="de-DE" w:eastAsia="de-DE" w:bidi="de-DE"/>
        </w:rPr>
        <w:t>Regel der EniMhrung (Abstinenz)</w:t>
      </w:r>
      <w:r>
        <w:rPr>
          <w:color w:val="000000"/>
          <w:spacing w:val="0"/>
          <w:w w:val="100"/>
          <w:position w:val="0"/>
          <w:shd w:val="clear" w:color="auto" w:fill="auto"/>
          <w:lang w:val="de-DE" w:eastAsia="de-DE" w:bidi="de-DE"/>
        </w:rPr>
        <w:t xml:space="preserve"> wird erst im Kapitel XVI er</w:t>
        <w:softHyphen/>
        <w:t>örtert.</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XIV</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ZUR TECHNIK DER TRAUMDEUTUNG</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den fünf Vorlesungen «Über die Psychoanalyse» berichtet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(1910), wie er zur «Methode der freien Assoziationen» kam, nachdem er die ursprüng</w:t>
        <w:softHyphen/>
        <w:t xml:space="preserve">liche hypnotisch-kathartische Methode </w:t>
      </w:r>
      <w:r>
        <w:rPr>
          <w:smallCaps/>
          <w:color w:val="000000"/>
          <w:spacing w:val="0"/>
          <w:w w:val="100"/>
          <w:position w:val="0"/>
          <w:shd w:val="clear" w:color="auto" w:fill="auto"/>
          <w:lang w:val="de-DE" w:eastAsia="de-DE" w:bidi="de-DE"/>
        </w:rPr>
        <w:t>Breuers</w:t>
      </w:r>
      <w:r>
        <w:rPr>
          <w:color w:val="000000"/>
          <w:spacing w:val="0"/>
          <w:w w:val="100"/>
          <w:position w:val="0"/>
          <w:shd w:val="clear" w:color="auto" w:fill="auto"/>
          <w:lang w:val="de-DE" w:eastAsia="de-DE" w:bidi="de-DE"/>
        </w:rPr>
        <w:t xml:space="preserve"> und später auch das «Drängen» nach dem Vergessenen aufgabk Er sagt hier: «Es war die Aufgabe gestellt, etwas vom Kranken zu erfahren, was man nicht wußte und was er selbst nicht wußte; wie konnte man hoffen, dies doch in Erfahrung zu bringet?» Dabei konnte er folgende wichtige Feststellungen machen: Erstens, daß die vergessenen Erin</w:t>
        <w:softHyphen/>
        <w:t>nerungen nicht verlorengegangen sind; zweitens, daß sie in den Assoziationen an das vom Kranken noch Gewußte auftauchen; drittens, daß es die Kraft des Widerstandes ist, die die Kranken daran hindert, das Vergessene bewußt zu ma</w:t>
        <w:softHyphen/>
        <w:t xml:space="preserve">chen; viertens, daß dieselbe Kraft zur Zeit die Erkrankung bewirken mußte und das krankmachende Erlebnis aus dem Bewußtsein gedrängt, d. h. «verdrängt» hatte. So kam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allmählich zu der auch jetzt üblichen Methode der «freien Assoziationen», oder auch «Einfallsmethode», die er bereits 1910 wie folgt be</w:t>
        <w:softHyphen/>
        <w:t>schreibt: «Wir lassen also den Kranken reden, was er will und halten an der Vor</w:t>
        <w:softHyphen/>
        <w:t xml:space="preserve">aussetzung fest, daß ihm nichts anderes einfallen kann, als was in indirekter Weise von dem gesuchten Komplex abhängt3.»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ist dieser Weg der einzig gangbare, um das Verdrängte aufzufinden. Entsprechend verhält es sich auch bei der Traumdeutung, bei welcher es ihm derart gelang, die latenten Traumgedanken hinter dem manifesten Trauminhalt aufzudecken. Somit wurde die Traumdeu</w:t>
        <w:softHyphen/>
        <w:t xml:space="preserve">tung, verbunden mit den freien Assoziationen, fast der einzige Weg in der Psa, der zu dem verdrängten Unbewußten führt. In bezug auf Theorie und Praxis der Traumdeutung weisen wir auf die Arbeit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hin4. Unsere Aufgabe be</w:t>
        <w:softHyphen/>
        <w:t>steht darin, die Modifikationen der freien Assoziationsmethode in der Schicksals</w:t>
        <w:softHyphen/>
        <w:t>analyse zu erörtern. Vorher aber müssen wir einige allgemeine Bemerkungen und Warnungen an die Adresse der Anfänger richren.</w:t>
      </w:r>
    </w:p>
    <w:p>
      <w:pPr>
        <w:pStyle w:val="Style16"/>
        <w:keepNext w:val="0"/>
        <w:keepLines w:val="0"/>
        <w:widowControl w:val="0"/>
        <w:shd w:val="clear" w:color="auto" w:fill="auto"/>
        <w:bidi w:val="0"/>
        <w:spacing w:line="240" w:lineRule="auto"/>
        <w:ind w:left="0" w:firstLine="0"/>
        <w:jc w:val="left"/>
        <w:rPr>
          <w:sz w:val="19"/>
          <w:szCs w:val="19"/>
        </w:rPr>
      </w:pPr>
      <w:r>
        <w:rPr>
          <w:i/>
          <w:iCs/>
          <w:color w:val="000000"/>
          <w:spacing w:val="0"/>
          <w:w w:val="100"/>
          <w:position w:val="0"/>
          <w:sz w:val="19"/>
          <w:szCs w:val="19"/>
          <w:shd w:val="clear" w:color="auto" w:fill="auto"/>
          <w:lang w:val="de-DE" w:eastAsia="de-DE" w:bidi="de-DE"/>
        </w:rPr>
        <w:t>I. Allgemeines über das Deuten</w:t>
      </w:r>
    </w:p>
    <w:p>
      <w:pPr>
        <w:pStyle w:val="Style21"/>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o</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Analytiker soll sich niemals in seiner Tätigkeit als Therapeut nur der an</w:t>
        <w:softHyphen/>
        <w:t xml:space="preserve">gelernten Technik bedienen und sich somit quasi zu einer «automatischen Traumdrutungsmaschinr» entmenschlichen, noch darf er im Patienten nur den «Traumlirferaetre» erblicken. Wer ein abschreckendes Beispiel dafür sucht, dem empfehlen wir, das Buch von O. </w:t>
      </w:r>
      <w:r>
        <w:rPr>
          <w:smallCaps/>
          <w:color w:val="000000"/>
          <w:spacing w:val="0"/>
          <w:w w:val="100"/>
          <w:position w:val="0"/>
          <w:shd w:val="clear" w:color="auto" w:fill="auto"/>
          <w:lang w:val="de-DE" w:eastAsia="de-DE" w:bidi="de-DE"/>
        </w:rPr>
        <w:t>Rank</w:t>
      </w:r>
      <w:r>
        <w:rPr>
          <w:color w:val="000000"/>
          <w:spacing w:val="0"/>
          <w:w w:val="100"/>
          <w:position w:val="0"/>
          <w:shd w:val="clear" w:color="auto" w:fill="auto"/>
          <w:lang w:val="de-DE" w:eastAsia="de-DE" w:bidi="de-DE"/>
        </w:rPr>
        <w:t xml:space="preserve"> «Technik der Psychoaealyse»5 zu lesen. Heute ist es selbstverständlich, daß man in einer tiefenpsychologischee Therapie jeglicher Richtung auch die Träume behandeln muß, da sie zu Ansprüchen, Rc-</w:t>
      </w:r>
    </w:p>
    <w:p>
      <w:pPr>
        <w:pStyle w:val="Style21"/>
        <w:keepNext w:val="0"/>
        <w:keepLines w:val="0"/>
        <w:widowControl w:val="0"/>
        <w:shd w:val="clear" w:color="auto" w:fill="auto"/>
        <w:bidi w:val="0"/>
        <w:spacing w:line="218" w:lineRule="auto"/>
        <w:ind w:left="0" w:firstLine="360"/>
        <w:jc w:val="left"/>
      </w:pPr>
      <w:r>
        <w:rPr>
          <w:color w:val="000000"/>
          <w:spacing w:val="0"/>
          <w:w w:val="100"/>
          <w:position w:val="0"/>
          <w:shd w:val="clear" w:color="auto" w:fill="auto"/>
          <w:lang w:val="de-DE" w:eastAsia="de-DE" w:bidi="de-DE"/>
        </w:rPr>
        <w:t xml:space="preserve">1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Über Psychoanalyse. Fünf Vorlesungen. F. Deutickc, 1910. Ges. Sehr. Bd. IV, 349 ff.</w:t>
      </w:r>
    </w:p>
    <w:p>
      <w:pPr>
        <w:pStyle w:val="Style21"/>
        <w:keepNext w:val="0"/>
        <w:keepLines w:val="0"/>
        <w:widowControl w:val="0"/>
        <w:shd w:val="clear" w:color="auto" w:fill="auto"/>
        <w:bidi w:val="0"/>
        <w:spacing w:line="218" w:lineRule="auto"/>
        <w:ind w:left="0" w:firstLine="360"/>
        <w:jc w:val="left"/>
      </w:pPr>
      <w:r>
        <w:rPr>
          <w:color w:val="000000"/>
          <w:spacing w:val="0"/>
          <w:w w:val="100"/>
          <w:position w:val="0"/>
          <w:shd w:val="clear" w:color="auto" w:fill="auto"/>
          <w:lang w:val="de-DE" w:eastAsia="de-DE" w:bidi="de-DE"/>
        </w:rPr>
        <w:t>- Ebenda: S. 365.</w:t>
      </w:r>
    </w:p>
    <w:p>
      <w:pPr>
        <w:pStyle w:val="Style21"/>
        <w:keepNext w:val="0"/>
        <w:keepLines w:val="0"/>
        <w:widowControl w:val="0"/>
        <w:numPr>
          <w:ilvl w:val="0"/>
          <w:numId w:val="173"/>
        </w:numPr>
        <w:shd w:val="clear" w:color="auto" w:fill="auto"/>
        <w:tabs>
          <w:tab w:pos="434" w:val="left"/>
        </w:tabs>
        <w:bidi w:val="0"/>
        <w:spacing w:line="218" w:lineRule="auto"/>
        <w:ind w:left="0" w:firstLine="360"/>
        <w:jc w:val="left"/>
      </w:pPr>
      <w:r>
        <w:rPr>
          <w:color w:val="000000"/>
          <w:spacing w:val="0"/>
          <w:w w:val="100"/>
          <w:position w:val="0"/>
          <w:shd w:val="clear" w:color="auto" w:fill="auto"/>
          <w:lang w:val="de-DE" w:eastAsia="de-DE" w:bidi="de-DE"/>
        </w:rPr>
        <w:t>Ebenda: S. 376.</w:t>
      </w:r>
    </w:p>
    <w:p>
      <w:pPr>
        <w:pStyle w:val="Style21"/>
        <w:keepNext w:val="0"/>
        <w:keepLines w:val="0"/>
        <w:widowControl w:val="0"/>
        <w:numPr>
          <w:ilvl w:val="0"/>
          <w:numId w:val="173"/>
        </w:numPr>
        <w:shd w:val="clear" w:color="auto" w:fill="auto"/>
        <w:tabs>
          <w:tab w:pos="438" w:val="left"/>
        </w:tabs>
        <w:bidi w:val="0"/>
        <w:spacing w:line="218"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Traumdeutung. 1900. Ges. Sehr. Bd. 11-111.</w:t>
      </w:r>
    </w:p>
    <w:p>
      <w:pPr>
        <w:pStyle w:val="Style21"/>
        <w:keepNext w:val="0"/>
        <w:keepLines w:val="0"/>
        <w:widowControl w:val="0"/>
        <w:shd w:val="clear" w:color="auto" w:fill="auto"/>
        <w:bidi w:val="0"/>
        <w:spacing w:line="202" w:lineRule="auto"/>
        <w:ind w:left="360" w:hanging="360"/>
        <w:jc w:val="left"/>
        <w:sectPr>
          <w:headerReference w:type="default" r:id="rId155"/>
          <w:footerReference w:type="default" r:id="rId156"/>
          <w:headerReference w:type="even" r:id="rId157"/>
          <w:footerReference w:type="even" r:id="rId158"/>
          <w:headerReference w:type="first" r:id="rId159"/>
          <w:footerReference w:type="first" r:id="rId160"/>
          <w:footnotePr>
            <w:pos w:val="pageBottom"/>
            <w:numFmt w:val="decimal"/>
            <w:numRestart w:val="continuous"/>
            <w15:footnoteColumns w:val="1"/>
          </w:footnotePr>
          <w:pgSz w:w="12240" w:h="15840"/>
          <w:pgMar w:top="2004" w:left="1979" w:right="1979" w:bottom="2501" w:header="0" w:footer="3" w:gutter="918"/>
          <w:cols w:space="720"/>
          <w:noEndnote/>
          <w:titlePg/>
          <w:rtlGutter/>
          <w:docGrid w:linePitch="360"/>
        </w:sectPr>
      </w:pPr>
      <w:r>
        <w:rPr>
          <w:color w:val="000000"/>
          <w:spacing w:val="0"/>
          <w:w w:val="100"/>
          <w:position w:val="0"/>
          <w:shd w:val="clear" w:color="auto" w:fill="auto"/>
          <w:lang w:val="de-DE" w:eastAsia="de-DE" w:bidi="de-DE"/>
        </w:rPr>
        <w:t xml:space="preserve">6 </w:t>
      </w:r>
      <w:r>
        <w:rPr>
          <w:smallCaps/>
          <w:color w:val="000000"/>
          <w:spacing w:val="0"/>
          <w:w w:val="100"/>
          <w:position w:val="0"/>
          <w:sz w:val="20"/>
          <w:szCs w:val="20"/>
          <w:shd w:val="clear" w:color="auto" w:fill="auto"/>
          <w:lang w:val="de-DE" w:eastAsia="de-DE" w:bidi="de-DE"/>
        </w:rPr>
        <w:t>R</w:t>
      </w:r>
      <w:r>
        <w:rPr>
          <w:smallCaps/>
          <w:color w:val="000000"/>
          <w:spacing w:val="0"/>
          <w:w w:val="100"/>
          <w:position w:val="0"/>
          <w:shd w:val="clear" w:color="auto" w:fill="auto"/>
          <w:lang w:val="de-DE" w:eastAsia="de-DE" w:bidi="de-DE"/>
        </w:rPr>
        <w:t>ank,</w:t>
      </w:r>
      <w:r>
        <w:rPr>
          <w:color w:val="000000"/>
          <w:spacing w:val="0"/>
          <w:w w:val="100"/>
          <w:position w:val="0"/>
          <w:shd w:val="clear" w:color="auto" w:fill="auto"/>
          <w:lang w:val="de-DE" w:eastAsia="de-DE" w:bidi="de-DE"/>
        </w:rPr>
        <w:t xml:space="preserve"> O.: 1. Die analytische Situation, 1926. II. Die konstruktiven Elemente, 1929. III. Die Ana</w:t>
        <w:softHyphen/>
        <w:t>lyse des Analytikers, 1931. F. Deuticke, Leipzig und Wien.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gungen und Erlebnissen im Ubw führen. Wir warnen aber vor einer Technik, die die Sitzungen ausschließlich nur auf Traumdeutungen und die Lösung der Träume seitens des Analytikers beschränkt. Diese -Analytiker - es sind zumeist Anfänger - handeln so, als ob auf der Couch nur ein Traum läge und nicht ein Mensch, der mehr wäre denn der Träumer des abgelieferten Traumes. Einen Anlaß zu diesen maschinellen Traumdeutungsanalysen gab vielleicht das Mißver</w:t>
        <w:softHyphen/>
        <w:t xml:space="preserve">stehen der strengen Regel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(1913), nach der der Analytiker vor und nach den Sitzungen dem Patienten keine «inoffiziellen» Sätze erlauben dürfe.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sagt aber an keiner Stelle seiner Schriften, daß jede analytische Sitzung vom Be</w:t>
        <w:softHyphen/>
        <w:t>ginn bis zum Ende der Stunde mit Traumdeutungen ausgefüllt werden müsse. Die Schwierigkeiten dieser maschinellen Traumdeutungstechnik zeigt sich sehr bald in der Analyse, und zwar in zwei Formen des Widerstandes. Erstens dann, wenn der Patient keine Träume liefert. Zweitens, wenn er den Analytiker mit Träumen so sehr überschwemmt, daß das Gros der Träume ungedeutet bleibt. Dieses sind die häufigsten Schwierigkeiten, deretwegen junge Analytiker in den Kontrollanalysen Rat suchen.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Hinsichtlich der ersten Schwierigkeiten pflegt man den bekannten Rat S. </w:t>
      </w:r>
      <w:r>
        <w:rPr>
          <w:smallCaps/>
          <w:color w:val="000000"/>
          <w:spacing w:val="0"/>
          <w:w w:val="100"/>
          <w:position w:val="0"/>
          <w:shd w:val="clear" w:color="auto" w:fill="auto"/>
          <w:lang w:val="de-DE" w:eastAsia="de-DE" w:bidi="de-DE"/>
        </w:rPr>
        <w:t>Freuds zu</w:t>
      </w:r>
      <w:r>
        <w:rPr>
          <w:color w:val="000000"/>
          <w:spacing w:val="0"/>
          <w:w w:val="100"/>
          <w:position w:val="0"/>
          <w:shd w:val="clear" w:color="auto" w:fill="auto"/>
          <w:lang w:val="de-DE" w:eastAsia="de-DE" w:bidi="de-DE"/>
        </w:rPr>
        <w:t xml:space="preserve"> geben, den Patienten auf der Couch - ohne Ausgangspunkt - ein</w:t>
        <w:softHyphen/>
        <w:t>fach über all das reden zu lassen, was ihm in den Sinn kommt. Bei dieser Art von freier Assoziation ohne Ausgangspunkt muß der Analytiker sich völlig passiv be</w:t>
        <w:softHyphen/>
        <w:t>nehmen. Die einzige Aktivität, die er sich gelegentlich erlaubt, ist, bestimmte Sätze oder Worte, welche vermutlicherweise komplexbedingt sein könnten — ähnlich wie bei der Traumdeutung -, als Ausgangspunkt zu weiteren Assozia</w:t>
        <w:softHyphen/>
        <w:t xml:space="preserve">tionen als Reizworte oder Reizsätze zu exponieren. Auf diese Art kann man genau so in das Ubw eindringen wie mit Traumdeutungen. Nach unserer Erfahrung geben die Patienten dann den Widerstand gegen die Traumanalysen meistens auf, da sie diese Stunden für sich noch belastender empfinden als diejenigen mit den Traumdeutungen. Die Ratschläge, beim Fehlen von Traummaterial den Patienten aufzufordern, Märchen zu erzählen oder frei zu phantasieren, sollte man nur im Notfall anwenden. Das gleiche bezieht sich auch auf das Zeichnenlassen, was wir nur dann erlauben, wenn der Patient das Zeichnen als unwiderstehlichen Drang empfindet. O. </w:t>
      </w:r>
      <w:r>
        <w:rPr>
          <w:smallCaps/>
          <w:color w:val="000000"/>
          <w:spacing w:val="0"/>
          <w:w w:val="100"/>
          <w:position w:val="0"/>
          <w:shd w:val="clear" w:color="auto" w:fill="auto"/>
          <w:lang w:val="de-DE" w:eastAsia="de-DE" w:bidi="de-DE"/>
        </w:rPr>
        <w:t>Pfister</w:t>
      </w:r>
      <w:r>
        <w:rPr>
          <w:color w:val="000000"/>
          <w:spacing w:val="0"/>
          <w:w w:val="100"/>
          <w:position w:val="0"/>
          <w:shd w:val="clear" w:color="auto" w:fill="auto"/>
          <w:lang w:val="de-DE" w:eastAsia="de-DE" w:bidi="de-DE"/>
        </w:rPr>
        <w:t xml:space="preserve"> hat diese Patienten aufgefordert, zu den Zeichnungen in globo und partiell zu bestimmten Stellen zu assoziieren. Nach eigenen Erfahrungen gehen diese Assoziationen selten wirklich in die Tiefe. Zu betonen ist noch, daß man zwar selten, aber doch auch ohne - oder fast ohne Traumdeutungen - eine Analyse erfolgreich abschließen kann, falls der Analysierte auch ohne Träume unbewußtes Material durch freies Reden auf der Couch liefert. Unter Umständen kann man in den traumlosen Sitzungen auch «alte Träume» aus der Jugend oder «alte wiederkehrende Träume» noch aus der voranalytischen Zeit behandeln.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einer Überschwemmung mit Träumen müssen wir stets daran denken, daß der Patient mit dieser Traum-Inflation eigentlich gegen die Analyse Wider</w:t>
        <w:softHyphen/>
        <w:t>stand zu leisten versucht. Wir gehen so vor, daß wir von den vielen Träumen, die er zur Sitzung mitbringt, nur einen von ihm selber auswählen lassen und die anderen einfach liegen lassen. Erst wenn sich die Übertragung zu einem massiven nega</w:t>
        <w:softHyphen/>
        <w:t>tiven Widerstand erhärtet, konfrontieren wir den Patienten mit der Tatsache, daß er mit dem Überwuchern der Träume, die sich zumeist als oberflächliche erweisen, die Tiefenanalyse stören wollte. (Siehe Fall 2.)</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empfohlene «Durcharbeiten», welches er auch als «Wider</w:t>
        <w:softHyphen/>
        <w:t>standsanalyse» auffaßt, ist ein genau so wichtiges Stück der Behandlung wie die tagtägliche Auslegung der Träume. Diese Technik wird im Kapitel XXV aus</w:t>
        <w:softHyphen/>
        <w:t>führlich erörtert werden. Hier sei nur betont, daß man einerseits das Durcharbei</w:t>
        <w:softHyphen/>
        <w:t>ten nicht vernachlässigen darf, wie das oft Anfänger tun, anderseits, daß wir mit dem Durcharbeiten erst dann beginnen sollen, wenn eine lange zusammenhän</w:t>
        <w:softHyphen/>
        <w:t>gende Traumserie aus dem gleichen Gebiet des Ubw bereits geliefert wurde und wenn sichere Anzeichen des Übertragungswiderstandes bereits erschienen sind.</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dritte Mahnung bezieht sich auf das Überwuchern der Konstruktionen seitens des Analytikers während der Traumdeutung. Die Aufgabe des Analytikers während der Analyse ist nach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Formulierung die folgende: «Er hat das Vergessene aus den Anzeichen, die es hinterlassen, zu erraten oder richtiger aus</w:t>
        <w:softHyphen/>
        <w:t>gedrückt, zu konstruieren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Der Analytiker muß somit die Spuren der vergan</w:t>
        <w:softHyphen/>
        <w:t>genen und vergessenen Zeiten des Patienten aufspüren, ein vollständiges Bild der Vorgeschichte «rekonstruieren» und dies dem Patienten zeigen. Konstruk</w:t>
        <w:softHyphen/>
        <w:t xml:space="preserve">tion ist aber nicht gleichzusetzen mit Deutung.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schreibt: «Deutung be</w:t>
        <w:softHyphen/>
        <w:t>zieht sich auf das, was man mit einem einzelnen Element des Materials, einem Einfall, einer Fehlleistung und dgl. vornimmt. Eine Konstruktion ist es aber, wenn man dem Analysierten ein Stück seiner vergessenen Vorgeschichte etwa in folgender Art vorführt: Bis zu Ihrem n-ten Jahr haben Sie sich als alleinigen und unbeschränkten Besitzer der Mutter betrachtet, dann kam ein zweites Kind und mit ihm eine schwere Enttäuschung.» . . . «Ihre Empfindungen für die Mutter wurden ambivalent, der Vater gewann eine neue Bedeutung für Sie usw.</w:t>
      </w:r>
      <w:r>
        <w:rPr>
          <w:color w:val="000000"/>
          <w:spacing w:val="0"/>
          <w:w w:val="100"/>
          <w:position w:val="0"/>
          <w:shd w:val="clear" w:color="auto" w:fill="auto"/>
          <w:vertAlign w:val="superscript"/>
          <w:lang w:val="de-DE" w:eastAsia="de-DE" w:bidi="de-DE"/>
        </w:rPr>
        <w:footnoteReference w:id="15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59"/>
      </w:r>
      <w:r>
        <w:rPr>
          <w:color w:val="000000"/>
          <w:spacing w:val="0"/>
          <w:w w:val="100"/>
          <w:position w:val="0"/>
          <w:shd w:val="clear" w:color="auto" w:fill="auto"/>
          <w:lang w:val="de-DE" w:eastAsia="de-DE" w:bidi="de-DE"/>
        </w:rPr>
        <w:t>.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Korrektur des Irrtums solcher Konstruktionen gestattet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Er betont noch, daß jede Konstruktion nur als Vermutung gelten darf, die man ständig überprüfen soll und eventuell verwerfen kann. Nun treffen wir in den Kontroll</w:t>
        <w:softHyphen/>
        <w:t>analysen hie und da narzißtische, übereifrige und überehrgeizige Analytiker, die während der Traumdeutungen darin schwelgen, zu jeglichem Einfall, jedem Symptömlein ihres Patienten sofort lange, geistreiche Konstruktionen aufzu</w:t>
        <w:softHyphen/>
        <w:t>stellen und diese sogar - wie mathematische Ableitungen - auf Papier aufgezeich</w:t>
        <w:softHyphen/>
        <w:t>net dem Patienten vorlegen. Die Sitzungen verwandeln sich dann zu endlosen Konstruierungen und Rekonstruierungen, wobei der Analytiker - oft unbewußt - mit der Überlegenheit und Tiefspurigkeit seines Denkens exhibiert. Versucht der Kontrollanalytiker, diese jungen Analytiker über die Fehler ihrer Konstruktions</w:t>
        <w:softHyphen/>
        <w:t>manie zu orientieren, so werden sie oft mißtrauisch, narzißtisch gekränkt und laufen zu einem anderen Analytiker in die Kontrolle. Es sind dies oft Persönlich</w:t>
        <w:softHyphen/>
        <w:t>keiten, bei denen man in ihrer persönlichen Analyse die Charakteranalyse deshalb abbrechen mußte, weil eben dieser narzißtische, eitle Panzer ihnen als Schutz gegen das Paranoid diente. Der Charakterpanzer ist ihre spontane Selbstheilung, die man nicht zerstören darf.</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Wenn Patient und Analytiker zu dieser erörterten Form von Konstruktions</w:t>
        <w:softHyphen/>
        <w:t>monomanie neigen, so können die Sitzungen zu endlosen Diskussionen ent</w:t>
        <w:softHyphen/>
        <w:t>arten. Nun ist aber das Diskutieren mit dem Patienten stets ein Krebsübel in der Behandlung, die dadurch meistens zu versanden droht.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häufiger Fehler der Traumauslegung ist, alle . Träume nur auf der sexuellen Ebene zu deuten. Es wurde bereits darauf hingewiesen, daß bestimmte Träume über verborgene Ich-Funktionen, d. h. über krankhafte Projektionen, Inflationen, Introjektionen und negativistische Destruktionen latenter Ahnenfiguren Mittei</w:t>
        <w:softHyphen/>
        <w:t>lungen liefern. (Siehe Fall 8.) Man muß daher auch die Ich-Träume und Ahnen</w:t>
        <w:softHyphen/>
        <w:t>träume genau so beachten und auslegen wie die Triebträume, sonst verliert der Analytiker die Möglichkeit, den Patienten mit den verborgenen hereditären Ich-Veränderungen zu konfrontieren. (Siehe Fall 6.)</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weiterer Fehler der Traumdeutungen - vor allem bei den traumatischen Neurosen - ist, daß man neben den verborgenen Triebstrebungen den krank</w:t>
        <w:softHyphen/>
        <w:t xml:space="preserve">machenden Affektsjörz/Äge» zu wenig Beachtung schenkt. Dieser Fehler stammt daher, daß man die Affekte als quasi Suffixe der Triebe, oder - wie P. </w:t>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es glaubt - als eine Ich-Funktion auffaßt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Obwohl die Psychoanalyse, insbesondere </w:t>
      </w:r>
      <w:r>
        <w:rPr>
          <w:smallCaps/>
          <w:color w:val="000000"/>
          <w:spacing w:val="0"/>
          <w:w w:val="100"/>
          <w:position w:val="0"/>
          <w:shd w:val="clear" w:color="auto" w:fill="auto"/>
          <w:lang w:val="de-DE" w:eastAsia="de-DE" w:bidi="de-DE"/>
        </w:rPr>
        <w:t>Anna Freud,</w:t>
      </w:r>
      <w:r>
        <w:rPr>
          <w:color w:val="000000"/>
          <w:spacing w:val="0"/>
          <w:w w:val="100"/>
          <w:position w:val="0"/>
          <w:shd w:val="clear" w:color="auto" w:fill="auto"/>
          <w:lang w:val="de-DE" w:eastAsia="de-DE" w:bidi="de-DE"/>
        </w:rPr>
        <w:t xml:space="preserve"> von «Affektabwehr» spricht, hegt sie dennoch die Auffassung, daß die Gründe dafür sich aus dem Kampf zwischen Ich und Trieb ergeben. </w:t>
      </w:r>
      <w:r>
        <w:rPr>
          <w:smallCaps/>
          <w:color w:val="000000"/>
          <w:spacing w:val="0"/>
          <w:w w:val="100"/>
          <w:position w:val="0"/>
          <w:shd w:val="clear" w:color="auto" w:fill="auto"/>
          <w:lang w:val="de-DE" w:eastAsia="de-DE" w:bidi="de-DE"/>
        </w:rPr>
        <w:t>Anna Freud</w:t>
      </w:r>
      <w:r>
        <w:rPr>
          <w:color w:val="000000"/>
          <w:spacing w:val="0"/>
          <w:w w:val="100"/>
          <w:position w:val="0"/>
          <w:shd w:val="clear" w:color="auto" w:fill="auto"/>
          <w:lang w:val="de-DE" w:eastAsia="de-DE" w:bidi="de-DE"/>
        </w:rPr>
        <w:t xml:space="preserve"> fügt noch hinzu: «Wo das Ich gegen den Triebvorgang nichts ein</w:t>
        <w:softHyphen/>
        <w:t>zuwenden hat, sich also von dieser Seite her kein Grund für Abwehr des Affektes ergibt, dort entscheidet das Ich seine Einstellung zum Affekt rein nach dem Lust</w:t>
        <w:softHyphen/>
        <w:t>prinzip. Es begrüßt den lustvollen Affekt und verteidigt .sich gegen den pein</w:t>
        <w:softHyphen/>
        <w:t>lichen</w:t>
      </w:r>
      <w:r>
        <w:rPr>
          <w:color w:val="000000"/>
          <w:spacing w:val="0"/>
          <w:w w:val="100"/>
          <w:position w:val="0"/>
          <w:shd w:val="clear" w:color="auto" w:fill="auto"/>
          <w:vertAlign w:val="superscript"/>
          <w:lang w:val="de-DE" w:eastAsia="de-DE" w:bidi="de-DE"/>
        </w:rPr>
        <w:footnoteReference w:id="16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61"/>
      </w:r>
      <w:r>
        <w:rPr>
          <w:color w:val="000000"/>
          <w:spacing w:val="0"/>
          <w:w w:val="100"/>
          <w:position w:val="0"/>
          <w:shd w:val="clear" w:color="auto" w:fill="auto"/>
          <w:lang w:val="de-DE" w:eastAsia="de-DE" w:bidi="de-DE"/>
        </w:rPr>
        <w:t>.» Gegen diese Sehweise kann man keine Einwände machen. Nur vergißt sie . folgendes : Erstens, daß es einen selbständigen Trieb gibt, nämlich den «Pa</w:t>
        <w:softHyphen/>
        <w:t>roxysmaltrieb», welcher seine Handlungen durch Inbewegungsetzen der Affekt</w:t>
        <w:softHyphen/>
        <w:t>energien ausübt. Als solche Handlungen beschrieben wir in unserem ausgedehnten Triebsystem: 1. die epileptiformen kainitischen Handlungen bis zum Affekt</w:t>
        <w:softHyphen/>
        <w:t>Totschlag; 2. die Gesinnungshandlungen der Gerechtigkeit bis zu dem «Ge</w:t>
        <w:softHyphen/>
        <w:t>rechten»; 3. die hysteriforme Art des Sich-Verbergens in einer irrealen Phantasie</w:t>
        <w:softHyphen/>
        <w:t>welt bis zur Pseudologia phantastica; 4. das hysteriforme Sichzurschautragen und das Überraschen, den Geltungsdrang bis zum Exhibieren.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Für den Schicksalsanalytiker sind Affektbewegungen eigenständige, oft von den Sexualtrieben völlig unabhängige, seelische Vorgänge - auch wenn wir selbstverständlich wissen, daß die Affekte die Sexualtriebe - quasi als Musik - begleiten. Aber Affekte begleiten nicht nur die Sexualtriebe, sondern auch die Ich-Vorgänge, die Kontakt- und auch Denkprozesse, kurz alles, was sich in der Seele abspielt. Und noch mehr: es gibt eine selbständige Gruppe der Affekt</w:t>
        <w:softHyphen/>
        <w:t>neurosen und Affektpsychosen, zu der die Schicksalsanalyse alle Variationen der epileptiformen und hysteriformen Erkrankungen zählt. Diese folgen einem selbständigen Erbgang und erzeugen somit eine selbständige klinische Sympto</w:t>
        <w:softHyphen/>
        <w:t xml:space="preserve">matik. (Siehe Dritter Teil, Kapitel XXX und XXXI.) Man mzyf deshalb </w:t>
      </w:r>
      <w:r>
        <w:rPr>
          <w:smallCaps/>
          <w:color w:val="000000"/>
          <w:spacing w:val="0"/>
          <w:w w:val="100"/>
          <w:position w:val="0"/>
          <w:shd w:val="clear" w:color="auto" w:fill="auto"/>
          <w:lang w:val="de-DE" w:eastAsia="de-DE" w:bidi="de-DE"/>
        </w:rPr>
        <w:t xml:space="preserve">zä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Be</w:t>
        <w:softHyphen/>
        <w:t xml:space="preserve">handlung, «»abhängig von der Ich- </w:t>
      </w:r>
      <w:r>
        <w:rPr>
          <w:i/>
          <w:iCs/>
          <w:color w:val="000000"/>
          <w:spacing w:val="0"/>
          <w:w w:val="100"/>
          <w:position w:val="0"/>
          <w:shd w:val="clear" w:color="auto" w:fill="auto"/>
          <w:lang w:val="de-DE" w:eastAsia="de-DE" w:bidi="de-DE"/>
        </w:rPr>
        <w:t>und Trieb-Analyse</w:t>
      </w:r>
      <w:r>
        <w:rPr>
          <w:color w:val="000000"/>
          <w:spacing w:val="0"/>
          <w:w w:val="100"/>
          <w:position w:val="0"/>
          <w:shd w:val="clear" w:color="auto" w:fill="auto"/>
          <w:lang w:val="de-DE" w:eastAsia="de-DE" w:bidi="de-DE"/>
        </w:rPr>
        <w:t xml:space="preserve"> auch ezne A.f/ekZ-Al»a/yse durchführen. Diese zu unterlassen ist u. E. ein schwerer, oft tragischer Kunstfehler, und zwar darum, weil diese autonomen Affektbewegungen, die man in der Psa falscherweise als «Ich-Abwehr» erachtet, tiefgreifende sekundäre Ich-Veränderungen hervor</w:t>
        <w:softHyphen/>
        <w:t xml:space="preserve">zurufen vermögen, die man nur dadurch wegschaffen kann, daß man die primäre Affektkrankheit heilt. Äußerst lehrreich war diesbezüglich der erwähnte Fall von </w:t>
      </w:r>
      <w:r>
        <w:rPr>
          <w:color w:val="000000"/>
          <w:spacing w:val="0"/>
          <w:w w:val="100"/>
          <w:position w:val="0"/>
          <w:shd w:val="clear" w:color="auto" w:fill="auto"/>
          <w:lang w:val="de-DE" w:eastAsia="de-DE" w:bidi="de-DE"/>
        </w:rPr>
        <w:t xml:space="preserve">L. </w:t>
      </w:r>
      <w:r>
        <w:rPr>
          <w:smallCaps/>
          <w:color w:val="000000"/>
          <w:spacing w:val="0"/>
          <w:w w:val="100"/>
          <w:position w:val="0"/>
          <w:shd w:val="clear" w:color="auto" w:fill="auto"/>
          <w:lang w:val="de-DE" w:eastAsia="de-DE" w:bidi="de-DE"/>
        </w:rPr>
        <w:t>Wurmser,</w:t>
      </w:r>
      <w:r>
        <w:rPr>
          <w:color w:val="000000"/>
          <w:spacing w:val="0"/>
          <w:w w:val="100"/>
          <w:position w:val="0"/>
          <w:shd w:val="clear" w:color="auto" w:fill="auto"/>
          <w:lang w:val="de-DE" w:eastAsia="de-DE" w:bidi="de-DE"/>
        </w:rPr>
        <w:t xml:space="preserve"> den die Psychiater als Schizophrenie oder «präkatatones ■ Negations</w:t>
        <w:softHyphen/>
        <w:t xml:space="preserve">syndrom» diagnostiziert haben. Erst als wir </w:t>
      </w:r>
      <w:r>
        <w:rPr>
          <w:smallCaps/>
          <w:color w:val="000000"/>
          <w:spacing w:val="0"/>
          <w:w w:val="100"/>
          <w:position w:val="0"/>
          <w:shd w:val="clear" w:color="auto" w:fill="auto"/>
          <w:lang w:val="de-DE" w:eastAsia="de-DE" w:bidi="de-DE"/>
        </w:rPr>
        <w:t>Wurmser,</w:t>
      </w:r>
      <w:r>
        <w:rPr>
          <w:color w:val="000000"/>
          <w:spacing w:val="0"/>
          <w:w w:val="100"/>
          <w:position w:val="0"/>
          <w:shd w:val="clear" w:color="auto" w:fill="auto"/>
          <w:lang w:val="de-DE" w:eastAsia="de-DE" w:bidi="de-DE"/>
        </w:rPr>
        <w:t xml:space="preserve"> der uns den Fall zur Kon</w:t>
        <w:softHyphen/>
        <w:t>trolle vorlegte, darauf aufmerksam machten, daß hier die epileptiforme, kainitische Affektstörung primär sei, welche die sekundären Entfremdungszustände hervor</w:t>
        <w:softHyphen/>
        <w:t>gerufen hatte und ihm den Rat gaben, in der Analyse vorerst den Kain aus dem Ge</w:t>
        <w:softHyphen/>
        <w:t>fängnis herauszulassen, ist es ihm in der Tat gelungen, die Entfremdungszu</w:t>
        <w:softHyphen/>
        <w:t>stände zu beseitigen. Einen ähnlichen Fall mit paroxysmal bedingten Entfrem</w:t>
        <w:softHyphen/>
        <w:t>dungsattacken werden wir im dritten Teil (Fall 50) ausführlich behandeln. Hier sollten wir nur darauf hinweisen, wie wichtig es sein kann, daß der Analytiker in den Traumdeutungen - neben der Trieb- und Ich-Analyse - auch eine primäre Affekt-Analyse durchführt.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Analytiker als Traumdeuter muß aber neben den Kenntnissen der Trieb-, Ich- und Affekt-Analyse auch mit denen über die </w:t>
      </w:r>
      <w:r>
        <w:rPr>
          <w:i/>
          <w:iCs/>
          <w:color w:val="000000"/>
          <w:spacing w:val="0"/>
          <w:w w:val="100"/>
          <w:position w:val="0"/>
          <w:shd w:val="clear" w:color="auto" w:fill="auto"/>
          <w:lang w:val="de-DE" w:eastAsia="de-DE" w:bidi="de-DE"/>
        </w:rPr>
        <w:t>intentionalen StSi^t^nien</w:t>
      </w:r>
      <w:r>
        <w:rPr>
          <w:color w:val="000000"/>
          <w:spacing w:val="0"/>
          <w:w w:val="100"/>
          <w:position w:val="0"/>
          <w:shd w:val="clear" w:color="auto" w:fill="auto"/>
          <w:lang w:val="de-DE" w:eastAsia="de-DE" w:bidi="de-DE"/>
        </w:rPr>
        <w:t xml:space="preserve"> des D?nzAnr ausgerüstet sein. Im Kapitel II haben wir bereits unsere Meinung dargelegt, wo</w:t>
        <w:softHyphen/>
        <w:t xml:space="preserve">nach die Intentionalitätslehre </w:t>
      </w:r>
      <w:r>
        <w:rPr>
          <w:smallCaps/>
          <w:color w:val="000000"/>
          <w:spacing w:val="0"/>
          <w:w w:val="100"/>
          <w:position w:val="0"/>
          <w:shd w:val="clear" w:color="auto" w:fill="auto"/>
          <w:lang w:val="de-DE" w:eastAsia="de-DE" w:bidi="de-DE"/>
        </w:rPr>
        <w:t>Husserls</w:t>
      </w:r>
      <w:r>
        <w:rPr>
          <w:color w:val="000000"/>
          <w:spacing w:val="0"/>
          <w:w w:val="100"/>
          <w:position w:val="0"/>
          <w:shd w:val="clear" w:color="auto" w:fill="auto"/>
          <w:lang w:val="de-DE" w:eastAsia="de-DE" w:bidi="de-DE"/>
        </w:rPr>
        <w:t xml:space="preserve"> als eine der Tiefenpsychologie bisher völlig fehlende «höhere Bewußtseinspsychologie» fungieren könnte. Auf die Notwendigkeit einer Analyse der intentionalen Denkstörungen hat L. </w:t>
      </w:r>
      <w:r>
        <w:rPr>
          <w:smallCaps/>
          <w:color w:val="000000"/>
          <w:spacing w:val="0"/>
          <w:w w:val="100"/>
          <w:position w:val="0"/>
          <w:shd w:val="clear" w:color="auto" w:fill="auto"/>
          <w:lang w:val="de-DE" w:eastAsia="de-DE" w:bidi="de-DE"/>
        </w:rPr>
        <w:t>Bins</w:t>
        <w:softHyphen/>
        <w:t>wanger</w:t>
      </w:r>
      <w:r>
        <w:rPr>
          <w:color w:val="000000"/>
          <w:spacing w:val="0"/>
          <w:w w:val="100"/>
          <w:position w:val="0"/>
          <w:shd w:val="clear" w:color="auto" w:fill="auto"/>
          <w:lang w:val="de-DE" w:eastAsia="de-DE" w:bidi="de-DE"/>
        </w:rPr>
        <w:t xml:space="preserve"> (1960) bei Melancholikern aufmerksam gemacht. Obwohl die Denkstö</w:t>
        <w:softHyphen/>
        <w:t>rungen, neben den Symptomen auch in den Träumen, oft in frappanter Weise, erscheinen, wurden sie bisher fast völlig vernachlässigt. In bezug auf die Inten</w:t>
        <w:softHyphen/>
        <w:t xml:space="preserve">tion, d. h. das Sichrichten des Patienten unter anderem auf die Zeit, kann man auch die Träume leicht in drei Kategorien einteilen: 1. re/en/i've Träume, die sich nur auf die Vergangenheit; 2. </w:t>
      </w:r>
      <w:r>
        <w:rPr>
          <w:i/>
          <w:iCs/>
          <w:color w:val="000000"/>
          <w:spacing w:val="0"/>
          <w:w w:val="100"/>
          <w:position w:val="0"/>
          <w:shd w:val="clear" w:color="auto" w:fill="auto"/>
          <w:lang w:val="de-DE" w:eastAsia="de-DE" w:bidi="de-DE"/>
        </w:rPr>
        <w:t>präsentative</w:t>
      </w:r>
      <w:r>
        <w:rPr>
          <w:color w:val="000000"/>
          <w:spacing w:val="0"/>
          <w:w w:val="100"/>
          <w:position w:val="0"/>
          <w:shd w:val="clear" w:color="auto" w:fill="auto"/>
          <w:lang w:val="de-DE" w:eastAsia="de-DE" w:bidi="de-DE"/>
        </w:rPr>
        <w:t xml:space="preserve"> Träume, die sich insbesondere auf die Gegenwart richten, und 3. </w:t>
      </w:r>
      <w:r>
        <w:rPr>
          <w:i/>
          <w:iCs/>
          <w:color w:val="000000"/>
          <w:spacing w:val="0"/>
          <w:w w:val="100"/>
          <w:position w:val="0"/>
          <w:shd w:val="clear" w:color="auto" w:fill="auto"/>
          <w:lang w:val="de-DE" w:eastAsia="de-DE" w:bidi="de-DE"/>
        </w:rPr>
        <w:t>proeentive</w:t>
      </w:r>
      <w:r>
        <w:rPr>
          <w:color w:val="000000"/>
          <w:spacing w:val="0"/>
          <w:w w:val="100"/>
          <w:position w:val="0"/>
          <w:shd w:val="clear" w:color="auto" w:fill="auto"/>
          <w:lang w:val="de-DE" w:eastAsia="de-DE" w:bidi="de-DE"/>
        </w:rPr>
        <w:t xml:space="preserve"> Träume, welche sich hauptsächlich mit der Zukunft beschäftigen. In diese dritte Kategorie gehören die zuerst von A. </w:t>
      </w:r>
      <w:r>
        <w:rPr>
          <w:smallCaps/>
          <w:color w:val="000000"/>
          <w:spacing w:val="0"/>
          <w:w w:val="100"/>
          <w:position w:val="0"/>
          <w:shd w:val="clear" w:color="auto" w:fill="auto"/>
          <w:lang w:val="de-DE" w:eastAsia="de-DE" w:bidi="de-DE"/>
        </w:rPr>
        <w:t xml:space="preserve">Maeder </w:t>
      </w:r>
      <w:r>
        <w:rPr>
          <w:color w:val="000000"/>
          <w:spacing w:val="0"/>
          <w:w w:val="100"/>
          <w:position w:val="0"/>
          <w:shd w:val="clear" w:color="auto" w:fill="auto"/>
          <w:lang w:val="de-DE" w:eastAsia="de-DE" w:bidi="de-DE"/>
        </w:rPr>
        <w:t>beschriebenen «teleologischen oder prospektiven» Träume (1912)1. Obwohl be</w:t>
        <w:softHyphen/>
        <w:t>stimmte Träume nicht selten auf allen drei Zeithorizonten szeniert sind, finden wir des öfteren Kranke, welche in ihrer Traumwelt vorwiegend die Vergangen</w:t>
        <w:softHyphen/>
        <w:t>heit oder die Gegenwart oder die Zukunft erleben. Dadurch wird der Traum</w:t>
        <w:softHyphen/>
        <w:t>deuter darauf aufmerksam gemacht, daß beim Patienten eine krankhafte Verschie</w:t>
        <w:softHyphen/>
        <w:t>bung oder Einschränkung des intentionalen Denkens vorliegt. Er muß somit auch diese intentionalen Denkstörungen zum Zeitverhalten auslegen.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kann vorkommen, daß der Analysand während des Auslegens eines ak</w:t>
        <w:softHyphen/>
        <w:t>tuellen Traumes assoziativ einen früheren erzählt. Wir müssen diesen «Neben</w:t>
        <w:softHyphen/>
        <w:t>traum» genau so als Einfall behandeln und seine Elemente durchassoziieren lassen, wie es üblich ist, und erst danach zum ursprünglichen Traum zurückkehren. (Siehe Fall 14.)</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kommt vor, daß der Analysand einen Traum seines Liebesobjektes, seiner Eltern, Geschwister oder Kinder erzählt. Wir verlangen die Einfälle auch zu diesen «fremden» Träumen, als ob sie die eigenen wären. Als Beispiel erwähnten wir bereits im Fall 2, daß die Analysandin einen Traum ihrer Englischlehrerin vorlegte; wir ließen sie zu diesem fremden Traum assoziieren, und so konnten wir die bisher verborgene lesbische Liebe aufdecken.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Soll man Träume immer bis zu Ende analysieren, oder kann man sie, wenn die Stunde abläuft, unvollendet lassen und in der nächsten Sitzung einen neuen </w:t>
      </w:r>
      <w:r>
        <w:rPr>
          <w:color w:val="000000"/>
          <w:spacing w:val="0"/>
          <w:w w:val="100"/>
          <w:position w:val="0"/>
          <w:shd w:val="clear" w:color="auto" w:fill="auto"/>
          <w:lang w:val="de-DE" w:eastAsia="de-DE" w:bidi="de-DE"/>
        </w:rPr>
        <w:t xml:space="preserve">Traum vornehmen?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Stellungnahme hierzu war, daß man dies ohne Be</w:t>
        <w:softHyphen/>
        <w:t>denken tun könne. Denn das Verdrängte, das in einem nicht zu Ende analysierten Traum zum Bewußtsein drängte, kommt in einem späteren Traum zurück. Als Ausnahme gelten zwar bestimmte Träume, die nach Erachten des Analytikers «Durchbruchsträume» darstellen. Diese Traumanalysen soll man auch mehrere Stunden hindurch fortsetzen, bis sie endgültig aufgeklärt werden.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Zum Schluß werfen wir die «fast ketzerische» Frage auf: Spielt die «Deu</w:t>
        <w:softHyphen/>
        <w:t>tung» der Träume, Einfälle und Fehlleistungen im Heilungsprozeß in der Tat jene gewichtige Rolle, die die Autoren ihnen zumuten? Auf Grund von lang</w:t>
        <w:softHyphen/>
        <w:t>jähriger analytischer Tätigkeit möchten wir unsere Ansicht folgendermaßen for</w:t>
        <w:softHyphen/>
        <w:t>mulieren : Das, was heilt, ist sicher nicht die Sinngebung, die Interpretierung der Träume, sondern die Aufdeckung derjenigen Stücke des Ubw, welche durch die rigorose Vertiefung der Einfälle affektvoll heraufgebracht werden. Die durch die Einfälle aufgedeckten, bewußtgemachten und affektiv wiedererlebten Gescheh</w:t>
        <w:softHyphen/>
        <w:t>nisse des Ubw halten wir für die Genesung wichtiger als die Aufgabe, dem vor</w:t>
        <w:softHyphen/>
        <w:t xml:space="preserve">liegenden Traum «einen Sinn» zu geben. Natürlich fällt das Sinngeben oft in die gleiche Sphäre des Ubw, welche die Einfälle aufdeckten. Dem ist aber nicht immer so. Darum betonen wir, daß der Analytiker sich nicht darum bemühen soll, den «wahren Sinn» des aktuellen Traumes aufzufinden. Er soll sich eher auf jenes Stück des Ubw konzentrieren, das durch die Einfallskette evident wurde. Eben darum kann man die voranalytischen «alten», wie auch die sogenannten «fremden» Träume bearbeiten. Ob das Stück Ubw, welches durch die Einfälle aufgedeckt wurde, mit dem aktuellen Traum zusammenhängt oder nicht, ist für uns unwichtig. Diese Einstellung spricht nicht gegen die </w:t>
      </w:r>
      <w:r>
        <w:rPr>
          <w:i/>
          <w:iCs/>
          <w:color w:val="000000"/>
          <w:spacing w:val="0"/>
          <w:w w:val="100"/>
          <w:position w:val="0"/>
          <w:shd w:val="clear" w:color="auto" w:fill="auto"/>
          <w:lang w:val="de-DE" w:eastAsia="de-DE" w:bidi="de-DE"/>
        </w:rPr>
        <w:t>freudsche</w:t>
      </w:r>
      <w:r>
        <w:rPr>
          <w:color w:val="000000"/>
          <w:spacing w:val="0"/>
          <w:w w:val="100"/>
          <w:position w:val="0"/>
          <w:shd w:val="clear" w:color="auto" w:fill="auto"/>
          <w:lang w:val="de-DE" w:eastAsia="de-DE" w:bidi="de-DE"/>
        </w:rPr>
        <w:t xml:space="preserve"> Theorie, sie be</w:t>
        <w:softHyphen/>
        <w:t>stärkt sie sogar, denn sie zwang uns, die Einfallsmethode so zu modifizieren, daß das Stück, welches aus dem Ubw heraufgehoben wird, womöglich das tiefste und massivste sei.</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wies bereits daraufhin, daß man den Deutungsbegriff unangemesse</w:t>
        <w:softHyphen/>
        <w:t>nerweise auch auf die Konstruktionen ausgedehnt hat. Er schreibt: «Wenn man in den Darstellungen der analytischen Technik so wenig von ,Konstruktionen' hört, so hat dies seinen Grund darin, daß man anstatt dessen von Deutungen und deren Wirkungen spricht. Aber ich meine, Konstruktion ist die weitaus angemes</w:t>
        <w:softHyphen/>
        <w:t>senere Bezeichnung</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Während aber der Meister selber bestrebt war, den Begriff der Deutung im Laufe seiner langen psychoanalytischen Praxis immer mehr nur auf die Sinnge</w:t>
        <w:softHyphen/>
        <w:t xml:space="preserve">bung der </w:t>
      </w:r>
      <w:r>
        <w:rPr>
          <w:i/>
          <w:iCs/>
          <w:color w:val="000000"/>
          <w:spacing w:val="0"/>
          <w:w w:val="100"/>
          <w:position w:val="0"/>
          <w:shd w:val="clear" w:color="auto" w:fill="auto"/>
          <w:lang w:val="de-DE" w:eastAsia="de-DE" w:bidi="de-DE"/>
        </w:rPr>
        <w:t>Eln^elelemente</w:t>
      </w:r>
      <w:r>
        <w:rPr>
          <w:color w:val="000000"/>
          <w:spacing w:val="0"/>
          <w:w w:val="100"/>
          <w:position w:val="0"/>
          <w:shd w:val="clear" w:color="auto" w:fill="auto"/>
          <w:lang w:val="de-DE" w:eastAsia="de-DE" w:bidi="de-DE"/>
        </w:rPr>
        <w:t xml:space="preserve"> der Träume, der Einfälle und der Fehlleistungen einzu</w:t>
        <w:softHyphen/>
        <w:t xml:space="preserve">schränken </w:t>
      </w:r>
      <w:r>
        <w:rPr>
          <w:color w:val="000000"/>
          <w:spacing w:val="0"/>
          <w:w w:val="100"/>
          <w:position w:val="0"/>
          <w:shd w:val="clear" w:color="auto" w:fill="auto"/>
          <w:vertAlign w:val="superscript"/>
          <w:lang w:val="de-DE" w:eastAsia="de-DE" w:bidi="de-DE"/>
        </w:rPr>
        <w:footnoteReference w:id="16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63"/>
      </w:r>
      <w:r>
        <w:rPr>
          <w:color w:val="000000"/>
          <w:spacing w:val="0"/>
          <w:w w:val="100"/>
          <w:position w:val="0"/>
          <w:shd w:val="clear" w:color="auto" w:fill="auto"/>
          <w:lang w:val="de-DE" w:eastAsia="de-DE" w:bidi="de-DE"/>
        </w:rPr>
        <w:t xml:space="preserve">, haben manche seiner Schüler die Theorie und das Anwendungsgebiet der Deutung maßlos erweitert. So dehnte H. </w:t>
      </w:r>
      <w:r>
        <w:rPr>
          <w:smallCaps/>
          <w:color w:val="000000"/>
          <w:spacing w:val="0"/>
          <w:w w:val="100"/>
          <w:position w:val="0"/>
          <w:shd w:val="clear" w:color="auto" w:fill="auto"/>
          <w:lang w:val="de-DE" w:eastAsia="de-DE" w:bidi="de-DE"/>
        </w:rPr>
        <w:t>Hartmann</w:t>
      </w:r>
      <w:r>
        <w:rPr>
          <w:color w:val="000000"/>
          <w:spacing w:val="0"/>
          <w:w w:val="100"/>
          <w:position w:val="0"/>
          <w:shd w:val="clear" w:color="auto" w:fill="auto"/>
          <w:lang w:val="de-DE" w:eastAsia="de-DE" w:bidi="de-DE"/>
        </w:rPr>
        <w:t xml:space="preserve"> den Deutungsbegriff zu einem «wissenschaftlichen Prozeß» aus, indem er auch die Aufdeckung der kau</w:t>
        <w:softHyphen/>
        <w:t>sal-rationalen Zusammenhänge der Seefischen Elemente zur Deutungsarbeit rech</w:t>
        <w:softHyphen/>
        <w:t xml:space="preserve">nete. Auch R. </w:t>
      </w:r>
      <w:r>
        <w:rPr>
          <w:smallCaps/>
          <w:color w:val="000000"/>
          <w:spacing w:val="0"/>
          <w:w w:val="100"/>
          <w:position w:val="0"/>
          <w:shd w:val="clear" w:color="auto" w:fill="auto"/>
          <w:lang w:val="de-DE" w:eastAsia="de-DE" w:bidi="de-DE"/>
        </w:rPr>
        <w:t>Waelder</w:t>
      </w:r>
      <w:r>
        <w:rPr>
          <w:color w:val="000000"/>
          <w:spacing w:val="0"/>
          <w:w w:val="100"/>
          <w:position w:val="0"/>
          <w:shd w:val="clear" w:color="auto" w:fill="auto"/>
          <w:lang w:val="de-DE" w:eastAsia="de-DE" w:bidi="de-DE"/>
        </w:rPr>
        <w:t xml:space="preserve"> betont, daß man die Deutungsarbeit bis zu den Erklä</w:t>
        <w:softHyphen/>
        <w:t>rungen der kleinsten Details der Symptome, des Verhaltens, des Reagierens durchführen sollte</w:t>
      </w:r>
      <w:r>
        <w:rPr>
          <w:color w:val="000000"/>
          <w:spacing w:val="0"/>
          <w:w w:val="100"/>
          <w:position w:val="0"/>
          <w:shd w:val="clear" w:color="auto" w:fill="auto"/>
          <w:vertAlign w:val="superscript"/>
          <w:lang w:val="de-DE" w:eastAsia="de-DE" w:bidi="de-DE"/>
        </w:rPr>
        <w:footnoteReference w:id="164"/>
      </w:r>
      <w:r>
        <w:rPr>
          <w:color w:val="000000"/>
          <w:spacing w:val="0"/>
          <w:w w:val="100"/>
          <w:position w:val="0"/>
          <w:shd w:val="clear" w:color="auto" w:fill="auto"/>
          <w:lang w:val="de-DE" w:eastAsia="de-DE" w:bidi="de-DE"/>
        </w:rPr>
        <w:t xml:space="preserve">. Andere nennen Deutung sogar das «Durcharbeiten» von allen Formen der Widerstände, so insbesondere der Übertragungswiderstände </w:t>
      </w:r>
      <w:r>
        <w:rPr>
          <w:smallCaps/>
          <w:color w:val="000000"/>
          <w:spacing w:val="0"/>
          <w:w w:val="100"/>
          <w:position w:val="0"/>
          <w:shd w:val="clear" w:color="auto" w:fill="auto"/>
          <w:lang w:val="de-DE" w:eastAsia="de-DE" w:bidi="de-DE"/>
        </w:rPr>
        <w:t>(Menninger).</w:t>
      </w:r>
      <w:r>
        <w:rPr>
          <w:color w:val="000000"/>
          <w:spacing w:val="0"/>
          <w:w w:val="100"/>
          <w:position w:val="0"/>
          <w:shd w:val="clear" w:color="auto" w:fill="auto"/>
          <w:lang w:val="de-DE" w:eastAsia="de-DE" w:bidi="de-DE"/>
        </w:rPr>
        <w:t xml:space="preserve"> Die extremste Ausdehnung des Deutungibegriffes finden wir bei </w:t>
      </w:r>
      <w:r>
        <w:rPr>
          <w:smallCaps/>
          <w:color w:val="000000"/>
          <w:spacing w:val="0"/>
          <w:w w:val="100"/>
          <w:position w:val="0"/>
          <w:shd w:val="clear" w:color="auto" w:fill="auto"/>
          <w:lang w:val="de-DE" w:eastAsia="de-DE" w:bidi="de-DE"/>
        </w:rPr>
        <w:t>Esssler</w:t>
      </w: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Für diesen Autor ist nur die Deutungiaibeit als psychoanalytische Tä</w:t>
        <w:softHyphen/>
        <w:t xml:space="preserve">tigkeit katexochen ' zu betrachte«. Alle anderen, nicht deutenden Tätigkeiten nennt er Parameter. Nu« besagt aber das Wort «Plrlmitii» in der Geometrie eine «unbestimmte Konstante einer Funktion oder Gleichung». </w:t>
      </w:r>
      <w:r>
        <w:rPr>
          <w:smallCaps/>
          <w:color w:val="000000"/>
          <w:spacing w:val="0"/>
          <w:w w:val="100"/>
          <w:position w:val="0"/>
          <w:shd w:val="clear" w:color="auto" w:fill="auto"/>
          <w:lang w:val="de-DE" w:eastAsia="de-DE" w:bidi="de-DE"/>
        </w:rPr>
        <w:t>Esssler</w:t>
      </w:r>
      <w:r>
        <w:rPr>
          <w:color w:val="000000"/>
          <w:spacing w:val="0"/>
          <w:w w:val="100"/>
          <w:position w:val="0"/>
          <w:shd w:val="clear" w:color="auto" w:fill="auto"/>
          <w:lang w:val="de-DE" w:eastAsia="de-DE" w:bidi="de-DE"/>
        </w:rPr>
        <w:t xml:space="preserve"> rechnet zu dieser Parametiie-Tätigkeit alle Arten von nich/deutenden Eingriffe«, wie z. B. Fragen, Antwortin, Gebote, Verbote, Bestätigungen, Ermutigungen, Be</w:t>
        <w:softHyphen/>
        <w:t>wertungen, Ratschläge usf., mit denen der Analytiker die Widerstände - inbe</w:t>
        <w:softHyphen/>
        <w:t>griffen die Übirtragung - zu intensivieren und aktiv auszulösdn versucht. Mir scheint, daß dir Autor das wichtigste Stück dir Analyse, nämlich das Durchar</w:t>
        <w:softHyphen/>
        <w:t xml:space="preserve">beiten und die Widdrstandsanalysd, auch nur als eine «parametrische», d. h. als nicht-eigentliche analytische Arbeit betrachtet. Damit stellte er sich aber gegen die Auffassung von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Eine Möglichkeit zur Konzession besteht nach ihm nur i« den Fälle«, wo diese ' Tätigkeit als «verhüllte Deutung» aufzufi«ddn ist (Pieunoparametei). Somit wurde zufolge dieser Diutungsmonomlnie jegliche Art dir «aktiven Technik» - zwar als eine unvermeidliche «Konstanti» unbestimm</w:t>
        <w:softHyphen/>
        <w:t xml:space="preserve">ter Natur aufgefaßt - dennoch zu einer akzessorischen, im Wdsd« nichtl«lly:ischen Arbeit degradiert; ein Dogmatismus, gegen den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sich sicher am stärksten gewehrt hätte.</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 xml:space="preserve">Dir Drang nach Uniform ihä: i« der psychoanalytischen Technik mußte mit den Jahre« zu einer Starrheit führen, welche die Erfolge ernstlich bedrohte. Auf dem XX. Int. Psychoanalytiker-Kongreß 1957 in Paris wurde deshalb ei« Symposium abgebll:enz indem über die Grenze« der «och erlaubte« «Elastizität» </w:t>
      </w:r>
      <w:r>
        <w:rPr>
          <w:smallCaps/>
          <w:color w:val="000000"/>
          <w:spacing w:val="0"/>
          <w:w w:val="100"/>
          <w:position w:val="0"/>
          <w:shd w:val="clear" w:color="auto" w:fill="auto"/>
          <w:lang w:val="de-DE" w:eastAsia="de-DE" w:bidi="de-DE"/>
        </w:rPr>
        <w:t>(</w:t>
      </w:r>
      <w:r>
        <w:rPr>
          <w:smallCaps/>
          <w:color w:val="000000"/>
          <w:spacing w:val="0"/>
          <w:w w:val="100"/>
          <w:position w:val="0"/>
          <w:sz w:val="20"/>
          <w:szCs w:val="20"/>
          <w:shd w:val="clear" w:color="auto" w:fill="auto"/>
          <w:lang w:val="de-DE" w:eastAsia="de-DE" w:bidi="de-DE"/>
        </w:rPr>
        <w:t>A</w:t>
      </w:r>
      <w:r>
        <w:rPr>
          <w:smallCaps/>
          <w:color w:val="000000"/>
          <w:spacing w:val="0"/>
          <w:w w:val="100"/>
          <w:position w:val="0"/>
          <w:shd w:val="clear" w:color="auto" w:fill="auto"/>
          <w:lang w:val="de-DE" w:eastAsia="de-DE" w:bidi="de-DE"/>
        </w:rPr>
        <w:t xml:space="preserve">nna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«Variationen» und «Interventione«» (R. M. </w:t>
      </w:r>
      <w:r>
        <w:rPr>
          <w:smallCaps/>
          <w:color w:val="000000"/>
          <w:spacing w:val="0"/>
          <w:w w:val="100"/>
          <w:position w:val="0"/>
          <w:sz w:val="20"/>
          <w:szCs w:val="20"/>
          <w:shd w:val="clear" w:color="auto" w:fill="auto"/>
          <w:lang w:val="de-DE" w:eastAsia="de-DE" w:bidi="de-DE"/>
        </w:rPr>
        <w:t>L</w:t>
      </w:r>
      <w:r>
        <w:rPr>
          <w:smallCaps/>
          <w:color w:val="000000"/>
          <w:spacing w:val="0"/>
          <w:w w:val="100"/>
          <w:position w:val="0"/>
          <w:shd w:val="clear" w:color="auto" w:fill="auto"/>
          <w:lang w:val="de-DE" w:eastAsia="de-DE" w:bidi="de-DE"/>
        </w:rPr>
        <w:t>oevenstein),</w:t>
      </w:r>
      <w:r>
        <w:rPr>
          <w:color w:val="000000"/>
          <w:spacing w:val="0"/>
          <w:w w:val="100"/>
          <w:position w:val="0"/>
          <w:shd w:val="clear" w:color="auto" w:fill="auto"/>
          <w:lang w:val="de-DE" w:eastAsia="de-DE" w:bidi="de-DE"/>
        </w:rPr>
        <w:t xml:space="preserve"> «Parameter</w:t>
        <w:softHyphen/>
        <w:t xml:space="preserve">Tätigkeit» (K. </w:t>
      </w:r>
      <w:r>
        <w:rPr>
          <w:smallCaps/>
          <w:color w:val="000000"/>
          <w:spacing w:val="0"/>
          <w:w w:val="100"/>
          <w:position w:val="0"/>
          <w:sz w:val="20"/>
          <w:szCs w:val="20"/>
          <w:shd w:val="clear" w:color="auto" w:fill="auto"/>
          <w:lang w:val="de-DE" w:eastAsia="de-DE" w:bidi="de-DE"/>
        </w:rPr>
        <w:t>E</w:t>
      </w:r>
      <w:r>
        <w:rPr>
          <w:smallCaps/>
          <w:color w:val="000000"/>
          <w:spacing w:val="0"/>
          <w:w w:val="100"/>
          <w:position w:val="0"/>
          <w:shd w:val="clear" w:color="auto" w:fill="auto"/>
          <w:lang w:val="de-DE" w:eastAsia="de-DE" w:bidi="de-DE"/>
        </w:rPr>
        <w:t>issler)</w:t>
      </w:r>
      <w:r>
        <w:rPr>
          <w:color w:val="000000"/>
          <w:spacing w:val="0"/>
          <w:w w:val="100"/>
          <w:position w:val="0"/>
          <w:shd w:val="clear" w:color="auto" w:fill="auto"/>
          <w:lang w:val="de-DE" w:eastAsia="de-DE" w:bidi="de-DE"/>
        </w:rPr>
        <w:t xml:space="preserve"> und dds .«Verbanne«seini» (presdncd) des Analytikers (S. </w:t>
      </w:r>
      <w:r>
        <w:rPr>
          <w:smallCaps/>
          <w:color w:val="000000"/>
          <w:spacing w:val="0"/>
          <w:w w:val="100"/>
          <w:position w:val="0"/>
          <w:sz w:val="20"/>
          <w:szCs w:val="20"/>
          <w:shd w:val="clear" w:color="auto" w:fill="auto"/>
          <w:lang w:val="de-DE" w:eastAsia="de-DE" w:bidi="de-DE"/>
        </w:rPr>
        <w:t>N</w:t>
      </w:r>
      <w:r>
        <w:rPr>
          <w:smallCaps/>
          <w:color w:val="000000"/>
          <w:spacing w:val="0"/>
          <w:w w:val="100"/>
          <w:position w:val="0"/>
          <w:shd w:val="clear" w:color="auto" w:fill="auto"/>
          <w:lang w:val="de-DE" w:eastAsia="de-DE" w:bidi="de-DE"/>
        </w:rPr>
        <w:t>acht)</w:t>
      </w:r>
      <w:r>
        <w:rPr>
          <w:color w:val="000000"/>
          <w:spacing w:val="0"/>
          <w:w w:val="100"/>
          <w:position w:val="0"/>
          <w:shd w:val="clear" w:color="auto" w:fill="auto"/>
          <w:lang w:val="de-DE" w:eastAsia="de-DE" w:bidi="de-DE"/>
        </w:rPr>
        <w:t xml:space="preserve"> diskutier: wurde</w:t>
      </w:r>
      <w:r>
        <w:rPr>
          <w:color w:val="000000"/>
          <w:spacing w:val="0"/>
          <w:w w:val="100"/>
          <w:position w:val="0"/>
          <w:shd w:val="clear" w:color="auto" w:fill="auto"/>
          <w:vertAlign w:val="superscript"/>
          <w:lang w:val="de-DE" w:eastAsia="de-DE" w:bidi="de-DE"/>
        </w:rPr>
        <w:footnoteReference w:id="16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66"/>
      </w:r>
      <w:r>
        <w:rPr>
          <w:color w:val="000000"/>
          <w:spacing w:val="0"/>
          <w:w w:val="100"/>
          <w:position w:val="0"/>
          <w:shd w:val="clear" w:color="auto" w:fill="auto"/>
          <w:lang w:val="de-DE" w:eastAsia="de-DE" w:bidi="de-DE"/>
        </w:rPr>
        <w:t xml:space="preserve">. Bei dieser Gelegenheit ha: R. M. </w:t>
      </w:r>
      <w:r>
        <w:rPr>
          <w:smallCaps/>
          <w:color w:val="000000"/>
          <w:spacing w:val="0"/>
          <w:w w:val="100"/>
          <w:position w:val="0"/>
          <w:sz w:val="20"/>
          <w:szCs w:val="20"/>
          <w:shd w:val="clear" w:color="auto" w:fill="auto"/>
          <w:lang w:val="de-DE" w:eastAsia="de-DE" w:bidi="de-DE"/>
        </w:rPr>
        <w:t>L</w:t>
      </w:r>
      <w:r>
        <w:rPr>
          <w:smallCaps/>
          <w:color w:val="000000"/>
          <w:spacing w:val="0"/>
          <w:w w:val="100"/>
          <w:position w:val="0"/>
          <w:shd w:val="clear" w:color="auto" w:fill="auto"/>
          <w:lang w:val="de-DE" w:eastAsia="de-DE" w:bidi="de-DE"/>
        </w:rPr>
        <w:t>oevenstein</w:t>
      </w:r>
      <w:r>
        <w:rPr>
          <w:color w:val="000000"/>
          <w:spacing w:val="0"/>
          <w:w w:val="100"/>
          <w:position w:val="0"/>
          <w:shd w:val="clear" w:color="auto" w:fill="auto"/>
          <w:lang w:val="de-DE" w:eastAsia="de-DE" w:bidi="de-DE"/>
        </w:rPr>
        <w:t xml:space="preserve"> die möglichen Variatione« vo« den fragliche« Meniiikl:ionin ' scharf getrennt. Zu den Modifikatione« wurde« gezählt: « 1. Jede Tendenz zur Beschnei</w:t>
        <w:softHyphen/>
        <w:t>dung dir spontanen Produktion des Patienten und damit die Vernachlässigung dir Erhellung seines Un</w:t>
        <w:softHyphen/>
        <w:t>bewußten. 2. Einschränkung der Deutung zugunsten von iinwirkenden Manipulationen, also Maßnah</w:t>
        <w:softHyphen/>
        <w:t>men, die nicht auf Einsicht des Patienten auf dem Wege dir Vdibaliiatien und Durcharbeitung aufbauen, sonder« auf Ubertragluigs-edcrErziihu«gserfolgcn. 3. Modifikationen, die die optimalen bnllysenbenin- gungd« im Sinne einer Beeinträchtigung der Anllysieiblikeit des Patienten verändern, z. B. die Bildung odir Lösung dir Übertrlgu«gineuroie gefährden</w:t>
      </w:r>
      <w:r>
        <w:rPr>
          <w:color w:val="000000"/>
          <w:spacing w:val="0"/>
          <w:w w:val="100"/>
          <w:position w:val="0"/>
          <w:shd w:val="clear" w:color="auto" w:fill="auto"/>
          <w:vertAlign w:val="superscript"/>
          <w:lang w:val="de-DE" w:eastAsia="de-DE" w:bidi="de-DE"/>
        </w:rPr>
        <w:footnoteReference w:id="16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68"/>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Dzutir in dir Psychoanalyse ist u. E. ebenso «ur ein I«:iipre:z d. h. ein Auslieger und </w:t>
      </w:r>
      <w:r>
        <w:rPr>
          <w:i/>
          <w:iCs/>
          <w:color w:val="000000"/>
          <w:spacing w:val="0"/>
          <w:w w:val="100"/>
          <w:position w:val="0"/>
          <w:shd w:val="clear" w:color="auto" w:fill="auto"/>
          <w:lang w:val="de-DE" w:eastAsia="de-DE" w:bidi="de-DE"/>
        </w:rPr>
        <w:t>Erklärn</w:t>
      </w:r>
      <w:r>
        <w:rPr>
          <w:color w:val="000000"/>
          <w:spacing w:val="0"/>
          <w:w w:val="100"/>
          <w:position w:val="0"/>
          <w:shd w:val="clear" w:color="auto" w:fill="auto"/>
          <w:lang w:val="de-DE" w:eastAsia="de-DE" w:bidi="de-DE"/>
        </w:rPr>
        <w:t xml:space="preserve"> von Tix/z« wie i« der Literaturwissenschaft. Man kann diese Tätigkeit nicht vermeiden. Doch sollte man auch in der Psychoanalyse an das denken, was </w:t>
      </w:r>
      <w:r>
        <w:rPr>
          <w:smallCaps/>
          <w:color w:val="000000"/>
          <w:spacing w:val="0"/>
          <w:w w:val="100"/>
          <w:position w:val="0"/>
          <w:shd w:val="clear" w:color="auto" w:fill="auto"/>
          <w:lang w:val="de-DE" w:eastAsia="de-DE" w:bidi="de-DE"/>
        </w:rPr>
        <w:t>E.Ermatinger</w:t>
      </w:r>
      <w:r>
        <w:rPr>
          <w:color w:val="000000"/>
          <w:spacing w:val="0"/>
          <w:w w:val="100"/>
          <w:position w:val="0"/>
          <w:shd w:val="clear" w:color="auto" w:fill="auto"/>
          <w:lang w:val="de-DE" w:eastAsia="de-DE" w:bidi="de-DE"/>
        </w:rPr>
        <w:t xml:space="preserve"> zum I«nuktionsbigriff des Positivismus sagte: daß dieser «eine Se/biZZ•äüi^chu/n</w:t>
      </w:r>
      <w:r>
        <w:rPr>
          <w:color w:val="000000"/>
          <w:spacing w:val="0"/>
          <w:w w:val="100"/>
          <w:position w:val="0"/>
          <w:shd w:val="clear" w:color="auto" w:fill="auto"/>
          <w:vertAlign w:val="subscript"/>
          <w:lang w:val="de-DE" w:eastAsia="de-DE" w:bidi="de-DE"/>
        </w:rPr>
        <w:t>^</w:t>
      </w:r>
      <w:r>
        <w:rPr>
          <w:color w:val="000000"/>
          <w:spacing w:val="0"/>
          <w:w w:val="100"/>
          <w:position w:val="0"/>
          <w:shd w:val="clear" w:color="auto" w:fill="auto"/>
          <w:lang w:val="de-DE" w:eastAsia="de-DE" w:bidi="de-DE"/>
        </w:rPr>
        <w:t>g sei, 'dinn wer Material sammeln und beobachten will, muß zuerst mit sich ins reine gekommen sein, nach was für formalen Gesichts</w:t>
        <w:softHyphen/>
        <w:t>punkten er es sammel« soll»". Auf Grund ähnlicher Überlegungen hat die schick- salsanalytiscbe Therapie neben den Deutungen, den Fwnk:/ze«sa«alj)'si«z im bejwi- disiii dinea des Ichs, den Vorrang gegeben.</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XV</w:t>
      </w:r>
    </w:p>
    <w:p>
      <w:pPr>
        <w:pStyle w:val="Style14"/>
        <w:keepNext w:val="0"/>
        <w:keepLines w:val="0"/>
        <w:widowControl w:val="0"/>
        <w:shd w:val="clear" w:color="auto" w:fill="auto"/>
        <w:bidi w:val="0"/>
        <w:spacing w:line="293" w:lineRule="auto"/>
        <w:ind w:left="0" w:firstLine="0"/>
        <w:jc w:val="left"/>
      </w:pPr>
      <w:r>
        <w:rPr>
          <w:color w:val="000000"/>
          <w:spacing w:val="0"/>
          <w:w w:val="100"/>
          <w:position w:val="0"/>
          <w:sz w:val="24"/>
          <w:szCs w:val="24"/>
          <w:shd w:val="clear" w:color="auto" w:fill="auto"/>
          <w:lang w:val="de-DE" w:eastAsia="de-DE" w:bidi="de-DE"/>
        </w:rPr>
        <w:t>ZUR TECHNIK DES FREIEN ASSOZIATIONS-VERFAHRENS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Sowohl vom praktischen wie auch vom historischen Aspekt her kann man 1. diagnostische und 2. therapeutische Assoziationsverfahren unterscheiden.</w:t>
      </w:r>
    </w:p>
    <w:p>
      <w:pPr>
        <w:pStyle w:val="Style16"/>
        <w:keepNext w:val="0"/>
        <w:keepLines w:val="0"/>
        <w:widowControl w:val="0"/>
        <w:shd w:val="clear" w:color="auto" w:fill="auto"/>
        <w:bidi w:val="0"/>
        <w:spacing w:line="204" w:lineRule="auto"/>
        <w:ind w:left="0" w:firstLine="0"/>
        <w:jc w:val="left"/>
        <w:rPr>
          <w:sz w:val="19"/>
          <w:szCs w:val="19"/>
        </w:rPr>
      </w:pPr>
      <w:r>
        <w:rPr>
          <w:color w:val="000000"/>
          <w:spacing w:val="0"/>
          <w:w w:val="100"/>
          <w:position w:val="0"/>
          <w:sz w:val="24"/>
          <w:szCs w:val="24"/>
          <w:shd w:val="clear" w:color="auto" w:fill="auto"/>
          <w:lang w:val="de-DE" w:eastAsia="de-DE" w:bidi="de-DE"/>
        </w:rPr>
        <w:t xml:space="preserve">7. </w:t>
      </w:r>
      <w:r>
        <w:rPr>
          <w:i/>
          <w:iCs/>
          <w:color w:val="000000"/>
          <w:spacing w:val="0"/>
          <w:w w:val="100"/>
          <w:position w:val="0"/>
          <w:sz w:val="19"/>
          <w:szCs w:val="19"/>
          <w:shd w:val="clear" w:color="auto" w:fill="auto"/>
          <w:lang w:val="de-DE" w:eastAsia="de-DE" w:bidi="de-DE"/>
        </w:rPr>
        <w:t>Das diagnostische Asso^iationsverfahren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jungsche</w:t>
      </w:r>
      <w:r>
        <w:rPr>
          <w:color w:val="000000"/>
          <w:spacing w:val="0"/>
          <w:w w:val="100"/>
          <w:position w:val="0"/>
          <w:shd w:val="clear" w:color="auto" w:fill="auto"/>
          <w:lang w:val="de-DE" w:eastAsia="de-DE" w:bidi="de-DE"/>
        </w:rPr>
        <w:t xml:space="preserve"> Assoziationsexperiment</w:t>
      </w:r>
      <w:r>
        <w:rPr>
          <w:color w:val="000000"/>
          <w:spacing w:val="0"/>
          <w:w w:val="100"/>
          <w:position w:val="0"/>
          <w:shd w:val="clear" w:color="auto" w:fill="auto"/>
          <w:vertAlign w:val="superscript"/>
          <w:lang w:val="de-DE" w:eastAsia="de-DE" w:bidi="de-DE"/>
        </w:rPr>
        <w:footnoteReference w:id="169"/>
      </w:r>
      <w:r>
        <w:rPr>
          <w:color w:val="000000"/>
          <w:spacing w:val="0"/>
          <w:w w:val="100"/>
          <w:position w:val="0"/>
          <w:shd w:val="clear" w:color="auto" w:fill="auto"/>
          <w:lang w:val="de-DE" w:eastAsia="de-DE" w:bidi="de-DE"/>
        </w:rPr>
        <w:t xml:space="preserve"> geht zwar von der in der </w:t>
      </w:r>
      <w:r>
        <w:rPr>
          <w:i/>
          <w:iCs/>
          <w:color w:val="000000"/>
          <w:spacing w:val="0"/>
          <w:w w:val="100"/>
          <w:position w:val="0"/>
          <w:shd w:val="clear" w:color="auto" w:fill="auto"/>
          <w:lang w:val="de-DE" w:eastAsia="de-DE" w:bidi="de-DE"/>
        </w:rPr>
        <w:t>wundtschen</w:t>
      </w:r>
      <w:r>
        <w:rPr>
          <w:color w:val="000000"/>
          <w:spacing w:val="0"/>
          <w:w w:val="100"/>
          <w:position w:val="0"/>
          <w:shd w:val="clear" w:color="auto" w:fill="auto"/>
          <w:lang w:val="de-DE" w:eastAsia="de-DE" w:bidi="de-DE"/>
        </w:rPr>
        <w:t xml:space="preserve"> Ex perimentalpsychologie gebrauchten Methode aus, dient aber nicht mehr bewußt seinspsychologischen Zielen, sondern will bereits unbewußte «Komplexe» auf decken. Bei beiden Experimenten wird der Versuchsperson ein «Reizwort» zu gerufen, und man fordert sie auf, möglichst rasch mit einem beliebigen «Reak tionswort» zu antworten. Die Reaktionszeit, die inhaltlichen, grammatikalischen Beziehungen zwischen dem Reiz- und dem Reaktionswort, die Irrtümer und die Unterschiede im Zeitaufwand bei Wiederholung des Experimentes, die Sperr</w:t>
        <w:softHyphen/>
        <w:t>reaktionen, das völlige Versagen der Assoziationen usf. werden notiert und aus</w:t>
        <w:softHyphen/>
        <w:t xml:space="preserve">gewertet. Nun hat aber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die Versuchspersonen aufgefordert, die auf</w:t>
        <w:softHyphen/>
        <w:t xml:space="preserve">fälligen Reaktionen durch nachträgliche Assoziationen zu erläutern. Auf diese Art ist es ihm gelungen, die tiefere Bedingtheit dieser auffälligen Reaktionen durch die verborgenen Komplexe aufzudecken. Damit hat die Zürcher Schule (E. </w:t>
      </w:r>
      <w:r>
        <w:rPr>
          <w:smallCaps/>
          <w:color w:val="000000"/>
          <w:spacing w:val="0"/>
          <w:w w:val="100"/>
          <w:position w:val="0"/>
          <w:shd w:val="clear" w:color="auto" w:fill="auto"/>
          <w:lang w:val="de-DE" w:eastAsia="de-DE" w:bidi="de-DE"/>
        </w:rPr>
        <w:t>Bleu</w:t>
        <w:softHyphen/>
        <w:t>ler</w:t>
      </w:r>
      <w:r>
        <w:rPr>
          <w:color w:val="000000"/>
          <w:spacing w:val="0"/>
          <w:w w:val="100"/>
          <w:position w:val="0"/>
          <w:shd w:val="clear" w:color="auto" w:fill="auto"/>
          <w:lang w:val="de-DE" w:eastAsia="de-DE" w:bidi="de-DE"/>
        </w:rPr>
        <w:t xml:space="preserve"> und C. </w:t>
      </w:r>
      <w:r>
        <w:rPr>
          <w:smallCaps/>
          <w:color w:val="000000"/>
          <w:spacing w:val="0"/>
          <w:w w:val="100"/>
          <w:position w:val="0"/>
          <w:shd w:val="clear" w:color="auto" w:fill="auto"/>
          <w:lang w:val="de-DE" w:eastAsia="de-DE" w:bidi="de-DE"/>
        </w:rPr>
        <w:t>G:Jung)</w:t>
      </w:r>
      <w:r>
        <w:rPr>
          <w:color w:val="000000"/>
          <w:spacing w:val="0"/>
          <w:w w:val="100"/>
          <w:position w:val="0"/>
          <w:shd w:val="clear" w:color="auto" w:fill="auto"/>
          <w:lang w:val="de-DE" w:eastAsia="de-DE" w:bidi="de-DE"/>
        </w:rPr>
        <w:t xml:space="preserve"> eine Brücke zwischen der Bewußtseinspsychologie (Ex- perimentalpsychologie) und der Tiefenpsychologie (Psychoanalyse) geschlagen. Mit Recht betont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daß das </w:t>
      </w:r>
      <w:r>
        <w:rPr>
          <w:i/>
          <w:iCs/>
          <w:color w:val="000000"/>
          <w:spacing w:val="0"/>
          <w:w w:val="100"/>
          <w:position w:val="0"/>
          <w:shd w:val="clear" w:color="auto" w:fill="auto"/>
          <w:lang w:val="de-DE" w:eastAsia="de-DE" w:bidi="de-DE"/>
        </w:rPr>
        <w:t>jungsche</w:t>
      </w:r>
      <w:r>
        <w:rPr>
          <w:color w:val="000000"/>
          <w:spacing w:val="0"/>
          <w:w w:val="100"/>
          <w:position w:val="0"/>
          <w:shd w:val="clear" w:color="auto" w:fill="auto"/>
          <w:lang w:val="de-DE" w:eastAsia="de-DE" w:bidi="de-DE"/>
        </w:rPr>
        <w:t xml:space="preserve"> Komplexassoziationsverfahren zwar dem Ziel einer objektiven Demonstration latenter Komplexe zu dienen vermag, für die analytische Behandlung aber entbehrlich sei. Die </w:t>
      </w:r>
      <w:r>
        <w:rPr>
          <w:i/>
          <w:iCs/>
          <w:color w:val="000000"/>
          <w:spacing w:val="0"/>
          <w:w w:val="100"/>
          <w:position w:val="0"/>
          <w:shd w:val="clear" w:color="auto" w:fill="auto"/>
          <w:lang w:val="de-DE" w:eastAsia="de-DE" w:bidi="de-DE"/>
        </w:rPr>
        <w:t>jungsche</w:t>
      </w:r>
      <w:r>
        <w:rPr>
          <w:color w:val="000000"/>
          <w:spacing w:val="0"/>
          <w:w w:val="100"/>
          <w:position w:val="0"/>
          <w:shd w:val="clear" w:color="auto" w:fill="auto"/>
          <w:lang w:val="de-DE" w:eastAsia="de-DE" w:bidi="de-DE"/>
        </w:rPr>
        <w:t xml:space="preserve"> diagnostische Methode spielt heute in den Voruntersuchungen die nämliche Rolle wie die übri</w:t>
        <w:softHyphen/>
        <w:t xml:space="preserve">gen Teste. Die allgemeine Regel, nach der man die untersuchte Person in der Voruntersuchung niemals mit den Testergebnissen konfrontieren darf, bezieht sich auch auf das </w:t>
      </w:r>
      <w:r>
        <w:rPr>
          <w:i/>
          <w:iCs/>
          <w:color w:val="000000"/>
          <w:spacing w:val="0"/>
          <w:w w:val="100"/>
          <w:position w:val="0"/>
          <w:shd w:val="clear" w:color="auto" w:fill="auto"/>
          <w:lang w:val="de-DE" w:eastAsia="de-DE" w:bidi="de-DE"/>
        </w:rPr>
        <w:t>jungsche</w:t>
      </w:r>
      <w:r>
        <w:rPr>
          <w:color w:val="000000"/>
          <w:spacing w:val="0"/>
          <w:w w:val="100"/>
          <w:position w:val="0"/>
          <w:shd w:val="clear" w:color="auto" w:fill="auto"/>
          <w:lang w:val="de-DE" w:eastAsia="de-DE" w:bidi="de-DE"/>
        </w:rPr>
        <w:t xml:space="preserve"> Assoziationsverfahren.</w:t>
      </w:r>
    </w:p>
    <w:p>
      <w:pPr>
        <w:pStyle w:val="Style16"/>
        <w:keepNext w:val="0"/>
        <w:keepLines w:val="0"/>
        <w:widowControl w:val="0"/>
        <w:shd w:val="clear" w:color="auto" w:fill="auto"/>
        <w:bidi w:val="0"/>
        <w:spacing w:line="257" w:lineRule="auto"/>
        <w:ind w:left="0" w:firstLine="0"/>
        <w:jc w:val="left"/>
        <w:rPr>
          <w:sz w:val="19"/>
          <w:szCs w:val="19"/>
        </w:rPr>
      </w:pPr>
      <w:r>
        <w:rPr>
          <w:i/>
          <w:iCs/>
          <w:color w:val="000000"/>
          <w:spacing w:val="0"/>
          <w:w w:val="100"/>
          <w:position w:val="0"/>
          <w:sz w:val="19"/>
          <w:szCs w:val="19"/>
          <w:shd w:val="clear" w:color="auto" w:fill="auto"/>
          <w:lang w:val="de-DE" w:eastAsia="de-DE" w:bidi="de-DE"/>
        </w:rPr>
        <w:t>2. Das therapeutische Asso^iationsverpahren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Experimentalpsychologie wurde die Assoziationsmethode auch zur Ge</w:t>
        <w:softHyphen/>
        <w:t xml:space="preserve">dächtnismessung angewandt </w:t>
      </w:r>
      <w:r>
        <w:rPr>
          <w:i/>
          <w:iCs/>
          <w:color w:val="000000"/>
          <w:spacing w:val="0"/>
          <w:w w:val="100"/>
          <w:position w:val="0"/>
          <w:shd w:val="clear" w:color="auto" w:fill="auto"/>
          <w:lang w:val="de-DE" w:eastAsia="de-DE" w:bidi="de-DE"/>
        </w:rPr>
        <w:t>(ranschburgsche</w:t>
      </w:r>
      <w:r>
        <w:rPr>
          <w:color w:val="000000"/>
          <w:spacing w:val="0"/>
          <w:w w:val="100"/>
          <w:position w:val="0"/>
          <w:shd w:val="clear" w:color="auto" w:fill="auto"/>
          <w:lang w:val="de-DE" w:eastAsia="de-DE" w:bidi="de-DE"/>
        </w:rPr>
        <w:t xml:space="preserve"> Wortpaarmethode). Der heuristische Fund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bestand aber darin, daß er durch das Assoziationsverfahren im Gegensatz zu den Gedächtnisprozessen eben das Vergessene aufzufinden ver</w:t>
        <w:softHyphen/>
        <w:t>suchte. Somit fand diese Methode ihren Eingang in die Therapie.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technische Grundregel zu den freien Assoziationen im Rahmen einer Psychoanalyse gab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wie folgt an: «Man leitet die Behandlung ein, indem </w:t>
      </w:r>
      <w:r>
        <w:rPr>
          <w:color w:val="000000"/>
          <w:spacing w:val="0"/>
          <w:w w:val="100"/>
          <w:position w:val="0"/>
          <w:shd w:val="clear" w:color="auto" w:fill="auto"/>
          <w:lang w:val="de-DE" w:eastAsia="de-DE" w:bidi="de-DE"/>
        </w:rPr>
        <w:t>man. den Patienten auffordert, sich in die Lage eines aufmerksamen und leiden</w:t>
        <w:softHyphen/>
        <w:t>schaftslosen Selbstbeobachters zu versetzen, immer nur die Oberfläche seines Be</w:t>
        <w:softHyphen/>
        <w:t>wußtseins abzulesen und einerseits sich die vollste Aufrichtigkeit zur Pflicht zu machen, anderseits keinen Einfall von der Mitteilung auszuschließen, auch wenn man 1. ihn allzu unangenehm empfinden sollte, oder wenn man 2. urteilen müßte, er sei unsinnig, 3. allzu unwichtig, 4. gehöre nicht zu dem, was man sucht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Der Therapeut tut demnach gut, wenn er sich «ein starkes Zutrauen zur Strenge der Determinierung im Seelischen»</w:t>
      </w:r>
      <w:r>
        <w:rPr>
          <w:color w:val="000000"/>
          <w:spacing w:val="0"/>
          <w:w w:val="100"/>
          <w:position w:val="0"/>
          <w:shd w:val="clear" w:color="auto" w:fill="auto"/>
          <w:vertAlign w:val="superscript"/>
          <w:lang w:val="de-DE" w:eastAsia="de-DE" w:bidi="de-DE"/>
        </w:rPr>
        <w:footnoteReference w:id="17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71"/>
      </w:r>
      <w:r>
        <w:rPr>
          <w:color w:val="000000"/>
          <w:spacing w:val="0"/>
          <w:w w:val="100"/>
          <w:position w:val="0"/>
          <w:shd w:val="clear" w:color="auto" w:fill="auto"/>
          <w:lang w:val="de-DE" w:eastAsia="de-DE" w:bidi="de-DE"/>
        </w:rPr>
        <w:t xml:space="preserve"> aneigne. Das Paradoxe ist, daß die Methode der </w:t>
      </w:r>
      <w:r>
        <w:rPr>
          <w:i/>
          <w:iCs/>
          <w:color w:val="000000"/>
          <w:spacing w:val="0"/>
          <w:w w:val="100"/>
          <w:position w:val="0"/>
          <w:shd w:val="clear" w:color="auto" w:fill="auto"/>
          <w:lang w:val="de-DE" w:eastAsia="de-DE" w:bidi="de-DE"/>
        </w:rPr>
        <w:t>freien</w:t>
      </w:r>
      <w:r>
        <w:rPr>
          <w:color w:val="000000"/>
          <w:spacing w:val="0"/>
          <w:w w:val="100"/>
          <w:position w:val="0"/>
          <w:shd w:val="clear" w:color="auto" w:fill="auto"/>
          <w:lang w:val="de-DE" w:eastAsia="de-DE" w:bidi="de-DE"/>
        </w:rPr>
        <w:t xml:space="preserve"> Assoziationen auf dem Determinismus der seelischen Vorgänge fußt.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Grundthese, nach der die sogenannten «freien Einfälle» der Patienten durch verdrängte Komplexe determiniert sind, hat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dadurch bewiesen, daß er zu den vergessenen Namen die frei auftauchenden Einfälle untersuchte. Er konnte dabei feststellen, daß alle spontan auftretenden Ersatznamen wirklich vom Vergessenen herstammen</w:t>
      </w:r>
      <w:r>
        <w:rPr>
          <w:color w:val="000000"/>
          <w:spacing w:val="0"/>
          <w:w w:val="100"/>
          <w:position w:val="0"/>
          <w:shd w:val="clear" w:color="auto" w:fill="auto"/>
          <w:vertAlign w:val="superscript"/>
          <w:lang w:val="de-DE" w:eastAsia="de-DE" w:bidi="de-DE"/>
        </w:rPr>
        <w:footnoteReference w:id="172"/>
      </w:r>
      <w:r>
        <w:rPr>
          <w:color w:val="000000"/>
          <w:spacing w:val="0"/>
          <w:w w:val="100"/>
          <w:position w:val="0"/>
          <w:shd w:val="clear" w:color="auto" w:fill="auto"/>
          <w:lang w:val="de-DE" w:eastAsia="de-DE" w:bidi="de-DE"/>
        </w:rPr>
        <w:t>. Von diesen Experimenten ging er dann zu den freien Assoziationen in der Traumanalyse über. Er forderte die Kranken auf, ihre Einfälle zu den «Traumelementen» ihm mitzuteilen. Er dachte: «Das Traum</w:t>
        <w:softHyphen/>
        <w:t>element ist ja auch nicht das Richtige, nur ein Ersatz für etwas anderes, für das Eigentliche, das ich nicht kenne und durch die Traumanalyse auffinden soll</w:t>
      </w:r>
      <w:r>
        <w:rPr>
          <w:color w:val="000000"/>
          <w:spacing w:val="0"/>
          <w:w w:val="100"/>
          <w:position w:val="0"/>
          <w:shd w:val="clear" w:color="auto" w:fill="auto"/>
          <w:vertAlign w:val="superscript"/>
          <w:lang w:val="de-DE" w:eastAsia="de-DE" w:bidi="de-DE"/>
        </w:rPr>
        <w:footnoteReference w:id="173"/>
      </w:r>
      <w:r>
        <w:rPr>
          <w:color w:val="000000"/>
          <w:spacing w:val="0"/>
          <w:w w:val="100"/>
          <w:position w:val="0"/>
          <w:shd w:val="clear" w:color="auto" w:fill="auto"/>
          <w:lang w:val="de-DE" w:eastAsia="de-DE" w:bidi="de-DE"/>
        </w:rPr>
        <w:t>.» Während man aber beim Namenvergessen die Natur des Uneigentlichen am auf</w:t>
        <w:softHyphen/>
        <w:t>tauchenden Ersatznamen sofort erkennt, ist der Weg, welcher von den Ersatz</w:t>
        <w:softHyphen/>
        <w:t xml:space="preserve">elementen der Träume zu dem eigentlich Vergessenen, zum Verdrängten, führt, in der Traumanalyse bedeutend mühsamer. Trotzdem gelingt dies, wenn man zu den Ersatzelementen weitere Einfälle kommen läßt.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konnte aber auch be</w:t>
        <w:softHyphen/>
        <w:t>weisen, «daß der Einfall zum Traumelement durch den uns nicht bekannten psy</w:t>
        <w:softHyphen/>
        <w:t>chischen Hintergrund eben dieses Elements determiniert wird»</w:t>
      </w:r>
      <w:r>
        <w:rPr>
          <w:color w:val="000000"/>
          <w:spacing w:val="0"/>
          <w:w w:val="100"/>
          <w:position w:val="0"/>
          <w:shd w:val="clear" w:color="auto" w:fill="auto"/>
          <w:vertAlign w:val="superscript"/>
          <w:lang w:val="de-DE" w:eastAsia="de-DE" w:bidi="de-DE"/>
        </w:rPr>
        <w:footnoteReference w:id="174"/>
      </w:r>
      <w:r>
        <w:rPr>
          <w:color w:val="000000"/>
          <w:spacing w:val="0"/>
          <w:w w:val="100"/>
          <w:position w:val="0"/>
          <w:shd w:val="clear" w:color="auto" w:fill="auto"/>
          <w:lang w:val="de-DE" w:eastAsia="de-DE" w:bidi="de-DE"/>
        </w:rPr>
        <w:t>. Damit hat er eine Spezifität der Determinierung der Ersatzeinfälle durch einen speziellen Kom</w:t>
        <w:softHyphen/>
        <w:t xml:space="preserve">plex bewiesen. So entstand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therapeutisches Assoziationsverfahren.</w:t>
      </w:r>
    </w:p>
    <w:p>
      <w:pPr>
        <w:pStyle w:val="Style1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Die Modifizierungen des Assoziationsverfahrens in der Scbicksalsanalyse</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erste Modifikation</w:t>
      </w:r>
      <w:r>
        <w:rPr>
          <w:color w:val="000000"/>
          <w:spacing w:val="0"/>
          <w:w w:val="100"/>
          <w:position w:val="0"/>
          <w:shd w:val="clear" w:color="auto" w:fill="auto"/>
          <w:lang w:val="de-DE" w:eastAsia="de-DE" w:bidi="de-DE"/>
        </w:rPr>
        <w:t xml:space="preserve"> dieser passiven Assoziationstechnik besteht in der Schicksalsanalyse darin, daß man fast jeden Einfall «am laufenden Bande» wieder als Reizwort exponiert und somit die Einfallskette zu einer fortlaufenden Reiz</w:t>
        <w:softHyphen/>
        <w:t>wortkette umwandelt, die immer tiefer in das Ubw eindringt. Ob das Endstück dieser Einfallskette den spezifischen oder einen anderen Komplex aufdeckt, scheint nicht in dem Maße wichtig zu sein wie für die Psa, da eben die Schicksals</w:t>
        <w:softHyphen/>
        <w:t>analyse nicht nur nach den persönlich verdrängten Erlebnissen (Regungen und Strebungen) sucht, sondern auch nach den verborgenen Ahnenfiguren, den unter</w:t>
        <w:softHyphen/>
        <w:t xml:space="preserve">drückten und nicht gelebten Ahnenansprüchen. Diese sind zwar zumeist auch familiär spezifisch, zeigen oft aber auch ein Bündel von Ahnenfiguren, also eine Multiplizität. Das heißt: Dasselbe Traumelement - wie auch derselbe Traum - </w:t>
      </w:r>
      <w:r>
        <w:rPr>
          <w:color w:val="000000"/>
          <w:spacing w:val="0"/>
          <w:w w:val="100"/>
          <w:position w:val="0"/>
          <w:shd w:val="clear" w:color="auto" w:fill="auto"/>
          <w:lang w:val="de-DE" w:eastAsia="de-DE" w:bidi="de-DE"/>
        </w:rPr>
        <w:t>kann in toto von mehreren verborgenen Ahnenfiguren gleichzeitig determiniert werden. So z. B. von epileptischen und paranoiden Ahnen (siehe Fall 6). Die De</w:t>
        <w:softHyphen/>
        <w:t>terminierung weist also in bezug auf den Traum, seine Elemente und die fort</w:t>
        <w:softHyphen/>
        <w:t xml:space="preserve">laufenden Ersatzeinfälle stets einen mehrfachen multiplen Ursprung auf. Oft ist es fast unmöglich, festzustellen, welche Ahnenfigur aus dem krankmachenden Erbkomplex der wirklich determinierende Faktor war. Unsere Modifizierung spricht nicht gegen die </w:t>
      </w:r>
      <w:r>
        <w:rPr>
          <w:i/>
          <w:iCs/>
          <w:color w:val="000000"/>
          <w:spacing w:val="0"/>
          <w:w w:val="100"/>
          <w:position w:val="0"/>
          <w:shd w:val="clear" w:color="auto" w:fill="auto"/>
          <w:lang w:val="de-DE" w:eastAsia="de-DE" w:bidi="de-DE"/>
        </w:rPr>
        <w:t>freudsche</w:t>
      </w:r>
      <w:r>
        <w:rPr>
          <w:color w:val="000000"/>
          <w:spacing w:val="0"/>
          <w:w w:val="100"/>
          <w:position w:val="0"/>
          <w:shd w:val="clear" w:color="auto" w:fill="auto"/>
          <w:lang w:val="de-DE" w:eastAsia="de-DE" w:bidi="de-DE"/>
        </w:rPr>
        <w:t xml:space="preserve"> Auffassung der spezifischen Beziehung zwischen dem Einfall und dem ihn bedingenden Verdrängten. Diese Form der Spezifität hat aber u. E. nur bei den Träumen von traumatischen Neurotikern eine Gültig</w:t>
        <w:softHyphen/>
        <w:t>keit. Bei den Träumen von Kranken mit hereditären Ich- und Triebstörungen hingegen sind nach unseren Erfahrungen, wie gesagt, die Traumelemente und die fortlaufenden weiteren Einfälle häufig durch mehrere verborgene Ahnenan</w:t>
        <w:softHyphen/>
        <w:t>sprüche determiniert. (Vgl. hiezu die Träume im Fall 6.) Daher müssen wir in den schicksalsanalytischen Traumanalysen fast jeden Einfall als Reizwort wieder exponieren. Nur durch diese fortlaufende Einfalls- und Reizwortkette kann es uns gelingen, in die familiärspezifische Tiefe des Ubw einzudringen.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zweite Modifikation</w:t>
      </w:r>
      <w:r>
        <w:rPr>
          <w:color w:val="000000"/>
          <w:spacing w:val="0"/>
          <w:w w:val="100"/>
          <w:position w:val="0"/>
          <w:shd w:val="clear" w:color="auto" w:fill="auto"/>
          <w:lang w:val="de-DE" w:eastAsia="de-DE" w:bidi="de-DE"/>
        </w:rPr>
        <w:t xml:space="preserve"> des Assoziationsverfahrens in der Scha ist das soge</w:t>
        <w:softHyphen/>
        <w:t xml:space="preserve">nannte </w:t>
      </w:r>
      <w:r>
        <w:rPr>
          <w:i/>
          <w:iCs/>
          <w:color w:val="000000"/>
          <w:spacing w:val="0"/>
          <w:w w:val="100"/>
          <w:position w:val="0"/>
          <w:shd w:val="clear" w:color="auto" w:fill="auto"/>
          <w:lang w:val="de-DE" w:eastAsia="de-DE" w:bidi="de-DE"/>
        </w:rPr>
        <w:t>«aktive Hammerschlag-Assoifiationsverfahren».</w:t>
      </w:r>
      <w:r>
        <w:rPr>
          <w:color w:val="000000"/>
          <w:spacing w:val="0"/>
          <w:w w:val="100"/>
          <w:position w:val="0"/>
          <w:shd w:val="clear" w:color="auto" w:fill="auto"/>
          <w:lang w:val="de-DE" w:eastAsia="de-DE" w:bidi="de-DE"/>
        </w:rPr>
        <w:t xml:space="preserve"> Wie wir im Kapitel III be</w:t>
        <w:softHyphen/>
        <w:t xml:space="preserve">reits erörterten, besteht das Hammerschlag-Assoziationsverfahren in einer Art von «Drängen» durch 1. </w:t>
      </w:r>
      <w:r>
        <w:rPr>
          <w:i/>
          <w:iCs/>
          <w:color w:val="000000"/>
          <w:spacing w:val="0"/>
          <w:w w:val="100"/>
          <w:position w:val="0"/>
          <w:shd w:val="clear" w:color="auto" w:fill="auto"/>
          <w:lang w:val="de-DE" w:eastAsia="de-DE" w:bidi="de-DE"/>
        </w:rPr>
        <w:t>echoartige Wiederholung</w:t>
      </w:r>
      <w:r>
        <w:rPr>
          <w:color w:val="000000"/>
          <w:spacing w:val="0"/>
          <w:w w:val="100"/>
          <w:position w:val="0"/>
          <w:shd w:val="clear" w:color="auto" w:fill="auto"/>
          <w:lang w:val="de-DE" w:eastAsia="de-DE" w:bidi="de-DE"/>
        </w:rPr>
        <w:t xml:space="preserve"> jedes Einfalls, 2. durch </w:t>
      </w:r>
      <w:r>
        <w:rPr>
          <w:i/>
          <w:iCs/>
          <w:color w:val="000000"/>
          <w:spacing w:val="0"/>
          <w:w w:val="100"/>
          <w:position w:val="0"/>
          <w:shd w:val="clear" w:color="auto" w:fill="auto"/>
          <w:lang w:val="de-DE" w:eastAsia="de-DE" w:bidi="de-DE"/>
        </w:rPr>
        <w:t>iterative Wiederholung</w:t>
      </w:r>
      <w:r>
        <w:rPr>
          <w:color w:val="000000"/>
          <w:spacing w:val="0"/>
          <w:w w:val="100"/>
          <w:position w:val="0"/>
          <w:shd w:val="clear" w:color="auto" w:fill="auto"/>
          <w:lang w:val="de-DE" w:eastAsia="de-DE" w:bidi="de-DE"/>
        </w:rPr>
        <w:t xml:space="preserve"> eines einzigen Einfallswortes, welches wir unzählige Male so lange exponieren, bis das Verdrängte oder die Ahnenfigur mit ihrer psychiatrischen Symptomatik (Epilepsie, Schizophrenie usf.) beim Patienten selber auf der Couch erscheint, 3. durch Kombination beider Methoden mit einer </w:t>
      </w:r>
      <w:r>
        <w:rPr>
          <w:i/>
          <w:iCs/>
          <w:color w:val="000000"/>
          <w:spacing w:val="0"/>
          <w:w w:val="100"/>
          <w:position w:val="0"/>
          <w:shd w:val="clear" w:color="auto" w:fill="auto"/>
          <w:lang w:val="de-DE" w:eastAsia="de-DE" w:bidi="de-DE"/>
        </w:rPr>
        <w:t>hammerschlagartigen Betonung der Rei^worte</w:t>
      </w:r>
      <w:r>
        <w:rPr>
          <w:color w:val="000000"/>
          <w:spacing w:val="0"/>
          <w:w w:val="100"/>
          <w:position w:val="0"/>
          <w:shd w:val="clear" w:color="auto" w:fill="auto"/>
          <w:lang w:val="de-DE" w:eastAsia="de-DE" w:bidi="de-DE"/>
        </w:rPr>
        <w:t xml:space="preserve"> und einer unerträglichen Beschleunigung des Expositions</w:t>
        <w:softHyphen/>
        <w:t>tempos.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aktive Methode wird aber nur unter bestimmten Indikationen ange</w:t>
        <w:softHyphen/>
        <w:t xml:space="preserve">wandt (siehe später). </w:t>
      </w:r>
      <w:r>
        <w:rPr>
          <w:i/>
          <w:iCs/>
          <w:color w:val="000000"/>
          <w:spacing w:val="0"/>
          <w:w w:val="100"/>
          <w:position w:val="0"/>
          <w:shd w:val="clear" w:color="auto" w:fill="auto"/>
          <w:lang w:val="de-DE" w:eastAsia="de-DE" w:bidi="de-DE"/>
        </w:rPr>
        <w:t>Sie ist - als Psychoschocktherapie - nicht die einzige und nicht die führende Assofiationstechnik der Scha,</w:t>
      </w:r>
      <w:r>
        <w:rPr>
          <w:color w:val="000000"/>
          <w:spacing w:val="0"/>
          <w:w w:val="100"/>
          <w:position w:val="0"/>
          <w:shd w:val="clear" w:color="auto" w:fill="auto"/>
          <w:lang w:val="de-DE" w:eastAsia="de-DE" w:bidi="de-DE"/>
        </w:rPr>
        <w:t xml:space="preserve"> wie es irrtümlicherweise aufgefaßt wurde. Denn die schicksalsanalytische Traumanalyse bedient sich hauptsächlich der passiven </w:t>
      </w:r>
      <w:r>
        <w:rPr>
          <w:i/>
          <w:iCs/>
          <w:color w:val="000000"/>
          <w:spacing w:val="0"/>
          <w:w w:val="100"/>
          <w:position w:val="0"/>
          <w:shd w:val="clear" w:color="auto" w:fill="auto"/>
          <w:lang w:val="de-DE" w:eastAsia="de-DE" w:bidi="de-DE"/>
        </w:rPr>
        <w:t>freudschen</w:t>
      </w:r>
      <w:r>
        <w:rPr>
          <w:color w:val="000000"/>
          <w:spacing w:val="0"/>
          <w:w w:val="100"/>
          <w:position w:val="0"/>
          <w:shd w:val="clear" w:color="auto" w:fill="auto"/>
          <w:lang w:val="de-DE" w:eastAsia="de-DE" w:bidi="de-DE"/>
        </w:rPr>
        <w:t xml:space="preserve"> Assoziationsmethode. Erst wenn diese nicht ausreicht, die familiär-spezifischen Ahnenfiguren oder das Verdrängte, oder den Zusammen</w:t>
        <w:softHyphen/>
        <w:t>hang zwischen dem Symptom und dem Erlebten aufzudecken, entschließen wir uns zur Anwendung des Hammerschlag-Assoziationsverfahrens bzw. zum Psy</w:t>
        <w:softHyphen/>
        <w:t>choschock (vgl. hiezu Fall 15).</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Schema der in der Scha angewandten Assoziationsmethoden können wir in folgender Weise mitteilen:</w:t>
      </w:r>
    </w:p>
    <w:p>
      <w:pPr>
        <w:pStyle w:val="Style16"/>
        <w:keepNext w:val="0"/>
        <w:keepLines w:val="0"/>
        <w:widowControl w:val="0"/>
        <w:numPr>
          <w:ilvl w:val="0"/>
          <w:numId w:val="175"/>
        </w:numPr>
        <w:shd w:val="clear" w:color="auto" w:fill="auto"/>
        <w:tabs>
          <w:tab w:pos="260" w:val="left"/>
        </w:tabs>
        <w:bidi w:val="0"/>
        <w:spacing w:line="240" w:lineRule="auto"/>
        <w:ind w:left="0" w:firstLine="0"/>
        <w:jc w:val="left"/>
      </w:pPr>
      <w:r>
        <w:rPr>
          <w:color w:val="000000"/>
          <w:spacing w:val="0"/>
          <w:w w:val="100"/>
          <w:position w:val="0"/>
          <w:shd w:val="clear" w:color="auto" w:fill="auto"/>
          <w:lang w:val="de-DE" w:eastAsia="de-DE" w:bidi="de-DE"/>
        </w:rPr>
        <w:t>Passive Assoziationsmethoden der Psychoanalyse</w:t>
      </w:r>
    </w:p>
    <w:p>
      <w:pPr>
        <w:pStyle w:val="Style16"/>
        <w:keepNext w:val="0"/>
        <w:keepLines w:val="0"/>
        <w:widowControl w:val="0"/>
        <w:numPr>
          <w:ilvl w:val="0"/>
          <w:numId w:val="177"/>
        </w:numPr>
        <w:shd w:val="clear" w:color="auto" w:fill="auto"/>
        <w:tabs>
          <w:tab w:pos="605" w:val="left"/>
        </w:tabs>
        <w:bidi w:val="0"/>
        <w:spacing w:line="240" w:lineRule="auto"/>
        <w:ind w:left="0" w:firstLine="360"/>
        <w:jc w:val="left"/>
      </w:pPr>
      <w:r>
        <w:rPr>
          <w:i/>
          <w:iCs/>
          <w:color w:val="000000"/>
          <w:spacing w:val="0"/>
          <w:w w:val="100"/>
          <w:position w:val="0"/>
          <w:shd w:val="clear" w:color="auto" w:fill="auto"/>
          <w:lang w:val="de-DE" w:eastAsia="de-DE" w:bidi="de-DE"/>
        </w:rPr>
        <w:t>Ohne jeglichen Ausgangspunkt: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Patient soll zum ganzen Traum in toto seine Einfälle mitteilen. Diese Art der Einfallsmethode wird nur von bestimmten Patienten selber verlangt, die eben zu den einzelnen Traumelementen nur mit Definitionen, Intellektualisierungen oder mit endlosen Geschichten assoziieren können.</w:t>
      </w:r>
    </w:p>
    <w:p>
      <w:pPr>
        <w:pStyle w:val="Style16"/>
        <w:keepNext w:val="0"/>
        <w:keepLines w:val="0"/>
        <w:widowControl w:val="0"/>
        <w:numPr>
          <w:ilvl w:val="0"/>
          <w:numId w:val="177"/>
        </w:numPr>
        <w:shd w:val="clear" w:color="auto" w:fill="auto"/>
        <w:tabs>
          <w:tab w:pos="644" w:val="left"/>
        </w:tabs>
        <w:bidi w:val="0"/>
        <w:spacing w:line="240" w:lineRule="auto"/>
        <w:ind w:left="0" w:firstLine="360"/>
        <w:jc w:val="left"/>
      </w:pPr>
      <w:r>
        <w:rPr>
          <w:i/>
          <w:iCs/>
          <w:color w:val="000000"/>
          <w:spacing w:val="0"/>
          <w:w w:val="100"/>
          <w:position w:val="0"/>
          <w:shd w:val="clear" w:color="auto" w:fill="auto"/>
          <w:lang w:val="de-DE" w:eastAsia="de-DE" w:bidi="de-DE"/>
        </w:rPr>
        <w:t>Mit Ausgangspunkt: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Dem Patienten werden bestimmte Sätze oder Worte des Traumtextes expo</w:t>
        <w:softHyphen/>
        <w:t>niert und weitere Einfälle von ihm verlangt.</w:t>
      </w:r>
    </w:p>
    <w:p>
      <w:pPr>
        <w:pStyle w:val="Style16"/>
        <w:keepNext w:val="0"/>
        <w:keepLines w:val="0"/>
        <w:widowControl w:val="0"/>
        <w:numPr>
          <w:ilvl w:val="0"/>
          <w:numId w:val="177"/>
        </w:numPr>
        <w:shd w:val="clear" w:color="auto" w:fill="auto"/>
        <w:tabs>
          <w:tab w:pos="634" w:val="left"/>
        </w:tabs>
        <w:bidi w:val="0"/>
        <w:spacing w:line="240" w:lineRule="auto"/>
        <w:ind w:left="0" w:firstLine="360"/>
        <w:jc w:val="left"/>
      </w:pPr>
      <w:r>
        <w:rPr>
          <w:i/>
          <w:iCs/>
          <w:color w:val="000000"/>
          <w:spacing w:val="0"/>
          <w:w w:val="100"/>
          <w:position w:val="0"/>
          <w:shd w:val="clear" w:color="auto" w:fill="auto"/>
          <w:lang w:val="de-DE" w:eastAsia="de-DE" w:bidi="de-DE"/>
        </w:rPr>
        <w:t>Mit lückenlos fortlaufenden Einfällen: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heißt jeder Einfall - wie auch die Traumelemente selber - werden fort</w:t>
        <w:softHyphen/>
        <w:t>laufend exponiert.</w:t>
      </w:r>
    </w:p>
    <w:p>
      <w:pPr>
        <w:pStyle w:val="Style16"/>
        <w:keepNext w:val="0"/>
        <w:keepLines w:val="0"/>
        <w:widowControl w:val="0"/>
        <w:numPr>
          <w:ilvl w:val="0"/>
          <w:numId w:val="177"/>
        </w:numPr>
        <w:shd w:val="clear" w:color="auto" w:fill="auto"/>
        <w:tabs>
          <w:tab w:pos="586" w:val="left"/>
        </w:tabs>
        <w:bidi w:val="0"/>
        <w:spacing w:line="240" w:lineRule="auto"/>
        <w:ind w:left="0" w:firstLine="360"/>
        <w:jc w:val="left"/>
      </w:pPr>
      <w:r>
        <w:rPr>
          <w:i/>
          <w:iCs/>
          <w:color w:val="000000"/>
          <w:spacing w:val="0"/>
          <w:w w:val="100"/>
          <w:position w:val="0"/>
          <w:shd w:val="clear" w:color="auto" w:fill="auto"/>
          <w:lang w:val="de-DE" w:eastAsia="de-DE" w:bidi="de-DE"/>
        </w:rPr>
        <w:t xml:space="preserve">Alle Einfälle zu einem Traume werden nach der Traumanalyse wieder vorgelesen, </w:t>
      </w:r>
      <w:r>
        <w:rPr>
          <w:color w:val="000000"/>
          <w:spacing w:val="0"/>
          <w:w w:val="100"/>
          <w:position w:val="0"/>
          <w:shd w:val="clear" w:color="auto" w:fill="auto"/>
          <w:lang w:val="de-DE" w:eastAsia="de-DE" w:bidi="de-DE"/>
        </w:rPr>
        <w:t>und der Patient wird aufgefordert, auf Grund seiner Einfallskette das Stück des Ubw aufzudecken, das ihm durch die Einfälle evident wurde. Diese Methode kommt dann zur Anwendung, wenn der Analysand unfähig ist, das Traum- und Einfallsmaterial selber zu überblicken.</w:t>
      </w:r>
    </w:p>
    <w:p>
      <w:pPr>
        <w:pStyle w:val="Style16"/>
        <w:keepNext w:val="0"/>
        <w:keepLines w:val="0"/>
        <w:widowControl w:val="0"/>
        <w:numPr>
          <w:ilvl w:val="0"/>
          <w:numId w:val="177"/>
        </w:numPr>
        <w:shd w:val="clear" w:color="auto" w:fill="auto"/>
        <w:tabs>
          <w:tab w:pos="582" w:val="left"/>
        </w:tabs>
        <w:bidi w:val="0"/>
        <w:spacing w:line="240" w:lineRule="auto"/>
        <w:ind w:left="0" w:firstLine="360"/>
        <w:jc w:val="left"/>
      </w:pPr>
      <w:r>
        <w:rPr>
          <w:i/>
          <w:iCs/>
          <w:color w:val="000000"/>
          <w:spacing w:val="0"/>
          <w:w w:val="100"/>
          <w:position w:val="0"/>
          <w:shd w:val="clear" w:color="auto" w:fill="auto"/>
          <w:lang w:val="de-DE" w:eastAsia="de-DE" w:bidi="de-DE"/>
        </w:rPr>
        <w:t>Aufdeckung der Schicksalsmöglichkeiten,</w:t>
      </w:r>
      <w:r>
        <w:rPr>
          <w:color w:val="000000"/>
          <w:spacing w:val="0"/>
          <w:w w:val="100"/>
          <w:position w:val="0"/>
          <w:shd w:val="clear" w:color="auto" w:fill="auto"/>
          <w:lang w:val="de-DE" w:eastAsia="de-DE" w:bidi="de-DE"/>
        </w:rPr>
        <w:t xml:space="preserve"> die die Einfälle oder die Traumele</w:t>
        <w:softHyphen/>
        <w:t>mente selber in sich tragen.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II. Aktive Assoziationsmethoden der Schicksalsanalyse</w:t>
      </w:r>
    </w:p>
    <w:p>
      <w:pPr>
        <w:pStyle w:val="Style16"/>
        <w:keepNext w:val="0"/>
        <w:keepLines w:val="0"/>
        <w:widowControl w:val="0"/>
        <w:numPr>
          <w:ilvl w:val="0"/>
          <w:numId w:val="179"/>
        </w:numPr>
        <w:shd w:val="clear" w:color="auto" w:fill="auto"/>
        <w:tabs>
          <w:tab w:pos="625" w:val="left"/>
        </w:tabs>
        <w:bidi w:val="0"/>
        <w:spacing w:line="240" w:lineRule="auto"/>
        <w:ind w:left="0" w:firstLine="360"/>
        <w:jc w:val="left"/>
      </w:pPr>
      <w:r>
        <w:rPr>
          <w:color w:val="000000"/>
          <w:spacing w:val="0"/>
          <w:w w:val="100"/>
          <w:position w:val="0"/>
          <w:shd w:val="clear" w:color="auto" w:fill="auto"/>
          <w:lang w:val="de-DE" w:eastAsia="de-DE" w:bidi="de-DE"/>
        </w:rPr>
        <w:t>Echolalische Assoziationstechnik.</w:t>
      </w:r>
    </w:p>
    <w:p>
      <w:pPr>
        <w:pStyle w:val="Style16"/>
        <w:keepNext w:val="0"/>
        <w:keepLines w:val="0"/>
        <w:widowControl w:val="0"/>
        <w:numPr>
          <w:ilvl w:val="0"/>
          <w:numId w:val="179"/>
        </w:numPr>
        <w:shd w:val="clear" w:color="auto" w:fill="auto"/>
        <w:tabs>
          <w:tab w:pos="634" w:val="left"/>
        </w:tabs>
        <w:bidi w:val="0"/>
        <w:spacing w:line="240" w:lineRule="auto"/>
        <w:ind w:left="0" w:firstLine="360"/>
        <w:jc w:val="left"/>
      </w:pPr>
      <w:r>
        <w:rPr>
          <w:color w:val="000000"/>
          <w:spacing w:val="0"/>
          <w:w w:val="100"/>
          <w:position w:val="0"/>
          <w:shd w:val="clear" w:color="auto" w:fill="auto"/>
          <w:lang w:val="de-DE" w:eastAsia="de-DE" w:bidi="de-DE"/>
        </w:rPr>
        <w:t>Iterative Assoziationstechnik.</w:t>
      </w:r>
    </w:p>
    <w:p>
      <w:pPr>
        <w:pStyle w:val="Style16"/>
        <w:keepNext w:val="0"/>
        <w:keepLines w:val="0"/>
        <w:widowControl w:val="0"/>
        <w:numPr>
          <w:ilvl w:val="0"/>
          <w:numId w:val="179"/>
        </w:numPr>
        <w:shd w:val="clear" w:color="auto" w:fill="auto"/>
        <w:tabs>
          <w:tab w:pos="634" w:val="left"/>
        </w:tabs>
        <w:bidi w:val="0"/>
        <w:spacing w:line="240" w:lineRule="auto"/>
        <w:ind w:left="0" w:firstLine="360"/>
        <w:jc w:val="left"/>
      </w:pPr>
      <w:r>
        <w:rPr>
          <w:color w:val="000000"/>
          <w:spacing w:val="0"/>
          <w:w w:val="100"/>
          <w:position w:val="0"/>
          <w:shd w:val="clear" w:color="auto" w:fill="auto"/>
          <w:lang w:val="de-DE" w:eastAsia="de-DE" w:bidi="de-DE"/>
        </w:rPr>
        <w:t>Hammerschlag-Assoziationsverfahren bzw. Psychoschock.</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erste passive Einfallstechnik, die ohne jegliche Ausgangsvorstellung ar</w:t>
        <w:softHyphen/>
        <w:t>beitet, wird in der Praxis von einigen Analytikern überwiegend nur als Einleitung zur zweiten Technik, derjenigen mit Ausgangspunkt, angewendet. In der Schick</w:t>
        <w:softHyphen/>
        <w:t>salstherapie beginnen wir die Traumanalyse stets mit der zweiten Technik, d.h. mit dem sofortigen Exponieren von Traumelementen und Einfällen. Die Asso</w:t>
        <w:softHyphen/>
        <w:t xml:space="preserve">ziationen zum ganzen Traum verlocken nämlich oft den Analysanden dazu, den Sinn des Traumes intellektuell so auszulegen, wie er sich ihn - noch vor der Sitzung - grübelnd-nachdenkend «gedeutet» hat. Nun stellten wir aber schon fest, daß für die Heilung nicht die «Sinngebung», die «Deutung» der Träume, ausschlaggebend sei, sondern vielmehr </w:t>
      </w:r>
      <w:r>
        <w:rPr>
          <w:i/>
          <w:iCs/>
          <w:color w:val="000000"/>
          <w:spacing w:val="0"/>
          <w:w w:val="100"/>
          <w:position w:val="0"/>
          <w:shd w:val="clear" w:color="auto" w:fill="auto"/>
          <w:lang w:val="de-DE" w:eastAsia="de-DE" w:bidi="de-DE"/>
        </w:rPr>
        <w:t>das schrittweise Erlebenlassen des Unbewußten und danach die Förderung der reiferen Stellungnahme.</w:t>
      </w:r>
      <w:r>
        <w:rPr>
          <w:color w:val="000000"/>
          <w:spacing w:val="0"/>
          <w:w w:val="100"/>
          <w:position w:val="0"/>
          <w:shd w:val="clear" w:color="auto" w:fill="auto"/>
          <w:lang w:val="de-DE" w:eastAsia="de-DE" w:bidi="de-DE"/>
        </w:rPr>
        <w:t xml:space="preserve"> Dies ist nur dann zu erwarten, wenn wir sowohl die Traumelemente wie auch die Einfälle als Reizworte oder Reizsätze fortlaufend exponieren und dem Analysanden die Möglichkeit geben, seine Widerstände in den Assoziationen allmählich zu überwinden. Wir lassen die intellektuellen, interpretierenden Einfälle wie auch die Wiederholung von bereits bekannten Erzählungen nur am Anfang des Assoziierens eine Weile laufen. Da</w:t>
        <w:softHyphen/>
        <w:t>nach aber bringen wir durch die Exponierung der neuen Einfälle den'Analysanden in das richtige Einfallsgeleise, das immer tiefer ins Ubw führt. Dies ist oft schwie</w:t>
        <w:softHyphen/>
        <w:t>rig, wir dürfen aber nie darauf verzichten. Erst nachdem der Traum auf diese Art bis zu Ende durchassoziiert wurde, stellen wir die Frage: «Wohin führten Ihre Einfälle?» Wir selber deuten den Traum und seine Elemente auch dann nicht, wenn der Analysand uns über seinen Sinn Fragen stellt. Er soll selber darauf kommen, wohin ihn seine Einfälle führten. Ist er dazu derzeit noch unfähig, so beruhigen wir ihn, daß die nachkommenden Träume ihm so manches aufdecken werden, was ihm derzeit noch unverständlich blieb. Verbale Sinngebungen sei</w:t>
        <w:softHyphen/>
        <w:t>tens des Therapeuten haben u. E. keinen Erlebniswert.</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13. Ein Beispiel %ur Anwendung des passiven AssoßationsverJährens.</w:t>
      </w:r>
      <w:r>
        <w:rPr>
          <w:color w:val="000000"/>
          <w:spacing w:val="0"/>
          <w:w w:val="100"/>
          <w:position w:val="0"/>
          <w:shd w:val="clear" w:color="auto" w:fill="auto"/>
          <w:lang w:val="de-DE" w:eastAsia="de-DE" w:bidi="de-DE"/>
        </w:rPr>
        <w:t xml:space="preserve"> Die 50jährige Patientin wünschte die Behandlung wegen ihrer langjährigen Arbeits</w:t>
        <w:softHyphen/>
        <w:t xml:space="preserve">störung. Sie hat die Schriften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noch </w:t>
      </w:r>
      <w:r>
        <w:rPr>
          <w:i/>
          <w:iCs/>
          <w:color w:val="000000"/>
          <w:spacing w:val="0"/>
          <w:w w:val="100"/>
          <w:position w:val="0"/>
          <w:shd w:val="clear" w:color="auto" w:fill="auto"/>
          <w:lang w:val="de-DE" w:eastAsia="de-DE" w:bidi="de-DE"/>
        </w:rPr>
        <w:t>vor</w:t>
      </w:r>
      <w:r>
        <w:rPr>
          <w:color w:val="000000"/>
          <w:spacing w:val="0"/>
          <w:w w:val="100"/>
          <w:position w:val="0"/>
          <w:shd w:val="clear" w:color="auto" w:fill="auto"/>
          <w:lang w:val="de-DE" w:eastAsia="de-DE" w:bidi="de-DE"/>
        </w:rPr>
        <w:t xml:space="preserve"> der Analyse gelesen, wußte Be</w:t>
        <w:softHyphen/>
      </w:r>
      <w:r>
        <w:rPr>
          <w:color w:val="000000"/>
          <w:spacing w:val="0"/>
          <w:w w:val="100"/>
          <w:position w:val="0"/>
          <w:shd w:val="clear" w:color="auto" w:fill="auto"/>
          <w:lang w:val="de-DE" w:eastAsia="de-DE" w:bidi="de-DE"/>
        </w:rPr>
        <w:t>scheid über die Rolle des Ödipuskomplexes. Trotzdem dauerte es anderthalb Jahre, bis sie endlich anläßlich der Analyse des Traumes 158 die affektiv schwer beladene Inzestbindung zu ihrem Vater im Traum de facto erleben und über</w:t>
        <w:softHyphen/>
        <w:t>winden konnte. Traum 158 lautete:</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«In einem Berghotel besuche ich die kranke Schwagerin zusammen mit meinem Bruder. Dann gehe ich in den Garten und will dort in einem Teich die Füße waschen, aber der Schlamm zieht mich immer weiter hinunter, bis ich beinahe ertrinke. Ich rufe meine verstorbene Tante, die am Ufer steht, um Hilfe, aber sie hört mich nicht. Ein Mann kommt mir zu Hilfe und zieht mich heraus. Ich bin gerettet.»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Reizworte und Einfälle zu diesem Traum waren: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Ich: «In einem Berghotel.» Sie: «Irgendwo bei Herisau. Dort waren wir oft mit Papa. Haben gepicknickt und machten Wanderungen.» Ich: «Besuche die kranke Schwägerin.» Sie: «Sie bekam ein Kind. Es ist meine eigene Wieder</w:t>
        <w:softHyphen/>
        <w:t>geburt. Ich muß aus dem alten Heim heraus, falle aber immer wieder zurück.» Ich: «Mit dem Bruder.» Sie: «Mein Bruder fragte mich am Telephon, ob ich gelesen habe, daß seine Frau einen Buben bekam.» Ich: «Dann gehe ich in den Garten.» Sie: «Es war ein barocker Garten wie in Belvedere oder Ver</w:t>
        <w:softHyphen/>
        <w:t>sailles.» Ich: «Will dort in einem Teich die Füße waschen.» Sie: «Sich wa</w:t>
        <w:softHyphen/>
        <w:t>schen ist ja auch ein Wiedergeburtsmotiv.» Ich: «Sich die Füße waschen.» Sie: «Sich von einer Schuld reinwaschen. Mir liegt der Ödipus auf dem Magen . . . Jetzt weiß ich, warum ich in der letzten Sitzung keine Träume gebracht habe. Ich hatte zwar einen, habe ihn aber völlig vergessen, und jetzt plötzlich erinnere ich mich.» Ich: «Erzählen Sie diesen Traum.» Sie: «Ich war mit meinem Vater im Bett. Ich wußte, daß es mein Vater ist. Ich aber sagte: ,Inzest hin, Inzest her, mir ist es wurst!' Heißt das, daß ich zurückfalle?» Ich: «Nein, Sie haben den Traum einfach verdrängt.» Sie: «Früher hatte ich immer Schuldgefühle, wenn ich mir etwas kaufte. In den letzten Zeiten aber kaufe ich schon ohne Schuld.» Ich: «Schlamm.» Sie: «Die Schuld wegen des Inzestes. Es ist so komisch: ich fühle mich ohne Schuld, wie wenn ich nackt herumlaufen möchte. Ich entdecke jetzt, daß die Inzestbindung an Papa der Grund meines Hochmutes war. Die ältere Ge</w:t>
        <w:softHyphen/>
        <w:t>neration schuldet mir etwas, weil sie meine infantilen Forderungen nicht befrie</w:t>
        <w:softHyphen/>
        <w:t xml:space="preserve">digt hat. Daher mein Hochmut gegenüber älteren Männern. Jungen Männern gegenüber bin ich nie überlegen. Der älteren Generation gegenüber fühle ich mich als Gläubiger, die älteren Männer sind meine Schuldner. Ich habe bei ihnen noch etwas zugute. Jetzt weiß ich, woher der Hochmut kommt. Jetzt weiß ich auch, daß er schon verjährt ist. Vorgestern hat mir ein älterer Herr auf der Straße seinen Regenschirm angeboten. Zum erstenmal war ich nicht hochmütig. Jetzt weiß ich, daß mein Hochmut mit dem Inzest zusammenhängt. Daher fühlte ich mich nie als die verwaiste Tochter meines Vaters, sondern als seine Witwe. Erst jetzt weiß ich, was Tochter ist. Ich glaube, ich habe den Kern gefunden. Erst jetzt sehe ich, daß mein Vater ein Vater war und </w:t>
      </w:r>
      <w:r>
        <w:rPr>
          <w:i/>
          <w:iCs/>
          <w:color w:val="000000"/>
          <w:spacing w:val="0"/>
          <w:w w:val="100"/>
          <w:position w:val="0"/>
          <w:shd w:val="clear" w:color="auto" w:fill="auto"/>
          <w:lang w:val="de-DE" w:eastAsia="de-DE" w:bidi="de-DE"/>
        </w:rPr>
        <w:t>nicht mein Ehemann.</w:t>
      </w:r>
      <w:r>
        <w:rPr>
          <w:color w:val="000000"/>
          <w:spacing w:val="0"/>
          <w:w w:val="100"/>
          <w:position w:val="0"/>
          <w:shd w:val="clear" w:color="auto" w:fill="auto"/>
          <w:lang w:val="de-DE" w:eastAsia="de-DE" w:bidi="de-DE"/>
        </w:rPr>
        <w:t xml:space="preserve"> Darum kam nie das Vaterbild richtig heraus. Das macht mich jetzt gegen andere Männer frei.» Ich: «Bin beinahe ertrunken.» Sie: «Ja, in diesem Schlamassel.» Ich: «Meine Tante hört mich nicht.» Sie: «Sie stand wie eine Statue am Ufer.» Ich: «Ein Mann kommt mir zu Hilfe.» Sie: «Er zieht mich aus dem Schlamm heraus. Ich bin gerettet. Das heißt: Wiedergeburt. Ich komme aus dem Dunkeln heraus. Jetzt stehe ich neu im Leben.»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Mit der Darstellung dieser Assoziationskette wollten wir folgendes zeigen: Erstens, daß nur das tiefe persönliche Erleben, niemals aber das Wissen oder die verbale Mitteilung des Analytikers an sich heilend wirken kann. Zweitens, daß nicht der Analytiker, sondern der Analysand selber das Verdrängte erkennen und anerkennen und die Folgen daraus für die Zukunft ziehen muß. Drittens, daß dort, wo das Symptom traumatischen Ursprungs ist, das freud/rche passive Asso</w:t>
        <w:softHyphen/>
        <w:t>ziationsverfahren in der Tat meisterlich funktioniert.</w:t>
      </w:r>
    </w:p>
    <w:p>
      <w:pPr>
        <w:pStyle w:val="Style21"/>
        <w:keepNext w:val="0"/>
        <w:keepLines w:val="0"/>
        <w:widowControl w:val="0"/>
        <w:shd w:val="clear" w:color="auto" w:fill="auto"/>
        <w:bidi w:val="0"/>
        <w:spacing w:line="214" w:lineRule="auto"/>
        <w:ind w:left="0" w:firstLine="0"/>
        <w:jc w:val="left"/>
      </w:pPr>
      <w:r>
        <w:rPr>
          <w:color w:val="000000"/>
          <w:spacing w:val="0"/>
          <w:w w:val="100"/>
          <w:position w:val="0"/>
          <w:shd w:val="clear" w:color="auto" w:fill="auto"/>
          <w:lang w:val="de-DE" w:eastAsia="de-DE" w:bidi="de-DE"/>
        </w:rPr>
        <w:t>Fünfter Abschnitt</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AKTIVE THERAPIE</w:t>
      </w:r>
    </w:p>
    <w:p>
      <w:pPr>
        <w:pStyle w:val="Style21"/>
        <w:keepNext w:val="0"/>
        <w:keepLines w:val="0"/>
        <w:widowControl w:val="0"/>
        <w:shd w:val="clear" w:color="auto" w:fill="auto"/>
        <w:bidi w:val="0"/>
        <w:spacing w:line="214" w:lineRule="auto"/>
        <w:ind w:left="0" w:firstLine="0"/>
        <w:jc w:val="left"/>
      </w:pPr>
      <w:r>
        <w:rPr>
          <w:color w:val="000000"/>
          <w:spacing w:val="0"/>
          <w:w w:val="100"/>
          <w:position w:val="0"/>
          <w:shd w:val="clear" w:color="auto" w:fill="auto"/>
          <w:lang w:val="de-DE" w:eastAsia="de-DE" w:bidi="de-DE"/>
        </w:rPr>
        <w:t>Kapitel XVI</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ZUR FRAGE DER AKTIVEN TECHNIK</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 Auf dem </w:t>
      </w:r>
      <w:r>
        <w:rPr>
          <w:i/>
          <w:iCs/>
          <w:color w:val="000000"/>
          <w:spacing w:val="0"/>
          <w:w w:val="100"/>
          <w:position w:val="0"/>
          <w:shd w:val="clear" w:color="auto" w:fill="auto"/>
          <w:lang w:val="de-DE" w:eastAsia="de-DE" w:bidi="de-DE"/>
        </w:rPr>
        <w:t>Gl^ebiete</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traumiatischen Neurosen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bezug auf das Aisrziatirniverfahren wurde ein kleiner Teil dieser um</w:t>
        <w:softHyphen/>
        <w:t>strittenen Frage der analytischen Therapie bereits erörtert. Damit aber ist die Aus</w:t>
        <w:softHyphen/>
        <w:t>einandersetzung mit diesem Problem noch nicht erschöpft. Ins Zentrum der Dis</w:t>
        <w:softHyphen/>
        <w:t>kussion wird stets das Verhalten des Analytikers gestellt und danach gefragt, wie weit er aktiv in den Heilungsprozeß eingreifen dürfe. In einem Lehrbuch ist es wohl überflüssig, den Streit hier ausführlich darzustellen. Für den praktizieren</w:t>
        <w:softHyphen/>
        <w:t xml:space="preserve">den Analytiker genügt es, wenn wir die Meinungen von drei Autoren: S.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 xml:space="preserve">S.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und W. </w:t>
      </w:r>
      <w:r>
        <w:rPr>
          <w:smallCaps/>
          <w:color w:val="000000"/>
          <w:spacing w:val="0"/>
          <w:w w:val="100"/>
          <w:position w:val="0"/>
          <w:shd w:val="clear" w:color="auto" w:fill="auto"/>
          <w:lang w:val="de-DE" w:eastAsia="de-DE" w:bidi="de-DE"/>
        </w:rPr>
        <w:t>Reich</w:t>
      </w:r>
      <w:r>
        <w:rPr>
          <w:color w:val="000000"/>
          <w:spacing w:val="0"/>
          <w:w w:val="100"/>
          <w:position w:val="0"/>
          <w:shd w:val="clear" w:color="auto" w:fill="auto"/>
          <w:lang w:val="de-DE" w:eastAsia="de-DE" w:bidi="de-DE"/>
        </w:rPr>
        <w:t xml:space="preserve"> und danach die der Scha anführen.</w:t>
      </w:r>
    </w:p>
    <w:p>
      <w:pPr>
        <w:pStyle w:val="Style16"/>
        <w:keepNext w:val="0"/>
        <w:keepLines w:val="0"/>
        <w:widowControl w:val="0"/>
        <w:numPr>
          <w:ilvl w:val="0"/>
          <w:numId w:val="181"/>
        </w:numPr>
        <w:shd w:val="clear" w:color="auto" w:fill="auto"/>
        <w:tabs>
          <w:tab w:pos="1380" w:val="left"/>
        </w:tabs>
        <w:bidi w:val="0"/>
        <w:spacing w:line="240" w:lineRule="auto"/>
        <w:ind w:left="0" w:firstLine="0"/>
        <w:jc w:val="left"/>
      </w:pPr>
      <w:r>
        <w:rPr>
          <w:color w:val="000000"/>
          <w:spacing w:val="0"/>
          <w:w w:val="100"/>
          <w:position w:val="0"/>
          <w:shd w:val="clear" w:color="auto" w:fill="auto"/>
          <w:lang w:val="de-DE" w:eastAsia="de-DE" w:bidi="de-DE"/>
        </w:rPr>
        <w:t xml:space="preserve">Die Stellungnahme </w:t>
      </w:r>
      <w:r>
        <w:rPr>
          <w:smallCaps/>
          <w:color w:val="000000"/>
          <w:spacing w:val="0"/>
          <w:w w:val="100"/>
          <w:position w:val="0"/>
          <w:shd w:val="clear" w:color="auto" w:fill="auto"/>
          <w:lang w:val="de-DE" w:eastAsia="de-DE" w:bidi="de-DE"/>
        </w:rPr>
        <w:t>S.Freuds zu</w:t>
      </w:r>
      <w:r>
        <w:rPr>
          <w:color w:val="000000"/>
          <w:spacing w:val="0"/>
          <w:w w:val="100"/>
          <w:position w:val="0"/>
          <w:shd w:val="clear" w:color="auto" w:fill="auto"/>
          <w:lang w:val="de-DE" w:eastAsia="de-DE" w:bidi="de-DE"/>
        </w:rPr>
        <w:t xml:space="preserve"> der Aktivität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Kurz nach dem ersten Weltkrieg hat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auf dem V. Psychoanalytischen Kongreß in Budapest 1918 über die «Wege der psychoanalytischen Therapie»</w:t>
      </w:r>
      <w:r>
        <w:rPr>
          <w:color w:val="000000"/>
          <w:spacing w:val="0"/>
          <w:w w:val="100"/>
          <w:position w:val="0"/>
          <w:shd w:val="clear" w:color="auto" w:fill="auto"/>
          <w:vertAlign w:val="superscript"/>
          <w:lang w:val="de-DE" w:eastAsia="de-DE" w:bidi="de-DE"/>
        </w:rPr>
        <w:t xml:space="preserve">1 </w:t>
      </w:r>
      <w:r>
        <w:rPr>
          <w:color w:val="000000"/>
          <w:spacing w:val="0"/>
          <w:w w:val="100"/>
          <w:position w:val="0"/>
          <w:shd w:val="clear" w:color="auto" w:fill="auto"/>
          <w:lang w:val="de-DE" w:eastAsia="de-DE" w:bidi="de-DE"/>
        </w:rPr>
        <w:t>gesprochen und seine Stellungnahme sowohl zur Frage der aktiven Psychosyn</w:t>
        <w:softHyphen/>
        <w:t>these wie auch zur aktiven Technik im allgemeinen dargestellt.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Über die Forderung einiger Autoren </w:t>
      </w:r>
      <w:r>
        <w:rPr>
          <w:smallCaps/>
          <w:color w:val="000000"/>
          <w:spacing w:val="0"/>
          <w:w w:val="100"/>
          <w:position w:val="0"/>
          <w:shd w:val="clear" w:color="auto" w:fill="auto"/>
          <w:lang w:val="de-DE" w:eastAsia="de-DE" w:bidi="de-DE"/>
        </w:rPr>
        <w:t>(Bjerre</w:t>
      </w:r>
      <w:r>
        <w:rPr>
          <w:smallCaps/>
          <w:color w:val="000000"/>
          <w:spacing w:val="0"/>
          <w:w w:val="100"/>
          <w:position w:val="0"/>
          <w:shd w:val="clear" w:color="auto" w:fill="auto"/>
          <w:vertAlign w:val="superscript"/>
          <w:lang w:val="de-DE" w:eastAsia="de-DE" w:bidi="de-DE"/>
        </w:rPr>
        <w:footnoteReference w:id="175"/>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176"/>
      </w:r>
      <w:r>
        <w:rPr>
          <w:smallCaps/>
          <w:color w:val="000000"/>
          <w:spacing w:val="0"/>
          <w:w w:val="100"/>
          <w:position w:val="0"/>
          <w:shd w:val="clear" w:color="auto" w:fill="auto"/>
          <w:lang w:val="de-DE" w:eastAsia="de-DE" w:bidi="de-DE"/>
        </w:rPr>
        <w:t>, Adler,</w:t>
      </w:r>
      <w:r>
        <w:rPr>
          <w:color w:val="000000"/>
          <w:spacing w:val="0"/>
          <w:w w:val="100"/>
          <w:position w:val="0"/>
          <w:shd w:val="clear" w:color="auto" w:fill="auto"/>
          <w:lang w:val="de-DE" w:eastAsia="de-DE" w:bidi="de-DE"/>
        </w:rPr>
        <w:t xml:space="preserve"> C. G. </w:t>
      </w:r>
      <w:r>
        <w:rPr>
          <w:smallCaps/>
          <w:color w:val="000000"/>
          <w:spacing w:val="0"/>
          <w:w w:val="100"/>
          <w:position w:val="0"/>
          <w:shd w:val="clear" w:color="auto" w:fill="auto"/>
          <w:lang w:val="de-DE" w:eastAsia="de-DE" w:bidi="de-DE"/>
        </w:rPr>
        <w:t>Jung, A.Mae- der</w:t>
      </w:r>
      <w:r>
        <w:rPr>
          <w:smallCaps/>
          <w:color w:val="000000"/>
          <w:spacing w:val="0"/>
          <w:w w:val="100"/>
          <w:position w:val="0"/>
          <w:shd w:val="clear" w:color="auto" w:fill="auto"/>
          <w:vertAlign w:val="superscript"/>
          <w:lang w:val="de-DE" w:eastAsia="de-DE" w:bidi="de-DE"/>
        </w:rPr>
        <w:footnoteReference w:id="177"/>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H. </w:t>
      </w:r>
      <w:r>
        <w:rPr>
          <w:smallCaps/>
          <w:color w:val="000000"/>
          <w:spacing w:val="0"/>
          <w:w w:val="100"/>
          <w:position w:val="0"/>
          <w:shd w:val="clear" w:color="auto" w:fill="auto"/>
          <w:lang w:val="de-DE" w:eastAsia="de-DE" w:bidi="de-DE"/>
        </w:rPr>
        <w:t>Trüb</w:t>
      </w:r>
      <w:r>
        <w:rPr>
          <w:color w:val="000000"/>
          <w:spacing w:val="0"/>
          <w:w w:val="100"/>
          <w:position w:val="0"/>
          <w:shd w:val="clear" w:color="auto" w:fill="auto"/>
          <w:lang w:val="de-DE" w:eastAsia="de-DE" w:bidi="de-DE"/>
        </w:rPr>
        <w:t xml:space="preserve"> usf.), daß nämlich nach der Zerlegung (Analyse) des kranken See</w:t>
        <w:softHyphen/>
        <w:t xml:space="preserve">lenlebens eine aktive Synthese folgen müßte, hat sich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ablehnend geäußert. Es handelt sich seiner Ansicht nach bei der «Synthese-Forderung um eine ge</w:t>
        <w:softHyphen/>
        <w:t xml:space="preserve">dankenlose Phrase». Er glaubt nicht, daß der Psychoanalyse durch die geforderte «Psychosynthese» eine neue Aufgabe zugewachsen wäre und äußert sich wie </w:t>
      </w:r>
      <w:r>
        <w:rPr>
          <w:color w:val="000000"/>
          <w:spacing w:val="0"/>
          <w:w w:val="100"/>
          <w:position w:val="0"/>
          <w:shd w:val="clear" w:color="auto" w:fill="auto"/>
          <w:lang w:val="de-DE" w:eastAsia="de-DE" w:bidi="de-DE"/>
        </w:rPr>
        <w:t>folgt: «Ja, im Gegenteil! Der neurotische Kranke bringt uns ein zerrissenes, durch Widerstände zerklüftetes Seelenleben entgegen, und während wir daran analysieren, die Widerstände beseitigen, wächst dieses Seelenleben zusammen, fügt die große Einheit, die wir sein Ich heißen, sich alle die Triebregungen ein, die bisher von ihm abgespalten und abseits gebunden waren. So vollzieht sich bei dem analytisch Behandelten die Psychosynthese ohne unser Eingreifen, automatisch und unausweichlich. Durch die Zersetzung der Symptome und die Aufhebung der Widerstände haben wir die Bedingungen für sie geschaffen. Es ist nicht wahr, daß etwas in dem Kranken in seine Bestandteile zerlegt ist, was nun ruhig darauf wartet, bis wir es irgendwie zusammensetzen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Damit wurde die zielbewußte, aktive Tätigkeit einer «Psychosynthese» endgültig abgetan. Dies heißt aber nicht, daß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jegliche Aktivität des Therapeuten völlig abschaffen wollte. Wir können seine Auffassung bezüglich der Richtungen und Grenzen dieser Aktivität in den folgenden vier Thesen zusammenfassen: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erste These betrifft die Entbehrung.</w:t>
      </w:r>
      <w:r>
        <w:rPr>
          <w:color w:val="000000"/>
          <w:spacing w:val="0"/>
          <w:w w:val="100"/>
          <w:position w:val="0"/>
          <w:shd w:val="clear" w:color="auto" w:fill="auto"/>
          <w:lang w:val="de-DE" w:eastAsia="de-DE" w:bidi="de-DE"/>
        </w:rPr>
        <w:t xml:space="preserve"> «Die analytische Kur soll, soweit es möglich ist, in der Entbehrung - Abstinenz - durchgeführt werden</w:t>
      </w:r>
      <w:r>
        <w:rPr>
          <w:color w:val="000000"/>
          <w:spacing w:val="0"/>
          <w:w w:val="100"/>
          <w:position w:val="0"/>
          <w:shd w:val="clear" w:color="auto" w:fill="auto"/>
          <w:vertAlign w:val="superscript"/>
          <w:lang w:val="de-DE" w:eastAsia="de-DE" w:bidi="de-DE"/>
        </w:rPr>
        <w:footnoteReference w:id="17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79"/>
      </w:r>
      <w:r>
        <w:rPr>
          <w:color w:val="000000"/>
          <w:spacing w:val="0"/>
          <w:w w:val="100"/>
          <w:position w:val="0"/>
          <w:shd w:val="clear" w:color="auto" w:fill="auto"/>
          <w:lang w:val="de-DE" w:eastAsia="de-DE" w:bidi="de-DE"/>
        </w:rPr>
        <w:t>.» Unter Ab</w:t>
        <w:softHyphen/>
        <w:t xml:space="preserve">stinenz versteht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hier nicht die Enthaltung vom sexuellen Verkehr, sondern die aktive Aufrechterhaltung und Prolongierung der Leidensperiode des Pa</w:t>
        <w:softHyphen/>
        <w:t>tienten. Denn Leiden ist die Triebkraft, die zur Heilung drängt. Ohne Leiden kann man den Patienten nicht gesund machen. «Wir müssen, so grausam es klingt» - setzt er fort - «dafür sorgen, daß das Leiden des Kranken in irgendeinem wirksamen Maße kein vorzeitiges Ende findet. Wenn es durch die Zersetzung und Entwertung der Symptome ermäßigt worden ist, müssen wir es irgendwo anders als eine empfindliche Entbehrung wieder aufrichten, sonst laufen wir Gefahr, niemals mehr als bescheidene und nicht haltbare Besserungen zu erreichen</w:t>
      </w:r>
      <w:r>
        <w:rPr>
          <w:color w:val="000000"/>
          <w:spacing w:val="0"/>
          <w:w w:val="100"/>
          <w:position w:val="0"/>
          <w:shd w:val="clear" w:color="auto" w:fill="auto"/>
          <w:vertAlign w:val="superscript"/>
          <w:lang w:val="de-DE" w:eastAsia="de-DE" w:bidi="de-DE"/>
        </w:rPr>
        <w:footnoteReference w:id="180"/>
      </w:r>
      <w:r>
        <w:rPr>
          <w:color w:val="000000"/>
          <w:spacing w:val="0"/>
          <w:w w:val="100"/>
          <w:position w:val="0"/>
          <w:shd w:val="clear" w:color="auto" w:fill="auto"/>
          <w:lang w:val="de-DE" w:eastAsia="de-DE" w:bidi="de-DE"/>
        </w:rPr>
        <w:t xml:space="preserve">.» Darum gibt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den Rat, daß der Analytiker alle Abwege, auf denen der Ana</w:t>
        <w:softHyphen/>
        <w:t>lysierte sein Leiden zu vermindern sucht, aufspüre und von ihm den Verzicht verlange, auch wenn die Tätigkeit, die ihm zur Befriedigung dient, harmlos er</w:t>
        <w:softHyphen/>
        <w:t xml:space="preserve">scheint.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versperrt den Weg zu irgendeinem körperlichen Siechtum oder zu einer unglücklichen Ehe, d.h. den Weg zur Flucht in die Krankheit oder Ehe, weil der Analysand durch diese Art von Befriedigung des Schuld- und Strafbe</w:t>
        <w:softHyphen/>
        <w:t>dürfnisses nur eine Ablösung der Neurose unbewußt erreichen möchte. Die Ak</w:t>
        <w:softHyphen/>
        <w:t>tivität des Analytikers manifestiert sich hier somit im «energischen Einschreiten gegen die voreiligen Ersatzbefriedigungen»</w:t>
      </w:r>
      <w:r>
        <w:rPr>
          <w:color w:val="000000"/>
          <w:spacing w:val="0"/>
          <w:w w:val="100"/>
          <w:position w:val="0"/>
          <w:shd w:val="clear" w:color="auto" w:fill="auto"/>
          <w:vertAlign w:val="superscript"/>
          <w:lang w:val="de-DE" w:eastAsia="de-DE" w:bidi="de-DE"/>
        </w:rPr>
        <w:footnoteReference w:id="181"/>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Rahmen dieser These über die Entbehrung nimmt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auch zur Frage der maßlosen Übertragung Stellung. Auch die Übertragung faßt er als einen Ver</w:t>
        <w:softHyphen/>
        <w:t xml:space="preserve">such der Analysanden auf, mit dem sie sich durch das Verhältnis zum Arzt eine Ersatzbefriedigung schaffen wollen. Obwohl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der Meinung ist, daß der Analytiker auf dem Gebiete der Übertragung einiges gewähren sollte, ist er den</w:t>
        <w:softHyphen/>
        <w:t>noch im Grunde sehr streng, indem er sagt: «Wer als Analytiker etwa aus der Fülle seines hilfsbereiten Herzens dem Kranken alles spendet, was ein Mensch vom anderen erhoffen kann, der begeht denselben ökonomischen Fehler, dessen sich un</w:t>
        <w:softHyphen/>
      </w:r>
      <w:r>
        <w:rPr>
          <w:color w:val="000000"/>
          <w:spacing w:val="0"/>
          <w:w w:val="100"/>
          <w:position w:val="0"/>
          <w:shd w:val="clear" w:color="auto" w:fill="auto"/>
          <w:lang w:val="de-DE" w:eastAsia="de-DE" w:bidi="de-DE"/>
        </w:rPr>
        <w:t>sere nichtanalytischen Nervenheilanstalten schuldig machen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 Der Kranke soll also im Verhältnis zu seinem Analytiker « unerfüllte Wünsche reichlich übrig behalten» 1. Der Analytiker muß die Befriedigungswünsche der Patienten aktiv versagen.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zweite</w:t>
      </w:r>
      <w:r>
        <w:rPr>
          <w:color w:val="000000"/>
          <w:spacing w:val="0"/>
          <w:w w:val="100"/>
          <w:position w:val="0"/>
          <w:shd w:val="clear" w:color="auto" w:fill="auto"/>
          <w:lang w:val="de-DE" w:eastAsia="de-DE" w:bidi="de-DE"/>
        </w:rPr>
        <w:t xml:space="preserve"> T&amp;r; </w:t>
      </w:r>
      <w:r>
        <w:rPr>
          <w:i/>
          <w:iCs/>
          <w:color w:val="000000"/>
          <w:spacing w:val="0"/>
          <w:w w:val="100"/>
          <w:position w:val="0"/>
          <w:shd w:val="clear" w:color="auto" w:fill="auto"/>
          <w:lang w:val="de-DE" w:eastAsia="de-DE" w:bidi="de-DE"/>
        </w:rPr>
        <w:t>hinsichtlich der- Aktivität</w:t>
      </w:r>
      <w:r>
        <w:rPr>
          <w:color w:val="000000"/>
          <w:spacing w:val="0"/>
          <w:w w:val="100"/>
          <w:position w:val="0"/>
          <w:sz w:val="24"/>
          <w:szCs w:val="24"/>
          <w:shd w:val="clear" w:color="auto" w:fill="auto"/>
          <w:lang w:val="de-DE" w:eastAsia="de-DE" w:bidi="de-DE"/>
        </w:rPr>
        <w:t xml:space="preserve"> bezieht sich auf die Ablehnung des </w:t>
      </w:r>
      <w:r>
        <w:rPr>
          <w:color w:val="000000"/>
          <w:spacing w:val="0"/>
          <w:w w:val="100"/>
          <w:position w:val="0"/>
          <w:shd w:val="clear" w:color="auto" w:fill="auto"/>
          <w:lang w:val="de-DE" w:eastAsia="de-DE" w:bidi="de-DE"/>
        </w:rPr>
        <w:t xml:space="preserve">Anspruchs, daß der Analytiker das Schicksal des Analysanden formen sollte.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betont, daß der Analysand nicht zum Leibgut des Arztes werden darf. Er darf nie - wie das von J. </w:t>
      </w:r>
      <w:r>
        <w:rPr>
          <w:smallCaps/>
          <w:color w:val="000000"/>
          <w:spacing w:val="0"/>
          <w:w w:val="100"/>
          <w:position w:val="0"/>
          <w:shd w:val="clear" w:color="auto" w:fill="auto"/>
          <w:lang w:val="de-DE" w:eastAsia="de-DE" w:bidi="de-DE"/>
        </w:rPr>
        <w:t>Putnam</w:t>
      </w:r>
      <w:r>
        <w:rPr>
          <w:color w:val="000000"/>
          <w:spacing w:val="0"/>
          <w:w w:val="100"/>
          <w:position w:val="0"/>
          <w:shd w:val="clear" w:color="auto" w:fill="auto"/>
          <w:lang w:val="de-DE" w:eastAsia="de-DE" w:bidi="de-DE"/>
        </w:rPr>
        <w:t xml:space="preserve"> gefordert wurde - dem Patienten seine persön</w:t>
        <w:softHyphen/>
        <w:t xml:space="preserve">lichen Ideale und Weltanschauungen aufdrängen. Die sogenannte erzieherische Wirkung des Analytikers beschränkt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maximal, indem er vom Analysanden verlangt, er selber solle für seine Befreiung und Vollendung seines Wesens sorgen und nicht eine Ähnlichkeit mit dem Therapeuten anstreben.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dritte These hi'nsi’cht/ikh </w:t>
      </w:r>
      <w:r>
        <w:rPr>
          <w:i/>
          <w:iCs/>
          <w:color w:val="000000"/>
          <w:spacing w:val="0"/>
          <w:w w:val="100"/>
          <w:position w:val="0"/>
          <w:shd w:val="clear" w:color="auto" w:fill="auto"/>
          <w:lang w:val="de-DE" w:eastAsia="de-DE" w:bidi="de-DE"/>
        </w:rPr>
        <w:t>der Aktivität</w:t>
      </w:r>
      <w:r>
        <w:rPr>
          <w:color w:val="000000"/>
          <w:spacing w:val="0"/>
          <w:w w:val="100"/>
          <w:position w:val="0"/>
          <w:shd w:val="clear" w:color="auto" w:fill="auto"/>
          <w:lang w:val="de-DE" w:eastAsia="de-DE" w:bidi="de-DE"/>
        </w:rPr>
        <w:t xml:space="preserve"> umfaßt die Gebote und Verbote, die der Therapeut unter Umständen dem Kranken geben muß. So fordert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ähn</w:t>
        <w:softHyphen/>
        <w:t xml:space="preserve">lich wie S.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 den Agoraphobiker auf, trotz Angst allein auf die Straße zu gehen. Oder er wartet bei schweren Zwangsneurotikern ab, «bis die Kur selber zu Zwang geworden ist» und versucht dann, mit diesem «Gegenzwang» den Krankheitsgewinn gewa/tso» zu unterdrücken.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vierte</w:t>
      </w:r>
      <w:r>
        <w:rPr>
          <w:color w:val="000000"/>
          <w:spacing w:val="0"/>
          <w:w w:val="100"/>
          <w:position w:val="0"/>
          <w:shd w:val="clear" w:color="auto" w:fill="auto"/>
          <w:lang w:val="de-DE" w:eastAsia="de-DE" w:bidi="de-DE"/>
        </w:rPr>
        <w:t xml:space="preserve"> These bezieht sich auf die Zakanft, in der einmal auch «der Arme ein ebensolches Recht auf seelische Hilfeleistung haben wird wie bereits jetzt auf lebensrettende chirurgische»2. Da der Arme vermutlich noch weniger auf seine Neurose zu verzichten vermag wie der Reiche, glaubt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daß diese Patienten auch materze/Z unterstützt werden müßten. Er hält es sogar nicht für unmöglich, daß in der Massenanwendung der analytischen Therapie die antiquierten sugge</w:t>
        <w:softHyphen/>
        <w:t>stiven und hypnotischen Beeinflussungen zur Anwendung kommen könnten, betont aber, daß auch in der Psychotherapie des Volkes die «von der strengen, der tendenzlosen Psychoanalyse» entlehnten Ideen als die wirksamsten und wich</w:t>
        <w:softHyphen/>
        <w:t>tigsten Bestandteile fungieren werden</w:t>
      </w:r>
      <w:r>
        <w:rPr>
          <w:color w:val="000000"/>
          <w:spacing w:val="0"/>
          <w:w w:val="100"/>
          <w:position w:val="0"/>
          <w:shd w:val="clear" w:color="auto" w:fill="auto"/>
          <w:vertAlign w:val="superscript"/>
          <w:lang w:val="de-DE" w:eastAsia="de-DE" w:bidi="de-DE"/>
        </w:rPr>
        <w:footnoteReference w:id="18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8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8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8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8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8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8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89"/>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Wenn man dazu noch an die Aktivität des Analytikers im Durcharbeiten be</w:t>
        <w:softHyphen/>
        <w:t xml:space="preserve">stimmter Komplexe, wie auch an die Ich- und Charakteranalysen denkt, so muß man feststellen, daß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trotz der betonten Passivität in der Psychoanalyse dennoch der Aktivität ein relativ breites Wirkungsgebiet einräumt. Dieses Ge</w:t>
        <w:softHyphen/>
        <w:t xml:space="preserve">biet ist indessen bei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bedeutend kleiner als bei S.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dem Vater der aktiven Therapie.</w:t>
      </w:r>
    </w:p>
    <w:p>
      <w:pPr>
        <w:pStyle w:val="Style16"/>
        <w:keepNext w:val="0"/>
        <w:keepLines w:val="0"/>
        <w:widowControl w:val="0"/>
        <w:numPr>
          <w:ilvl w:val="0"/>
          <w:numId w:val="181"/>
        </w:numPr>
        <w:shd w:val="clear" w:color="auto" w:fill="auto"/>
        <w:tabs>
          <w:tab w:pos="361" w:val="left"/>
        </w:tabs>
        <w:bidi w:val="0"/>
        <w:spacing w:line="240" w:lineRule="auto"/>
        <w:ind w:left="0" w:firstLine="0"/>
        <w:jc w:val="left"/>
      </w:pPr>
      <w:r>
        <w:rPr>
          <w:color w:val="000000"/>
          <w:spacing w:val="0"/>
          <w:w w:val="100"/>
          <w:position w:val="0"/>
          <w:shd w:val="clear" w:color="auto" w:fill="auto"/>
          <w:lang w:val="de-DE" w:eastAsia="de-DE" w:bidi="de-DE"/>
        </w:rPr>
        <w:t xml:space="preserve">Die aktive Technik nach S. </w:t>
      </w:r>
      <w:r>
        <w:rPr>
          <w:smallCaps/>
          <w:color w:val="000000"/>
          <w:spacing w:val="0"/>
          <w:w w:val="100"/>
          <w:position w:val="0"/>
          <w:shd w:val="clear" w:color="auto" w:fill="auto"/>
          <w:lang w:val="de-DE" w:eastAsia="de-DE" w:bidi="de-DE"/>
        </w:rPr>
        <w:t>Ferenczi</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hat seine «aktive Technik» in sechs Abhandlungen (1919-1926) mcdergelegt'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r>
        <w:rPr>
          <w:color w:val="000000"/>
          <w:spacing w:val="0"/>
          <w:w w:val="100"/>
          <w:position w:val="0"/>
          <w:shd w:val="clear" w:color="auto" w:fill="auto"/>
          <w:vertAlign w:val="superscript"/>
          <w:lang w:val="de-DE" w:eastAsia="de-DE" w:bidi="de-DE"/>
        </w:rPr>
        <w:footnoteReference w:id="190"/>
      </w:r>
      <w:r>
        <w:rPr>
          <w:color w:val="000000"/>
          <w:spacing w:val="0"/>
          <w:w w:val="100"/>
          <w:position w:val="0"/>
          <w:shd w:val="clear" w:color="auto" w:fill="auto"/>
          <w:lang w:val="de-DE" w:eastAsia="de-DE" w:bidi="de-DE"/>
        </w:rPr>
        <w:t>, die dann auch in den Sammelbänden «Bausteine zur Psycho</w:t>
        <w:softHyphen/>
      </w:r>
      <w:r>
        <w:rPr>
          <w:color w:val="000000"/>
          <w:spacing w:val="0"/>
          <w:w w:val="100"/>
          <w:position w:val="0"/>
          <w:shd w:val="clear" w:color="auto" w:fill="auto"/>
          <w:lang w:val="de-DE" w:eastAsia="de-DE" w:bidi="de-DE"/>
        </w:rPr>
        <w:t>analyse» (1927) erschienen sind. Die Zielsetzungen dieser neuen Technik faßte der Autor wie folgt zusammen:</w:t>
      </w:r>
    </w:p>
    <w:p>
      <w:pPr>
        <w:pStyle w:val="Style16"/>
        <w:keepNext w:val="0"/>
        <w:keepLines w:val="0"/>
        <w:widowControl w:val="0"/>
        <w:numPr>
          <w:ilvl w:val="0"/>
          <w:numId w:val="18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Die aktive Technik versucht, durch eine neue Verteilung der psychischen Kräfte, in erster Linie der libidinösen Energien des Kranken, bisher stark ver</w:t>
        <w:softHyphen/>
        <w:t>drängtes Material aus dem Ubw zutage zu fördern.</w:t>
      </w:r>
    </w:p>
    <w:p>
      <w:pPr>
        <w:pStyle w:val="Style16"/>
        <w:keepNext w:val="0"/>
        <w:keepLines w:val="0"/>
        <w:widowControl w:val="0"/>
        <w:numPr>
          <w:ilvl w:val="0"/>
          <w:numId w:val="18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Sie will auch das Gehemmte fördern und das Ungehemmte im Seelenleben hemmen lassen.</w:t>
      </w:r>
    </w:p>
    <w:p>
      <w:pPr>
        <w:pStyle w:val="Style16"/>
        <w:keepNext w:val="0"/>
        <w:keepLines w:val="0"/>
        <w:widowControl w:val="0"/>
        <w:numPr>
          <w:ilvl w:val="0"/>
          <w:numId w:val="183"/>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Durch die Aktivität wird der Widerstand des Kranken gereizt und die «torpide Ruhe» einer ins Stocken geratenen Analyse gestört.</w:t>
      </w:r>
    </w:p>
    <w:p>
      <w:pPr>
        <w:pStyle w:val="Style16"/>
        <w:keepNext w:val="0"/>
        <w:keepLines w:val="0"/>
        <w:widowControl w:val="0"/>
        <w:numPr>
          <w:ilvl w:val="0"/>
          <w:numId w:val="183"/>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Die aktive Technik will somit bei den Analysanden bestimmte Handlungen, Hemmungen, seelische Einstellungen und die Affektabfuhr anregen, reizen. Sie stellt also eine Art von «Reiztherapie» dar und ermöglicht «das sekundäre Zu</w:t>
        <w:softHyphen/>
        <w:t>gänglichwerden des Unbewußten oder des Erieneruegsmater.ials»</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aktive Technik bezieht sich nicht - wie die passive - ausschließlich auf die seelische Einstellung des Ana^anden, sondern </w:t>
      </w:r>
      <w:r>
        <w:rPr>
          <w:i/>
          <w:iCs/>
          <w:color w:val="000000"/>
          <w:spacing w:val="0"/>
          <w:w w:val="100"/>
          <w:position w:val="0"/>
          <w:shd w:val="clear" w:color="auto" w:fill="auto"/>
          <w:lang w:val="de-DE" w:eastAsia="de-DE" w:bidi="de-DE"/>
        </w:rPr>
        <w:t>provoziert ihn</w:t>
      </w:r>
      <w:r>
        <w:rPr>
          <w:color w:val="000000"/>
          <w:spacing w:val="0"/>
          <w:w w:val="100"/>
          <w:position w:val="0"/>
          <w:shd w:val="clear" w:color="auto" w:fill="auto"/>
          <w:lang w:val="de-DE" w:eastAsia="de-DE" w:bidi="de-DE"/>
        </w:rPr>
        <w:t xml:space="preserve"> dbrzd </w:t>
      </w:r>
      <w:r>
        <w:rPr>
          <w:i/>
          <w:iCs/>
          <w:color w:val="000000"/>
          <w:spacing w:val="0"/>
          <w:w w:val="100"/>
          <w:position w:val="0"/>
          <w:shd w:val="clear" w:color="auto" w:fill="auto"/>
          <w:lang w:val="de-DE" w:eastAsia="de-DE" w:bidi="de-DE"/>
        </w:rPr>
        <w:t xml:space="preserve">besondere </w:t>
      </w:r>
      <w:r>
        <w:rPr>
          <w:color w:val="000000"/>
          <w:spacing w:val="0"/>
          <w:w w:val="100"/>
          <w:position w:val="0"/>
          <w:shd w:val="clear" w:color="auto" w:fill="auto"/>
          <w:lang w:val="de-DE" w:eastAsia="de-DE" w:bidi="de-DE"/>
        </w:rPr>
        <w:t xml:space="preserve">A^/Jg^a^bre, Gebote uW Verbote. Während der Analytiker bei der passiven Technik in der Ich-Erziehung seieee aktiven Eingriff nur durch die in der Übertragung gesteigerte Autorität ausübt, soll er dem Kranken nach S. </w:t>
      </w:r>
      <w:r>
        <w:rPr>
          <w:smallCaps/>
          <w:color w:val="000000"/>
          <w:spacing w:val="0"/>
          <w:w w:val="100"/>
          <w:position w:val="0"/>
          <w:shd w:val="clear" w:color="auto" w:fill="auto"/>
          <w:lang w:val="de-DE" w:eastAsia="de-DE" w:bidi="de-DE"/>
        </w:rPr>
        <w:t>Ferenczis</w:t>
      </w:r>
      <w:r>
        <w:rPr>
          <w:color w:val="000000"/>
          <w:spacing w:val="0"/>
          <w:w w:val="100"/>
          <w:position w:val="0"/>
          <w:shd w:val="clear" w:color="auto" w:fill="auto"/>
          <w:lang w:val="de-DE" w:eastAsia="de-DE" w:bidi="de-DE"/>
        </w:rPr>
        <w:t xml:space="preserve"> aktiver Technik:</w:t>
      </w:r>
    </w:p>
    <w:p>
      <w:pPr>
        <w:pStyle w:val="Style16"/>
        <w:keepNext w:val="0"/>
        <w:keepLines w:val="0"/>
        <w:widowControl w:val="0"/>
        <w:numPr>
          <w:ilvl w:val="0"/>
          <w:numId w:val="185"/>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Aufgaben zur Ausführung bestimmter unlustvoller Handlungen aufrrlegee - ähnlich wie es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bei der Agoraphobie tat.</w:t>
      </w:r>
    </w:p>
    <w:p>
      <w:pPr>
        <w:pStyle w:val="Style16"/>
        <w:keepNext w:val="0"/>
        <w:keepLines w:val="0"/>
        <w:widowControl w:val="0"/>
        <w:numPr>
          <w:ilvl w:val="0"/>
          <w:numId w:val="185"/>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Verbote erteilen, indem er den Patienten auffordert, auf gewisse lustvolle Handlungen zu verzichten, z. B. auf oeaeieartige Reizung der Genitalien, auf Stereotypien, ticartiges Zupfen oder Reizen anderer Körperstellen usf.</w:t>
      </w:r>
    </w:p>
    <w:p>
      <w:pPr>
        <w:pStyle w:val="Style16"/>
        <w:keepNext w:val="0"/>
        <w:keepLines w:val="0"/>
        <w:widowControl w:val="0"/>
        <w:numPr>
          <w:ilvl w:val="0"/>
          <w:numId w:val="185"/>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Die Gebote beziehen sich aber unter Umständen auch auf die Aufforderung zur Produktion von Gedanken und Phantasien bzw. auf Verbote derselben. So forderte er den Patienten auf, Träume zu erfinden, zu 6^16^11. Beim «Mißbrauch der Assoziatioesfreiheit»2 gab er den Auftrag, die irreführenden Einfälle, das Vor- beiredee und Vorbeidenken aufzugeben und zu dem abgebrochenen Gedanken</w:t>
        <w:softHyphen/>
        <w:t xml:space="preserve">faden zurückzukehren. «Dieses Richtueggebre für den Assoziatioesablauf, diese Hemmung respektive Förderung der Gedanken und Phantasien ist sicherlich» - schreibt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 «ebenfalls Aktivität im hier gebrauchten Sinne des Wortes.»</w:t>
      </w:r>
    </w:p>
    <w:p>
      <w:pPr>
        <w:pStyle w:val="Style16"/>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betont, daß er mit dieser aktiven Technik nicht das sofortige Sym- ptomaufgebee bezweckt, sondern neues Erieerrungsmaterial erhalten und somit den Fortgang der Analyse beschleunigen will. In der Lehre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(1919), nach der die Kur überhaupt in der Versagung ausgeführt werden sollte, sieht er eine Bestätigung seiner aktiven Technik. Und weil es zweckmäßig ist, gerade diejenige Befriedigung zu verbieten, die der Analysand am intensivsten wünscht, zielt diese «Reiztherapie» durch die Verbote eben auf dieses Wunschgebiet. Durch die ak</w:t>
        <w:softHyphen/>
        <w:t>tive Technik wird in der Tat der gewöhnliche Abfluß der Reizströme aus dem Psychischen gewaltig gestört. Es werden absichtlich neue Spaneuegsverhältnisse provoziert, um dadurch bisher verborgenes Material im Ubw zu aktivieren. Dieses Material manifestiert sich sodann in den Assoziationen. Denn durch die Gebote und Verbote werden dem Analy^nden Antriebe vollbewußt, die sich bisher nur</w:t>
      </w:r>
    </w:p>
    <w:p>
      <w:pPr>
        <w:pStyle w:val="Style21"/>
        <w:keepNext w:val="0"/>
        <w:keepLines w:val="0"/>
        <w:widowControl w:val="0"/>
        <w:numPr>
          <w:ilvl w:val="0"/>
          <w:numId w:val="187"/>
        </w:numPr>
        <w:shd w:val="clear" w:color="auto" w:fill="auto"/>
        <w:tabs>
          <w:tab w:pos="404" w:val="left"/>
        </w:tabs>
        <w:bidi w:val="0"/>
        <w:spacing w:line="240" w:lineRule="auto"/>
        <w:ind w:left="0" w:firstLine="360"/>
        <w:jc w:val="left"/>
      </w:pP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S.: Weiterer Ausbau der aktiven Technik in der Psychoanalyse. Bausteine . . . Bd. II,</w:t>
      </w:r>
    </w:p>
    <w:p>
      <w:pPr>
        <w:pStyle w:val="Style21"/>
        <w:keepNext w:val="0"/>
        <w:keepLines w:val="0"/>
        <w:widowControl w:val="0"/>
        <w:numPr>
          <w:ilvl w:val="0"/>
          <w:numId w:val="183"/>
        </w:numPr>
        <w:shd w:val="clear" w:color="auto" w:fill="auto"/>
        <w:tabs>
          <w:tab w:pos="619" w:val="left"/>
        </w:tabs>
        <w:bidi w:val="0"/>
        <w:spacing w:line="206" w:lineRule="auto"/>
        <w:ind w:left="0" w:firstLine="360"/>
        <w:jc w:val="left"/>
      </w:pPr>
      <w:r>
        <w:rPr>
          <w:color w:val="000000"/>
          <w:spacing w:val="0"/>
          <w:w w:val="100"/>
          <w:position w:val="0"/>
          <w:shd w:val="clear" w:color="auto" w:fill="auto"/>
          <w:lang w:val="de-DE" w:eastAsia="de-DE" w:bidi="de-DE"/>
        </w:rPr>
        <w:t>83-84.</w:t>
      </w:r>
    </w:p>
    <w:p>
      <w:pPr>
        <w:pStyle w:val="Style21"/>
        <w:keepNext w:val="0"/>
        <w:keepLines w:val="0"/>
        <w:widowControl w:val="0"/>
        <w:shd w:val="clear" w:color="auto" w:fill="auto"/>
        <w:bidi w:val="0"/>
        <w:spacing w:line="211" w:lineRule="auto"/>
        <w:ind w:left="0" w:firstLine="360"/>
        <w:jc w:val="left"/>
        <w:rPr>
          <w:sz w:val="20"/>
          <w:szCs w:val="20"/>
        </w:rPr>
      </w:pPr>
      <w:r>
        <w:rPr>
          <w:color w:val="000000"/>
          <w:spacing w:val="0"/>
          <w:w w:val="100"/>
          <w:position w:val="0"/>
          <w:sz w:val="17"/>
          <w:szCs w:val="17"/>
          <w:shd w:val="clear" w:color="auto" w:fill="auto"/>
          <w:lang w:val="de-DE" w:eastAsia="de-DE" w:bidi="de-DE"/>
        </w:rPr>
        <w:t xml:space="preserve">- </w:t>
      </w:r>
      <w:r>
        <w:rPr>
          <w:smallCaps/>
          <w:color w:val="000000"/>
          <w:spacing w:val="0"/>
          <w:w w:val="100"/>
          <w:position w:val="0"/>
          <w:sz w:val="17"/>
          <w:szCs w:val="17"/>
          <w:shd w:val="clear" w:color="auto" w:fill="auto"/>
          <w:lang w:val="de-DE" w:eastAsia="de-DE" w:bidi="de-DE"/>
        </w:rPr>
        <w:t>Ferenczi,</w:t>
      </w:r>
      <w:r>
        <w:rPr>
          <w:color w:val="000000"/>
          <w:spacing w:val="0"/>
          <w:w w:val="100"/>
          <w:position w:val="0"/>
          <w:sz w:val="17"/>
          <w:szCs w:val="17"/>
          <w:shd w:val="clear" w:color="auto" w:fill="auto"/>
          <w:lang w:val="de-DE" w:eastAsia="de-DE" w:bidi="de-DE"/>
        </w:rPr>
        <w:t xml:space="preserve"> S.: Weiterer Ausbau . . . Bausteine . . . Bd. II, S. 74. </w:t>
      </w:r>
      <w:r>
        <w:rPr>
          <w:rStyle w:val="CharStyle17"/>
        </w:rPr>
        <w:t>in unerkenntlichen Rudimenten äußerten. Der Patient erkennt sie als Wunsch</w:t>
        <w:softHyphen/>
        <w:t>regungen. Durch die Verbote finden somit diese künstlich geweckten Triebre</w:t>
        <w:softHyphen/>
        <w:t>gungen den Weg zu längst verdrängten Stücken des Ubw. Die Triebansprüche, welche der Analysand durch die aktive Provokation aktuell erlebt, waren bisher in den Träumen und Einfällen nur als verstellte infantile Reminiszenzen gedeutet. Nach der Provokation aber kann er diese Regungen nicht mehr ableugnen.</w:t>
      </w:r>
    </w:p>
    <w:p>
      <w:pPr>
        <w:pStyle w:val="Style16"/>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zerlegt seine aktive Technik in eine erste </w:t>
      </w:r>
      <w:r>
        <w:rPr>
          <w:i/>
          <w:iCs/>
          <w:color w:val="000000"/>
          <w:spacing w:val="0"/>
          <w:w w:val="100"/>
          <w:position w:val="0"/>
          <w:shd w:val="clear" w:color="auto" w:fill="auto"/>
          <w:lang w:val="de-DE" w:eastAsia="de-DE" w:bidi="de-DE"/>
        </w:rPr>
        <w:t>«Gebotsperiode»</w:t>
      </w:r>
      <w:r>
        <w:rPr>
          <w:color w:val="000000"/>
          <w:spacing w:val="0"/>
          <w:w w:val="100"/>
          <w:position w:val="0"/>
          <w:shd w:val="clear" w:color="auto" w:fill="auto"/>
          <w:lang w:val="de-DE" w:eastAsia="de-DE" w:bidi="de-DE"/>
        </w:rPr>
        <w:t xml:space="preserve"> und in eine zweite </w:t>
      </w:r>
      <w:r>
        <w:rPr>
          <w:i/>
          <w:iCs/>
          <w:color w:val="000000"/>
          <w:spacing w:val="0"/>
          <w:w w:val="100"/>
          <w:position w:val="0"/>
          <w:shd w:val="clear" w:color="auto" w:fill="auto"/>
          <w:lang w:val="de-DE" w:eastAsia="de-DE" w:bidi="de-DE"/>
        </w:rPr>
        <w:t>«Aufgabe- oder Verbotsperiode».</w:t>
      </w:r>
      <w:r>
        <w:rPr>
          <w:color w:val="000000"/>
          <w:spacing w:val="0"/>
          <w:w w:val="100"/>
          <w:position w:val="0"/>
          <w:shd w:val="clear" w:color="auto" w:fill="auto"/>
          <w:lang w:val="de-DE" w:eastAsia="de-DE" w:bidi="de-DE"/>
        </w:rPr>
        <w:t xml:space="preserve"> Bei bestimmten Patienten, die ohne erhal</w:t>
        <w:softHyphen/>
        <w:t>tenen Auftrag «aktiv» sind (Onanieren, Zwangshandlungen ausführen, passagere Symptome produzieren)</w:t>
      </w:r>
      <w:r>
        <w:rPr>
          <w:color w:val="000000"/>
          <w:spacing w:val="0"/>
          <w:w w:val="100"/>
          <w:position w:val="0"/>
          <w:shd w:val="clear" w:color="auto" w:fill="auto"/>
          <w:vertAlign w:val="superscript"/>
          <w:lang w:val="de-DE" w:eastAsia="de-DE" w:bidi="de-DE"/>
        </w:rPr>
        <w:footnoteReference w:id="191"/>
      </w:r>
      <w:r>
        <w:rPr>
          <w:color w:val="000000"/>
          <w:spacing w:val="0"/>
          <w:w w:val="100"/>
          <w:position w:val="0"/>
          <w:shd w:val="clear" w:color="auto" w:fill="auto"/>
          <w:lang w:val="de-DE" w:eastAsia="de-DE" w:bidi="de-DE"/>
        </w:rPr>
        <w:t>, entfällt die Gebotsperiode von selbst, und die Aktivität beschränkt sich somit auf die zweite Periode der Verbote bzw. der Aufgabe. So</w:t>
        <w:softHyphen/>
        <w:t xml:space="preserve">wohl die Gebots- wie die Verbotsperiode muß unter steter Einhaltung der </w:t>
      </w:r>
      <w:r>
        <w:rPr>
          <w:i/>
          <w:iCs/>
          <w:color w:val="000000"/>
          <w:spacing w:val="0"/>
          <w:w w:val="100"/>
          <w:position w:val="0"/>
          <w:shd w:val="clear" w:color="auto" w:fill="auto"/>
          <w:lang w:val="de-DE" w:eastAsia="de-DE" w:bidi="de-DE"/>
        </w:rPr>
        <w:t>freud- schen</w:t>
      </w:r>
      <w:r>
        <w:rPr>
          <w:color w:val="000000"/>
          <w:spacing w:val="0"/>
          <w:w w:val="100"/>
          <w:position w:val="0"/>
          <w:shd w:val="clear" w:color="auto" w:fill="auto"/>
          <w:lang w:val="de-DE" w:eastAsia="de-DE" w:bidi="de-DE"/>
        </w:rPr>
        <w:t xml:space="preserve"> «Situation der Versagung» stehen. So verbietet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unter anderen folgende Symptome, welche während der Analyse auftraten: den Drang, vor und nach der Stunde zu urinieren, den Brechreiz, das unartige Zappeln, Zupfen und Streicheln am Gesicht, an den Händen oder anderen Körperteilen, Spiele mit dem Sphinkter, das Aneinanderdrücken der Beine auf der Couch usf.</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Zur Indikationsstellung der aktiven Therapie</w:t>
      </w:r>
      <w:r>
        <w:rPr>
          <w:color w:val="000000"/>
          <w:spacing w:val="0"/>
          <w:w w:val="100"/>
          <w:position w:val="0"/>
          <w:shd w:val="clear" w:color="auto" w:fill="auto"/>
          <w:lang w:val="de-DE" w:eastAsia="de-DE" w:bidi="de-DE"/>
        </w:rPr>
        <w:t xml:space="preserve"> gibt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folgende Direktiven:</w:t>
      </w:r>
    </w:p>
    <w:p>
      <w:pPr>
        <w:pStyle w:val="Style16"/>
        <w:keepNext w:val="0"/>
        <w:keepLines w:val="0"/>
        <w:widowControl w:val="0"/>
        <w:numPr>
          <w:ilvl w:val="0"/>
          <w:numId w:val="189"/>
        </w:numPr>
        <w:shd w:val="clear" w:color="auto" w:fill="auto"/>
        <w:tabs>
          <w:tab w:pos="294" w:val="left"/>
        </w:tabs>
        <w:bidi w:val="0"/>
        <w:spacing w:line="240" w:lineRule="auto"/>
        <w:ind w:left="0" w:firstLine="0"/>
        <w:jc w:val="left"/>
      </w:pPr>
      <w:r>
        <w:rPr>
          <w:color w:val="000000"/>
          <w:spacing w:val="0"/>
          <w:w w:val="100"/>
          <w:position w:val="0"/>
          <w:shd w:val="clear" w:color="auto" w:fill="auto"/>
          <w:lang w:val="de-DE" w:eastAsia="de-DE" w:bidi="de-DE"/>
        </w:rPr>
        <w:t>Angsthysterie, 2. Zwangshandlungen, 3. Kinderneurosen, 4. Geisteskranke, wenn die Aktivität nicht als psychologischer Selbstzweck, sondern «als Hilfs</w:t>
        <w:softHyphen/>
        <w:t>mittel der Tiefenforschung zur Anwendung gelangt». 5. Die Notwendigkeit der Abkürzung der Analyse aus äußeren Gründen. 6. Massenbehandlung beim Militär, in der Poliklinik usf. Hier aber ist stets einerseits die Gefahr einer zu raschen, un</w:t>
        <w:softHyphen/>
        <w:t>vollständigen Heilung, anderseits die Verlängerung der Behandlung durch Rei</w:t>
        <w:softHyphen/>
        <w:t>zung der Widerstände. 7. Onanie. 8. Impotenz. 9. Charakteranalyse bei Personen, denen die Krankheitseinsicht fehlt und deren Narzißmus dominiert. 10. Am Ende der Analyse. - In all diesen Fällen soll aber die aktive Technik erst nach der Tragfähigkeit der Übertragung und auch dann mit möglichster Sparsamkeit an</w:t>
        <w:softHyphen/>
        <w:t>gewendet werden.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Kontraindigier t ist die aktive Technik:</w:t>
      </w:r>
      <w:r>
        <w:rPr>
          <w:color w:val="000000"/>
          <w:spacing w:val="0"/>
          <w:w w:val="100"/>
          <w:position w:val="0"/>
          <w:shd w:val="clear" w:color="auto" w:fill="auto"/>
          <w:lang w:val="de-DE" w:eastAsia="de-DE" w:bidi="de-DE"/>
        </w:rPr>
        <w:t xml:space="preserve"> 1. wenn die verfügbaren Mittel der passiven Technik dem Heilziel entsprechen; 2. wenn die pathogenetischen Einzelheiten des Symptoms auch mit der Passivität genügend durchgearbeitet werden können.</w:t>
      </w:r>
    </w:p>
    <w:p>
      <w:pPr>
        <w:pStyle w:val="Style16"/>
        <w:keepNext w:val="0"/>
        <w:keepLines w:val="0"/>
        <w:widowControl w:val="0"/>
        <w:shd w:val="clear" w:color="auto" w:fill="auto"/>
        <w:bidi w:val="0"/>
        <w:spacing w:line="240" w:lineRule="auto"/>
        <w:ind w:left="0" w:firstLine="360"/>
        <w:jc w:val="left"/>
        <w:sectPr>
          <w:headerReference w:type="default" r:id="rId161"/>
          <w:footerReference w:type="default" r:id="rId162"/>
          <w:headerReference w:type="even" r:id="rId163"/>
          <w:footerReference w:type="even" r:id="rId164"/>
          <w:headerReference w:type="first" r:id="rId165"/>
          <w:footerReference w:type="first" r:id="rId166"/>
          <w:footnotePr>
            <w:pos w:val="pageBottom"/>
            <w:numFmt w:val="decimal"/>
            <w:numRestart w:val="continuous"/>
            <w15:footnoteColumns w:val="1"/>
          </w:footnotePr>
          <w:pgSz w:w="12240" w:h="15840"/>
          <w:pgMar w:top="2004" w:left="1979" w:right="1979" w:bottom="2501" w:header="0" w:footer="3" w:gutter="918"/>
          <w:cols w:space="720"/>
          <w:noEndnote/>
          <w:titlePg/>
          <w:rtlGutter/>
          <w:docGrid w:linePitch="360"/>
        </w:sectPr>
      </w:pPr>
      <w:r>
        <w:rPr>
          <w:color w:val="000000"/>
          <w:spacing w:val="0"/>
          <w:w w:val="100"/>
          <w:position w:val="0"/>
          <w:shd w:val="clear" w:color="auto" w:fill="auto"/>
          <w:lang w:val="de-DE" w:eastAsia="de-DE" w:bidi="de-DE"/>
        </w:rPr>
        <w:t xml:space="preserve">Zur Theorie seiner aktiven Technik führt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folgende Möglichkeiten des Wirkungsvorgangs aus: Die Aktivität bewirkt vor allem eine Steigerung des Widerstandes. Sie reizt die Empfindlichkeit des Ichs an dem Ort, wo die Allergie am stärksten ist. Sie führt zur Verschlimmerung der Symptome (Exacerbation). Durch Einstellung der lustbringenden Tätigkeiten und Bezwingung der unlust</w:t>
        <w:softHyphen/>
        <w:t>betonten Handlungen erhöht sich die psychische Spannung. Es werden Regionen des Ubw geweckt, die bisher im Ruhezustand schlummerten. Somit wird der Weg zur Bewußtseinswerdung auch dieser unbewußten Regionen freigelegt. Das offene Agieren versteckter Triebregungen vor dem Analytiker wirkt stets stärker als jegliche Beichte oder Selbstbekennung. Dazu kommt noch der Befehl zur Be</w:t>
        <w:softHyphen/>
        <w:t xml:space="preserve">herrschung, und dieser ermöglicht eine endgültige Revision des Verdrängten. Die </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aktiv erzwungenen Affektentladungen und -äußerungen können mehr Verdräng</w:t>
        <w:softHyphen/>
        <w:t>tes aufdecken als die kathartische Technik. Mit der aktiven Technik ist das Wie</w:t>
        <w:softHyphen/>
        <w:t xml:space="preserve">dererleben von «unkoordinierten Gesten» oder «magischen Gebärden» aus der vorsprachlichen Phase der Kindheit ermöglicht. Die Technik wirkt bei diesen frühinfantilen Wiederholungen wie ein «agent provocateur». Der Autor schließt seine Erörterungen mit dem Satz: «Die aktive Technik will nichts mehr und nichts anderes als gewisse noch latente Wiederholungstendenzen durch Aktion zutage fördern und dadurch der Therapie vielleicht etwas rascher als bisher zu jenen Triumphen verhelfen», über die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sich mit dem Satz äußerte: «Es ist eine Feier der Therapie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21"/>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Anläßlich der Darstellung der Psychoschock-Therapie in der Scha werden wir die zwei Arten der aktiven Technik vergleichen.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Vor der vergleichenden Untersuchung der aktiven Techniken müssen wir uns noch einem der traurigsten und tragischsten Kapitel der aktiven Therapie zu</w:t>
        <w:softHyphen/>
        <w:t xml:space="preserve">wenden, nämlich der aktiven Widerstandsanalyse von </w:t>
      </w:r>
      <w:r>
        <w:rPr>
          <w:smallCaps/>
          <w:color w:val="000000"/>
          <w:spacing w:val="0"/>
          <w:w w:val="100"/>
          <w:position w:val="0"/>
          <w:shd w:val="clear" w:color="auto" w:fill="auto"/>
          <w:lang w:val="de-DE" w:eastAsia="de-DE" w:bidi="de-DE"/>
        </w:rPr>
        <w:t>Wilhelm Reich.</w:t>
      </w:r>
      <w:r>
        <w:rPr>
          <w:color w:val="000000"/>
          <w:spacing w:val="0"/>
          <w:w w:val="100"/>
          <w:position w:val="0"/>
          <w:shd w:val="clear" w:color="auto" w:fill="auto"/>
          <w:lang w:val="de-DE" w:eastAsia="de-DE" w:bidi="de-DE"/>
        </w:rPr>
        <w:t xml:space="preserve"> Seit 1946 ist sein Name aus der psychoanalytischen Literatur fast völlig verschwunden. Eine, vielleicht die letzte, kritische Einschränkung der </w:t>
      </w:r>
      <w:r>
        <w:rPr>
          <w:i/>
          <w:iCs/>
          <w:color w:val="000000"/>
          <w:spacing w:val="0"/>
          <w:w w:val="100"/>
          <w:position w:val="0"/>
          <w:shd w:val="clear" w:color="auto" w:fill="auto"/>
          <w:lang w:val="de-DE" w:eastAsia="de-DE" w:bidi="de-DE"/>
        </w:rPr>
        <w:t>reichschen</w:t>
      </w:r>
      <w:r>
        <w:rPr>
          <w:color w:val="000000"/>
          <w:spacing w:val="0"/>
          <w:w w:val="100"/>
          <w:position w:val="0"/>
          <w:shd w:val="clear" w:color="auto" w:fill="auto"/>
          <w:lang w:val="de-DE" w:eastAsia="de-DE" w:bidi="de-DE"/>
        </w:rPr>
        <w:t xml:space="preserve"> «Konsequenten Widerstandsanalyse» von psychoanalytischer Seite her, finden wir noch bei </w:t>
      </w:r>
      <w:r>
        <w:rPr>
          <w:smallCaps/>
          <w:color w:val="000000"/>
          <w:spacing w:val="0"/>
          <w:w w:val="100"/>
          <w:position w:val="0"/>
          <w:shd w:val="clear" w:color="auto" w:fill="auto"/>
          <w:lang w:val="de-DE" w:eastAsia="de-DE" w:bidi="de-DE"/>
        </w:rPr>
        <w:t>Anna Freud</w:t>
      </w:r>
      <w:r>
        <w:rPr>
          <w:smallCaps/>
          <w:color w:val="000000"/>
          <w:spacing w:val="0"/>
          <w:w w:val="100"/>
          <w:position w:val="0"/>
          <w:shd w:val="clear" w:color="auto" w:fill="auto"/>
          <w:vertAlign w:val="superscript"/>
          <w:lang w:val="de-DE" w:eastAsia="de-DE" w:bidi="de-DE"/>
        </w:rPr>
        <w:footnoteReference w:id="192"/>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193"/>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Wenn wir uns hier dennoch mit der monomanischen Aktivität dieses Autors beschäftigen, so aus zwei Gründen: Erstens zur Warnung, wohin die bremsenlose, inflative Steigerung der Aktivität einen hochbegabten Menschen zu führen vermochte. Zweitens ist das Schicksal W. </w:t>
      </w:r>
      <w:r>
        <w:rPr>
          <w:smallCaps/>
          <w:color w:val="000000"/>
          <w:spacing w:val="0"/>
          <w:w w:val="100"/>
          <w:position w:val="0"/>
          <w:shd w:val="clear" w:color="auto" w:fill="auto"/>
          <w:lang w:val="de-DE" w:eastAsia="de-DE" w:bidi="de-DE"/>
        </w:rPr>
        <w:t>Reichs</w:t>
      </w:r>
      <w:r>
        <w:rPr>
          <w:color w:val="000000"/>
          <w:spacing w:val="0"/>
          <w:w w:val="100"/>
          <w:position w:val="0"/>
          <w:shd w:val="clear" w:color="auto" w:fill="auto"/>
          <w:lang w:val="de-DE" w:eastAsia="de-DE" w:bidi="de-DE"/>
        </w:rPr>
        <w:t xml:space="preserve"> für die Schicksalsanalyse auch darum so lehrreich, weil es ein Paradigma für die Folgen darstellt, wenn man einen hereditär schwer ich-gestörten Menschen, der nur mit der psychoanalyti</w:t>
        <w:softHyphen/>
        <w:t xml:space="preserve">schen Technik der traumatischen Neurosen behandelt wurde, vorzeitig in der Praxis und der Literatur einsetzt, ohne bei ihm vorher die hereditären Ich-Stö- rungen - hier das Inflativ-Paranoide - durchgearbeitet und ungefährlich gemacht zu haben. W. </w:t>
      </w:r>
      <w:r>
        <w:rPr>
          <w:smallCaps/>
          <w:color w:val="000000"/>
          <w:spacing w:val="0"/>
          <w:w w:val="100"/>
          <w:position w:val="0"/>
          <w:shd w:val="clear" w:color="auto" w:fill="auto"/>
          <w:lang w:val="de-DE" w:eastAsia="de-DE" w:bidi="de-DE"/>
        </w:rPr>
        <w:t>Reich</w:t>
      </w:r>
      <w:r>
        <w:rPr>
          <w:color w:val="000000"/>
          <w:spacing w:val="0"/>
          <w:w w:val="100"/>
          <w:position w:val="0"/>
          <w:shd w:val="clear" w:color="auto" w:fill="auto"/>
          <w:lang w:val="de-DE" w:eastAsia="de-DE" w:bidi="de-DE"/>
        </w:rPr>
        <w:t xml:space="preserve"> war bekanntlich von 1922 bis 1928 erster klinischer Assistent und Leiter des Seminars an der Psychoanalytischen Poliklinik in Wien. Er be</w:t>
        <w:softHyphen/>
        <w:t>endete sein Leben mit sechzig Jahren an einem Herzschlag, als Insasse des Zucht</w:t>
        <w:softHyphen/>
        <w:t>hauses zu Lewisburg in Pennsylvanien, wo er wegen betrügerischer Anpreisung und Versendung seiner «Orgon-Akkumulatoren» genannten Heilkisten eine Strafe von zwei Jahren Zuchthaus absitzen sollte</w:t>
      </w:r>
      <w:r>
        <w:rPr>
          <w:color w:val="000000"/>
          <w:spacing w:val="0"/>
          <w:w w:val="100"/>
          <w:position w:val="0"/>
          <w:shd w:val="clear" w:color="auto" w:fill="auto"/>
          <w:vertAlign w:val="superscript"/>
          <w:lang w:val="de-DE" w:eastAsia="de-DE" w:bidi="de-DE"/>
        </w:rPr>
        <w:footnoteReference w:id="194"/>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Wenden wir uns zuerst der </w:t>
      </w:r>
      <w:r>
        <w:rPr>
          <w:i/>
          <w:iCs/>
          <w:color w:val="000000"/>
          <w:spacing w:val="0"/>
          <w:w w:val="100"/>
          <w:position w:val="0"/>
          <w:shd w:val="clear" w:color="auto" w:fill="auto"/>
          <w:lang w:val="de-DE" w:eastAsia="de-DE" w:bidi="de-DE"/>
        </w:rPr>
        <w:t>reichschen</w:t>
      </w:r>
      <w:r>
        <w:rPr>
          <w:color w:val="000000"/>
          <w:spacing w:val="0"/>
          <w:w w:val="100"/>
          <w:position w:val="0"/>
          <w:shd w:val="clear" w:color="auto" w:fill="auto"/>
          <w:lang w:val="de-DE" w:eastAsia="de-DE" w:bidi="de-DE"/>
        </w:rPr>
        <w:t xml:space="preserve"> aktiven Therapie zu.</w:t>
      </w:r>
    </w:p>
    <w:p>
      <w:pPr>
        <w:pStyle w:val="Style16"/>
        <w:keepNext w:val="0"/>
        <w:keepLines w:val="0"/>
        <w:widowControl w:val="0"/>
        <w:numPr>
          <w:ilvl w:val="0"/>
          <w:numId w:val="181"/>
        </w:numPr>
        <w:shd w:val="clear" w:color="auto" w:fill="auto"/>
        <w:tabs>
          <w:tab w:pos="466" w:val="left"/>
        </w:tabs>
        <w:bidi w:val="0"/>
        <w:spacing w:line="290" w:lineRule="auto"/>
        <w:ind w:left="0" w:firstLine="0"/>
        <w:jc w:val="left"/>
      </w:pPr>
      <w:r>
        <w:rPr>
          <w:color w:val="000000"/>
          <w:spacing w:val="0"/>
          <w:w w:val="100"/>
          <w:position w:val="0"/>
          <w:shd w:val="clear" w:color="auto" w:fill="auto"/>
          <w:lang w:val="de-DE" w:eastAsia="de-DE" w:bidi="de-DE"/>
        </w:rPr>
        <w:t>Die Aktivität in der konsequenten Widerstandsanalyse und Charakteranalyse nach W.</w:t>
      </w:r>
      <w:r>
        <w:rPr>
          <w:smallCaps/>
          <w:color w:val="000000"/>
          <w:spacing w:val="0"/>
          <w:w w:val="100"/>
          <w:position w:val="0"/>
          <w:shd w:val="clear" w:color="auto" w:fill="auto"/>
          <w:lang w:val="de-DE" w:eastAsia="de-DE" w:bidi="de-DE"/>
        </w:rPr>
        <w:t>Reich</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Als Leitmotiv führen wir den Satz des Autors an: «Ganz allgemein kann ge</w:t>
        <w:softHyphen/>
        <w:t xml:space="preserve">sagt werden, </w:t>
      </w:r>
      <w:r>
        <w:rPr>
          <w:i/>
          <w:iCs/>
          <w:color w:val="000000"/>
          <w:spacing w:val="0"/>
          <w:w w:val="100"/>
          <w:position w:val="0"/>
          <w:shd w:val="clear" w:color="auto" w:fill="auto"/>
          <w:lang w:val="de-DE" w:eastAsia="de-DE" w:bidi="de-DE"/>
        </w:rPr>
        <w:t xml:space="preserve">daß man in der Analyse der Widerstände nicht früh genug eingreifen, in der Deutung des Unbewußten, von den Widerständen abgesehen, nicht zurückhaltend genug 'sein </w:t>
      </w:r>
      <w:r>
        <w:rPr>
          <w:color w:val="000000"/>
          <w:spacing w:val="0"/>
          <w:w w:val="100"/>
          <w:position w:val="0"/>
          <w:shd w:val="clear" w:color="auto" w:fill="auto"/>
          <w:lang w:val="de-DE" w:eastAsia="de-DE" w:bidi="de-DE"/>
        </w:rPr>
        <w:t>kaee. Gewöhnlich wird umgekehrt verfahren: Man pflegt einerseits allzu großen Mut in der Sin^^^ng zu zeigen und anderseits ängstlich zu werden, sobald sich ein Widerstand rinstrllt: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Aus dieser falschen Überzeugung leitet W. </w:t>
      </w:r>
      <w:r>
        <w:rPr>
          <w:smallCaps/>
          <w:color w:val="000000"/>
          <w:spacing w:val="0"/>
          <w:w w:val="100"/>
          <w:position w:val="0"/>
          <w:shd w:val="clear" w:color="auto" w:fill="auto"/>
          <w:lang w:val="de-DE" w:eastAsia="de-DE" w:bidi="de-DE"/>
        </w:rPr>
        <w:t>Reich</w:t>
      </w:r>
      <w:r>
        <w:rPr>
          <w:color w:val="000000"/>
          <w:spacing w:val="0"/>
          <w:w w:val="100"/>
          <w:position w:val="0"/>
          <w:shd w:val="clear" w:color="auto" w:fill="auto"/>
          <w:lang w:val="de-DE" w:eastAsia="de-DE" w:bidi="de-DE"/>
        </w:rPr>
        <w:t xml:space="preserve"> zwei Grundsätze ab. Erstens, daß die Ieitialwiderstände gegen die Behandlung und gegen den Analytiker vor allem aus dem Charakter des Analysandee, d. h. aus den Reaktionsbildungen, herstammen. Man muß also vorerst den Charakter ana</w:t>
        <w:softHyphen/>
        <w:t>lysieren und die Charakter-Widerstände aufdecken und deuten - und nicht das Unbewußte, das sich in Träumen und Symptomen manifestiert. Zweitens soll die Haltung des Analytikers in der Chaeakteewideestandsaealyse aktiv, in der Sinn</w:t>
        <w:softHyphen/>
        <w:t xml:space="preserve">deutung des Unbewußten passiv sein. Somit zerlegt er die analytische Tätigkeit in eine frühzeitige aktive Widrrstandsanalysr und eine spätere passive Sinndeu- tungsanalysr. Damit hat er das klassische Verfahren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vollständig um</w:t>
        <w:softHyphen/>
        <w:t>gedreht.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frühzeitige aktive Eingreifen in der Widrrstandsanalysr motiviert der Autor durch folgende - u. E. falsche - Überlegungen: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Erfolg aller Analysen hängt von der Einleitung der Behandlung ab. Die korrekte Erfassung und Handhabung des ersten Übeeteaguegswideestaedes soll ausschlaggebend für die weitere Entwicklung der Behandlung sein</w:t>
      </w:r>
      <w:r>
        <w:rPr>
          <w:color w:val="000000"/>
          <w:spacing w:val="0"/>
          <w:w w:val="100"/>
          <w:position w:val="0"/>
          <w:shd w:val="clear" w:color="auto" w:fill="auto"/>
          <w:vertAlign w:val="superscript"/>
          <w:lang w:val="de-DE" w:eastAsia="de-DE" w:bidi="de-DE"/>
        </w:rPr>
        <w:footnoteReference w:id="19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9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97"/>
      </w:r>
      <w:r>
        <w:rPr>
          <w:color w:val="000000"/>
          <w:spacing w:val="0"/>
          <w:w w:val="100"/>
          <w:position w:val="0"/>
          <w:shd w:val="clear" w:color="auto" w:fill="auto"/>
          <w:lang w:val="de-DE" w:eastAsia="de-DE" w:bidi="de-DE"/>
        </w:rPr>
        <w:t>. Es ist also nicht gleichgültig, ob der Analytiker das manifest gewordene unbewußte Ma</w:t>
        <w:softHyphen/>
        <w:t>terial vorher deutet oder den dazugehörigen Widerstand. Die Ana^anden müssen erst zur Analyse erzogen werden, denn meistens sind sie nicht von Beginn analyse</w:t>
        <w:softHyphen/>
        <w:t xml:space="preserve">fähig. Man ist deshalb genötigt, zuerst die Widerstände gegen die Analyse aktiv aufzulockern, ohne deren Überwindung die Patienten nicht fähig sein werden, die Grundregeln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einzuhalten. Eine Chaeaktrranallsr am Anfang hat nach dem Autor eben die Aufgabe, den Analysanden nach Überwindung der Widerstände für die Sinndeutuegsanalyse seiner Symptome reif zu machen. (In der Praxis er</w:t>
        <w:softHyphen/>
        <w:t>fahren wir das polar Entgegengesetzte. Mit der frühzeitigen aktiven Widerstands</w:t>
        <w:softHyphen/>
        <w:t>analyse versperren wir den Weg zur Tiefrnanalysr.)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Übersehen des ersten negativen Überteaguegswiderstandes ist, nach dem Autor, ein allgemeiner blinder Fleck (Skotom) der meisten Analytiker. Der Er</w:t>
        <w:softHyphen/>
        <w:t>folg der Behandlung hängt aber davon ab, ob schon in der Einlritungsprriode der Analyse diese negative Übertragung - als Widerstand - aufgedeckt und durch ein aktives Eingreifen aufgelockert bzw. weggeschafft werden kann. (Nach unserer Erfahrung merken die erfahrenen Analytiker wohl die ersten Zeichen einer nega</w:t>
        <w:softHyphen/>
        <w:t>tiven Übertragung, bleiben aber so lange passiv, bis dann das unbewußte Ma</w:t>
        <w:softHyphen/>
        <w:t>terial zum Durcharbeiten reif wird.)</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Maeifestationsfoemen der negativen Übrrtragungswiderstäede sind nach dem Autor äußerst mannigfaltig. Er zählt einige auf».</w:t>
      </w:r>
    </w:p>
    <w:p>
      <w:pPr>
        <w:pStyle w:val="Style16"/>
        <w:keepNext w:val="0"/>
        <w:keepLines w:val="0"/>
        <w:widowControl w:val="0"/>
        <w:numPr>
          <w:ilvl w:val="0"/>
          <w:numId w:val="19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Die Braven, die übergehoesamee, überfreuedlichen, äußerst zutraulichen Patieetee, die stets in positiver Beziehung zum Analytiker stehen und nie ent</w:t>
        <w:softHyphen/>
        <w:t>täuscht sind. (Passiv-feminine Charaktere, weibliche Hysterien mit nymphomani- schen Zügen.)</w:t>
      </w:r>
    </w:p>
    <w:p>
      <w:pPr>
        <w:pStyle w:val="Style16"/>
        <w:keepNext w:val="0"/>
        <w:keepLines w:val="0"/>
        <w:widowControl w:val="0"/>
        <w:numPr>
          <w:ilvl w:val="0"/>
          <w:numId w:val="191"/>
        </w:numPr>
        <w:shd w:val="clear" w:color="auto" w:fill="auto"/>
        <w:tabs>
          <w:tab w:pos="614" w:val="left"/>
          <w:tab w:pos="2241" w:val="left"/>
        </w:tabs>
        <w:bidi w:val="0"/>
        <w:spacing w:line="240" w:lineRule="auto"/>
        <w:ind w:left="0" w:firstLine="360"/>
        <w:jc w:val="left"/>
      </w:pPr>
      <w:r>
        <w:rPr>
          <w:color w:val="000000"/>
          <w:spacing w:val="0"/>
          <w:w w:val="100"/>
          <w:position w:val="0"/>
          <w:shd w:val="clear" w:color="auto" w:fill="auto"/>
          <w:lang w:val="de-DE" w:eastAsia="de-DE" w:bidi="de-DE"/>
        </w:rPr>
        <w:t>Die</w:t>
        <w:tab/>
        <w:t>und Korrekten mit getarntem Haß und einer «Höflichkeit</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um jeden Preis» (Zwaegscharaktere).</w:t>
      </w:r>
    </w:p>
    <w:p>
      <w:pPr>
        <w:pStyle w:val="Style16"/>
        <w:keepNext w:val="0"/>
        <w:keepLines w:val="0"/>
        <w:widowControl w:val="0"/>
        <w:numPr>
          <w:ilvl w:val="0"/>
          <w:numId w:val="19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A.ffek.lac^hmen</w:t>
      </w:r>
      <w:r>
        <w:rPr>
          <w:color w:val="000000"/>
          <w:spacing w:val="0"/>
          <w:w w:val="100"/>
          <w:position w:val="0"/>
          <w:shd w:val="clear" w:color="auto" w:fill="auto"/>
          <w:lang w:val="de-DE" w:eastAsia="de-DE" w:bidi="de-DE"/>
        </w:rPr>
        <w:t xml:space="preserve"> mit gesperrten Aggressionen (zwangshafte und hysteri</w:t>
        <w:softHyphen/>
        <w:t>sche Charaktere).</w:t>
      </w:r>
    </w:p>
    <w:p>
      <w:pPr>
        <w:pStyle w:val="Style16"/>
        <w:keepNext w:val="0"/>
        <w:keepLines w:val="0"/>
        <w:widowControl w:val="0"/>
        <w:numPr>
          <w:ilvl w:val="0"/>
          <w:numId w:val="191"/>
        </w:numPr>
        <w:shd w:val="clear" w:color="auto" w:fill="auto"/>
        <w:tabs>
          <w:tab w:pos="596" w:val="left"/>
        </w:tabs>
        <w:bidi w:val="0"/>
        <w:spacing w:line="240" w:lineRule="auto"/>
        <w:ind w:left="0" w:firstLine="360"/>
        <w:jc w:val="left"/>
      </w:pPr>
      <w:r>
        <w:rPr>
          <w:i/>
          <w:iCs/>
          <w:color w:val="000000"/>
          <w:spacing w:val="0"/>
          <w:w w:val="100"/>
          <w:position w:val="0"/>
          <w:shd w:val="clear" w:color="auto" w:fill="auto"/>
          <w:lang w:val="de-DE" w:eastAsia="de-DE" w:bidi="de-DE"/>
        </w:rPr>
        <w:t>Die Depersoealisiertee</w:t>
      </w:r>
      <w:r>
        <w:rPr>
          <w:color w:val="000000"/>
          <w:spacing w:val="0"/>
          <w:w w:val="100"/>
          <w:position w:val="0"/>
          <w:shd w:val="clear" w:color="auto" w:fill="auto"/>
          <w:lang w:val="de-DE" w:eastAsia="de-DE" w:bidi="de-DE"/>
        </w:rPr>
        <w:t xml:space="preserve"> mit Unechtheit ihrer Gefühle und Gefühlsäußerungen und mit einem «inneren Lächeln», das ihnen selbst zur Qual wird (narzißtische Neurosen mit hypochondrischem Charakter).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Typen finden wir in der Tat. Für die aktive Technik der Widerstands</w:t>
        <w:softHyphen/>
        <w:t xml:space="preserve">analyse der Charaktere schreibt W. </w:t>
      </w:r>
      <w:r>
        <w:rPr>
          <w:smallCaps/>
          <w:color w:val="000000"/>
          <w:spacing w:val="0"/>
          <w:w w:val="100"/>
          <w:position w:val="0"/>
          <w:shd w:val="clear" w:color="auto" w:fill="auto"/>
          <w:lang w:val="de-DE" w:eastAsia="de-DE" w:bidi="de-DE"/>
        </w:rPr>
        <w:t>Reich</w:t>
      </w:r>
      <w:r>
        <w:rPr>
          <w:color w:val="000000"/>
          <w:spacing w:val="0"/>
          <w:w w:val="100"/>
          <w:position w:val="0"/>
          <w:shd w:val="clear" w:color="auto" w:fill="auto"/>
          <w:lang w:val="de-DE" w:eastAsia="de-DE" w:bidi="de-DE"/>
        </w:rPr>
        <w:t xml:space="preserve"> vor:</w:t>
      </w:r>
    </w:p>
    <w:p>
      <w:pPr>
        <w:pStyle w:val="Style16"/>
        <w:keepNext w:val="0"/>
        <w:keepLines w:val="0"/>
        <w:widowControl w:val="0"/>
        <w:numPr>
          <w:ilvl w:val="0"/>
          <w:numId w:val="19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Auswahl des zu deutenden Materials: Der Analytiker soll «aus der Fülle des aus vielen seelischen Schichten strömenden Materials jenes Stück herausgreifen, das im aktuellen oder vorangegangenen Übertragungswiderstand eine' zentrale Stelle einnimmt und nicht von anderen Handlungen überdeckt ist»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Auf das übrige Material soll er nicht eingehen. Dadurch wird dieses Material des Ubw automatisch zurücktreten.</w:t>
      </w:r>
    </w:p>
    <w:p>
      <w:pPr>
        <w:pStyle w:val="Style16"/>
        <w:keepNext w:val="0"/>
        <w:keepLines w:val="0"/>
        <w:widowControl w:val="0"/>
        <w:numPr>
          <w:ilvl w:val="0"/>
          <w:numId w:val="193"/>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Lenkung der Analyse: Der Analytiker muß selber das Material aktiv len</w:t>
        <w:softHyphen/>
        <w:t>ken, indem er «ständig auf das hinweist, was verborgen wird und das Vorge</w:t>
        <w:softHyphen/>
        <w:t>schobene nicht beachtet»</w:t>
      </w:r>
      <w:r>
        <w:rPr>
          <w:color w:val="000000"/>
          <w:spacing w:val="0"/>
          <w:w w:val="100"/>
          <w:position w:val="0"/>
          <w:shd w:val="clear" w:color="auto" w:fill="auto"/>
          <w:vertAlign w:val="superscript"/>
          <w:lang w:val="de-DE" w:eastAsia="de-DE" w:bidi="de-DE"/>
        </w:rPr>
        <w:footnoteReference w:id="19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199"/>
      </w:r>
      <w:r>
        <w:rPr>
          <w:color w:val="000000"/>
          <w:spacing w:val="0"/>
          <w:w w:val="100"/>
          <w:position w:val="0"/>
          <w:shd w:val="clear" w:color="auto" w:fill="auto"/>
          <w:lang w:val="de-DE" w:eastAsia="de-DE" w:bidi="de-DE"/>
        </w:rPr>
        <w:t>. Wenn z.B. der Analysand den Analytiker und die Analyse ständig lobt, dann muß er auf die latente negative Übertragung, d. h. auf den verborgenen Widerstand, hinweisen und durch die Widerstandsanalyse das Motiv seines Verhaltens, nämlich die Angst, Kritik zu üben, ihm aufzeigen. Die richtige Auswahl des zu deutenden Materials sichert ein Kontinuum in der Analyse, da durch die Widerstandsanalyse die Gesetzmäßigkeit der Übertragungs</w:t>
        <w:softHyphen/>
        <w:t>entwicklung aufgedeckt werden kann.</w:t>
      </w:r>
    </w:p>
    <w:p>
      <w:pPr>
        <w:pStyle w:val="Style16"/>
        <w:keepNext w:val="0"/>
        <w:keepLines w:val="0"/>
        <w:widowControl w:val="0"/>
        <w:numPr>
          <w:ilvl w:val="0"/>
          <w:numId w:val="193"/>
        </w:numPr>
        <w:shd w:val="clear" w:color="auto" w:fill="auto"/>
        <w:tabs>
          <w:tab w:pos="615" w:val="left"/>
        </w:tabs>
        <w:bidi w:val="0"/>
        <w:spacing w:line="240" w:lineRule="auto"/>
        <w:ind w:left="0" w:firstLine="360"/>
        <w:jc w:val="left"/>
      </w:pPr>
      <w:r>
        <w:rPr>
          <w:color w:val="000000"/>
          <w:spacing w:val="0"/>
          <w:w w:val="100"/>
          <w:position w:val="0"/>
          <w:shd w:val="clear" w:color="auto" w:fill="auto"/>
          <w:lang w:val="de-DE" w:eastAsia="de-DE" w:bidi="de-DE"/>
        </w:rPr>
        <w:t>Die Widerstandsanalyse muß - eben durch die aktive Lenkung und Aus</w:t>
        <w:softHyphen/>
        <w:t>wahl des zu deutenden Materials - geordnet und systematisch, vor allem aber konsequenZ durchgeführt werden. Man soll sich in der Behandlung nicht auf ein</w:t>
        <w:softHyphen/>
        <w:t>zelne Detailwiderstände einstellen, sondern die Neurose stets «aus dem festen Stützpunkt des kardinalen Widerstandes nach allen Seiten untergraben». Somit kann dann der Analytiker «durch das konsequente Aufrollen des Widerstandes einen verläßlichen Überblick über die vergangenen und gegenwärtigen Situatio</w:t>
        <w:softHyphen/>
        <w:t>nen erlangen und muß nicht für die Kontinuität der Analyse kämpfen wie bei der passiven Behandlung. Er schreibt: «Man wird vergeblich versuchen, uns davon zu überzeugen, daß durch ,Anschießen‘ mit Sieedeutuegen oder gar durch Behandlung aller Patienten nach einem Schema, etwa von einem angenommenen Urquell der Neurose aus, den großen Problemen der Psychotherapie beizukom</w:t>
        <w:softHyphen/>
        <w:t>men ist. ' Wer solches versucht, zeigt dadurch nur, daß er die eigentlichen Probleme der Psychotherapie nicht erfaßt hat und nicht weiß, was das Durchschneiden des gordischen Knotens' wirklich bedeutet: nämlich ein Zerstören der analytischen Heilungsbedingungen</w:t>
      </w:r>
      <w:r>
        <w:rPr>
          <w:color w:val="000000"/>
          <w:spacing w:val="0"/>
          <w:w w:val="100"/>
          <w:position w:val="0"/>
          <w:shd w:val="clear" w:color="auto" w:fill="auto"/>
          <w:vertAlign w:val="superscript"/>
          <w:lang w:val="de-DE" w:eastAsia="de-DE" w:bidi="de-DE"/>
        </w:rPr>
        <w:footnoteReference w:id="200"/>
      </w:r>
      <w:r>
        <w:rPr>
          <w:color w:val="000000"/>
          <w:spacing w:val="0"/>
          <w:w w:val="100"/>
          <w:position w:val="0"/>
          <w:shd w:val="clear" w:color="auto" w:fill="auto"/>
          <w:lang w:val="de-DE" w:eastAsia="de-DE" w:bidi="de-DE"/>
        </w:rPr>
        <w:t>.» Zum «wahren» Erfolg kann nur der sparsam umge</w:t>
        <w:softHyphen/>
        <w:t xml:space="preserve">hende Weg der langsamen Aufwicklung des Knotens führen. (Darin hat er recht.) Anderseits lehnt sich </w:t>
      </w:r>
      <w:r>
        <w:rPr>
          <w:smallCaps/>
          <w:color w:val="000000"/>
          <w:spacing w:val="0"/>
          <w:w w:val="100"/>
          <w:position w:val="0"/>
          <w:shd w:val="clear" w:color="auto" w:fill="auto"/>
          <w:lang w:val="de-DE" w:eastAsia="de-DE" w:bidi="de-DE"/>
        </w:rPr>
        <w:t>W.Reich</w:t>
      </w:r>
      <w:r>
        <w:rPr>
          <w:color w:val="000000"/>
          <w:spacing w:val="0"/>
          <w:w w:val="100"/>
          <w:position w:val="0"/>
          <w:shd w:val="clear" w:color="auto" w:fill="auto"/>
          <w:lang w:val="de-DE" w:eastAsia="de-DE" w:bidi="de-DE"/>
        </w:rPr>
        <w:t xml:space="preserve"> energisch gegen «die falsche Auffassung der analytischen Passivität» auf, denn das endlose Warten und passives Schweigen führen eben zu der «chaotischen Situation» in der Analyse. Darum muß der Ana</w:t>
        <w:softHyphen/>
        <w:t>lytiker in der Widerstandsperiode den Gang der Analyse aktiv selber lenken. Nur in der widerstandsfreien Phase soll er die .Lenkung dem Analysanden über</w:t>
        <w:softHyphen/>
      </w:r>
      <w:r>
        <w:rPr>
          <w:color w:val="000000"/>
          <w:spacing w:val="0"/>
          <w:w w:val="100"/>
          <w:position w:val="0"/>
          <w:shd w:val="clear" w:color="auto" w:fill="auto"/>
          <w:lang w:val="de-DE" w:eastAsia="de-DE" w:bidi="de-DE"/>
        </w:rPr>
        <w:t>lassen. Er warnt sowohl vor der Gefahr des «Anschießens mit Sinndeutungen» wie auch vor der «des Schweigens aus Prinzip»</w:t>
      </w:r>
      <w:r>
        <w:rPr>
          <w:color w:val="000000"/>
          <w:spacing w:val="0"/>
          <w:w w:val="100"/>
          <w:position w:val="0"/>
          <w:shd w:val="clear" w:color="auto" w:fill="auto"/>
          <w:vertAlign w:val="superscript"/>
          <w:lang w:val="de-DE" w:eastAsia="de-DE" w:bidi="de-DE"/>
        </w:rPr>
        <w:footnoteReference w:id="201"/>
      </w:r>
      <w:r>
        <w:rPr>
          <w:color w:val="000000"/>
          <w:spacing w:val="0"/>
          <w:w w:val="100"/>
          <w:position w:val="0"/>
          <w:shd w:val="clear" w:color="auto" w:fill="auto"/>
          <w:lang w:val="de-DE" w:eastAsia="de-DE" w:bidi="de-DE"/>
        </w:rPr>
        <w:t>. Auch gegen die «Zickzack- Technik», bei der der Analysand stets mit fernliegenden Themen auszuweichen versucht, soll nach ihm allein die aktive, konsequente Widerstandsanalyse unter Lenkung und Auswahl des Materials seitens des Analytikers schützen.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lohnt sich nicht, in die Einzelheiten dieser hyperaktiven, monoman-konse</w:t>
        <w:softHyphen/>
        <w:t>quenten Widerstandsanalyse einzugehen. Die dargestellten Reformbestrebungen von W.</w:t>
      </w:r>
      <w:r>
        <w:rPr>
          <w:smallCaps/>
          <w:color w:val="000000"/>
          <w:spacing w:val="0"/>
          <w:w w:val="100"/>
          <w:position w:val="0"/>
          <w:shd w:val="clear" w:color="auto" w:fill="auto"/>
          <w:lang w:val="de-DE" w:eastAsia="de-DE" w:bidi="de-DE"/>
        </w:rPr>
        <w:t>Reich</w:t>
      </w:r>
      <w:r>
        <w:rPr>
          <w:color w:val="000000"/>
          <w:spacing w:val="0"/>
          <w:w w:val="100"/>
          <w:position w:val="0"/>
          <w:shd w:val="clear" w:color="auto" w:fill="auto"/>
          <w:lang w:val="de-DE" w:eastAsia="de-DE" w:bidi="de-DE"/>
        </w:rPr>
        <w:t xml:space="preserve"> genügen schon zur Feststellung: 1. des paranoid gefärbten gene</w:t>
        <w:softHyphen/>
        <w:t>rellen Mißtrauens des Autors in bezug auf die positiven Übertragungsphäno</w:t>
        <w:softHyphen/>
        <w:t xml:space="preserve">mene; 2. der paranoiden Verabsolutierung der Tatsache, daß gewisse - sicher nicht alle - Patienten analyseunreif in die Behandlung kommen. 3. Ferner, daß W. </w:t>
      </w:r>
      <w:r>
        <w:rPr>
          <w:smallCaps/>
          <w:color w:val="000000"/>
          <w:spacing w:val="0"/>
          <w:w w:val="100"/>
          <w:position w:val="0"/>
          <w:shd w:val="clear" w:color="auto" w:fill="auto"/>
          <w:lang w:val="de-DE" w:eastAsia="de-DE" w:bidi="de-DE"/>
        </w:rPr>
        <w:t>Reici-i</w:t>
      </w:r>
      <w:r>
        <w:rPr>
          <w:color w:val="000000"/>
          <w:spacing w:val="0"/>
          <w:w w:val="100"/>
          <w:position w:val="0"/>
          <w:shd w:val="clear" w:color="auto" w:fill="auto"/>
          <w:lang w:val="de-DE" w:eastAsia="de-DE" w:bidi="de-DE"/>
        </w:rPr>
        <w:t xml:space="preserve"> die Notwendigkeit einer aktiven Widerstandsanalyse schon zu Beginn der Behandlung übertrieb und die Wichtigkeit der langsamen Analyse des Ubw kritiklos herabschätzte. 4. Im besonderen aber ist seine Forderung, daß der Ana</w:t>
        <w:softHyphen/>
        <w:t xml:space="preserve">lytiker von Anfang an das zu deutende unbewußte Material aktiv auszuwählen und die Analyse zu lenken habe, völlig verfehlt, u. E. sogar dort, wo hereditäre Ich-Störungen die passive Technik erschweren. Auch bei diesen Fällen muß die Analyse monate-, ja jahrelang völlig passiv geführt werden, und der Therapeut darf zur aktiven Technik erst dann greifen, wenn die passive völlig versagt und die Analyse mit einer Versandung droht. (Siehe später die Erörterungen über die «Lochbildungen».) Damit haben wir unserer Warnungsaufgabe in bezug auf die </w:t>
      </w:r>
      <w:r>
        <w:rPr>
          <w:i/>
          <w:iCs/>
          <w:color w:val="000000"/>
          <w:spacing w:val="0"/>
          <w:w w:val="100"/>
          <w:position w:val="0"/>
          <w:shd w:val="clear" w:color="auto" w:fill="auto"/>
          <w:lang w:val="de-DE" w:eastAsia="de-DE" w:bidi="de-DE"/>
        </w:rPr>
        <w:t>reichsche</w:t>
      </w:r>
      <w:r>
        <w:rPr>
          <w:color w:val="000000"/>
          <w:spacing w:val="0"/>
          <w:w w:val="100"/>
          <w:position w:val="0"/>
          <w:shd w:val="clear" w:color="auto" w:fill="auto"/>
          <w:lang w:val="de-DE" w:eastAsia="de-DE" w:bidi="de-DE"/>
        </w:rPr>
        <w:t xml:space="preserve"> aktive Technik genug getan.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Einige Worte müssen wir - als Schicksalsanalytiker - indessen noch zum Schicksal dieses hochbegabten Mannes hinzufügen.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Als erstes fällt in diesem Schicksal auf, daß ein Gelehrter und Lehrer der Psy</w:t>
        <w:softHyphen/>
        <w:t>choanalyse, der sein Leben wegen Betrugs in einem Zuchthaus beendete, mit 36 Jahren ein berühmtgewordenes Buch gerade über «Charakteranalyse» schreibt. Schicksalsanalytisch ist es zwar richtig, wenn ein «charakterkranker» Mensch sich mit Charakterologie abgibt. Die Zulassung zu einer analytischen Tätigkeit hat aber eine Bedingung, die man niemals vernachlässigen darf: Man muß durch Stammbaum- und Testuntersuchungen noch vor der Analyse die familiär spe</w:t>
        <w:softHyphen/>
        <w:t>zifische Anlage zum inflativen Paranoid und dann in der Behandlung die Neigung zu betrügerischer Kriminalität auf Grund des Größenwahns beim Patienten fest</w:t>
        <w:softHyphen/>
        <w:t>stellen, ihn in der Analyse mit dieser Anlage konfrontieren und ihn so lange von einem Heilberuf zurückhalten, bis es gelingt, die Bremsen gegen die Inflation mit Sicherheit einzubauen. Darum hat die Schicksalsanalyse bei hereditären Ich- Störungen der jahrelang dauernden passiven psychoanalytischen Trieb-Analyse noch eine ausgedehnte Ich-Analyse hinzugefügt. Bleibt auch die Ich-Analyse erfolglos, so muß man den Patienten - auch wenn er hochbegabt ist - von jeg</w:t>
        <w:softHyphen/>
        <w:t>licher Art eines Heilberufes radikal abhalten. Dies mußten wir in der Tat in einigen Fällen tun.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zweite Fehler, den die Ärzte als Kollegen im Fall W. </w:t>
      </w:r>
      <w:r>
        <w:rPr>
          <w:smallCaps/>
          <w:color w:val="000000"/>
          <w:spacing w:val="0"/>
          <w:w w:val="100"/>
          <w:position w:val="0"/>
          <w:shd w:val="clear" w:color="auto" w:fill="auto"/>
          <w:lang w:val="de-DE" w:eastAsia="de-DE" w:bidi="de-DE"/>
        </w:rPr>
        <w:t>Reich</w:t>
      </w:r>
      <w:r>
        <w:rPr>
          <w:color w:val="000000"/>
          <w:spacing w:val="0"/>
          <w:w w:val="100"/>
          <w:position w:val="0"/>
          <w:shd w:val="clear" w:color="auto" w:fill="auto"/>
          <w:lang w:val="de-DE" w:eastAsia="de-DE" w:bidi="de-DE"/>
        </w:rPr>
        <w:t xml:space="preserve"> gemacht haben, ist, daß sie ihm die paranoide Ausdehnung seiner Heilmethoden («Sexpol», </w:t>
      </w:r>
      <w:r>
        <w:rPr>
          <w:color w:val="000000"/>
          <w:spacing w:val="0"/>
          <w:w w:val="100"/>
          <w:position w:val="0"/>
          <w:shd w:val="clear" w:color="auto" w:fill="auto"/>
          <w:lang w:val="de-DE" w:eastAsia="de-DE" w:bidi="de-DE"/>
        </w:rPr>
        <w:t>«Orgon-Wissenschaft», «Orgon-Akkumulator» usf.) dadurch ermöglichten, daß sie ihn nicht rechtzeitig internierten. Mit dem Dulden und Abwarten haben die Psychoanalytiker ihrem Kollegen einen schlechten Dienst geleistet.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Bemerkungen beabsichtigen nicht, zu beweisen, daß der Fall W. </w:t>
      </w:r>
      <w:r>
        <w:rPr>
          <w:smallCaps/>
          <w:color w:val="000000"/>
          <w:spacing w:val="0"/>
          <w:w w:val="100"/>
          <w:position w:val="0"/>
          <w:shd w:val="clear" w:color="auto" w:fill="auto"/>
          <w:lang w:val="de-DE" w:eastAsia="de-DE" w:bidi="de-DE"/>
        </w:rPr>
        <w:t xml:space="preserve">Reich </w:t>
      </w:r>
      <w:r>
        <w:rPr>
          <w:color w:val="000000"/>
          <w:spacing w:val="0"/>
          <w:w w:val="100"/>
          <w:position w:val="0"/>
          <w:shd w:val="clear" w:color="auto" w:fill="auto"/>
          <w:lang w:val="de-DE" w:eastAsia="de-DE" w:bidi="de-DE"/>
        </w:rPr>
        <w:t>durch eine schicksalsanalytische Behandlung geheilt worden wäre. Wichtig er</w:t>
        <w:softHyphen/>
        <w:t>scheint uns aber die Feststellung, daß ich-gestörte, paranoid-inflative oder au</w:t>
        <w:softHyphen/>
        <w:t>tistisch-narzißtische Individuen mit allen Mitteln von den Heiltätigkeiten - für die sie eine besondere Neigung zeigen - so lange zurückgehalten werden müssen, bis die notwendige Bremse gegen die Inflation und den Autismus - analytisch oder psychopharmakologisch - im Ich bleibend eingebaut wird. Diese Aufgabe ■ ist äußerst schwer aber nicht unmöglich.</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kommen wir zur Erörterung der aktiven Technik in der schicksalsana</w:t>
        <w:softHyphen/>
        <w:t xml:space="preserve">lytischen Therapie. Wir betone« </w:t>
      </w:r>
      <w:r>
        <w:rPr>
          <w:i/>
          <w:iCs/>
          <w:color w:val="000000"/>
          <w:spacing w:val="0"/>
          <w:w w:val="100"/>
          <w:position w:val="0"/>
          <w:shd w:val="clear" w:color="auto" w:fill="auto"/>
          <w:lang w:val="de-DE" w:eastAsia="de-DE" w:bidi="de-DE"/>
        </w:rPr>
        <w:t>nochmals,</w:t>
      </w:r>
      <w:r>
        <w:rPr>
          <w:color w:val="000000"/>
          <w:spacing w:val="0"/>
          <w:w w:val="100"/>
          <w:position w:val="0"/>
          <w:shd w:val="clear" w:color="auto" w:fill="auto"/>
          <w:lang w:val="de-DE" w:eastAsia="de-DE" w:bidi="de-DE"/>
        </w:rPr>
        <w:t xml:space="preserve"> daß diese aktive« Verfahre« nur nach einer lange» passrive« </w:t>
      </w:r>
      <w:r>
        <w:rPr>
          <w:i/>
          <w:iCs/>
          <w:color w:val="000000"/>
          <w:spacing w:val="0"/>
          <w:w w:val="100"/>
          <w:position w:val="0"/>
          <w:shd w:val="clear" w:color="auto" w:fill="auto"/>
          <w:lang w:val="de-DE" w:eastAsia="de-DE" w:bidi="de-DE"/>
        </w:rPr>
        <w:t>Periode</w:t>
      </w:r>
      <w:r>
        <w:rPr>
          <w:color w:val="000000"/>
          <w:spacing w:val="0"/>
          <w:w w:val="100"/>
          <w:position w:val="0"/>
          <w:shd w:val="clear" w:color="auto" w:fill="auto"/>
          <w:lang w:val="de-DE" w:eastAsia="de-DE" w:bidi="de-DE"/>
        </w:rPr>
        <w:t xml:space="preserve"> und auch dan« «ur episodisch </w:t>
      </w:r>
      <w:r>
        <w:rPr>
          <w:i/>
          <w:iCs/>
          <w:color w:val="000000"/>
          <w:spacing w:val="0"/>
          <w:w w:val="100"/>
          <w:position w:val="0"/>
          <w:shd w:val="clear" w:color="auto" w:fill="auto"/>
          <w:lang w:val="de-DE" w:eastAsia="de-DE" w:bidi="de-DE"/>
        </w:rPr>
        <w:t>angewandt</w:t>
      </w:r>
      <w:r>
        <w:rPr>
          <w:color w:val="000000"/>
          <w:spacing w:val="0"/>
          <w:w w:val="100"/>
          <w:position w:val="0"/>
          <w:shd w:val="clear" w:color="auto" w:fill="auto"/>
          <w:lang w:val="de-DE" w:eastAsia="de-DE" w:bidi="de-DE"/>
        </w:rPr>
        <w:t xml:space="preserve"> werden dürfe«, we«« </w:t>
      </w:r>
      <w:r>
        <w:rPr>
          <w:i/>
          <w:iCs/>
          <w:color w:val="000000"/>
          <w:spacing w:val="0"/>
          <w:w w:val="100"/>
          <w:position w:val="0"/>
          <w:shd w:val="clear" w:color="auto" w:fill="auto"/>
          <w:lang w:val="de-DE" w:eastAsia="de-DE" w:bidi="de-DE"/>
        </w:rPr>
        <w:t>die ernste</w:t>
      </w:r>
      <w:r>
        <w:rPr>
          <w:color w:val="000000"/>
          <w:spacing w:val="0"/>
          <w:w w:val="100"/>
          <w:position w:val="0"/>
          <w:shd w:val="clear" w:color="auto" w:fill="auto"/>
          <w:lang w:val="de-DE" w:eastAsia="de-DE" w:bidi="de-DE"/>
        </w:rPr>
        <w:t xml:space="preserve"> Gefahr eines Versandens und des </w:t>
      </w:r>
      <w:r>
        <w:rPr>
          <w:i/>
          <w:iCs/>
          <w:color w:val="000000"/>
          <w:spacing w:val="0"/>
          <w:w w:val="100"/>
          <w:position w:val="0"/>
          <w:shd w:val="clear" w:color="auto" w:fill="auto"/>
          <w:lang w:val="de-DE" w:eastAsia="de-DE" w:bidi="de-DE"/>
        </w:rPr>
        <w:t>Mißlingens</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Analyse</w:t>
      </w:r>
      <w:r>
        <w:rPr>
          <w:color w:val="000000"/>
          <w:spacing w:val="0"/>
          <w:w w:val="100"/>
          <w:position w:val="0"/>
          <w:shd w:val="clear" w:color="auto" w:fill="auto"/>
          <w:lang w:val="de-DE" w:eastAsia="de-DE" w:bidi="de-DE"/>
        </w:rPr>
        <w:t xml:space="preserve"> zweifellos </w:t>
      </w:r>
      <w:r>
        <w:rPr>
          <w:i/>
          <w:iCs/>
          <w:color w:val="000000"/>
          <w:spacing w:val="0"/>
          <w:w w:val="100"/>
          <w:position w:val="0"/>
          <w:shd w:val="clear" w:color="auto" w:fill="auto"/>
          <w:lang w:val="de-DE" w:eastAsia="de-DE" w:bidi="de-DE"/>
        </w:rPr>
        <w:t xml:space="preserve">festgestellt </w:t>
      </w:r>
      <w:r>
        <w:rPr>
          <w:color w:val="000000"/>
          <w:spacing w:val="0"/>
          <w:w w:val="100"/>
          <w:position w:val="0"/>
          <w:shd w:val="clear" w:color="auto" w:fill="auto"/>
          <w:lang w:val="de-DE" w:eastAsia="de-DE" w:bidi="de-DE"/>
        </w:rPr>
        <w:t>worden ist.</w:t>
      </w:r>
    </w:p>
    <w:p>
      <w:pPr>
        <w:pStyle w:val="Style16"/>
        <w:keepNext w:val="0"/>
        <w:keepLines w:val="0"/>
        <w:widowControl w:val="0"/>
        <w:numPr>
          <w:ilvl w:val="0"/>
          <w:numId w:val="181"/>
        </w:numPr>
        <w:shd w:val="clear" w:color="auto" w:fill="auto"/>
        <w:tabs>
          <w:tab w:pos="418" w:val="left"/>
        </w:tabs>
        <w:bidi w:val="0"/>
        <w:spacing w:line="290" w:lineRule="auto"/>
        <w:ind w:left="0" w:firstLine="0"/>
        <w:jc w:val="left"/>
      </w:pPr>
      <w:r>
        <w:rPr>
          <w:color w:val="000000"/>
          <w:spacing w:val="0"/>
          <w:w w:val="100"/>
          <w:position w:val="0"/>
          <w:shd w:val="clear" w:color="auto" w:fill="auto"/>
          <w:lang w:val="de-DE" w:eastAsia="de-DE" w:bidi="de-DE"/>
        </w:rPr>
        <w:t>Die Anwendung der Psycboscbockticbnik auf dem Gebiete der traumatischen Neurosen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 DIE LOCHBILDUNG</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gibt kaum eine psychoanalytische Behandlung, die nicht über kurz oder lang davon bedroht wäre, in eine Sackgasse oder sogar in eine sogenannte « Goch- Periode» zu geraten.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Patient, welcher bisher in den Traumdeutungen fortlaufend äußerst dis</w:t>
        <w:softHyphen/>
        <w:t>krete und wertvolle Einfälle aus der Tiefe seines persönlich-verdrängten Unbe</w:t>
        <w:softHyphen/>
        <w:t>wußte« gebracht hat, wird plötzlich hiezu unfähig. Seine Einfälle bleiben an der Oberfläche - wie angenagelt - hängen. Die Kette der Assoziationen aus der Tiefe wird unterbrochen.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eine Patient merkt diese Unterbrechung wohl und sagt selber : «Ich </w:t>
      </w:r>
      <w:r>
        <w:rPr>
          <w:i/>
          <w:iCs/>
          <w:color w:val="000000"/>
          <w:spacing w:val="0"/>
          <w:w w:val="100"/>
          <w:position w:val="0"/>
          <w:shd w:val="clear" w:color="auto" w:fill="auto"/>
          <w:lang w:val="de-DE" w:eastAsia="de-DE" w:bidi="de-DE"/>
        </w:rPr>
        <w:t xml:space="preserve">stehe </w:t>
      </w:r>
      <w:r>
        <w:rPr>
          <w:color w:val="000000"/>
          <w:spacing w:val="0"/>
          <w:w w:val="100"/>
          <w:position w:val="0"/>
          <w:shd w:val="clear" w:color="auto" w:fill="auto"/>
          <w:lang w:val="de-DE" w:eastAsia="de-DE" w:bidi="de-DE"/>
        </w:rPr>
        <w:t xml:space="preserve">vor einem </w:t>
      </w:r>
      <w:r>
        <w:rPr>
          <w:i/>
          <w:iCs/>
          <w:color w:val="000000"/>
          <w:spacing w:val="0"/>
          <w:w w:val="100"/>
          <w:position w:val="0"/>
          <w:shd w:val="clear" w:color="auto" w:fill="auto"/>
          <w:lang w:val="de-DE" w:eastAsia="de-DE" w:bidi="de-DE"/>
        </w:rPr>
        <w:t>Doch</w:t>
      </w:r>
      <w:r>
        <w:rPr>
          <w:color w:val="000000"/>
          <w:spacing w:val="0"/>
          <w:w w:val="100"/>
          <w:position w:val="0"/>
          <w:shd w:val="clear" w:color="auto" w:fill="auto"/>
          <w:lang w:val="de-DE" w:eastAsia="de-DE" w:bidi="de-DE"/>
        </w:rPr>
        <w:t xml:space="preserve"> und kann «ich/ weiter.» Daher unsere Bezeichnung «Loch-Periode».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andere merkt die Lochbildung i« der analytischen Baggertätigkeit über</w:t>
        <w:softHyphen/>
        <w:t>haupt nicht und bringt ruhig Oberflächenschuttmaterial, oft auch logisch-intellek</w:t>
        <w:softHyphen/>
        <w:t>tuelle Banalitäten, zum Vorschein. Er tut so, als ob er nicht am Rande eines Ab</w:t>
        <w:softHyphen/>
        <w:t>grundes seiner Tiifi«siili stebengeblieben und in ein Loch gefallen wäre.</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Deese</w:t>
      </w:r>
      <w:r>
        <w:rPr>
          <w:color w:val="000000"/>
          <w:spacing w:val="0"/>
          <w:w w:val="100"/>
          <w:position w:val="0"/>
          <w:shd w:val="clear" w:color="auto" w:fill="auto"/>
          <w:lang w:val="de-DE" w:eastAsia="de-DE" w:bidi="de-DE"/>
        </w:rPr>
        <w:t xml:space="preserve"> Zochbilduzzg ist demnach mehr als eine gewöhnliche Stockung, die ja i« fast allen Stunden der Analyse kurzfristig auftreten mag. Als Lochbildung ist eine solche Stockung erst dan« anzusprechen, wenn die Veroberflächung oder Versandung des Assoziationskontinuums sich auf Woche« und Monate ausdeh«t. Sie kann unter Umstände« die Behandlung gänzlich zum Scheitern bringen oder aber ihre Dauer verdoppeln, ja sogar vervielfachen. Man spricht im allgemeinen mit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vo« Widerständen.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haben nun i« den vergangene« Jahren gegen diese Lochbildunge« in der psychoanalytischen Behandlung eine </w:t>
      </w:r>
      <w:r>
        <w:rPr>
          <w:i/>
          <w:iCs/>
          <w:color w:val="000000"/>
          <w:spacing w:val="0"/>
          <w:w w:val="100"/>
          <w:position w:val="0"/>
          <w:shd w:val="clear" w:color="auto" w:fill="auto"/>
          <w:lang w:val="de-DE" w:eastAsia="de-DE" w:bidi="de-DE"/>
        </w:rPr>
        <w:t>aktive</w:t>
      </w:r>
      <w:r>
        <w:rPr>
          <w:color w:val="000000"/>
          <w:spacing w:val="0"/>
          <w:w w:val="100"/>
          <w:position w:val="0"/>
          <w:shd w:val="clear" w:color="auto" w:fill="auto"/>
          <w:lang w:val="de-DE" w:eastAsia="de-DE" w:bidi="de-DE"/>
        </w:rPr>
        <w:t xml:space="preserve"> tMod/fkatio« der </w:t>
      </w:r>
      <w:r>
        <w:rPr>
          <w:i/>
          <w:iCs/>
          <w:color w:val="000000"/>
          <w:spacing w:val="0"/>
          <w:w w:val="100"/>
          <w:position w:val="0"/>
          <w:shd w:val="clear" w:color="auto" w:fill="auto"/>
          <w:lang w:val="de-DE" w:eastAsia="de-DE" w:bidi="de-DE"/>
        </w:rPr>
        <w:t>fruudsche«</w:t>
      </w:r>
      <w:r>
        <w:rPr>
          <w:color w:val="000000"/>
          <w:spacing w:val="0"/>
          <w:w w:val="100"/>
          <w:position w:val="0"/>
          <w:shd w:val="clear" w:color="auto" w:fill="auto"/>
          <w:lang w:val="de-DE" w:eastAsia="de-DE" w:bidi="de-DE"/>
        </w:rPr>
        <w:t xml:space="preserve"> Eifä/Zs- </w:t>
      </w:r>
      <w:r>
        <w:rPr>
          <w:color w:val="000000"/>
          <w:spacing w:val="0"/>
          <w:w w:val="100"/>
          <w:position w:val="0"/>
          <w:shd w:val="clear" w:color="auto" w:fill="auto"/>
          <w:lang w:val="de-DE" w:eastAsia="de-DE" w:bidi="de-DE"/>
        </w:rPr>
        <w:t>me/hode entwickelt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Sie dient dazu, die langanhaltenden, den Behandlungserfolg ernst bedrohenden Widerstände «schockartig» zu überwinden und somit die Dauer der Behandlung abzukürzen bzw. deren Erfolg zu sichern.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nennen diese aktive Einfallsmethode - etwas outriert - das «E&amp;mmw- jch/agAssozza7/on.Wi?r/ähren », die mit diesem Verfahren durchgeführte Behand</w:t>
        <w:softHyphen/>
        <w:t>lungsart: die «P_ychom6o£-Te/wZ€».</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DAS HAMM ERSCHLAG-ASSOZIATION S VER FAHREN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modifiziert die ältere ht^ezter-freu^äs^che kathartische Methode des Drängens in zwei Richtungen.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erste Modifikat^ion besteht darin, daß der Analytiker </w:t>
      </w:r>
      <w:r>
        <w:rPr>
          <w:i/>
          <w:iCs/>
          <w:color w:val="000000"/>
          <w:spacing w:val="0"/>
          <w:w w:val="100"/>
          <w:position w:val="0"/>
          <w:shd w:val="clear" w:color="auto" w:fill="auto"/>
          <w:lang w:val="de-DE" w:eastAsia="de-DE" w:bidi="de-DE"/>
        </w:rPr>
        <w:t>bestimmte</w:t>
      </w:r>
      <w:r>
        <w:rPr>
          <w:color w:val="000000"/>
          <w:spacing w:val="0"/>
          <w:w w:val="100"/>
          <w:position w:val="0"/>
          <w:shd w:val="clear" w:color="auto" w:fill="auto"/>
          <w:lang w:val="de-DE" w:eastAsia="de-DE" w:bidi="de-DE"/>
        </w:rPr>
        <w:t xml:space="preserve"> Wor/e </w:t>
      </w:r>
      <w:r>
        <w:rPr>
          <w:i/>
          <w:iCs/>
          <w:color w:val="000000"/>
          <w:spacing w:val="0"/>
          <w:w w:val="100"/>
          <w:position w:val="0"/>
          <w:shd w:val="clear" w:color="auto" w:fill="auto"/>
          <w:lang w:val="de-DE" w:eastAsia="de-DE" w:bidi="de-DE"/>
        </w:rPr>
        <w:t xml:space="preserve">oder </w:t>
      </w:r>
      <w:r>
        <w:rPr>
          <w:color w:val="000000"/>
          <w:spacing w:val="0"/>
          <w:w w:val="100"/>
          <w:position w:val="0"/>
          <w:shd w:val="clear" w:color="auto" w:fill="auto"/>
          <w:lang w:val="de-DE" w:eastAsia="de-DE" w:bidi="de-DE"/>
        </w:rPr>
        <w:t xml:space="preserve">Sätze des Traum/textes, im besonderen </w:t>
      </w:r>
      <w:r>
        <w:rPr>
          <w:i/>
          <w:iCs/>
          <w:color w:val="000000"/>
          <w:spacing w:val="0"/>
          <w:w w:val="100"/>
          <w:position w:val="0"/>
          <w:shd w:val="clear" w:color="auto" w:fill="auto"/>
          <w:lang w:val="de-DE" w:eastAsia="de-DE" w:bidi="de-DE"/>
        </w:rPr>
        <w:t>aber</w:t>
      </w:r>
      <w:r>
        <w:rPr>
          <w:color w:val="000000"/>
          <w:spacing w:val="0"/>
          <w:w w:val="100"/>
          <w:position w:val="0"/>
          <w:shd w:val="clear" w:color="auto" w:fill="auto"/>
          <w:lang w:val="de-DE" w:eastAsia="de-DE" w:bidi="de-DE"/>
        </w:rPr>
        <w:t xml:space="preserve"> des Ezzffaiismateszars - die seiner Ahnung nach mit dem verdrängten Komplex zusammenhängen - so oft als Reizwort schlag</w:t>
        <w:softHyphen/>
        <w:t xml:space="preserve">artig wieder und wieder exponier/, bis der </w:t>
      </w:r>
      <w:r>
        <w:rPr>
          <w:i/>
          <w:iCs/>
          <w:color w:val="000000"/>
          <w:spacing w:val="0"/>
          <w:w w:val="100"/>
          <w:position w:val="0"/>
          <w:shd w:val="clear" w:color="auto" w:fill="auto"/>
          <w:lang w:val="de-DE" w:eastAsia="de-DE" w:bidi="de-DE"/>
        </w:rPr>
        <w:t>Analysand</w:t>
      </w:r>
      <w:r>
        <w:rPr>
          <w:color w:val="000000"/>
          <w:spacing w:val="0"/>
          <w:w w:val="100"/>
          <w:position w:val="0"/>
          <w:shd w:val="clear" w:color="auto" w:fill="auto"/>
          <w:lang w:val="de-DE" w:eastAsia="de-DE" w:bidi="de-DE"/>
        </w:rPr>
        <w:t xml:space="preserve"> den Widerstand anfgib/ und den Komplex oder das </w:t>
      </w:r>
      <w:r>
        <w:rPr>
          <w:i/>
          <w:iCs/>
          <w:color w:val="000000"/>
          <w:spacing w:val="0"/>
          <w:w w:val="100"/>
          <w:position w:val="0"/>
          <w:shd w:val="clear" w:color="auto" w:fill="auto"/>
          <w:lang w:val="de-DE" w:eastAsia="de-DE" w:bidi="de-DE"/>
        </w:rPr>
        <w:t>krait/zmadjende Erlebnis oder</w:t>
      </w:r>
      <w:r>
        <w:rPr>
          <w:color w:val="000000"/>
          <w:spacing w:val="0"/>
          <w:w w:val="100"/>
          <w:position w:val="0"/>
          <w:shd w:val="clear" w:color="auto" w:fill="auto"/>
          <w:lang w:val="de-DE" w:eastAsia="de-DE" w:bidi="de-DE"/>
        </w:rPr>
        <w:t xml:space="preserve"> das Symptom selbst oder bestimmte Symptome einer </w:t>
      </w:r>
      <w:r>
        <w:rPr>
          <w:i/>
          <w:iCs/>
          <w:color w:val="000000"/>
          <w:spacing w:val="0"/>
          <w:w w:val="100"/>
          <w:position w:val="0"/>
          <w:shd w:val="clear" w:color="auto" w:fill="auto"/>
          <w:lang w:val="de-DE" w:eastAsia="de-DE" w:bidi="de-DE"/>
        </w:rPr>
        <w:t>latenten E^r^bkr^ank^heit</w:t>
      </w:r>
      <w:r>
        <w:rPr>
          <w:color w:val="000000"/>
          <w:spacing w:val="0"/>
          <w:w w:val="100"/>
          <w:position w:val="0"/>
          <w:shd w:val="clear" w:color="auto" w:fill="auto"/>
          <w:lang w:val="de-DE" w:eastAsia="de-DE" w:bidi="de-DE"/>
        </w:rPr>
        <w:t xml:space="preserve"> - wie die der Ep/Pepsie, P^a^z^z^n^oia, Katatonie usw. - auf der Couch vor </w:t>
      </w:r>
      <w:r>
        <w:rPr>
          <w:i/>
          <w:iCs/>
          <w:color w:val="000000"/>
          <w:spacing w:val="0"/>
          <w:w w:val="100"/>
          <w:position w:val="0"/>
          <w:shd w:val="clear" w:color="auto" w:fill="auto"/>
          <w:lang w:val="de-DE" w:eastAsia="de-DE" w:bidi="de-DE"/>
        </w:rPr>
        <w:t>dem Analytiker reproduziert.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zjveitt Modi/ikaz^zo» ist, daß der Analytiker ein jedes </w:t>
      </w:r>
      <w:r>
        <w:rPr>
          <w:i/>
          <w:iCs/>
          <w:color w:val="000000"/>
          <w:spacing w:val="0"/>
          <w:w w:val="100"/>
          <w:position w:val="0"/>
          <w:shd w:val="clear" w:color="auto" w:fill="auto"/>
          <w:lang w:val="de-DE" w:eastAsia="de-DE" w:bidi="de-DE"/>
        </w:rPr>
        <w:t>Wort</w:t>
      </w:r>
      <w:r>
        <w:rPr>
          <w:color w:val="000000"/>
          <w:spacing w:val="0"/>
          <w:w w:val="100"/>
          <w:position w:val="0"/>
          <w:shd w:val="clear" w:color="auto" w:fill="auto"/>
          <w:lang w:val="de-DE" w:eastAsia="de-DE" w:bidi="de-DE"/>
        </w:rPr>
        <w:t xml:space="preserve"> der </w:t>
      </w:r>
      <w:r>
        <w:rPr>
          <w:i/>
          <w:iCs/>
          <w:color w:val="000000"/>
          <w:spacing w:val="0"/>
          <w:w w:val="100"/>
          <w:position w:val="0"/>
          <w:shd w:val="clear" w:color="auto" w:fill="auto"/>
          <w:lang w:val="de-DE" w:eastAsia="de-DE" w:bidi="de-DE"/>
        </w:rPr>
        <w:t>fortlaufenden Einfallskette schlagartig mii einer</w:t>
      </w:r>
      <w:r>
        <w:rPr>
          <w:color w:val="000000"/>
          <w:spacing w:val="0"/>
          <w:w w:val="100"/>
          <w:position w:val="0"/>
          <w:shd w:val="clear" w:color="auto" w:fill="auto"/>
          <w:lang w:val="de-DE" w:eastAsia="de-DE" w:bidi="de-DE"/>
        </w:rPr>
        <w:t xml:space="preserve"> unheimlichen </w:t>
      </w:r>
      <w:r>
        <w:rPr>
          <w:i/>
          <w:iCs/>
          <w:color w:val="000000"/>
          <w:spacing w:val="0"/>
          <w:w w:val="100"/>
          <w:position w:val="0"/>
          <w:shd w:val="clear" w:color="auto" w:fill="auto"/>
          <w:lang w:val="de-DE" w:eastAsia="de-DE" w:bidi="de-DE"/>
        </w:rPr>
        <w:t>Geschwindigkeit wiederholt</w:t>
      </w:r>
      <w:r>
        <w:rPr>
          <w:color w:val="000000"/>
          <w:spacing w:val="0"/>
          <w:w w:val="100"/>
          <w:position w:val="0"/>
          <w:shd w:val="clear" w:color="auto" w:fill="auto"/>
          <w:lang w:val="de-DE" w:eastAsia="de-DE" w:bidi="de-DE"/>
        </w:rPr>
        <w:t xml:space="preserve"> und auf diese </w:t>
      </w:r>
      <w:r>
        <w:rPr>
          <w:i/>
          <w:iCs/>
          <w:color w:val="000000"/>
          <w:spacing w:val="0"/>
          <w:w w:val="100"/>
          <w:position w:val="0"/>
          <w:shd w:val="clear" w:color="auto" w:fill="auto"/>
          <w:lang w:val="de-DE" w:eastAsia="de-DE" w:bidi="de-DE"/>
        </w:rPr>
        <w:t>rigorose</w:t>
      </w:r>
      <w:r>
        <w:rPr>
          <w:color w:val="000000"/>
          <w:spacing w:val="0"/>
          <w:w w:val="100"/>
          <w:position w:val="0"/>
          <w:shd w:val="clear" w:color="auto" w:fill="auto"/>
          <w:lang w:val="de-DE" w:eastAsia="de-DE" w:bidi="de-DE"/>
        </w:rPr>
        <w:t xml:space="preserve"> Art den Widerstand bricht.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Beide Modifikationen bezwecken, daß der Analysand unfähig wird, seine Widerstände länger aufrechtzuhalten. Er kann nicht ausweichen und muß in der verpönten Welt seiner Komplexe bleiben und all das lau/ reproduzieren, was er hier antrifft. In der Praxis benützen wir beide Modifikationen, je nachdem, welche dem Patienten besser entspricht</w:t>
      </w:r>
      <w:r>
        <w:rPr>
          <w:color w:val="000000"/>
          <w:spacing w:val="0"/>
          <w:w w:val="100"/>
          <w:position w:val="0"/>
          <w:shd w:val="clear" w:color="auto" w:fill="auto"/>
          <w:vertAlign w:val="superscript"/>
          <w:lang w:val="de-DE" w:eastAsia="de-DE" w:bidi="de-DE"/>
        </w:rPr>
        <w:footnoteReference w:id="20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03"/>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müssen schon hier folgendes hervorheben:</w:t>
      </w:r>
    </w:p>
    <w:p>
      <w:pPr>
        <w:pStyle w:val="Style16"/>
        <w:keepNext w:val="0"/>
        <w:keepLines w:val="0"/>
        <w:widowControl w:val="0"/>
        <w:numPr>
          <w:ilvl w:val="0"/>
          <w:numId w:val="195"/>
        </w:numPr>
        <w:shd w:val="clear" w:color="auto" w:fill="auto"/>
        <w:tabs>
          <w:tab w:pos="596" w:val="left"/>
        </w:tabs>
        <w:bidi w:val="0"/>
        <w:spacing w:line="240" w:lineRule="auto"/>
        <w:ind w:left="0" w:firstLine="360"/>
        <w:jc w:val="left"/>
      </w:pPr>
      <w:r>
        <w:rPr>
          <w:i/>
          <w:iCs/>
          <w:color w:val="000000"/>
          <w:spacing w:val="0"/>
          <w:w w:val="100"/>
          <w:position w:val="0"/>
          <w:shd w:val="clear" w:color="auto" w:fill="auto"/>
          <w:lang w:val="de-DE" w:eastAsia="de-DE" w:bidi="de-DE"/>
        </w:rPr>
        <w:t>Die .Assoziationen bleiben</w:t>
      </w:r>
      <w:r>
        <w:rPr>
          <w:color w:val="000000"/>
          <w:spacing w:val="0"/>
          <w:w w:val="100"/>
          <w:position w:val="0"/>
          <w:shd w:val="clear" w:color="auto" w:fill="auto"/>
          <w:lang w:val="de-DE" w:eastAsia="de-DE" w:bidi="de-DE"/>
        </w:rPr>
        <w:t xml:space="preserve"> auch </w:t>
      </w:r>
      <w:r>
        <w:rPr>
          <w:i/>
          <w:iCs/>
          <w:color w:val="000000"/>
          <w:spacing w:val="0"/>
          <w:w w:val="100"/>
          <w:position w:val="0"/>
          <w:shd w:val="clear" w:color="auto" w:fill="auto"/>
          <w:lang w:val="de-DE" w:eastAsia="de-DE" w:bidi="de-DE"/>
        </w:rPr>
        <w:t>bei dem Hammerschlag-Verfahren völlig frei.</w:t>
      </w:r>
      <w:r>
        <w:rPr>
          <w:color w:val="000000"/>
          <w:spacing w:val="0"/>
          <w:w w:val="100"/>
          <w:position w:val="0"/>
          <w:shd w:val="clear" w:color="auto" w:fill="auto"/>
          <w:lang w:val="de-DE" w:eastAsia="de-DE" w:bidi="de-DE"/>
        </w:rPr>
        <w:t xml:space="preserve"> &amp; nerdezz </w:t>
      </w:r>
      <w:r>
        <w:rPr>
          <w:i/>
          <w:iCs/>
          <w:color w:val="000000"/>
          <w:spacing w:val="0"/>
          <w:w w:val="100"/>
          <w:position w:val="0"/>
          <w:shd w:val="clear" w:color="auto" w:fill="auto"/>
          <w:lang w:val="de-DE" w:eastAsia="de-DE" w:bidi="de-DE"/>
        </w:rPr>
        <w:t>ja</w:t>
      </w:r>
      <w:r>
        <w:rPr>
          <w:color w:val="000000"/>
          <w:spacing w:val="0"/>
          <w:w w:val="100"/>
          <w:position w:val="0"/>
          <w:shd w:val="clear" w:color="auto" w:fill="auto"/>
          <w:lang w:val="de-DE" w:eastAsia="de-DE" w:bidi="de-DE"/>
        </w:rPr>
        <w:t xml:space="preserve"> aar Wor/o </w:t>
      </w:r>
      <w:r>
        <w:rPr>
          <w:i/>
          <w:iCs/>
          <w:color w:val="000000"/>
          <w:spacing w:val="0"/>
          <w:w w:val="100"/>
          <w:position w:val="0"/>
          <w:shd w:val="clear" w:color="auto" w:fill="auto"/>
          <w:lang w:val="de-DE" w:eastAsia="de-DE" w:bidi="de-DE"/>
        </w:rPr>
        <w:t>des originaAn TraumtexAs oder des .AoooMatioaomatorials Wederholt.</w:t>
      </w:r>
    </w:p>
    <w:p>
      <w:pPr>
        <w:pStyle w:val="Style16"/>
        <w:keepNext w:val="0"/>
        <w:keepLines w:val="0"/>
        <w:widowControl w:val="0"/>
        <w:numPr>
          <w:ilvl w:val="0"/>
          <w:numId w:val="195"/>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HammrrsMng-Assoziaieonsvrsfnlsen</w:t>
      </w:r>
      <w:r>
        <w:rPr>
          <w:color w:val="000000"/>
          <w:spacing w:val="0"/>
          <w:w w:val="100"/>
          <w:position w:val="0"/>
          <w:shd w:val="clear" w:color="auto" w:fill="auto"/>
          <w:lang w:val="de-DE" w:eastAsia="de-DE" w:bidi="de-DE"/>
        </w:rPr>
        <w:t xml:space="preserve"> ist nicht ununterbrochen passiv - wie </w:t>
      </w:r>
      <w:r>
        <w:rPr>
          <w:i/>
          <w:iCs/>
          <w:color w:val="000000"/>
          <w:spacing w:val="0"/>
          <w:w w:val="100"/>
          <w:position w:val="0"/>
          <w:shd w:val="clear" w:color="auto" w:fill="auto"/>
          <w:lang w:val="de-DE" w:eastAsia="de-DE" w:bidi="de-DE"/>
        </w:rPr>
        <w:t>in der o^tl^Woxea Asychoanolyse</w:t>
      </w:r>
      <w:r>
        <w:rPr>
          <w:color w:val="000000"/>
          <w:spacing w:val="0"/>
          <w:w w:val="100"/>
          <w:position w:val="0"/>
          <w:sz w:val="19"/>
          <w:szCs w:val="19"/>
          <w:shd w:val="clear" w:color="auto" w:fill="auto"/>
          <w:lang w:val="de-DE" w:eastAsia="de-DE" w:bidi="de-DE"/>
        </w:rPr>
        <w:t xml:space="preserve"> -, </w:t>
      </w:r>
      <w:r>
        <w:rPr>
          <w:i/>
          <w:iCs/>
          <w:color w:val="000000"/>
          <w:spacing w:val="0"/>
          <w:w w:val="100"/>
          <w:position w:val="0"/>
          <w:shd w:val="clear" w:color="auto" w:fill="auto"/>
          <w:lang w:val="de-DE" w:eastAsia="de-DE" w:bidi="de-DE"/>
        </w:rPr>
        <w:t>oerndem oAtso^s^ rngoras aktiVz Dioro episodisch</w:t>
      </w:r>
      <w:r>
        <w:rPr>
          <w:color w:val="000000"/>
          <w:spacing w:val="0"/>
          <w:w w:val="100"/>
          <w:position w:val="0"/>
          <w:shd w:val="clear" w:color="auto" w:fill="auto"/>
          <w:lang w:val="de-DE" w:eastAsia="de-DE" w:bidi="de-DE"/>
        </w:rPr>
        <w:t xml:space="preserve"> ango- wandte AÄ/vität manifestiert sich ei/nmaa in </w:t>
      </w:r>
      <w:r>
        <w:rPr>
          <w:i/>
          <w:iCs/>
          <w:color w:val="000000"/>
          <w:spacing w:val="0"/>
          <w:w w:val="100"/>
          <w:position w:val="0"/>
          <w:shd w:val="clear" w:color="auto" w:fill="auto"/>
          <w:lang w:val="de-DE" w:eastAsia="de-DE" w:bidi="de-DE"/>
        </w:rPr>
        <w:t>der mnjihlbbrrn</w:t>
      </w:r>
      <w:r>
        <w:rPr>
          <w:color w:val="000000"/>
          <w:spacing w:val="0"/>
          <w:w w:val="100"/>
          <w:position w:val="0"/>
          <w:shd w:val="clear" w:color="auto" w:fill="auto"/>
          <w:lang w:val="de-DE" w:eastAsia="de-DE" w:bidi="de-DE"/>
        </w:rPr>
        <w:t xml:space="preserve"> Wiederholung desselben Wortes </w:t>
      </w:r>
      <w:r>
        <w:rPr>
          <w:i/>
          <w:iCs/>
          <w:color w:val="000000"/>
          <w:spacing w:val="0"/>
          <w:w w:val="100"/>
          <w:position w:val="0"/>
          <w:shd w:val="clear" w:color="auto" w:fill="auto"/>
          <w:lang w:val="de-DE" w:eastAsia="de-DE" w:bidi="de-DE"/>
        </w:rPr>
        <w:t>oder</w:t>
      </w:r>
      <w:r>
        <w:rPr>
          <w:color w:val="000000"/>
          <w:spacing w:val="0"/>
          <w:w w:val="100"/>
          <w:position w:val="0"/>
          <w:shd w:val="clear" w:color="auto" w:fill="auto"/>
          <w:lang w:val="de-DE" w:eastAsia="de-DE" w:bidi="de-DE"/>
        </w:rPr>
        <w:t xml:space="preserve"> Satzes als Reizwort, oder aber in den extrem rasch sich </w:t>
      </w:r>
      <w:r>
        <w:rPr>
          <w:i/>
          <w:iCs/>
          <w:color w:val="000000"/>
          <w:spacing w:val="0"/>
          <w:w w:val="100"/>
          <w:position w:val="0"/>
          <w:shd w:val="clear" w:color="auto" w:fill="auto"/>
          <w:lang w:val="de-DE" w:eastAsia="de-DE" w:bidi="de-DE"/>
        </w:rPr>
        <w:t>folgenden</w:t>
      </w:r>
      <w:r>
        <w:rPr>
          <w:color w:val="000000"/>
          <w:spacing w:val="0"/>
          <w:w w:val="100"/>
          <w:position w:val="0"/>
          <w:shd w:val="clear" w:color="auto" w:fill="auto"/>
          <w:lang w:val="de-DE" w:eastAsia="de-DE" w:bidi="de-DE"/>
        </w:rPr>
        <w:t xml:space="preserve"> Wiederholunge/z eines jeden Wortes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laufenden </w:t>
      </w:r>
      <w:r>
        <w:rPr>
          <w:i/>
          <w:iCs/>
          <w:color w:val="000000"/>
          <w:spacing w:val="0"/>
          <w:w w:val="100"/>
          <w:position w:val="0"/>
          <w:shd w:val="clear" w:color="auto" w:fill="auto"/>
          <w:lang w:val="de-DE" w:eastAsia="de-DE" w:bidi="de-DE"/>
        </w:rPr>
        <w:t>Einfälle.</w:t>
      </w:r>
      <w:r>
        <w:rPr>
          <w:color w:val="000000"/>
          <w:spacing w:val="0"/>
          <w:w w:val="100"/>
          <w:position w:val="0"/>
          <w:shd w:val="clear" w:color="auto" w:fill="auto"/>
          <w:lang w:val="de-DE" w:eastAsia="de-DE" w:bidi="de-DE"/>
        </w:rPr>
        <w:t xml:space="preserve"> Es ist einleuchtend, daß wir es dem Analysanden mit diesem rigoros-aktiven Assoziationsvrsfnhren unmöglich machen, in der tieferen Bagg^ä^^^ hartzumachrn, wenn er auf einen Komplex stößt. Ver</w:t>
        <w:softHyphen/>
        <w:t xml:space="preserve">gessen wir nicht, daß wir dieses Verfahren nur dort anwenden, wo die Eechbirdung den </w:t>
      </w:r>
      <w:r>
        <w:rPr>
          <w:i/>
          <w:iCs/>
          <w:color w:val="000000"/>
          <w:spacing w:val="0"/>
          <w:w w:val="100"/>
          <w:position w:val="0"/>
          <w:shd w:val="clear" w:color="auto" w:fill="auto"/>
          <w:lang w:val="de-DE" w:eastAsia="de-DE" w:bidi="de-DE"/>
        </w:rPr>
        <w:t>EArfoilg</w:t>
      </w:r>
      <w:r>
        <w:rPr>
          <w:color w:val="000000"/>
          <w:spacing w:val="0"/>
          <w:w w:val="100"/>
          <w:position w:val="0"/>
          <w:shd w:val="clear" w:color="auto" w:fill="auto"/>
          <w:lang w:val="de-DE" w:eastAsia="de-DE" w:bidi="de-DE"/>
        </w:rPr>
        <w:t xml:space="preserve"> der Belnzzdlun</w:t>
      </w:r>
      <w:r>
        <w:rPr>
          <w:color w:val="000000"/>
          <w:spacing w:val="0"/>
          <w:w w:val="100"/>
          <w:position w:val="0"/>
          <w:shd w:val="clear" w:color="auto" w:fill="auto"/>
          <w:vertAlign w:val="subscript"/>
          <w:lang w:val="de-DE" w:eastAsia="de-DE" w:bidi="de-DE"/>
        </w:rPr>
        <w:t>&lt;</w:t>
      </w:r>
      <w:r>
        <w:rPr>
          <w:color w:val="000000"/>
          <w:spacing w:val="0"/>
          <w:w w:val="100"/>
          <w:position w:val="0"/>
          <w:shd w:val="clear" w:color="auto" w:fill="auto"/>
          <w:lang w:val="de-DE" w:eastAsia="de-DE" w:bidi="de-DE"/>
        </w:rPr>
        <w:t xml:space="preserve">g </w:t>
      </w:r>
      <w:r>
        <w:rPr>
          <w:i/>
          <w:iCs/>
          <w:color w:val="000000"/>
          <w:spacing w:val="0"/>
          <w:w w:val="100"/>
          <w:position w:val="0"/>
          <w:shd w:val="clear" w:color="auto" w:fill="auto"/>
          <w:lang w:val="de-DE" w:eastAsia="de-DE" w:bidi="de-DE"/>
        </w:rPr>
        <w:t>ernstlich</w:t>
      </w:r>
      <w:r>
        <w:rPr>
          <w:color w:val="000000"/>
          <w:spacing w:val="0"/>
          <w:w w:val="100"/>
          <w:position w:val="0"/>
          <w:shd w:val="clear" w:color="auto" w:fill="auto"/>
          <w:lang w:val="de-DE" w:eastAsia="de-DE" w:bidi="de-DE"/>
        </w:rPr>
        <w:t xml:space="preserve"> bedroht.</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DIE PSYCHOSCHOCKWIRKUNG</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wichtigste Modifikation der klassischen Technik besteht aber darin, daß wir das Hnmmerschlag-Assoziationsverfnhrrn so lange anwenden, bis wir auf dem </w:t>
      </w:r>
      <w:r>
        <w:rPr>
          <w:i/>
          <w:iCs/>
          <w:color w:val="000000"/>
          <w:spacing w:val="0"/>
          <w:w w:val="100"/>
          <w:position w:val="0"/>
          <w:shd w:val="clear" w:color="auto" w:fill="auto"/>
          <w:lang w:val="de-DE" w:eastAsia="de-DE" w:bidi="de-DE"/>
        </w:rPr>
        <w:t>psychischen Assoz^iationswege mehrmals eine wirkliche Erschütterung, eine ernste Schock- ivirkung, erhielt haben.</w:t>
      </w:r>
      <w:r>
        <w:rPr>
          <w:color w:val="000000"/>
          <w:spacing w:val="0"/>
          <w:w w:val="100"/>
          <w:position w:val="0"/>
          <w:shd w:val="clear" w:color="auto" w:fill="auto"/>
          <w:lang w:val="de-DE" w:eastAsia="de-DE" w:bidi="de-DE"/>
        </w:rPr>
        <w:t xml:space="preserve"> Darum nennen wir diesen Heilweg </w:t>
      </w:r>
      <w:r>
        <w:rPr>
          <w:i/>
          <w:iCs/>
          <w:color w:val="000000"/>
          <w:spacing w:val="0"/>
          <w:w w:val="100"/>
          <w:position w:val="0"/>
          <w:shd w:val="clear" w:color="auto" w:fill="auto"/>
          <w:lang w:val="de-DE" w:eastAsia="de-DE" w:bidi="de-DE"/>
        </w:rPr>
        <w:t>«Prychoschook-Teebmk».</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Schockwirkung unterscheidet sich von der bekannten Erschütterungs</w:t>
        <w:softHyphen/>
        <w:t>wirkung einer klassischen Konfrontierung im folgenden :</w:t>
      </w:r>
    </w:p>
    <w:p>
      <w:pPr>
        <w:pStyle w:val="Style16"/>
        <w:keepNext w:val="0"/>
        <w:keepLines w:val="0"/>
        <w:widowControl w:val="0"/>
        <w:numPr>
          <w:ilvl w:val="0"/>
          <w:numId w:val="197"/>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 xml:space="preserve">Die Zo/eo.rz7ät der </w:t>
      </w:r>
      <w:r>
        <w:rPr>
          <w:i/>
          <w:iCs/>
          <w:color w:val="000000"/>
          <w:spacing w:val="0"/>
          <w:w w:val="100"/>
          <w:position w:val="0"/>
          <w:shd w:val="clear" w:color="auto" w:fill="auto"/>
          <w:lang w:val="de-DE" w:eastAsia="de-DE" w:bidi="de-DE"/>
        </w:rPr>
        <w:t>Erschütterung wird künstlich mit:</w:t>
      </w:r>
      <w:r>
        <w:rPr>
          <w:color w:val="000000"/>
          <w:spacing w:val="0"/>
          <w:w w:val="100"/>
          <w:position w:val="0"/>
          <w:shd w:val="clear" w:color="auto" w:fill="auto"/>
          <w:lang w:val="de-DE" w:eastAsia="de-DE" w:bidi="de-DE"/>
        </w:rPr>
        <w:t xml:space="preserve"> dem H&lt;mm.^trscC/a</w:t>
      </w:r>
      <w:r>
        <w:rPr>
          <w:color w:val="000000"/>
          <w:spacing w:val="0"/>
          <w:w w:val="100"/>
          <w:position w:val="0"/>
          <w:shd w:val="clear" w:color="auto" w:fill="auto"/>
          <w:vertAlign w:val="subscript"/>
          <w:lang w:val="de-DE" w:eastAsia="de-DE" w:bidi="de-DE"/>
        </w:rPr>
        <w:t>&lt;</w:t>
      </w:r>
      <w:r>
        <w:rPr>
          <w:color w:val="000000"/>
          <w:spacing w:val="0"/>
          <w:w w:val="100"/>
          <w:position w:val="0"/>
          <w:shd w:val="clear" w:color="auto" w:fill="auto"/>
          <w:lang w:val="de-DE" w:eastAsia="de-DE" w:bidi="de-DE"/>
        </w:rPr>
        <w:t xml:space="preserve">g■.Assiz/a- ai'öorz'trfaCrt/z ad maximum </w:t>
      </w:r>
      <w:r>
        <w:rPr>
          <w:i/>
          <w:iCs/>
          <w:color w:val="000000"/>
          <w:spacing w:val="0"/>
          <w:w w:val="100"/>
          <w:position w:val="0"/>
          <w:shd w:val="clear" w:color="auto" w:fill="auto"/>
          <w:lang w:val="de-DE" w:eastAsia="de-DE" w:bidi="de-DE"/>
        </w:rPr>
        <w:t>gesteigert.</w:t>
      </w:r>
      <w:r>
        <w:rPr>
          <w:color w:val="000000"/>
          <w:spacing w:val="0"/>
          <w:w w:val="100"/>
          <w:position w:val="0"/>
          <w:shd w:val="clear" w:color="auto" w:fill="auto"/>
          <w:lang w:val="de-DE" w:eastAsia="de-DE" w:bidi="de-DE"/>
        </w:rPr>
        <w:t xml:space="preserve"> Sie ist fast ro </w:t>
      </w:r>
      <w:r>
        <w:rPr>
          <w:i/>
          <w:iCs/>
          <w:color w:val="000000"/>
          <w:spacing w:val="0"/>
          <w:w w:val="100"/>
          <w:position w:val="0"/>
          <w:shd w:val="clear" w:color="auto" w:fill="auto"/>
          <w:lang w:val="de-DE" w:eastAsia="de-DE" w:bidi="de-DE"/>
        </w:rPr>
        <w:t>groß</w:t>
      </w:r>
      <w:r>
        <w:rPr>
          <w:color w:val="000000"/>
          <w:spacing w:val="0"/>
          <w:w w:val="100"/>
          <w:position w:val="0"/>
          <w:shd w:val="clear" w:color="auto" w:fill="auto"/>
          <w:lang w:val="de-DE" w:eastAsia="de-DE" w:bidi="de-DE"/>
        </w:rPr>
        <w:t xml:space="preserve"> wie </w:t>
      </w:r>
      <w:r>
        <w:rPr>
          <w:i/>
          <w:iCs/>
          <w:color w:val="000000"/>
          <w:spacing w:val="0"/>
          <w:w w:val="100"/>
          <w:position w:val="0"/>
          <w:shd w:val="clear" w:color="auto" w:fill="auto"/>
          <w:lang w:val="de-DE" w:eastAsia="de-DE" w:bidi="de-DE"/>
        </w:rPr>
        <w:t xml:space="preserve">bei einer EUk.rooschockwi'r- </w:t>
      </w:r>
      <w:r>
        <w:rPr>
          <w:color w:val="000000"/>
          <w:spacing w:val="0"/>
          <w:w w:val="100"/>
          <w:position w:val="0"/>
          <w:shd w:val="clear" w:color="auto" w:fill="auto"/>
          <w:lang w:val="de-DE" w:eastAsia="de-DE" w:bidi="de-DE"/>
        </w:rPr>
        <w:t xml:space="preserve">dnzzg, </w:t>
      </w:r>
      <w:r>
        <w:rPr>
          <w:i/>
          <w:iCs/>
          <w:color w:val="000000"/>
          <w:spacing w:val="0"/>
          <w:w w:val="100"/>
          <w:position w:val="0"/>
          <w:shd w:val="clear" w:color="auto" w:fill="auto"/>
          <w:lang w:val="de-DE" w:eastAsia="de-DE" w:bidi="de-DE"/>
        </w:rPr>
        <w:t>wuw</w:t>
      </w:r>
      <w:r>
        <w:rPr>
          <w:color w:val="000000"/>
          <w:spacing w:val="0"/>
          <w:w w:val="100"/>
          <w:position w:val="0"/>
          <w:shd w:val="clear" w:color="auto" w:fill="auto"/>
          <w:lang w:val="de-DE" w:eastAsia="de-DE" w:bidi="de-DE"/>
        </w:rPr>
        <w:t xml:space="preserve"> crlebf dw </w:t>
      </w:r>
      <w:r>
        <w:rPr>
          <w:i/>
          <w:iCs/>
          <w:color w:val="000000"/>
          <w:spacing w:val="0"/>
          <w:w w:val="100"/>
          <w:position w:val="0"/>
          <w:shd w:val="clear" w:color="auto" w:fill="auto"/>
          <w:lang w:val="de-DE" w:eastAsia="de-DE" w:bidi="de-DE"/>
        </w:rPr>
        <w:t>Kranke</w:t>
      </w:r>
      <w:r>
        <w:rPr>
          <w:color w:val="000000"/>
          <w:spacing w:val="0"/>
          <w:w w:val="100"/>
          <w:position w:val="0"/>
          <w:shd w:val="clear" w:color="auto" w:fill="auto"/>
          <w:lang w:val="de-DE" w:eastAsia="de-DE" w:bidi="de-DE"/>
        </w:rPr>
        <w:t xml:space="preserve"> den VbwZ </w:t>
      </w:r>
      <w:r>
        <w:rPr>
          <w:i/>
          <w:iCs/>
          <w:color w:val="000000"/>
          <w:spacing w:val="0"/>
          <w:w w:val="100"/>
          <w:position w:val="0"/>
          <w:shd w:val="clear" w:color="auto" w:fill="auto"/>
          <w:lang w:val="de-DE" w:eastAsia="de-DE" w:bidi="de-DE"/>
        </w:rPr>
        <w:t>nicht unbewußt, rändern.</w:t>
      </w:r>
      <w:r>
        <w:rPr>
          <w:color w:val="000000"/>
          <w:spacing w:val="0"/>
          <w:w w:val="100"/>
          <w:position w:val="0"/>
          <w:shd w:val="clear" w:color="auto" w:fill="auto"/>
          <w:lang w:val="de-DE" w:eastAsia="de-DE" w:bidi="de-DE"/>
        </w:rPr>
        <w:t xml:space="preserve"> wh </w:t>
      </w:r>
      <w:r>
        <w:rPr>
          <w:i/>
          <w:iCs/>
          <w:color w:val="000000"/>
          <w:spacing w:val="0"/>
          <w:w w:val="100"/>
          <w:position w:val="0"/>
          <w:shd w:val="clear" w:color="auto" w:fill="auto"/>
          <w:lang w:val="de-DE" w:eastAsia="de-DE" w:bidi="de-DE"/>
        </w:rPr>
        <w:t>anwuehrtem Bewußt</w:t>
        <w:softHyphen/>
        <w:t>sein.</w:t>
      </w:r>
      <w:r>
        <w:rPr>
          <w:color w:val="000000"/>
          <w:spacing w:val="0"/>
          <w:w w:val="100"/>
          <w:position w:val="0"/>
          <w:shd w:val="clear" w:color="auto" w:fill="auto"/>
          <w:lang w:val="de-DE" w:eastAsia="de-DE" w:bidi="de-DE"/>
        </w:rPr>
        <w:t xml:space="preserve"> Dario ber/eh/ «er azzsrc•hl'a'ggebendt Un/ersch/ed £^7^0 der</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und der Ee£-trorJ^C&gt;oik-B?tCcaodl'uog.</w:t>
      </w:r>
    </w:p>
    <w:p>
      <w:pPr>
        <w:pStyle w:val="Style16"/>
        <w:keepNext w:val="0"/>
        <w:keepLines w:val="0"/>
        <w:widowControl w:val="0"/>
        <w:numPr>
          <w:ilvl w:val="0"/>
          <w:numId w:val="197"/>
        </w:numPr>
        <w:shd w:val="clear" w:color="auto" w:fill="auto"/>
        <w:tabs>
          <w:tab w:pos="596" w:val="left"/>
        </w:tabs>
        <w:bidi w:val="0"/>
        <w:spacing w:line="240" w:lineRule="auto"/>
        <w:ind w:left="0" w:firstLine="360"/>
        <w:jc w:val="left"/>
      </w:pPr>
      <w:r>
        <w:rPr>
          <w:i/>
          <w:iCs/>
          <w:color w:val="000000"/>
          <w:spacing w:val="0"/>
          <w:w w:val="100"/>
          <w:position w:val="0"/>
          <w:shd w:val="clear" w:color="auto" w:fill="auto"/>
          <w:lang w:val="de-DE" w:eastAsia="de-DE" w:bidi="de-DE"/>
        </w:rPr>
        <w:t>Die Schockwirkumg</w:t>
      </w:r>
      <w:r>
        <w:rPr>
          <w:color w:val="000000"/>
          <w:spacing w:val="0"/>
          <w:w w:val="100"/>
          <w:position w:val="0"/>
          <w:shd w:val="clear" w:color="auto" w:fill="auto"/>
          <w:lang w:val="de-DE" w:eastAsia="de-DE" w:bidi="de-DE"/>
        </w:rPr>
        <w:t xml:space="preserve"> beJ■teC/ io der Tat darin, daß dar </w:t>
      </w:r>
      <w:r>
        <w:rPr>
          <w:i/>
          <w:iCs/>
          <w:color w:val="000000"/>
          <w:spacing w:val="0"/>
          <w:w w:val="100"/>
          <w:position w:val="0"/>
          <w:shd w:val="clear" w:color="auto" w:fill="auto"/>
          <w:lang w:val="de-DE" w:eastAsia="de-DE" w:bidi="de-DE"/>
        </w:rPr>
        <w:t xml:space="preserve">führende Krainkheitssymptom, </w:t>
      </w:r>
      <w:r>
        <w:rPr>
          <w:color w:val="000000"/>
          <w:spacing w:val="0"/>
          <w:w w:val="100"/>
          <w:position w:val="0"/>
          <w:shd w:val="clear" w:color="auto" w:fill="auto"/>
          <w:lang w:val="de-DE" w:eastAsia="de-DE" w:bidi="de-DE"/>
        </w:rPr>
        <w:t xml:space="preserve">welcher vorher vom </w:t>
      </w:r>
      <w:r>
        <w:rPr>
          <w:i/>
          <w:iCs/>
          <w:color w:val="000000"/>
          <w:spacing w:val="0"/>
          <w:w w:val="100"/>
          <w:position w:val="0"/>
          <w:shd w:val="clear" w:color="auto" w:fill="auto"/>
          <w:lang w:val="de-DE" w:eastAsia="de-DE" w:bidi="de-DE"/>
        </w:rPr>
        <w:t>Patienten</w:t>
      </w:r>
      <w:r>
        <w:rPr>
          <w:color w:val="000000"/>
          <w:spacing w:val="0"/>
          <w:w w:val="100"/>
          <w:position w:val="0"/>
          <w:shd w:val="clear" w:color="auto" w:fill="auto"/>
          <w:lang w:val="de-DE" w:eastAsia="de-DE" w:bidi="de-DE"/>
        </w:rPr>
        <w:t xml:space="preserve"> nie </w:t>
      </w:r>
      <w:r>
        <w:rPr>
          <w:i/>
          <w:iCs/>
          <w:color w:val="000000"/>
          <w:spacing w:val="0"/>
          <w:w w:val="100"/>
          <w:position w:val="0"/>
          <w:shd w:val="clear" w:color="auto" w:fill="auto"/>
          <w:lang w:val="de-DE" w:eastAsia="de-DE" w:bidi="de-DE"/>
        </w:rPr>
        <w:t>reproduziert</w:t>
      </w:r>
      <w:r>
        <w:rPr>
          <w:color w:val="000000"/>
          <w:spacing w:val="0"/>
          <w:w w:val="100"/>
          <w:position w:val="0"/>
          <w:shd w:val="clear" w:color="auto" w:fill="auto"/>
          <w:lang w:val="de-DE" w:eastAsia="de-DE" w:bidi="de-DE"/>
        </w:rPr>
        <w:t xml:space="preserve"> wurde, p/ö'tz/hh auf der Couch - d. h. in </w:t>
      </w:r>
      <w:r>
        <w:rPr>
          <w:i/>
          <w:iCs/>
          <w:color w:val="000000"/>
          <w:spacing w:val="0"/>
          <w:w w:val="100"/>
          <w:position w:val="0"/>
          <w:shd w:val="clear" w:color="auto" w:fill="auto"/>
          <w:lang w:val="de-DE" w:eastAsia="de-DE" w:bidi="de-DE"/>
        </w:rPr>
        <w:t>Gegenwart</w:t>
      </w:r>
      <w:r>
        <w:rPr>
          <w:color w:val="000000"/>
          <w:spacing w:val="0"/>
          <w:w w:val="100"/>
          <w:position w:val="0"/>
          <w:shd w:val="clear" w:color="auto" w:fill="auto"/>
          <w:lang w:val="de-DE" w:eastAsia="de-DE" w:bidi="de-DE"/>
        </w:rPr>
        <w:t xml:space="preserve"> hkt tWtfÄrr - z’n </w:t>
      </w:r>
      <w:r>
        <w:rPr>
          <w:i/>
          <w:iCs/>
          <w:color w:val="000000"/>
          <w:spacing w:val="0"/>
          <w:w w:val="100"/>
          <w:position w:val="0"/>
          <w:shd w:val="clear" w:color="auto" w:fill="auto"/>
          <w:lang w:val="de-DE" w:eastAsia="de-DE" w:bidi="de-DE"/>
        </w:rPr>
        <w:t>seinem</w:t>
      </w:r>
      <w:r>
        <w:rPr>
          <w:color w:val="000000"/>
          <w:spacing w:val="0"/>
          <w:w w:val="100"/>
          <w:position w:val="0"/>
          <w:shd w:val="clear" w:color="auto" w:fill="auto"/>
          <w:lang w:val="de-DE" w:eastAsia="de-DE" w:bidi="de-DE"/>
        </w:rPr>
        <w:t xml:space="preserve"> Zz/rammczzdazzg </w:t>
      </w:r>
      <w:r>
        <w:rPr>
          <w:i/>
          <w:iCs/>
          <w:color w:val="000000"/>
          <w:spacing w:val="0"/>
          <w:w w:val="100"/>
          <w:position w:val="0"/>
          <w:shd w:val="clear" w:color="auto" w:fill="auto"/>
          <w:lang w:val="de-DE" w:eastAsia="de-DE" w:bidi="de-DE"/>
        </w:rPr>
        <w:t>mit dewi Ur-Erlthnit bewußt</w:t>
      </w:r>
      <w:r>
        <w:rPr>
          <w:color w:val="000000"/>
          <w:spacing w:val="0"/>
          <w:w w:val="100"/>
          <w:position w:val="0"/>
          <w:shd w:val="clear" w:color="auto" w:fill="auto"/>
          <w:lang w:val="de-DE" w:eastAsia="de-DE" w:bidi="de-DE"/>
        </w:rPr>
        <w:t xml:space="preserve"> erlebt wird. (Siehe die Fälle 14 und 15.)</w:t>
      </w:r>
    </w:p>
    <w:p>
      <w:pPr>
        <w:pStyle w:val="Style16"/>
        <w:keepNext w:val="0"/>
        <w:keepLines w:val="0"/>
        <w:widowControl w:val="0"/>
        <w:numPr>
          <w:ilvl w:val="0"/>
          <w:numId w:val="197"/>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 xml:space="preserve">Die therapeutische Zielsetzung der Psyihosihoik-Ttchnik ist u. E. die nämliche wie bei allen anderen Arten der SihockbtCandluog. Sie </w:t>
      </w:r>
      <w:r>
        <w:rPr>
          <w:i/>
          <w:iCs/>
          <w:color w:val="000000"/>
          <w:spacing w:val="0"/>
          <w:w w:val="100"/>
          <w:position w:val="0"/>
          <w:shd w:val="clear" w:color="auto" w:fill="auto"/>
          <w:lang w:val="de-DE" w:eastAsia="de-DE" w:bidi="de-DE"/>
        </w:rPr>
        <w:t>beetehh</w:t>
      </w:r>
      <w:r>
        <w:rPr>
          <w:color w:val="000000"/>
          <w:spacing w:val="0"/>
          <w:w w:val="100"/>
          <w:position w:val="0"/>
          <w:shd w:val="clear" w:color="auto" w:fill="auto"/>
          <w:lang w:val="de-DE" w:eastAsia="de-DE" w:bidi="de-DE"/>
        </w:rPr>
        <w:t xml:space="preserve"> in der ,kü/zr/Zi:'Cen Umdrehung der see/ischen Drehbühne. Das will sagen: Wie jede Schock</w:t>
        <w:softHyphen/>
        <w:t>wirkung, 'so wirkt auch die 7</w:t>
      </w:r>
      <w:r>
        <w:rPr>
          <w:color w:val="000000"/>
          <w:spacing w:val="0"/>
          <w:w w:val="100"/>
          <w:position w:val="0"/>
          <w:shd w:val="clear" w:color="auto" w:fill="auto"/>
          <w:vertAlign w:val="superscript"/>
          <w:lang w:val="de-DE" w:eastAsia="de-DE" w:bidi="de-DE"/>
        </w:rPr>
        <w:t>J</w:t>
      </w:r>
      <w:r>
        <w:rPr>
          <w:color w:val="000000"/>
          <w:spacing w:val="0"/>
          <w:w w:val="100"/>
          <w:position w:val="0"/>
          <w:shd w:val="clear" w:color="auto" w:fill="auto"/>
          <w:lang w:val="de-DE" w:eastAsia="de-DE" w:bidi="de-DE"/>
        </w:rPr>
        <w:t>ryrbiscCoikwirkuog dadurch, daß die hintergrün</w:t>
        <w:softHyphen/>
        <w:t xml:space="preserve">dige Hälfte der Persönlichkeit - unabhängig davon, ob sie die ngesündere» oder die «krankCaftere» Hälfte der Psyche repräsentiert - durch einen therapeutischen Kunstgriff in den Vordergrund gebracht, die bisherige, vordergründige Hälfte dagegen in den Hintergrund gezwungen wird. Bei Fällen von Ich-Spaltung gelingt es oft, das günstigere Spaltstück aus dem Hintergrund nach vorne zu bringen. Endziel aller Schockwirkungen ist, durch den Schock die </w:t>
      </w:r>
      <w:r>
        <w:rPr>
          <w:i/>
          <w:iCs/>
          <w:color w:val="000000"/>
          <w:spacing w:val="0"/>
          <w:w w:val="100"/>
          <w:position w:val="0"/>
          <w:shd w:val="clear" w:color="auto" w:fill="auto"/>
          <w:lang w:val="de-DE" w:eastAsia="de-DE" w:bidi="de-DE"/>
        </w:rPr>
        <w:t>latenten kran-zmacCjtodtn Eetmtnat</w:t>
      </w:r>
      <w:r>
        <w:rPr>
          <w:color w:val="000000"/>
          <w:spacing w:val="0"/>
          <w:w w:val="100"/>
          <w:position w:val="0"/>
          <w:shd w:val="clear" w:color="auto" w:fill="auto"/>
          <w:lang w:val="de-DE" w:eastAsia="de-DE" w:bidi="de-DE"/>
        </w:rPr>
        <w:t xml:space="preserve"> - wie z. B. eine latente Epilepsie oder Schizophrenie, oder einen verbor</w:t>
        <w:softHyphen/>
        <w:t xml:space="preserve">genen Komplex - für eine Weile </w:t>
      </w:r>
      <w:r>
        <w:rPr>
          <w:i/>
          <w:iCs/>
          <w:color w:val="000000"/>
          <w:spacing w:val="0"/>
          <w:w w:val="100"/>
          <w:position w:val="0"/>
          <w:shd w:val="clear" w:color="auto" w:fill="auto"/>
          <w:lang w:val="de-DE" w:eastAsia="de-DE" w:bidi="de-DE"/>
        </w:rPr>
        <w:t>mM^^^est</w:t>
      </w:r>
      <w:r>
        <w:rPr>
          <w:color w:val="000000"/>
          <w:spacing w:val="0"/>
          <w:w w:val="100"/>
          <w:position w:val="0"/>
          <w:shd w:val="clear" w:color="auto" w:fill="auto"/>
          <w:lang w:val="de-DE" w:eastAsia="de-DE" w:bidi="de-DE"/>
        </w:rPr>
        <w:t xml:space="preserve"> „riebt, hew/Odrez’zrrfzhg gzz machen, hnz’t </w:t>
      </w:r>
      <w:r>
        <w:rPr>
          <w:i/>
          <w:iCs/>
          <w:color w:val="000000"/>
          <w:spacing w:val="0"/>
          <w:w w:val="100"/>
          <w:position w:val="0"/>
          <w:shd w:val="clear" w:color="auto" w:fill="auto"/>
          <w:lang w:val="de-DE" w:eastAsia="de-DE" w:bidi="de-DE"/>
        </w:rPr>
        <w:t xml:space="preserve">dernscd </w:t>
      </w:r>
      <w:r>
        <w:rPr>
          <w:i/>
          <w:iCs/>
          <w:smallCaps/>
          <w:color w:val="000000"/>
          <w:spacing w:val="0"/>
          <w:w w:val="100"/>
          <w:position w:val="0"/>
          <w:shd w:val="clear" w:color="auto" w:fill="auto"/>
          <w:lang w:val="de-DE" w:eastAsia="de-DE" w:bidi="de-DE"/>
        </w:rPr>
        <w:t>Hi</w:t>
      </w:r>
      <w:r>
        <w:rPr>
          <w:i/>
          <w:iCs/>
          <w:color w:val="000000"/>
          <w:spacing w:val="0"/>
          <w:w w:val="100"/>
          <w:position w:val="0"/>
          <w:shd w:val="clear" w:color="auto" w:fill="auto"/>
          <w:lang w:val="de-DE" w:eastAsia="de-DE" w:bidi="de-DE"/>
        </w:rPr>
        <w:t xml:space="preserve"> gange</w:t>
      </w:r>
      <w:r>
        <w:rPr>
          <w:color w:val="000000"/>
          <w:spacing w:val="0"/>
          <w:w w:val="100"/>
          <w:position w:val="0"/>
          <w:shd w:val="clear" w:color="auto" w:fill="auto"/>
          <w:lang w:val="de-DE" w:eastAsia="de-DE" w:bidi="de-DE"/>
        </w:rPr>
        <w:t xml:space="preserve"> Jfd </w:t>
      </w:r>
      <w:r>
        <w:rPr>
          <w:i/>
          <w:iCs/>
          <w:color w:val="000000"/>
          <w:spacing w:val="0"/>
          <w:w w:val="100"/>
          <w:position w:val="0"/>
          <w:shd w:val="clear" w:color="auto" w:fill="auto"/>
          <w:lang w:val="de-DE" w:eastAsia="de-DE" w:bidi="de-DE"/>
        </w:rPr>
        <w:t>andsuernd nie Gangheil im \/ordirgrusd Heibe.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 wird im Fall 14 zum Beispiel der Ersaickuogsanfall auf der Couch minuten</w:t>
        <w:softHyphen/>
        <w:t xml:space="preserve">lang mehrere Male künstlich schockartig hervorgerufen, also eben das Symptom, dessentwegen der Patient in Behandlung kam, das er aber bisher nie in der Stunde reproduzierte. Der kausale Zusammenhang </w:t>
      </w:r>
      <w:r>
        <w:rPr>
          <w:i/>
          <w:iCs/>
          <w:color w:val="000000"/>
          <w:spacing w:val="0"/>
          <w:w w:val="100"/>
          <w:position w:val="0"/>
          <w:shd w:val="clear" w:color="auto" w:fill="auto"/>
          <w:lang w:val="de-DE" w:eastAsia="de-DE" w:bidi="de-DE"/>
        </w:rPr>
        <w:t>ztwischen</w:t>
      </w:r>
      <w:r>
        <w:rPr>
          <w:color w:val="000000"/>
          <w:spacing w:val="0"/>
          <w:w w:val="100"/>
          <w:position w:val="0"/>
          <w:shd w:val="clear" w:color="auto" w:fill="auto"/>
          <w:lang w:val="de-DE" w:eastAsia="de-DE" w:bidi="de-DE"/>
        </w:rPr>
        <w:t xml:space="preserve"> dem Symptom und dem </w:t>
      </w:r>
      <w:r>
        <w:rPr>
          <w:i/>
          <w:iCs/>
          <w:color w:val="000000"/>
          <w:spacing w:val="0"/>
          <w:w w:val="100"/>
          <w:position w:val="0"/>
          <w:shd w:val="clear" w:color="auto" w:fill="auto"/>
          <w:lang w:val="de-DE" w:eastAsia="de-DE" w:bidi="de-DE"/>
        </w:rPr>
        <w:t>verdrängten Erielnii</w:t>
      </w:r>
      <w:r>
        <w:rPr>
          <w:color w:val="000000"/>
          <w:spacing w:val="0"/>
          <w:w w:val="100"/>
          <w:position w:val="0"/>
          <w:shd w:val="clear" w:color="auto" w:fill="auto"/>
          <w:lang w:val="de-DE" w:eastAsia="de-DE" w:bidi="de-DE"/>
        </w:rPr>
        <w:t xml:space="preserve"> wird romif </w:t>
      </w:r>
      <w:r>
        <w:rPr>
          <w:i/>
          <w:iCs/>
          <w:color w:val="000000"/>
          <w:spacing w:val="0"/>
          <w:w w:val="100"/>
          <w:position w:val="0"/>
          <w:shd w:val="clear" w:color="auto" w:fill="auto"/>
          <w:lang w:val="de-DE" w:eastAsia="de-DE" w:bidi="de-DE"/>
        </w:rPr>
        <w:t>lergestellt.</w:t>
      </w:r>
    </w:p>
    <w:p>
      <w:pPr>
        <w:pStyle w:val="Style16"/>
        <w:keepNext w:val="0"/>
        <w:keepLines w:val="0"/>
        <w:widowControl w:val="0"/>
        <w:numPr>
          <w:ilvl w:val="0"/>
          <w:numId w:val="197"/>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Es werden aber mit dem HammersiClag-Assoziationsverfahreo - und das muß nochmals betont werden - siCoikartig auch solche aitferliegtoden Sym</w:t>
        <w:softHyphen/>
        <w:t xml:space="preserve">ptome einer latenten seelischen Erbkrankheit künstlich htrvorgtrufto, über die der Patient bisher gar nichts wußte, die aber sein Schicksal aus dem </w:t>
      </w:r>
      <w:r>
        <w:rPr>
          <w:i/>
          <w:iCs/>
          <w:color w:val="000000"/>
          <w:spacing w:val="0"/>
          <w:w w:val="100"/>
          <w:position w:val="0"/>
          <w:shd w:val="clear" w:color="auto" w:fill="auto"/>
          <w:lang w:val="de-DE" w:eastAsia="de-DE" w:bidi="de-DE"/>
        </w:rPr>
        <w:t>familiären</w:t>
      </w:r>
      <w:r>
        <w:rPr>
          <w:color w:val="000000"/>
          <w:spacing w:val="0"/>
          <w:w w:val="100"/>
          <w:position w:val="0"/>
          <w:shd w:val="clear" w:color="auto" w:fill="auto"/>
          <w:lang w:val="de-DE" w:eastAsia="de-DE" w:bidi="de-DE"/>
        </w:rPr>
        <w:t xml:space="preserve"> Ubw immerfort gestört haben, im besonderen durch unglüikliiCe Partner- oder Be</w:t>
        <w:softHyphen/>
        <w:t>rufswahlen, d. h. bei &lt;&lt;Sibzi'C-|■ra.^■sNeurosen&gt;&gt;. (Siehe Fall 15.)</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folgenden fassen wir die 7ndzZatz’onrgtbiett dieser Therapie näher ins Auge.</w:t>
      </w:r>
    </w:p>
    <w:p>
      <w:pPr>
        <w:pStyle w:val="Style16"/>
        <w:keepNext w:val="0"/>
        <w:keepLines w:val="0"/>
        <w:widowControl w:val="0"/>
        <w:shd w:val="clear" w:color="auto" w:fill="auto"/>
        <w:tabs>
          <w:tab w:pos="2494" w:val="left"/>
        </w:tabs>
        <w:bidi w:val="0"/>
        <w:spacing w:line="240" w:lineRule="auto"/>
        <w:ind w:left="0" w:firstLine="360"/>
        <w:jc w:val="left"/>
      </w:pPr>
      <w:r>
        <w:rPr>
          <w:color w:val="000000"/>
          <w:spacing w:val="0"/>
          <w:w w:val="100"/>
          <w:position w:val="0"/>
          <w:shd w:val="clear" w:color="auto" w:fill="auto"/>
          <w:lang w:val="de-DE" w:eastAsia="de-DE" w:bidi="de-DE"/>
        </w:rPr>
        <w:t>.</w:t>
        <w:tab/>
        <w:t>II. DIE INDIKATION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DES HAMMERSCHLAG-ASSOZIATIONSVERFAHRENS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Versucht man nun, die besonderen Indikationen für die Anwendung der PsychosiCock-TeiCnik aufzusaellen, so müssen an erster Stelle die verschiedenen Arten der andauernden Loihbilduogen geprüft werden. Im allgemeinen können wir zwei Kategorien der assoziativen Loihbildungto unterscheiden: A. die per</w:t>
        <w:softHyphen/>
        <w:t>sönliche und B. die erbbedingte, fazm/liare.</w:t>
      </w:r>
    </w:p>
    <w:p>
      <w:pPr>
        <w:pStyle w:val="Style21"/>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A. DIE PERSÖNLICHE ART DER ASSOZIATIVEN LOCI-IBILDUNG</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Sie ist dadurch gekennzeichnet, daß die tiefer liegende Einfallskette durch Anstoßen an </w:t>
      </w:r>
      <w:r>
        <w:rPr>
          <w:i/>
          <w:iCs/>
          <w:color w:val="000000"/>
          <w:spacing w:val="0"/>
          <w:w w:val="100"/>
          <w:position w:val="0"/>
          <w:shd w:val="clear" w:color="auto" w:fill="auto"/>
          <w:lang w:val="de-DE" w:eastAsia="de-DE" w:bidi="de-DE"/>
        </w:rPr>
        <w:t>persönlich verdrängte, unbewußte Inhalte, Vorstellungen und Regungen unter</w:t>
        <w:softHyphen/>
        <w:t>brochen wird.</w:t>
      </w:r>
      <w:r>
        <w:rPr>
          <w:color w:val="000000"/>
          <w:spacing w:val="0"/>
          <w:w w:val="100"/>
          <w:position w:val="0"/>
          <w:shd w:val="clear" w:color="auto" w:fill="auto"/>
          <w:lang w:val="de-DE" w:eastAsia="de-DE" w:bidi="de-DE"/>
        </w:rPr>
        <w:t xml:space="preserve"> Man kann hier folgende Unterarten der Widerstände - als Ursprung der assoziativen Lochbildung - unterscheiden.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7. </w:t>
      </w:r>
      <w:r>
        <w:rPr>
          <w:i/>
          <w:iCs/>
          <w:color w:val="000000"/>
          <w:spacing w:val="0"/>
          <w:w w:val="100"/>
          <w:position w:val="0"/>
          <w:shd w:val="clear" w:color="auto" w:fill="auto"/>
          <w:lang w:val="de-DE" w:eastAsia="de-DE" w:bidi="de-DE"/>
        </w:rPr>
        <w:t>Assoziative Lochbildung durch Übertragungswiderstände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Mit dieser Art von Widerständen hat sich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in zwei Abhandlungen ausführlich beschäftigt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Bekanntlich betont bereits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Tatsache, daß die «Übertragung als der </w:t>
      </w:r>
      <w:r>
        <w:rPr>
          <w:i/>
          <w:iCs/>
          <w:color w:val="000000"/>
          <w:spacing w:val="0"/>
          <w:w w:val="100"/>
          <w:position w:val="0"/>
          <w:shd w:val="clear" w:color="auto" w:fill="auto"/>
          <w:lang w:val="de-DE" w:eastAsia="de-DE" w:bidi="de-DE"/>
        </w:rPr>
        <w:t>stärkste Widerstand</w:t>
      </w:r>
      <w:r>
        <w:rPr>
          <w:color w:val="000000"/>
          <w:spacing w:val="0"/>
          <w:w w:val="100"/>
          <w:position w:val="0"/>
          <w:shd w:val="clear" w:color="auto" w:fill="auto"/>
          <w:lang w:val="de-DE" w:eastAsia="de-DE" w:bidi="de-DE"/>
        </w:rPr>
        <w:t xml:space="preserve"> gegen die Behandlung»</w:t>
      </w:r>
      <w:r>
        <w:rPr>
          <w:color w:val="000000"/>
          <w:spacing w:val="0"/>
          <w:w w:val="100"/>
          <w:position w:val="0"/>
          <w:shd w:val="clear" w:color="auto" w:fill="auto"/>
          <w:vertAlign w:val="superscript"/>
          <w:lang w:val="de-DE" w:eastAsia="de-DE" w:bidi="de-DE"/>
        </w:rPr>
        <w:footnoteReference w:id="20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05"/>
      </w:r>
      <w:r>
        <w:rPr>
          <w:color w:val="000000"/>
          <w:spacing w:val="0"/>
          <w:w w:val="100"/>
          <w:position w:val="0"/>
          <w:shd w:val="clear" w:color="auto" w:fill="auto"/>
          <w:lang w:val="de-DE" w:eastAsia="de-DE" w:bidi="de-DE"/>
        </w:rPr>
        <w:t xml:space="preserve"> aufzutreten pflegt und daß die </w:t>
      </w:r>
      <w:r>
        <w:rPr>
          <w:i/>
          <w:iCs/>
          <w:color w:val="000000"/>
          <w:spacing w:val="0"/>
          <w:w w:val="100"/>
          <w:position w:val="0"/>
          <w:shd w:val="clear" w:color="auto" w:fill="auto"/>
          <w:lang w:val="de-DE" w:eastAsia="de-DE" w:bidi="de-DE"/>
        </w:rPr>
        <w:t>positive,</w:t>
      </w:r>
      <w:r>
        <w:rPr>
          <w:color w:val="000000"/>
          <w:spacing w:val="0"/>
          <w:w w:val="100"/>
          <w:position w:val="0"/>
          <w:shd w:val="clear" w:color="auto" w:fill="auto"/>
          <w:lang w:val="de-DE" w:eastAsia="de-DE" w:bidi="de-DE"/>
        </w:rPr>
        <w:t xml:space="preserve"> im besonderen aber die </w:t>
      </w:r>
      <w:r>
        <w:rPr>
          <w:i/>
          <w:iCs/>
          <w:color w:val="000000"/>
          <w:spacing w:val="0"/>
          <w:w w:val="100"/>
          <w:position w:val="0"/>
          <w:shd w:val="clear" w:color="auto" w:fill="auto"/>
          <w:lang w:val="de-DE" w:eastAsia="de-DE" w:bidi="de-DE"/>
        </w:rPr>
        <w:t>negative</w:t>
      </w:r>
      <w:r>
        <w:rPr>
          <w:color w:val="000000"/>
          <w:spacing w:val="0"/>
          <w:w w:val="100"/>
          <w:position w:val="0"/>
          <w:shd w:val="clear" w:color="auto" w:fill="auto"/>
          <w:lang w:val="de-DE" w:eastAsia="de-DE" w:bidi="de-DE"/>
        </w:rPr>
        <w:t xml:space="preserve"> Übertragung in seinen Dienst treten könne. Bei den Psychoneurosen hat sich ja die Libido in die Regres</w:t>
        <w:softHyphen/>
        <w:t>sion begeben, und somit werden die infantilen Imagines (Vater-, Mutter-, Bruder- Imago) wiedererlebt</w:t>
      </w:r>
      <w:r>
        <w:rPr>
          <w:color w:val="000000"/>
          <w:spacing w:val="0"/>
          <w:w w:val="100"/>
          <w:position w:val="0"/>
          <w:shd w:val="clear" w:color="auto" w:fill="auto"/>
          <w:vertAlign w:val="superscript"/>
          <w:lang w:val="de-DE" w:eastAsia="de-DE" w:bidi="de-DE"/>
        </w:rPr>
        <w:footnoteReference w:id="206"/>
      </w:r>
      <w:r>
        <w:rPr>
          <w:color w:val="000000"/>
          <w:spacing w:val="0"/>
          <w:w w:val="100"/>
          <w:position w:val="0"/>
          <w:shd w:val="clear" w:color="auto" w:fill="auto"/>
          <w:lang w:val="de-DE" w:eastAsia="de-DE" w:bidi="de-DE"/>
        </w:rPr>
        <w:t>. Nun erheben sich dieselben Kräfte gegen die Behandlung als Widerstände, welche vorher die Regression der Libido verursacht haben.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die Frage, wann sich eigentlich der Übertragungswiderstand einstellt, antwortet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«Wenn irgend etwas aus dem Komplexstoff (dem Inhalt des Komplexes) sich dazu eignet, auf die Person des Arztes übertragen zu werden, so stellt sich diese Übertragung her, ergibt den nächsten Einfall und kündigt sich durch die Anzeichen eines Widerstandes, etwa durch eine Stockung, an. Wir schliessen aus dieser Erfahrung, daß diese Übertragungsidee darum vor allen anderen Einfallsmöglichkeiten zum Bewußtsein durchgedrungen ist, </w:t>
      </w:r>
      <w:r>
        <w:rPr>
          <w:i/>
          <w:iCs/>
          <w:color w:val="000000"/>
          <w:spacing w:val="0"/>
          <w:w w:val="100"/>
          <w:position w:val="0"/>
          <w:shd w:val="clear" w:color="auto" w:fill="auto"/>
          <w:lang w:val="de-DE" w:eastAsia="de-DE" w:bidi="de-DE"/>
        </w:rPr>
        <w:t>weil</w:t>
      </w:r>
      <w:r>
        <w:rPr>
          <w:color w:val="000000"/>
          <w:spacing w:val="0"/>
          <w:w w:val="100"/>
          <w:position w:val="0"/>
          <w:shd w:val="clear" w:color="auto" w:fill="auto"/>
          <w:lang w:val="de-DE" w:eastAsia="de-DE" w:bidi="de-DE"/>
        </w:rPr>
        <w:t xml:space="preserve"> sie auch dem Widerstande Genüge tut. Ein solcher Vorgang wiederholt sich im Verlaufe einer Analyse ungezählte Male</w:t>
      </w:r>
      <w:r>
        <w:rPr>
          <w:color w:val="000000"/>
          <w:spacing w:val="0"/>
          <w:w w:val="100"/>
          <w:position w:val="0"/>
          <w:shd w:val="clear" w:color="auto" w:fill="auto"/>
          <w:vertAlign w:val="superscript"/>
          <w:lang w:val="de-DE" w:eastAsia="de-DE" w:bidi="de-DE"/>
        </w:rPr>
        <w:footnoteReference w:id="207"/>
      </w:r>
      <w:r>
        <w:rPr>
          <w:color w:val="000000"/>
          <w:spacing w:val="0"/>
          <w:w w:val="100"/>
          <w:position w:val="0"/>
          <w:shd w:val="clear" w:color="auto" w:fill="auto"/>
          <w:lang w:val="de-DE" w:eastAsia="de-DE" w:bidi="de-DE"/>
        </w:rPr>
        <w:t xml:space="preserve">. Aus dieser Auseinandersetzung kommt klar die Erfahrung zum Vorschein, daß in der Analyse der zur Übertragung am meisten befähigte Anteil des Komplexes immer wieder vorerst zum «Widerstandsstoff» der Übertragung umgewandelt wird, den der Patient hartnäckig verteidigt. Denn die Entstellung des pathogenen Komplexes durch die Übertragung bringt dem Patienten die größten </w:t>
      </w:r>
      <w:r>
        <w:rPr>
          <w:i/>
          <w:iCs/>
          <w:color w:val="000000"/>
          <w:spacing w:val="0"/>
          <w:w w:val="100"/>
          <w:position w:val="0"/>
          <w:shd w:val="clear" w:color="auto" w:fill="auto"/>
          <w:lang w:val="de-DE" w:eastAsia="de-DE" w:bidi="de-DE"/>
        </w:rPr>
        <w:t>Vorteile,</w:t>
      </w:r>
      <w:r>
        <w:rPr>
          <w:color w:val="000000"/>
          <w:spacing w:val="0"/>
          <w:w w:val="100"/>
          <w:position w:val="0"/>
          <w:shd w:val="clear" w:color="auto" w:fill="auto"/>
          <w:lang w:val="de-DE" w:eastAsia="de-DE" w:bidi="de-DE"/>
        </w:rPr>
        <w:t xml:space="preserve"> dem Arzt und der Behandlung hingegen die größten </w:t>
      </w:r>
      <w:r>
        <w:rPr>
          <w:i/>
          <w:iCs/>
          <w:color w:val="000000"/>
          <w:spacing w:val="0"/>
          <w:w w:val="100"/>
          <w:position w:val="0"/>
          <w:shd w:val="clear" w:color="auto" w:fill="auto"/>
          <w:lang w:val="de-DE" w:eastAsia="de-DE" w:bidi="de-DE"/>
        </w:rPr>
        <w:t>Nachteile.</w:t>
      </w:r>
      <w:r>
        <w:rPr>
          <w:color w:val="000000"/>
          <w:spacing w:val="0"/>
          <w:w w:val="100"/>
          <w:position w:val="0"/>
          <w:shd w:val="clear" w:color="auto" w:fill="auto"/>
          <w:lang w:val="de-DE" w:eastAsia="de-DE" w:bidi="de-DE"/>
        </w:rPr>
        <w:t xml:space="preserve"> Somit wird die Übertragung in der analytischen Behandlung zur </w:t>
      </w:r>
      <w:r>
        <w:rPr>
          <w:i/>
          <w:iCs/>
          <w:color w:val="000000"/>
          <w:spacing w:val="0"/>
          <w:w w:val="100"/>
          <w:position w:val="0"/>
          <w:shd w:val="clear" w:color="auto" w:fill="auto"/>
          <w:lang w:val="de-DE" w:eastAsia="de-DE" w:bidi="de-DE"/>
        </w:rPr>
        <w:t>stärksten Waffe des Widerstandes,</w:t>
      </w:r>
      <w:r>
        <w:rPr>
          <w:color w:val="000000"/>
          <w:spacing w:val="0"/>
          <w:w w:val="100"/>
          <w:position w:val="0"/>
          <w:shd w:val="clear" w:color="auto" w:fill="auto"/>
          <w:lang w:val="de-DE" w:eastAsia="de-DE" w:bidi="de-DE"/>
        </w:rPr>
        <w:t xml:space="preserve"> zu einer Waffe, die - unter Umständen - den ganzen Behandlungserfolg in Frage stellen kann, eben weil der Kranke unter der Herrschaft eines ausgiebigen Übertragungswiderstandes die psychoanalytische Grundregel völlig zu vernachlässigen versucht</w:t>
      </w:r>
      <w:r>
        <w:rPr>
          <w:color w:val="000000"/>
          <w:spacing w:val="0"/>
          <w:w w:val="100"/>
          <w:position w:val="0"/>
          <w:shd w:val="clear" w:color="auto" w:fill="auto"/>
          <w:vertAlign w:val="superscript"/>
          <w:lang w:val="de-DE" w:eastAsia="de-DE" w:bidi="de-DE"/>
        </w:rPr>
        <w:footnoteReference w:id="208"/>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gibt zu, daß die Bezwin</w:t>
        <w:softHyphen/>
        <w:t>gung der Übertragungsphänomene dem Psychoanalytiker die größten Schwierig</w:t>
        <w:softHyphen/>
        <w:t>keiten bereitet</w:t>
      </w:r>
      <w:r>
        <w:rPr>
          <w:color w:val="000000"/>
          <w:spacing w:val="0"/>
          <w:w w:val="100"/>
          <w:position w:val="0"/>
          <w:shd w:val="clear" w:color="auto" w:fill="auto"/>
          <w:vertAlign w:val="superscript"/>
          <w:lang w:val="de-DE" w:eastAsia="de-DE" w:bidi="de-DE"/>
        </w:rPr>
        <w:footnoteReference w:id="209"/>
      </w:r>
      <w:r>
        <w:rPr>
          <w:color w:val="000000"/>
          <w:spacing w:val="0"/>
          <w:w w:val="100"/>
          <w:position w:val="0"/>
          <w:shd w:val="clear" w:color="auto" w:fill="auto"/>
          <w:lang w:val="de-DE" w:eastAsia="de-DE" w:bidi="de-DE"/>
        </w:rPr>
        <w:t>.</w:t>
      </w:r>
    </w:p>
    <w:p>
      <w:pPr>
        <w:pStyle w:val="Style21"/>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 xml:space="preserve">Ein extremes Beispiel für Lochbildung durch Übertragungsliebe bzw. Widerstände sah ich vor einigen Jahren. Eine etwa 30jährige Physikerin war in ihren Analytiker «verliebt» und dehnte ihre </w:t>
      </w:r>
      <w:r>
        <w:rPr>
          <w:color w:val="000000"/>
          <w:spacing w:val="0"/>
          <w:w w:val="100"/>
          <w:position w:val="0"/>
          <w:shd w:val="clear" w:color="auto" w:fill="auto"/>
          <w:lang w:val="de-DE" w:eastAsia="de-DE" w:bidi="de-DE"/>
        </w:rPr>
        <w:t>«Liebes-Analyse» Jahr für Jahr weiter aus. Der Arzt war zu schwach, die versandete Analyse zu unter</w:t>
        <w:softHyphen/>
        <w:t>brechen, da er - aus purem Narzißmus - nicht zugeben konnte, daß seine Heilkunst in diesem Fall ver</w:t>
        <w:softHyphen/>
        <w:t xml:space="preserve">sagt hatte. Die Patientin, die völlig allein stand, konnte selbst die Analyse nicht aufgeben, da ja der Arzt das einzige Lebewesen auf der Welt war, dem sie sich in ihrer Einsamkeit </w:t>
      </w:r>
      <w:r>
        <w:rPr>
          <w:i/>
          <w:iCs/>
          <w:color w:val="000000"/>
          <w:spacing w:val="0"/>
          <w:w w:val="100"/>
          <w:position w:val="0"/>
          <w:shd w:val="clear" w:color="auto" w:fill="auto"/>
          <w:lang w:val="de-DE" w:eastAsia="de-DE" w:bidi="de-DE"/>
        </w:rPr>
        <w:t>wenigstens eine Stunde täglich mitteilen konnte.</w:t>
      </w:r>
      <w:r>
        <w:rPr>
          <w:color w:val="000000"/>
          <w:spacing w:val="0"/>
          <w:w w:val="100"/>
          <w:position w:val="0"/>
          <w:shd w:val="clear" w:color="auto" w:fill="auto"/>
          <w:lang w:val="de-DE" w:eastAsia="de-DE" w:bidi="de-DE"/>
        </w:rPr>
        <w:t xml:space="preserve"> So dauerte diese «analytische Liebcs-Dualunion» </w:t>
      </w:r>
      <w:r>
        <w:rPr>
          <w:i/>
          <w:iCs/>
          <w:color w:val="000000"/>
          <w:spacing w:val="0"/>
          <w:w w:val="100"/>
          <w:position w:val="0"/>
          <w:shd w:val="clear" w:color="auto" w:fill="auto"/>
          <w:lang w:val="de-DE" w:eastAsia="de-DE" w:bidi="de-DE"/>
        </w:rPr>
        <w:t>IOJ2 Jahre</w:t>
      </w:r>
      <w:r>
        <w:rPr>
          <w:color w:val="000000"/>
          <w:spacing w:val="0"/>
          <w:w w:val="100"/>
          <w:position w:val="0"/>
          <w:shd w:val="clear" w:color="auto" w:fill="auto"/>
          <w:lang w:val="de-DE" w:eastAsia="de-DE" w:bidi="de-DE"/>
        </w:rPr>
        <w:t xml:space="preserve"> ununterbrochen, bis dann ein massiver Angriff der Patientin - sie hatte aus Eifersucht die Fensterscheiben mit der Faust einge</w:t>
        <w:softHyphen/>
        <w:t>schlagen - den Arzt zwang, die Patientin mir anzuvertrauen.</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 xml:space="preserve">Diese zweite Analyse begann natürlich mit einem hartnäckigen </w:t>
      </w:r>
      <w:r>
        <w:rPr>
          <w:i/>
          <w:iCs/>
          <w:color w:val="000000"/>
          <w:spacing w:val="0"/>
          <w:w w:val="100"/>
          <w:position w:val="0"/>
          <w:shd w:val="clear" w:color="auto" w:fill="auto"/>
          <w:lang w:val="de-DE" w:eastAsia="de-DE" w:bidi="de-DE"/>
        </w:rPr>
        <w:t>negativen</w:t>
      </w:r>
      <w:r>
        <w:rPr>
          <w:color w:val="000000"/>
          <w:spacing w:val="0"/>
          <w:w w:val="100"/>
          <w:position w:val="0"/>
          <w:shd w:val="clear" w:color="auto" w:fill="auto"/>
          <w:lang w:val="de-DE" w:eastAsia="de-DE" w:bidi="de-DE"/>
        </w:rPr>
        <w:t xml:space="preserve"> Übertragungswiderstand, der Monate hindurch anhielt und so massiv war, daß die Patientin mir einmal in der Stunde ihre volle Aktenmappe in den Rücken warf. Erst die Anwendung der rigorosen «Hammerschlag-Assoziations</w:t>
        <w:softHyphen/>
        <w:t xml:space="preserve">methode» hat </w:t>
      </w:r>
      <w:r>
        <w:rPr>
          <w:i/>
          <w:iCs/>
          <w:color w:val="000000"/>
          <w:spacing w:val="0"/>
          <w:w w:val="100"/>
          <w:position w:val="0"/>
          <w:shd w:val="clear" w:color="auto" w:fill="auto"/>
          <w:lang w:val="de-DE" w:eastAsia="de-DE" w:bidi="de-DE"/>
        </w:rPr>
        <w:t>das latente Paranoide auf der Couch schockartig herausgelockt.</w:t>
      </w:r>
      <w:r>
        <w:rPr>
          <w:color w:val="000000"/>
          <w:spacing w:val="0"/>
          <w:w w:val="100"/>
          <w:position w:val="0"/>
          <w:shd w:val="clear" w:color="auto" w:fill="auto"/>
          <w:lang w:val="de-DE" w:eastAsia="de-DE" w:bidi="de-DE"/>
        </w:rPr>
        <w:t xml:space="preserve"> Auch diese Re-Analyse dauerte fast 2/</w:t>
      </w:r>
      <w:r>
        <w:rPr>
          <w:color w:val="000000"/>
          <w:spacing w:val="0"/>
          <w:w w:val="100"/>
          <w:position w:val="0"/>
          <w:shd w:val="clear" w:color="auto" w:fill="auto"/>
          <w:vertAlign w:val="subscript"/>
          <w:lang w:val="de-DE" w:eastAsia="de-DE" w:bidi="de-DE"/>
        </w:rPr>
        <w:t>2</w:t>
      </w:r>
      <w:r>
        <w:rPr>
          <w:color w:val="000000"/>
          <w:spacing w:val="0"/>
          <w:w w:val="100"/>
          <w:position w:val="0"/>
          <w:shd w:val="clear" w:color="auto" w:fill="auto"/>
          <w:lang w:val="de-DE" w:eastAsia="de-DE" w:bidi="de-DE"/>
        </w:rPr>
        <w:t xml:space="preserve"> Jahre. Wir mußten ja auch ein lOJ^jähriges Schuttmaterial der ersten «Liebes-Analyse» ab</w:t>
        <w:softHyphen/>
        <w:t>tragen. Die Patientin wurde völlig geheilt, begann auf dem Gebiete der Physik wissenschaftlich zu ar</w:t>
        <w:softHyphen/>
        <w:t>beiten und heiratete. Ihre Genesung dauert nun etwa 9 Jahre - ohne Rückfall - an.</w:t>
      </w:r>
    </w:p>
    <w:p>
      <w:pPr>
        <w:pStyle w:val="Style16"/>
        <w:keepNext w:val="0"/>
        <w:keepLines w:val="0"/>
        <w:widowControl w:val="0"/>
        <w:shd w:val="clear" w:color="auto" w:fill="auto"/>
        <w:bidi w:val="0"/>
        <w:spacing w:line="240" w:lineRule="auto"/>
        <w:ind w:left="360" w:hanging="360"/>
        <w:jc w:val="left"/>
      </w:pPr>
      <w:r>
        <w:rPr>
          <w:i/>
          <w:iCs/>
          <w:color w:val="000000"/>
          <w:spacing w:val="0"/>
          <w:w w:val="100"/>
          <w:position w:val="0"/>
          <w:shd w:val="clear" w:color="auto" w:fill="auto"/>
          <w:lang w:val="de-DE" w:eastAsia="de-DE" w:bidi="de-DE"/>
        </w:rPr>
        <w:t>2. Assoziative Lochbildung durch Widerstände in die Einsicht eines kausalen Zusammen</w:t>
        <w:softHyphen/>
        <w:t>hanges zwischen einem bewußten Erlebnis und einem ebenfalls anerkannten Symptom</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Patient erinnert sich genau eines Erlebnisses aus der Kindheit oder Pu</w:t>
        <w:softHyphen/>
        <w:t>bertät; er erzählt es harmlos, fast verbanalisiert, ist aber unfähig, den kausalen Zusammenhang zwischen seinem Symptom und dem bekannten Erlebnis herzu</w:t>
        <w:softHyphen/>
        <w:t>stellen und zu akzeptieren. In dem Moment, in dem er sich gezwungen fühlt, diesen kausalen Zusammenhang anzunehmen, fällt er - und mit ihm auch seine Einfallswelt - in ein Loch und bleibt am Schuttmaterial der Oberflächenassozia</w:t>
        <w:softHyphen/>
        <w:t xml:space="preserve">tion hängen. </w:t>
      </w:r>
      <w:r>
        <w:rPr>
          <w:i/>
          <w:iCs/>
          <w:color w:val="000000"/>
          <w:spacing w:val="0"/>
          <w:w w:val="100"/>
          <w:position w:val="0"/>
          <w:shd w:val="clear" w:color="auto" w:fill="auto"/>
          <w:lang w:val="de-DE" w:eastAsia="de-DE" w:bidi="de-DE"/>
        </w:rPr>
        <w:t xml:space="preserve">Die Analyse geht mit der obligaten passiven Einfallsmethode nicht weiter. </w:t>
      </w:r>
      <w:r>
        <w:rPr>
          <w:color w:val="000000"/>
          <w:spacing w:val="0"/>
          <w:w w:val="100"/>
          <w:position w:val="0"/>
          <w:shd w:val="clear" w:color="auto" w:fill="auto"/>
          <w:lang w:val="de-DE" w:eastAsia="de-DE" w:bidi="de-DE"/>
        </w:rPr>
        <w:t>Dauert nun diese Lochbildung zu lange, so entschließen wir uns zu der Anwen</w:t>
        <w:softHyphen/>
        <w:t xml:space="preserve">dung des aktiven Hammerschlag-Assoziationsverfahrens. </w:t>
      </w:r>
      <w:r>
        <w:rPr>
          <w:i/>
          <w:iCs/>
          <w:color w:val="000000"/>
          <w:spacing w:val="0"/>
          <w:w w:val="100"/>
          <w:position w:val="0"/>
          <w:shd w:val="clear" w:color="auto" w:fill="auto"/>
          <w:lang w:val="de-DE" w:eastAsia="de-DE" w:bidi="de-DE"/>
        </w:rPr>
        <w:t>Und dieses wird so lange ausgeübt, bis der Patient auf der Couch sein ominöses Symptom in unbestreitbarem Zusam</w:t>
        <w:softHyphen/>
        <w:t>menhang mit dem assoziativ erscheinenden Erlebnis mehrmals vor dem Argt reproduziert und den Zusammenhang akzeptiert hat.</w:t>
      </w:r>
      <w:r>
        <w:rPr>
          <w:color w:val="000000"/>
          <w:spacing w:val="0"/>
          <w:w w:val="100"/>
          <w:position w:val="0"/>
          <w:shd w:val="clear" w:color="auto" w:fill="auto"/>
          <w:lang w:val="de-DE" w:eastAsia="de-DE" w:bidi="de-DE"/>
        </w:rPr>
        <w:t xml:space="preserve"> Fall 14 wird als Paradigma für diese Art der Anwendung der Methode dienen.</w:t>
      </w:r>
    </w:p>
    <w:p>
      <w:pPr>
        <w:pStyle w:val="Style16"/>
        <w:keepNext w:val="0"/>
        <w:keepLines w:val="0"/>
        <w:widowControl w:val="0"/>
        <w:numPr>
          <w:ilvl w:val="0"/>
          <w:numId w:val="195"/>
        </w:numPr>
        <w:shd w:val="clear" w:color="auto" w:fill="auto"/>
        <w:tabs>
          <w:tab w:pos="284" w:val="left"/>
        </w:tabs>
        <w:bidi w:val="0"/>
        <w:spacing w:line="240" w:lineRule="auto"/>
        <w:ind w:left="0" w:firstLine="0"/>
        <w:jc w:val="left"/>
      </w:pPr>
      <w:r>
        <w:rPr>
          <w:i/>
          <w:iCs/>
          <w:color w:val="000000"/>
          <w:spacing w:val="0"/>
          <w:w w:val="100"/>
          <w:position w:val="0"/>
          <w:shd w:val="clear" w:color="auto" w:fill="auto"/>
          <w:lang w:val="de-DE" w:eastAsia="de-DE" w:bidi="de-DE"/>
        </w:rPr>
        <w:t>Assoziative Eochbildung durch Widerstände, die durch den krankhaft gesteigerten Narzißmus auf treten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Psychoanalyse hat des öfteren auf die Rolle hingewiesen, die der Narziß</w:t>
        <w:softHyphen/>
        <w:t xml:space="preserve">mus in der Widerstands- und somit in der Lochbildung spielt. Der </w:t>
      </w:r>
      <w:r>
        <w:rPr>
          <w:i/>
          <w:iCs/>
          <w:color w:val="000000"/>
          <w:spacing w:val="0"/>
          <w:w w:val="100"/>
          <w:position w:val="0"/>
          <w:shd w:val="clear" w:color="auto" w:fill="auto"/>
          <w:lang w:val="de-DE" w:eastAsia="de-DE" w:bidi="de-DE"/>
        </w:rPr>
        <w:t>«Krankheits</w:t>
        <w:softHyphen/>
        <w:t>gewinn»</w:t>
      </w:r>
      <w:r>
        <w:rPr>
          <w:color w:val="000000"/>
          <w:spacing w:val="0"/>
          <w:w w:val="100"/>
          <w:position w:val="0"/>
          <w:shd w:val="clear" w:color="auto" w:fill="auto"/>
          <w:lang w:val="de-DE" w:eastAsia="de-DE" w:bidi="de-DE"/>
        </w:rPr>
        <w:t xml:space="preserve"> der Zwangsneurotiker, der durch Introjektion der sozial positiven Teile der Gegensatzpaare (mild-grausam, rein-unrein usw.) zustande kommt, gehört ebenfalls der narzißtischen Widerstandskategorie an. Der Kranke mit einer Wider</w:t>
        <w:softHyphen/>
        <w:t>standsabwehr benimmt sich in der Behandlung einmal etwa so wie eine Schnecke in ihrem Haus, ein andermal wie eine nackte Schnecke ohne Haus. Verkriecht er sich in seinem Ich-Haus, so kann niemand zu ihm hinein. Verläßt er hingegen auf eine Weile sein narzißtisches Haus, so wird er so vulnerabel, daß man die Kon</w:t>
        <w:softHyphen/>
        <w:t>frontation nicht ausüben kann.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Nun konnten wir zeigen, daß </w:t>
      </w:r>
      <w:r>
        <w:rPr>
          <w:i/>
          <w:iCs/>
          <w:color w:val="000000"/>
          <w:spacing w:val="0"/>
          <w:w w:val="100"/>
          <w:position w:val="0"/>
          <w:shd w:val="clear" w:color="auto" w:fill="auto"/>
          <w:lang w:val="de-DE" w:eastAsia="de-DE" w:bidi="de-DE"/>
        </w:rPr>
        <w:t>ein Symptom nicht ausschließlich</w:t>
      </w:r>
      <w:r>
        <w:rPr>
          <w:color w:val="000000"/>
          <w:spacing w:val="0"/>
          <w:w w:val="100"/>
          <w:position w:val="0"/>
          <w:shd w:val="clear" w:color="auto" w:fill="auto"/>
          <w:lang w:val="de-DE" w:eastAsia="de-DE" w:bidi="de-DE"/>
        </w:rPr>
        <w:t xml:space="preserve"> - wie das S.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 xml:space="preserve">betonte - </w:t>
      </w:r>
      <w:r>
        <w:rPr>
          <w:i/>
          <w:iCs/>
          <w:color w:val="000000"/>
          <w:spacing w:val="0"/>
          <w:w w:val="100"/>
          <w:position w:val="0"/>
          <w:shd w:val="clear" w:color="auto" w:fill="auto"/>
          <w:lang w:val="de-DE" w:eastAsia="de-DE" w:bidi="de-DE"/>
        </w:rPr>
        <w:t>ein Abkömmling des Verdrängungsvorganges ist</w:t>
      </w:r>
      <w:r>
        <w:rPr>
          <w:i/>
          <w:iCs/>
          <w:color w:val="000000"/>
          <w:spacing w:val="0"/>
          <w:w w:val="100"/>
          <w:position w:val="0"/>
          <w:shd w:val="clear" w:color="auto" w:fill="auto"/>
          <w:vertAlign w:val="superscript"/>
          <w:lang w:val="de-DE" w:eastAsia="de-DE" w:bidi="de-DE"/>
        </w:rPr>
        <w:footnoteReference w:id="210"/>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Auf Grund von experi</w:t>
        <w:softHyphen/>
        <w:t xml:space="preserve">mentellen und therapeutischen Ich-Analysen behaupten wir, daß </w:t>
      </w:r>
      <w:r>
        <w:rPr>
          <w:i/>
          <w:iCs/>
          <w:color w:val="000000"/>
          <w:spacing w:val="0"/>
          <w:w w:val="100"/>
          <w:position w:val="0"/>
          <w:shd w:val="clear" w:color="auto" w:fill="auto"/>
          <w:lang w:val="de-DE" w:eastAsia="de-DE" w:bidi="de-DE"/>
        </w:rPr>
        <w:t>Symptome auch auf dem primären Weg der persönlichen Introjektionen gestände kommen können.</w:t>
      </w:r>
      <w:r>
        <w:rPr>
          <w:color w:val="000000"/>
          <w:spacing w:val="0"/>
          <w:w w:val="100"/>
          <w:position w:val="0"/>
          <w:shd w:val="clear" w:color="auto" w:fill="auto"/>
          <w:lang w:val="de-DE" w:eastAsia="de-DE" w:bidi="de-DE"/>
        </w:rPr>
        <w:t xml:space="preserve"> Alle </w:t>
      </w:r>
      <w:r>
        <w:rPr>
          <w:color w:val="000000"/>
          <w:spacing w:val="0"/>
          <w:w w:val="100"/>
          <w:position w:val="0"/>
          <w:shd w:val="clear" w:color="auto" w:fill="auto"/>
          <w:lang w:val="de-DE" w:eastAsia="de-DE" w:bidi="de-DE"/>
        </w:rPr>
        <w:t xml:space="preserve">diese «introjektiven Symptome» tragen eine starke narzißtische Note. Sie kommen des öfteren durch Moment-Introjektionen - sogenannte Ad-hoc-Introjektionen - zustande, und </w:t>
      </w:r>
      <w:r>
        <w:rPr>
          <w:i/>
          <w:iCs/>
          <w:color w:val="000000"/>
          <w:spacing w:val="0"/>
          <w:w w:val="100"/>
          <w:position w:val="0"/>
          <w:shd w:val="clear" w:color="auto" w:fill="auto"/>
          <w:lang w:val="de-DE" w:eastAsia="de-DE" w:bidi="de-DE"/>
        </w:rPr>
        <w:t>diese narzißtisch-introjektiven Symptome können als sehr schwierige Wider</w:t>
        <w:softHyphen/>
        <w:t>stände in der Analyse fungieren, und zwar eben darum, weil sie teils schon durch die wieder</w:t>
        <w:softHyphen/>
        <w:t>holte Re-Introjektion in den Charakter tief eingeprägt wurden.</w:t>
      </w:r>
      <w:r>
        <w:rPr>
          <w:color w:val="000000"/>
          <w:spacing w:val="0"/>
          <w:w w:val="100"/>
          <w:position w:val="0"/>
          <w:shd w:val="clear" w:color="auto" w:fill="auto"/>
          <w:lang w:val="de-DE" w:eastAsia="de-DE" w:bidi="de-DE"/>
        </w:rPr>
        <w:t xml:space="preserve"> Reaktionsbildungen im Sinne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fußen alle auf Introjektion. Wegen dieses </w:t>
      </w:r>
      <w:r>
        <w:rPr>
          <w:i/>
          <w:iCs/>
          <w:color w:val="000000"/>
          <w:spacing w:val="0"/>
          <w:w w:val="100"/>
          <w:position w:val="0"/>
          <w:shd w:val="clear" w:color="auto" w:fill="auto"/>
          <w:lang w:val="de-DE" w:eastAsia="de-DE" w:bidi="de-DE"/>
        </w:rPr>
        <w:t xml:space="preserve">introjektiven Narzißmus </w:t>
      </w:r>
      <w:r>
        <w:rPr>
          <w:color w:val="000000"/>
          <w:spacing w:val="0"/>
          <w:w w:val="100"/>
          <w:position w:val="0"/>
          <w:shd w:val="clear" w:color="auto" w:fill="auto"/>
          <w:lang w:val="de-DE" w:eastAsia="de-DE" w:bidi="de-DE"/>
        </w:rPr>
        <w:t xml:space="preserve">finden wir tiefe Lochbildungen in den Analysen von </w:t>
      </w:r>
      <w:r>
        <w:rPr>
          <w:i/>
          <w:iCs/>
          <w:color w:val="000000"/>
          <w:spacing w:val="0"/>
          <w:w w:val="100"/>
          <w:position w:val="0"/>
          <w:shd w:val="clear" w:color="auto" w:fill="auto"/>
          <w:lang w:val="de-DE" w:eastAsia="de-DE" w:bidi="de-DE"/>
        </w:rPr>
        <w:t>Fetischisten, Exhibitionisten, Masochisten, Sadisten und Depressiven,</w:t>
      </w:r>
      <w:r>
        <w:rPr>
          <w:color w:val="000000"/>
          <w:spacing w:val="0"/>
          <w:w w:val="100"/>
          <w:position w:val="0"/>
          <w:shd w:val="clear" w:color="auto" w:fill="auto"/>
          <w:lang w:val="de-DE" w:eastAsia="de-DE" w:bidi="de-DE"/>
        </w:rPr>
        <w:t xml:space="preserve"> d. h. bei Symptomen, welche u. E. alle auf der primären Introjektion und nur teilweise auf der sekundären Verdrängung fußen. Wir nennen introjektiven Narzißmus denjenigen, welcher auf der Grund</w:t>
        <w:softHyphen/>
        <w:t xml:space="preserve">lage von </w:t>
      </w:r>
      <w:r>
        <w:rPr>
          <w:i/>
          <w:iCs/>
          <w:color w:val="000000"/>
          <w:spacing w:val="0"/>
          <w:w w:val="100"/>
          <w:position w:val="0"/>
          <w:shd w:val="clear" w:color="auto" w:fill="auto"/>
          <w:lang w:val="de-DE" w:eastAsia="de-DE" w:bidi="de-DE"/>
        </w:rPr>
        <w:t>«Macht durch Haben»</w:t>
      </w:r>
      <w:r>
        <w:rPr>
          <w:color w:val="000000"/>
          <w:spacing w:val="0"/>
          <w:w w:val="100"/>
          <w:position w:val="0"/>
          <w:shd w:val="clear" w:color="auto" w:fill="auto"/>
          <w:lang w:val="de-DE" w:eastAsia="de-DE" w:bidi="de-DE"/>
        </w:rPr>
        <w:t xml:space="preserve"> entsteht. Und eben diese </w:t>
      </w:r>
      <w:r>
        <w:rPr>
          <w:i/>
          <w:iCs/>
          <w:color w:val="000000"/>
          <w:spacing w:val="0"/>
          <w:w w:val="100"/>
          <w:position w:val="0"/>
          <w:shd w:val="clear" w:color="auto" w:fill="auto"/>
          <w:lang w:val="de-DE" w:eastAsia="de-DE" w:bidi="de-DE"/>
        </w:rPr>
        <w:t>Hab-Macht</w:t>
      </w:r>
      <w:r>
        <w:rPr>
          <w:color w:val="000000"/>
          <w:spacing w:val="0"/>
          <w:w w:val="100"/>
          <w:position w:val="0"/>
          <w:shd w:val="clear" w:color="auto" w:fill="auto"/>
          <w:lang w:val="de-DE" w:eastAsia="de-DE" w:bidi="de-DE"/>
        </w:rPr>
        <w:t xml:space="preserve"> erzeugt die fast unüberwindbaren Widerstände, weil ja Hab-Macht - über den Analytiker - die größte Ich-Liebe repräsentiert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Aus diesem Grunde wird es verständlich, warum wir eben in der Analyse von «narzißtischen Affektionen» (Melancholie, </w:t>
      </w:r>
      <w:r>
        <w:rPr>
          <w:i/>
          <w:iCs/>
          <w:color w:val="000000"/>
          <w:spacing w:val="0"/>
          <w:w w:val="100"/>
          <w:position w:val="0"/>
          <w:shd w:val="clear" w:color="auto" w:fill="auto"/>
          <w:lang w:val="de-DE" w:eastAsia="de-DE" w:bidi="de-DE"/>
        </w:rPr>
        <w:t>intro- jektive</w:t>
      </w:r>
      <w:r>
        <w:rPr>
          <w:color w:val="000000"/>
          <w:spacing w:val="0"/>
          <w:w w:val="100"/>
          <w:position w:val="0"/>
          <w:shd w:val="clear" w:color="auto" w:fill="auto"/>
          <w:lang w:val="de-DE" w:eastAsia="de-DE" w:bidi="de-DE"/>
        </w:rPr>
        <w:t xml:space="preserve"> Schizophrenie, Masochismus, Sadismus, Fetischismus, Exhibitionismus usw.) die Psychoschock-Technik mit dem Hammerschlag-Assoziationsverfahren empfehlen.</w:t>
      </w:r>
    </w:p>
    <w:p>
      <w:pPr>
        <w:pStyle w:val="Style16"/>
        <w:keepNext w:val="0"/>
        <w:keepLines w:val="0"/>
        <w:widowControl w:val="0"/>
        <w:numPr>
          <w:ilvl w:val="0"/>
          <w:numId w:val="195"/>
        </w:numPr>
        <w:shd w:val="clear" w:color="auto" w:fill="auto"/>
        <w:tabs>
          <w:tab w:pos="544" w:val="left"/>
        </w:tabs>
        <w:bidi w:val="0"/>
        <w:spacing w:line="240" w:lineRule="auto"/>
        <w:ind w:left="0" w:firstLine="360"/>
        <w:jc w:val="left"/>
      </w:pPr>
      <w:r>
        <w:rPr>
          <w:i/>
          <w:iCs/>
          <w:color w:val="000000"/>
          <w:spacing w:val="0"/>
          <w:w w:val="100"/>
          <w:position w:val="0"/>
          <w:shd w:val="clear" w:color="auto" w:fill="auto"/>
          <w:lang w:val="de-DE" w:eastAsia="de-DE" w:bidi="de-DE"/>
        </w:rPr>
        <w:t>Assoziative Lochbildung durch Übermaß (Hypertonie) des Partizipationsdranges</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Partizipation</w:t>
      </w:r>
      <w:r>
        <w:rPr>
          <w:color w:val="000000"/>
          <w:spacing w:val="0"/>
          <w:w w:val="100"/>
          <w:position w:val="0"/>
          <w:shd w:val="clear" w:color="auto" w:fill="auto"/>
          <w:lang w:val="de-DE" w:eastAsia="de-DE" w:bidi="de-DE"/>
        </w:rPr>
        <w:t xml:space="preserve"> ist nach unserer Bestimmung die Urform des Ichs</w:t>
      </w:r>
      <w:r>
        <w:rPr>
          <w:color w:val="000000"/>
          <w:spacing w:val="0"/>
          <w:w w:val="100"/>
          <w:position w:val="0"/>
          <w:shd w:val="clear" w:color="auto" w:fill="auto"/>
          <w:vertAlign w:val="superscript"/>
          <w:lang w:val="de-DE" w:eastAsia="de-DE" w:bidi="de-DE"/>
        </w:rPr>
        <w:footnoteReference w:id="21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12"/>
      </w:r>
      <w:r>
        <w:rPr>
          <w:color w:val="000000"/>
          <w:spacing w:val="0"/>
          <w:w w:val="100"/>
          <w:position w:val="0"/>
          <w:shd w:val="clear" w:color="auto" w:fill="auto"/>
          <w:lang w:val="de-DE" w:eastAsia="de-DE" w:bidi="de-DE"/>
        </w:rPr>
        <w:t xml:space="preserve">. Sie ist der native Ich-Trieb nach Eins- und Gleichsein mit dem anderen Ich, d. h. der Drang zum Anteilhaben am anderen </w:t>
      </w:r>
      <w:r>
        <w:rPr>
          <w:smallCaps/>
          <w:color w:val="000000"/>
          <w:spacing w:val="0"/>
          <w:w w:val="100"/>
          <w:position w:val="0"/>
          <w:shd w:val="clear" w:color="auto" w:fill="auto"/>
          <w:lang w:val="de-DE" w:eastAsia="de-DE" w:bidi="de-DE"/>
        </w:rPr>
        <w:t>(Levy-Bruhl).</w:t>
      </w:r>
      <w:r>
        <w:rPr>
          <w:color w:val="000000"/>
          <w:spacing w:val="0"/>
          <w:w w:val="100"/>
          <w:position w:val="0"/>
          <w:shd w:val="clear" w:color="auto" w:fill="auto"/>
          <w:lang w:val="de-DE" w:eastAsia="de-DE" w:bidi="de-DE"/>
        </w:rPr>
        <w:t xml:space="preserve"> Alle Dualunionen zwischen Mensch und Mensch, Mensch und Berufsobjekt, Mensch und Kunst, Wissenschaft und Geist, kommen durch ich-hafte Partizipationen zustande. Liebe und Kontakt, Freundschaft und Übertragung, Wahn und Glaubensfunktion sind u. E. alle nur besondere Formen des allmenschlichen Partizipationsdranges des Ichs.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Partizipation ist aber letzten Endes </w:t>
      </w:r>
      <w:r>
        <w:rPr>
          <w:i/>
          <w:iCs/>
          <w:color w:val="000000"/>
          <w:spacing w:val="0"/>
          <w:w w:val="100"/>
          <w:position w:val="0"/>
          <w:shd w:val="clear" w:color="auto" w:fill="auto"/>
          <w:lang w:val="de-DE" w:eastAsia="de-DE" w:bidi="de-DE"/>
        </w:rPr>
        <w:t>Macht-Übertragung. Macht ist die eigene Kraft z</w:t>
      </w:r>
      <w:r>
        <w:rPr>
          <w:i/>
          <w:iCs/>
          <w:color w:val="000000"/>
          <w:spacing w:val="0"/>
          <w:w w:val="100"/>
          <w:position w:val="0"/>
          <w:shd w:val="clear" w:color="auto" w:fill="auto"/>
          <w:vertAlign w:val="superscript"/>
          <w:lang w:val="de-DE" w:eastAsia="de-DE" w:bidi="de-DE"/>
        </w:rPr>
        <w:t>lim</w:t>
      </w:r>
      <w:r>
        <w:rPr>
          <w:i/>
          <w:iCs/>
          <w:color w:val="000000"/>
          <w:spacing w:val="0"/>
          <w:w w:val="100"/>
          <w:position w:val="0"/>
          <w:shd w:val="clear" w:color="auto" w:fill="auto"/>
          <w:lang w:val="de-DE" w:eastAsia="de-DE" w:bidi="de-DE"/>
        </w:rPr>
        <w:t xml:space="preserve"> Sein, also die existentielle Kraft der Person.</w:t>
      </w:r>
      <w:r>
        <w:rPr>
          <w:color w:val="000000"/>
          <w:spacing w:val="0"/>
          <w:w w:val="100"/>
          <w:position w:val="0"/>
          <w:shd w:val="clear" w:color="auto" w:fill="auto"/>
          <w:lang w:val="de-DE" w:eastAsia="de-DE" w:bidi="de-DE"/>
        </w:rPr>
        <w:t xml:space="preserve"> Wird nun diese existentielle Kraft </w:t>
      </w:r>
      <w:r>
        <w:rPr>
          <w:i/>
          <w:iCs/>
          <w:color w:val="000000"/>
          <w:spacing w:val="0"/>
          <w:w w:val="100"/>
          <w:position w:val="0"/>
          <w:shd w:val="clear" w:color="auto" w:fill="auto"/>
          <w:lang w:val="de-DE" w:eastAsia="de-DE" w:bidi="de-DE"/>
        </w:rPr>
        <w:t xml:space="preserve">durch ein mitgebrachtes Übermaß, durch eine Hypertonie, des Partizipationsdranges, </w:t>
      </w:r>
      <w:r>
        <w:rPr>
          <w:color w:val="000000"/>
          <w:spacing w:val="0"/>
          <w:w w:val="100"/>
          <w:position w:val="0"/>
          <w:shd w:val="clear" w:color="auto" w:fill="auto"/>
          <w:lang w:val="de-DE" w:eastAsia="de-DE" w:bidi="de-DE"/>
        </w:rPr>
        <w:t xml:space="preserve">immer wieder unbefriedigt, also in der realen Welt objektlos, so sucht das Ich durch </w:t>
      </w:r>
      <w:r>
        <w:rPr>
          <w:i/>
          <w:iCs/>
          <w:color w:val="000000"/>
          <w:spacing w:val="0"/>
          <w:w w:val="100"/>
          <w:position w:val="0"/>
          <w:shd w:val="clear" w:color="auto" w:fill="auto"/>
          <w:lang w:val="de-DE" w:eastAsia="de-DE" w:bidi="de-DE"/>
        </w:rPr>
        <w:t>Trugpartizipationen</w:t>
      </w:r>
      <w:r>
        <w:rPr>
          <w:color w:val="000000"/>
          <w:spacing w:val="0"/>
          <w:w w:val="100"/>
          <w:position w:val="0"/>
          <w:shd w:val="clear" w:color="auto" w:fill="auto"/>
          <w:lang w:val="de-DE" w:eastAsia="de-DE" w:bidi="de-DE"/>
        </w:rPr>
        <w:t xml:space="preserve"> die existentielle Kraft an irgendeinem </w:t>
      </w:r>
      <w:r>
        <w:rPr>
          <w:i/>
          <w:iCs/>
          <w:color w:val="000000"/>
          <w:spacing w:val="0"/>
          <w:w w:val="100"/>
          <w:position w:val="0"/>
          <w:shd w:val="clear" w:color="auto" w:fill="auto"/>
          <w:lang w:val="de-DE" w:eastAsia="de-DE" w:bidi="de-DE"/>
        </w:rPr>
        <w:t>falschen</w:t>
      </w:r>
      <w:r>
        <w:rPr>
          <w:color w:val="000000"/>
          <w:spacing w:val="0"/>
          <w:w w:val="100"/>
          <w:position w:val="0"/>
          <w:shd w:val="clear" w:color="auto" w:fill="auto"/>
          <w:lang w:val="de-DE" w:eastAsia="de-DE" w:bidi="de-DE"/>
        </w:rPr>
        <w:t xml:space="preserve"> Objekt unterzubringen. Darin sehen wir die Urquelle der Psychosen, im besonderen der Schizophrenie und des manisch-depressiven Irreseins</w:t>
      </w:r>
      <w:r>
        <w:rPr>
          <w:color w:val="000000"/>
          <w:spacing w:val="0"/>
          <w:w w:val="100"/>
          <w:position w:val="0"/>
          <w:shd w:val="clear" w:color="auto" w:fill="auto"/>
          <w:vertAlign w:val="superscript"/>
          <w:lang w:val="de-DE" w:eastAsia="de-DE" w:bidi="de-DE"/>
        </w:rPr>
        <w:footnoteReference w:id="213"/>
      </w:r>
      <w:r>
        <w:rPr>
          <w:color w:val="000000"/>
          <w:spacing w:val="0"/>
          <w:w w:val="100"/>
          <w:position w:val="0"/>
          <w:shd w:val="clear" w:color="auto" w:fill="auto"/>
          <w:lang w:val="de-DE" w:eastAsia="de-DE" w:bidi="de-DE"/>
        </w:rPr>
        <w:t>. Beginnen wir nun bei einem Präpsychotiker eine Tiefenanalyse, so treffen wir nur im Anfang der Be</w:t>
        <w:softHyphen/>
        <w:t xml:space="preserve">handlung die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beschriebene besondere Schwierigkeit in der Analyse, nämlich die Unfähigkeit dieser Prä- oder Vollpsychotiker zur Übertragung. Harren beide - Patient und Arzt - in der Analyse aus, </w:t>
      </w:r>
      <w:r>
        <w:rPr>
          <w:i/>
          <w:iCs/>
          <w:color w:val="000000"/>
          <w:spacing w:val="0"/>
          <w:w w:val="100"/>
          <w:position w:val="0"/>
          <w:shd w:val="clear" w:color="auto" w:fill="auto"/>
          <w:lang w:val="de-DE" w:eastAsia="de-DE" w:bidi="de-DE"/>
        </w:rPr>
        <w:t>so entwickelt der Patient all- m äh lieh ein Übermaß an Partizipationsdrang, einen Überfluß von Anteilhabenwollen am Arzt,</w:t>
      </w:r>
      <w:r>
        <w:rPr>
          <w:color w:val="000000"/>
          <w:spacing w:val="0"/>
          <w:w w:val="100"/>
          <w:position w:val="0"/>
          <w:shd w:val="clear" w:color="auto" w:fill="auto"/>
          <w:lang w:val="de-DE" w:eastAsia="de-DE" w:bidi="de-DE"/>
        </w:rPr>
        <w:t xml:space="preserve"> welches früher oder später zu tiefer Lochbildung in der Behandlung führen muß.</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Patient ist zumeist noch nicht so krank, daß man bei ihm die primitivste Partizipationstherapie im Sinne von </w:t>
      </w:r>
      <w:r>
        <w:rPr>
          <w:smallCaps/>
          <w:color w:val="000000"/>
          <w:spacing w:val="0"/>
          <w:w w:val="100"/>
          <w:position w:val="0"/>
          <w:shd w:val="clear" w:color="auto" w:fill="auto"/>
          <w:lang w:val="de-DE" w:eastAsia="de-DE" w:bidi="de-DE"/>
        </w:rPr>
        <w:t>Federn, Rosen,</w:t>
      </w:r>
      <w:r>
        <w:rPr>
          <w:color w:val="000000"/>
          <w:spacing w:val="0"/>
          <w:w w:val="100"/>
          <w:position w:val="0"/>
          <w:shd w:val="clear" w:color="auto" w:fill="auto"/>
          <w:lang w:val="de-DE" w:eastAsia="de-DE" w:bidi="de-DE"/>
        </w:rPr>
        <w:t xml:space="preserve"> M. </w:t>
      </w:r>
      <w:r>
        <w:rPr>
          <w:smallCaps/>
          <w:color w:val="000000"/>
          <w:spacing w:val="0"/>
          <w:w w:val="100"/>
          <w:position w:val="0"/>
          <w:shd w:val="clear" w:color="auto" w:fill="auto"/>
          <w:lang w:val="de-DE" w:eastAsia="de-DE" w:bidi="de-DE"/>
        </w:rPr>
        <w:t>de Sechehaye, Bene- detti</w:t>
      </w:r>
      <w:r>
        <w:rPr>
          <w:color w:val="000000"/>
          <w:spacing w:val="0"/>
          <w:w w:val="100"/>
          <w:position w:val="0"/>
          <w:shd w:val="clear" w:color="auto" w:fill="auto"/>
          <w:lang w:val="de-DE" w:eastAsia="de-DE" w:bidi="de-DE"/>
        </w:rPr>
        <w:t xml:space="preserve"> usw. in Form einer </w:t>
      </w:r>
      <w:r>
        <w:rPr>
          <w:i/>
          <w:iCs/>
          <w:color w:val="000000"/>
          <w:spacing w:val="0"/>
          <w:w w:val="100"/>
          <w:position w:val="0"/>
          <w:shd w:val="clear" w:color="auto" w:fill="auto"/>
          <w:lang w:val="de-DE" w:eastAsia="de-DE" w:bidi="de-DE"/>
        </w:rPr>
        <w:t>«Nutritions»-</w:t>
      </w:r>
      <w:r>
        <w:rPr>
          <w:color w:val="000000"/>
          <w:spacing w:val="0"/>
          <w:w w:val="100"/>
          <w:position w:val="0"/>
          <w:shd w:val="clear" w:color="auto" w:fill="auto"/>
          <w:lang w:val="de-DE" w:eastAsia="de-DE" w:bidi="de-DE"/>
        </w:rPr>
        <w:t xml:space="preserve"> oder </w:t>
      </w:r>
      <w:r>
        <w:rPr>
          <w:i/>
          <w:iCs/>
          <w:color w:val="000000"/>
          <w:spacing w:val="0"/>
          <w:w w:val="100"/>
          <w:position w:val="0"/>
          <w:shd w:val="clear" w:color="auto" w:fill="auto"/>
          <w:lang w:val="de-DE" w:eastAsia="de-DE" w:bidi="de-DE"/>
        </w:rPr>
        <w:t>«Nurse</w:t>
      </w:r>
      <w:r>
        <w:rPr>
          <w:color w:val="000000"/>
          <w:spacing w:val="0"/>
          <w:w w:val="100"/>
          <w:position w:val="0"/>
          <w:shd w:val="clear" w:color="auto" w:fill="auto"/>
          <w:lang w:val="de-DE" w:eastAsia="de-DE" w:bidi="de-DE"/>
        </w:rPr>
        <w:t>»-Therapie anwenden muß.</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(Siehe den dritten Teil, Kapitel XXXIV.) Er produziert dennoch auf der Couch, mitten in der Assoziationskette, plötzlich heftige Affektausbrüche über seinen Hunger- und Durstzustand. Er will, daß der Arzt ihn wie die Mutter nährt. Nach</w:t>
        <w:softHyphen/>
        <w:t>dem wir solchen Patienten mehrmals diesen Anspruch durch Darreichung von Milch, Butterbrot usw. befriedigen, gehen wir so rasch wie möglich zu dem Hammerschlag-Assoziationsverfahren über und schockieren den Kranken psy</w:t>
        <w:softHyphen/>
        <w:t xml:space="preserve">choassoziativ so lange, bis er die nutritiv-partizipativen Ansprüche von selbst aufgibt und zur Einsicht kommt, daß die Zeit der ununterbrochenen, nativen Mutter-Kind-Partizipation </w:t>
      </w:r>
      <w:r>
        <w:rPr>
          <w:i/>
          <w:iCs/>
          <w:color w:val="000000"/>
          <w:spacing w:val="0"/>
          <w:w w:val="100"/>
          <w:position w:val="0"/>
          <w:shd w:val="clear" w:color="auto" w:fill="auto"/>
          <w:lang w:val="de-DE" w:eastAsia="de-DE" w:bidi="de-DE"/>
        </w:rPr>
        <w:t>auch für ihn</w:t>
      </w:r>
      <w:r>
        <w:rPr>
          <w:color w:val="000000"/>
          <w:spacing w:val="0"/>
          <w:w w:val="100"/>
          <w:position w:val="0"/>
          <w:shd w:val="clear" w:color="auto" w:fill="auto"/>
          <w:lang w:val="de-DE" w:eastAsia="de-DE" w:bidi="de-DE"/>
        </w:rPr>
        <w:t xml:space="preserve"> schon abgelaufen ist und daß er sich - wie alle anderen Erwachsenen - ein Arbeitsobjekt wählen muß, an dem er seinen über</w:t>
        <w:softHyphen/>
        <w:t xml:space="preserve">mäßigen Partizipationsdrang fortan </w:t>
      </w:r>
      <w:r>
        <w:rPr>
          <w:i/>
          <w:iCs/>
          <w:color w:val="000000"/>
          <w:spacing w:val="0"/>
          <w:w w:val="100"/>
          <w:position w:val="0"/>
          <w:shd w:val="clear" w:color="auto" w:fill="auto"/>
          <w:lang w:val="de-DE" w:eastAsia="de-DE" w:bidi="de-DE"/>
        </w:rPr>
        <w:t>in sozialer Form - als Beruf -</w:t>
      </w:r>
      <w:r>
        <w:rPr>
          <w:color w:val="000000"/>
          <w:spacing w:val="0"/>
          <w:w w:val="100"/>
          <w:position w:val="0"/>
          <w:shd w:val="clear" w:color="auto" w:fill="auto"/>
          <w:lang w:val="de-DE" w:eastAsia="de-DE" w:bidi="de-DE"/>
        </w:rPr>
        <w:t xml:space="preserve"> zu befriedigen vermag. Die gewählten Berufe nach einer gelungenen Behandlung bei Menschen mit dieser Hypertonie des Partizipationsdranges sind des öfteren «dualunionisti- sche» Berufe, wie Kindergärtnerin, Krankenpflege, Fürsorge und Irrenpflege, ja sogar Psychoanalyse oder Psychiatrie, Berufe also, die es ermöglichen, daß die Person in einer </w:t>
      </w:r>
      <w:r>
        <w:rPr>
          <w:i/>
          <w:iCs/>
          <w:color w:val="000000"/>
          <w:spacing w:val="0"/>
          <w:w w:val="100"/>
          <w:position w:val="0"/>
          <w:shd w:val="clear" w:color="auto" w:fill="auto"/>
          <w:lang w:val="de-DE" w:eastAsia="de-DE" w:bidi="de-DE"/>
        </w:rPr>
        <w:t>diskreten Ich-Du-Begiehimg am anderen Ich partizipiere.</w:t>
      </w:r>
    </w:p>
    <w:p>
      <w:pPr>
        <w:pStyle w:val="Style21"/>
        <w:keepNext w:val="0"/>
        <w:keepLines w:val="0"/>
        <w:widowControl w:val="0"/>
        <w:shd w:val="clear" w:color="auto" w:fill="auto"/>
        <w:bidi w:val="0"/>
        <w:spacing w:line="319" w:lineRule="auto"/>
        <w:ind w:left="0" w:firstLine="0"/>
        <w:jc w:val="left"/>
      </w:pPr>
      <w:r>
        <w:rPr>
          <w:color w:val="000000"/>
          <w:spacing w:val="0"/>
          <w:w w:val="100"/>
          <w:position w:val="0"/>
          <w:shd w:val="clear" w:color="auto" w:fill="auto"/>
          <w:lang w:val="de-DE" w:eastAsia="de-DE" w:bidi="de-DE"/>
        </w:rPr>
        <w:t>B. DIE FAMILIÄRE, ERBBEDINGTE ART DER ASSOZIATIVEN LOCHBILDUNG</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Den tiefsten Unterbrechungen (Lochbildungen) in der analytischen Behand</w:t>
        <w:softHyphen/>
        <w:t>lung begegnen wir ohne Zweifel immer dann, wenn der Analysand auf seinem Assoziationsweg plötzlich an erbbedingte «Ahnenansprüche» stößt, die er seit der Zeugung als «Anlage zu einer bestimmten seelischen Erberkrankung» ver</w:t>
        <w:softHyphen/>
        <w:t xml:space="preserve">borgen in seinem </w:t>
      </w:r>
      <w:r>
        <w:rPr>
          <w:i/>
          <w:iCs/>
          <w:color w:val="000000"/>
          <w:spacing w:val="0"/>
          <w:w w:val="100"/>
          <w:position w:val="0"/>
          <w:shd w:val="clear" w:color="auto" w:fill="auto"/>
          <w:lang w:val="de-DE" w:eastAsia="de-DE" w:bidi="de-DE"/>
        </w:rPr>
        <w:t>familiären Unbewußten</w:t>
      </w:r>
      <w:r>
        <w:rPr>
          <w:color w:val="000000"/>
          <w:spacing w:val="0"/>
          <w:w w:val="100"/>
          <w:position w:val="0"/>
          <w:shd w:val="clear" w:color="auto" w:fill="auto"/>
          <w:lang w:val="de-DE" w:eastAsia="de-DE" w:bidi="de-DE"/>
        </w:rPr>
        <w:t xml:space="preserve"> mit sich trägt; </w:t>
      </w:r>
      <w:r>
        <w:rPr>
          <w:i/>
          <w:iCs/>
          <w:color w:val="000000"/>
          <w:spacing w:val="0"/>
          <w:w w:val="100"/>
          <w:position w:val="0"/>
          <w:shd w:val="clear" w:color="auto" w:fill="auto"/>
          <w:lang w:val="de-DE" w:eastAsia="de-DE" w:bidi="de-DE"/>
        </w:rPr>
        <w:t>kurz, wenn er auf der Couch seinen seelisch kranken Ahnen begegnet.</w:t>
      </w:r>
      <w:r>
        <w:rPr>
          <w:color w:val="000000"/>
          <w:spacing w:val="0"/>
          <w:w w:val="100"/>
          <w:position w:val="0"/>
          <w:shd w:val="clear" w:color="auto" w:fill="auto"/>
          <w:lang w:val="de-DE" w:eastAsia="de-DE" w:bidi="de-DE"/>
        </w:rPr>
        <w:t xml:space="preserve"> Diese Begegnung, falls man sie nicht richtig erkennt, kann unter Umständen die Behandlung </w:t>
      </w:r>
      <w:r>
        <w:rPr>
          <w:i/>
          <w:iCs/>
          <w:color w:val="000000"/>
          <w:spacing w:val="0"/>
          <w:w w:val="100"/>
          <w:position w:val="0"/>
          <w:shd w:val="clear" w:color="auto" w:fill="auto"/>
          <w:lang w:val="de-DE" w:eastAsia="de-DE" w:bidi="de-DE"/>
        </w:rPr>
        <w:t>endgültig</w:t>
      </w:r>
      <w:r>
        <w:rPr>
          <w:color w:val="000000"/>
          <w:spacing w:val="0"/>
          <w:w w:val="100"/>
          <w:position w:val="0"/>
          <w:shd w:val="clear" w:color="auto" w:fill="auto"/>
          <w:lang w:val="de-DE" w:eastAsia="de-DE" w:bidi="de-DE"/>
        </w:rPr>
        <w:t xml:space="preserve"> zum Scheitern bringen. Es melden sich aber zuverlässige Vorboten in den Träumen, die dem Arzt noch rechtzeitig ankündigen, warum die Analyse in ein Loch geraten ist. Der Patient liefert - wie es bereits im Kapitel III erörtert wurde - sogenannte Ahnenträume, in denen «</w:t>
      </w:r>
      <w:r>
        <w:rPr>
          <w:i/>
          <w:iCs/>
          <w:color w:val="000000"/>
          <w:spacing w:val="0"/>
          <w:w w:val="100"/>
          <w:position w:val="0"/>
          <w:shd w:val="clear" w:color="auto" w:fill="auto"/>
          <w:lang w:val="de-DE" w:eastAsia="de-DE" w:bidi="de-DE"/>
        </w:rPr>
        <w:t>kranke Figuren»</w:t>
      </w:r>
      <w:r>
        <w:rPr>
          <w:color w:val="000000"/>
          <w:spacing w:val="0"/>
          <w:w w:val="100"/>
          <w:position w:val="0"/>
          <w:shd w:val="clear" w:color="auto" w:fill="auto"/>
          <w:lang w:val="de-DE" w:eastAsia="de-DE" w:bidi="de-DE"/>
        </w:rPr>
        <w:t xml:space="preserve"> auftreten, die zumeist seinem eigenen familiären Erb- kreis angehören.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einem Epilepsie-Konduktor (Fall 51), der wegen eines Voyeur-Dranges zur Analyse kam, erschien der latente Epileptiker als </w:t>
      </w:r>
      <w:r>
        <w:rPr>
          <w:i/>
          <w:iCs/>
          <w:color w:val="000000"/>
          <w:spacing w:val="0"/>
          <w:w w:val="100"/>
          <w:position w:val="0"/>
          <w:shd w:val="clear" w:color="auto" w:fill="auto"/>
          <w:lang w:val="de-DE" w:eastAsia="de-DE" w:bidi="de-DE"/>
        </w:rPr>
        <w:t>«.Feuergott»</w:t>
      </w:r>
      <w:r>
        <w:rPr>
          <w:color w:val="000000"/>
          <w:spacing w:val="0"/>
          <w:w w:val="100"/>
          <w:position w:val="0"/>
          <w:shd w:val="clear" w:color="auto" w:fill="auto"/>
          <w:lang w:val="de-DE" w:eastAsia="de-DE" w:bidi="de-DE"/>
        </w:rPr>
        <w:t xml:space="preserve"> und als </w:t>
      </w:r>
      <w:r>
        <w:rPr>
          <w:i/>
          <w:iCs/>
          <w:color w:val="000000"/>
          <w:spacing w:val="0"/>
          <w:w w:val="100"/>
          <w:position w:val="0"/>
          <w:shd w:val="clear" w:color="auto" w:fill="auto"/>
          <w:lang w:val="de-DE" w:eastAsia="de-DE" w:bidi="de-DE"/>
        </w:rPr>
        <w:t>«Amok</w:t>
        <w:softHyphen/>
        <w:t>läufer».</w:t>
      </w:r>
      <w:r>
        <w:rPr>
          <w:color w:val="000000"/>
          <w:spacing w:val="0"/>
          <w:w w:val="100"/>
          <w:position w:val="0"/>
          <w:shd w:val="clear" w:color="auto" w:fill="auto"/>
          <w:lang w:val="de-DE" w:eastAsia="de-DE" w:bidi="de-DE"/>
        </w:rPr>
        <w:t xml:space="preserve"> Ein anderer Doppelkonduktor von Epilepsie und Religionswahn (Fall 15) träumte von paroxysmal-epileptiformen Personen, von Stotterern, Epileptikern, schizophrenen Figuren. Mit der Zeit lernten wir solche Begegnungen im Traum mit seelisch kranken Ahnenfiguren - die in der Tat in der Ahnengalerie des Analysierten als «dagewesene Daseinsformen» (M. </w:t>
      </w:r>
      <w:r>
        <w:rPr>
          <w:smallCaps/>
          <w:color w:val="000000"/>
          <w:spacing w:val="0"/>
          <w:w w:val="100"/>
          <w:position w:val="0"/>
          <w:shd w:val="clear" w:color="auto" w:fill="auto"/>
          <w:lang w:val="de-DE" w:eastAsia="de-DE" w:bidi="de-DE"/>
        </w:rPr>
        <w:t>Heidegger)</w:t>
      </w:r>
      <w:r>
        <w:rPr>
          <w:color w:val="000000"/>
          <w:spacing w:val="0"/>
          <w:w w:val="100"/>
          <w:position w:val="0"/>
          <w:shd w:val="clear" w:color="auto" w:fill="auto"/>
          <w:lang w:val="de-DE" w:eastAsia="de-DE" w:bidi="de-DE"/>
        </w:rPr>
        <w:t xml:space="preserve"> vorkamen - sehr ernst zu nehmen. Es gibt allerdings Analytiker, die dazu neigen, auch solche Ahnenfiguren symbolisch zu deuten. Andere dagegen bekommen Angst vor dieser Art von Traumfiguren und glauben, der Patient stehe vor einer Psychose. Sie brechen die Analyse plötzlich ab und übergeben den Patienten dem Psychiater. Beide handeln falsch.</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Schicksalsanalytiker ist sich hingegen </w:t>
      </w:r>
      <w:r>
        <w:rPr>
          <w:i/>
          <w:iCs/>
          <w:color w:val="000000"/>
          <w:spacing w:val="0"/>
          <w:w w:val="100"/>
          <w:position w:val="0"/>
          <w:shd w:val="clear" w:color="auto" w:fill="auto"/>
          <w:lang w:val="de-DE" w:eastAsia="de-DE" w:bidi="de-DE"/>
        </w:rPr>
        <w:t>prinzipiell</w:t>
      </w:r>
      <w:r>
        <w:rPr>
          <w:color w:val="000000"/>
          <w:spacing w:val="0"/>
          <w:w w:val="100"/>
          <w:position w:val="0"/>
          <w:shd w:val="clear" w:color="auto" w:fill="auto"/>
          <w:lang w:val="de-DE" w:eastAsia="de-DE" w:bidi="de-DE"/>
        </w:rPr>
        <w:t xml:space="preserve"> dessen bewußt, daß - </w:t>
      </w:r>
      <w:r>
        <w:rPr>
          <w:i/>
          <w:iCs/>
          <w:color w:val="000000"/>
          <w:spacing w:val="0"/>
          <w:w w:val="100"/>
          <w:position w:val="0"/>
          <w:shd w:val="clear" w:color="auto" w:fill="auto"/>
          <w:lang w:val="de-DE" w:eastAsia="de-DE" w:bidi="de-DE"/>
        </w:rPr>
        <w:t xml:space="preserve">unter allen Störfaktoren einer Analyse - eben die Latenz einer seelischen Erbkrankheit, </w:t>
      </w:r>
      <w:r>
        <w:rPr>
          <w:color w:val="000000"/>
          <w:spacing w:val="0"/>
          <w:w w:val="100"/>
          <w:position w:val="0"/>
          <w:shd w:val="clear" w:color="auto" w:fill="auto"/>
          <w:lang w:val="de-DE" w:eastAsia="de-DE" w:bidi="de-DE"/>
        </w:rPr>
        <w:t xml:space="preserve">d. h. die lat^en/e Kondzuktomztw des </w:t>
      </w:r>
      <w:r>
        <w:rPr>
          <w:i/>
          <w:iCs/>
          <w:color w:val="000000"/>
          <w:spacing w:val="0"/>
          <w:w w:val="100"/>
          <w:position w:val="0"/>
          <w:shd w:val="clear" w:color="auto" w:fill="auto"/>
          <w:lang w:val="de-DE" w:eastAsia="de-DE" w:bidi="de-DE"/>
        </w:rPr>
        <w:t>Patienten, der</w:t>
      </w:r>
      <w:r>
        <w:rPr>
          <w:color w:val="000000"/>
          <w:spacing w:val="0"/>
          <w:w w:val="100"/>
          <w:position w:val="0"/>
          <w:shd w:val="clear" w:color="auto" w:fill="auto"/>
          <w:lang w:val="de-DE" w:eastAsia="de-DE" w:bidi="de-DE"/>
        </w:rPr>
        <w:t xml:space="preserve"> wich/zgs/e </w:t>
      </w:r>
      <w:r>
        <w:rPr>
          <w:i/>
          <w:iCs/>
          <w:color w:val="000000"/>
          <w:spacing w:val="0"/>
          <w:w w:val="100"/>
          <w:position w:val="0"/>
          <w:shd w:val="clear" w:color="auto" w:fill="auto"/>
          <w:lang w:val="de-DE" w:eastAsia="de-DE" w:bidi="de-DE"/>
        </w:rPr>
        <w:t>ist.</w:t>
      </w:r>
      <w:r>
        <w:rPr>
          <w:color w:val="000000"/>
          <w:spacing w:val="0"/>
          <w:w w:val="100"/>
          <w:position w:val="0"/>
          <w:shd w:val="clear" w:color="auto" w:fill="auto"/>
          <w:lang w:val="de-DE" w:eastAsia="de-DE" w:bidi="de-DE"/>
        </w:rPr>
        <w:t xml:space="preserve"> Stellt sich nun nach einer prodromalen Begegnung mit seelisch kranken Figuren im Traum die Lochbildung ein, so weiß er, daß er den passiven Weg der Behandlung - vorüber</w:t>
        <w:softHyphen/>
        <w:t>gehend - verlassen und zu der aktiven Psychoschock-Technik greifen muß. Er muß den Analysanden mit dem Hammerschlag-Assoziationsverfahren so lange und so oft schockieren, bis er plötzlich auf der Couch Symptome produziert, die zum Krankheitsbild der Za^t^ent^en Al/nzenfig/r gehören.</w:t>
      </w:r>
    </w:p>
    <w:p>
      <w:pPr>
        <w:pStyle w:val="Style16"/>
        <w:keepNext w:val="0"/>
        <w:keepLines w:val="0"/>
        <w:widowControl w:val="0"/>
        <w:shd w:val="clear" w:color="auto" w:fill="auto"/>
        <w:tabs>
          <w:tab w:pos="5318" w:val="left"/>
        </w:tabs>
        <w:bidi w:val="0"/>
        <w:spacing w:line="233" w:lineRule="auto"/>
        <w:ind w:left="0" w:firstLine="360"/>
        <w:jc w:val="left"/>
      </w:pPr>
      <w:r>
        <w:rPr>
          <w:color w:val="000000"/>
          <w:spacing w:val="0"/>
          <w:w w:val="100"/>
          <w:position w:val="0"/>
          <w:shd w:val="clear" w:color="auto" w:fill="auto"/>
          <w:lang w:val="de-DE" w:eastAsia="de-DE" w:bidi="de-DE"/>
        </w:rPr>
        <w:t>Ist der Analysand ein Epilepsie-Konduktor und wird sein Heilweg darum ab</w:t>
        <w:softHyphen/>
      </w:r>
      <w:r>
        <w:rPr>
          <w:color w:val="000000"/>
          <w:spacing w:val="0"/>
          <w:w w:val="100"/>
          <w:position w:val="0"/>
          <w:sz w:val="24"/>
          <w:szCs w:val="24"/>
          <w:shd w:val="clear" w:color="auto" w:fill="auto"/>
          <w:lang w:val="de-DE" w:eastAsia="de-DE" w:bidi="de-DE"/>
        </w:rPr>
        <w:t xml:space="preserve">gebrochen, weil er in der Analyse </w:t>
      </w:r>
      <w:r>
        <w:rPr>
          <w:i/>
          <w:iCs/>
          <w:color w:val="000000"/>
          <w:spacing w:val="0"/>
          <w:w w:val="100"/>
          <w:position w:val="0"/>
          <w:shd w:val="clear" w:color="auto" w:fill="auto"/>
          <w:lang w:val="de-DE" w:eastAsia="de-DE" w:bidi="de-DE"/>
        </w:rPr>
        <w:t>auf seine eigene</w:t>
      </w:r>
      <w:r>
        <w:rPr>
          <w:color w:val="000000"/>
          <w:spacing w:val="0"/>
          <w:w w:val="100"/>
          <w:position w:val="0"/>
          <w:sz w:val="24"/>
          <w:szCs w:val="24"/>
          <w:shd w:val="clear" w:color="auto" w:fill="auto"/>
          <w:lang w:val="de-DE" w:eastAsia="de-DE" w:bidi="de-DE"/>
        </w:rPr>
        <w:t xml:space="preserve"> wrbnggm </w:t>
      </w:r>
      <w:r>
        <w:rPr>
          <w:color w:val="000000"/>
          <w:spacing w:val="0"/>
          <w:w w:val="100"/>
          <w:position w:val="0"/>
          <w:shd w:val="clear" w:color="auto" w:fill="auto"/>
          <w:lang w:val="de-DE" w:eastAsia="de-DE" w:bidi="de-DE"/>
        </w:rPr>
        <w:t xml:space="preserve">kWiniÄsfAe </w:t>
      </w:r>
      <w:r>
        <w:rPr>
          <w:i/>
          <w:iCs/>
          <w:color w:val="000000"/>
          <w:spacing w:val="0"/>
          <w:w w:val="100"/>
          <w:position w:val="0"/>
          <w:shd w:val="clear" w:color="auto" w:fill="auto"/>
          <w:lang w:val="de-DE" w:eastAsia="de-DE" w:bidi="de-DE"/>
        </w:rPr>
        <w:t>Epilepsienatur (Tötungsdrang) gestoßen ist,</w:t>
      </w:r>
      <w:r>
        <w:rPr>
          <w:color w:val="000000"/>
          <w:spacing w:val="0"/>
          <w:w w:val="100"/>
          <w:position w:val="0"/>
          <w:shd w:val="clear" w:color="auto" w:fill="auto"/>
          <w:lang w:val="de-DE" w:eastAsia="de-DE" w:bidi="de-DE"/>
        </w:rPr>
        <w:t xml:space="preserve"> dann können wir den Erfolg der Behandlung nur so retten, daß wir diesen laten/en Apiiepiiker, diesen</w:t>
        <w:tab/>
        <w:t xml:space="preserve">auf der Couch </w:t>
      </w:r>
      <w:r>
        <w:rPr>
          <w:i/>
          <w:iCs/>
          <w:color w:val="000000"/>
          <w:spacing w:val="0"/>
          <w:w w:val="100"/>
          <w:position w:val="0"/>
          <w:shd w:val="clear" w:color="auto" w:fill="auto"/>
          <w:lang w:val="de-DE" w:eastAsia="de-DE" w:bidi="de-DE"/>
        </w:rPr>
        <w:t>aus</w:t>
      </w:r>
      <w:r>
        <w:rPr>
          <w:color w:val="000000"/>
          <w:spacing w:val="0"/>
          <w:w w:val="100"/>
          <w:position w:val="0"/>
          <w:shd w:val="clear" w:color="auto" w:fill="auto"/>
          <w:lang w:val="de-DE" w:eastAsia="de-DE" w:bidi="de-DE"/>
        </w:rPr>
        <w:t xml:space="preserve"> dem</w:t>
      </w:r>
    </w:p>
    <w:p>
      <w:pPr>
        <w:pStyle w:val="Style1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familiären</w:t>
      </w:r>
      <w:r>
        <w:rPr>
          <w:color w:val="000000"/>
          <w:spacing w:val="0"/>
          <w:w w:val="100"/>
          <w:position w:val="0"/>
          <w:shd w:val="clear" w:color="auto" w:fill="auto"/>
          <w:lang w:val="de-DE" w:eastAsia="de-DE" w:bidi="de-DE"/>
        </w:rPr>
        <w:t xml:space="preserve"> Unbewußten auf eine kurze Weile </w:t>
      </w:r>
      <w:r>
        <w:rPr>
          <w:i/>
          <w:iCs/>
          <w:color w:val="000000"/>
          <w:spacing w:val="0"/>
          <w:w w:val="100"/>
          <w:position w:val="0"/>
          <w:shd w:val="clear" w:color="auto" w:fill="auto"/>
          <w:lang w:val="de-DE" w:eastAsia="de-DE" w:bidi="de-DE"/>
        </w:rPr>
        <w:t>herausholen</w:t>
      </w:r>
      <w:r>
        <w:rPr>
          <w:color w:val="000000"/>
          <w:spacing w:val="0"/>
          <w:w w:val="100"/>
          <w:position w:val="0"/>
          <w:shd w:val="clear" w:color="auto" w:fill="auto"/>
          <w:lang w:val="de-DE" w:eastAsia="de-DE" w:bidi="de-DE"/>
        </w:rPr>
        <w:t xml:space="preserve"> - und zwar in einem’ </w:t>
      </w:r>
      <w:r>
        <w:rPr>
          <w:i/>
          <w:iCs/>
          <w:color w:val="000000"/>
          <w:spacing w:val="0"/>
          <w:w w:val="100"/>
          <w:position w:val="0"/>
          <w:shd w:val="clear" w:color="auto" w:fill="auto"/>
          <w:lang w:val="de-DE" w:eastAsia="de-DE" w:bidi="de-DE"/>
        </w:rPr>
        <w:t>völlig unver</w:t>
        <w:softHyphen/>
        <w:t>sehrten</w:t>
      </w:r>
      <w:r>
        <w:rPr>
          <w:color w:val="000000"/>
          <w:spacing w:val="0"/>
          <w:w w:val="100"/>
          <w:position w:val="0"/>
          <w:shd w:val="clear" w:color="auto" w:fill="auto"/>
          <w:lang w:val="de-DE" w:eastAsia="de-DE" w:bidi="de-DE"/>
        </w:rPr>
        <w:t xml:space="preserve"> .Bewußseia.szz/.s/and, in welchem' er </w:t>
      </w:r>
      <w:r>
        <w:rPr>
          <w:i/>
          <w:iCs/>
          <w:color w:val="000000"/>
          <w:spacing w:val="0"/>
          <w:w w:val="100"/>
          <w:position w:val="0"/>
          <w:shd w:val="clear" w:color="auto" w:fill="auto"/>
          <w:lang w:val="de-DE" w:eastAsia="de-DE" w:bidi="de-DE"/>
        </w:rPr>
        <w:t>fähig</w:t>
      </w:r>
      <w:r>
        <w:rPr>
          <w:color w:val="000000"/>
          <w:spacing w:val="0"/>
          <w:w w:val="100"/>
          <w:position w:val="0"/>
          <w:shd w:val="clear" w:color="auto" w:fill="auto"/>
          <w:lang w:val="de-DE" w:eastAsia="de-DE" w:bidi="de-DE"/>
        </w:rPr>
        <w:t xml:space="preserve"> ist, den </w:t>
      </w:r>
      <w:r>
        <w:rPr>
          <w:i/>
          <w:iCs/>
          <w:color w:val="000000"/>
          <w:spacing w:val="0"/>
          <w:w w:val="100"/>
          <w:position w:val="0"/>
          <w:shd w:val="clear" w:color="auto" w:fill="auto"/>
          <w:lang w:val="de-DE" w:eastAsia="de-DE" w:bidi="de-DE"/>
        </w:rPr>
        <w:t>kausalen Zusammenhang</w:t>
      </w:r>
      <w:r>
        <w:rPr>
          <w:color w:val="000000"/>
          <w:spacing w:val="0"/>
          <w:w w:val="100"/>
          <w:position w:val="0"/>
          <w:shd w:val="clear" w:color="auto" w:fill="auto"/>
          <w:lang w:val="de-DE" w:eastAsia="de-DE" w:bidi="de-DE"/>
        </w:rPr>
        <w:t xml:space="preserve"> zwischen </w:t>
      </w:r>
      <w:r>
        <w:rPr>
          <w:i/>
          <w:iCs/>
          <w:color w:val="000000"/>
          <w:spacing w:val="0"/>
          <w:w w:val="100"/>
          <w:position w:val="0"/>
          <w:shd w:val="clear" w:color="auto" w:fill="auto"/>
          <w:lang w:val="de-DE" w:eastAsia="de-DE" w:bidi="de-DE"/>
        </w:rPr>
        <w:t>dem Tötungsdrang (z- B. Amoklaufen) und seiner Aura epileptica (Fugues usw.) herzu</w:t>
        <w:softHyphen/>
        <w:t>stellen.</w:t>
      </w:r>
      <w:r>
        <w:rPr>
          <w:color w:val="000000"/>
          <w:spacing w:val="0"/>
          <w:w w:val="100"/>
          <w:position w:val="0"/>
          <w:shd w:val="clear" w:color="auto" w:fill="auto"/>
          <w:lang w:val="de-DE" w:eastAsia="de-DE" w:bidi="de-DE"/>
        </w:rPr>
        <w:t xml:space="preserve"> Er agnosziert durch das Erleben seinen epileptischen Ahnen und macht ihn - trotz Krankheit - bewußtseinsfähig, sucht aber für ihn einen bewußten, sozial gesünderen Befriedigungsweg. (Siehe Fall 51.) So wird er selbst nach der Analyse z. B. Heilpädagoge, Heilpsychologe, Mitarbeiter oder Leiter einer An</w:t>
        <w:softHyphen/>
        <w:t>stalt für Epileptiker usw. Er unterdrückt fortan nicht mehr diesen epileptischen Ahnen (Großvater oder irgendein anderes epileptisches Familienmitglied), son</w:t>
        <w:softHyphen/>
        <w:t>dern lebt ihn im Beruf sozialisiert als Heil-Objekt aus.</w:t>
      </w:r>
    </w:p>
    <w:p>
      <w:pPr>
        <w:pStyle w:val="Style16"/>
        <w:keepNext w:val="0"/>
        <w:keepLines w:val="0"/>
        <w:widowControl w:val="0"/>
        <w:shd w:val="clear" w:color="auto" w:fill="auto"/>
        <w:tabs>
          <w:tab w:pos="4536" w:val="left"/>
        </w:tabs>
        <w:bidi w:val="0"/>
        <w:spacing w:line="240" w:lineRule="auto"/>
        <w:ind w:left="0" w:firstLine="360"/>
        <w:jc w:val="left"/>
      </w:pPr>
      <w:r>
        <w:rPr>
          <w:color w:val="000000"/>
          <w:spacing w:val="0"/>
          <w:w w:val="100"/>
          <w:position w:val="0"/>
          <w:sz w:val="24"/>
          <w:szCs w:val="24"/>
          <w:shd w:val="clear" w:color="auto" w:fill="auto"/>
          <w:lang w:val="de-DE" w:eastAsia="de-DE" w:bidi="de-DE"/>
        </w:rPr>
        <w:t xml:space="preserve">Mutatis mutandis gilt das Erörterte auch für die </w:t>
      </w:r>
      <w:r>
        <w:rPr>
          <w:i/>
          <w:iCs/>
          <w:color w:val="000000"/>
          <w:spacing w:val="0"/>
          <w:w w:val="100"/>
          <w:position w:val="0"/>
          <w:shd w:val="clear" w:color="auto" w:fill="auto"/>
          <w:lang w:val="de-DE" w:eastAsia="de-DE" w:bidi="de-DE"/>
        </w:rPr>
        <w:t xml:space="preserve">Schizophrenie-Konduktoren. </w:t>
      </w:r>
      <w:r>
        <w:rPr>
          <w:color w:val="000000"/>
          <w:spacing w:val="0"/>
          <w:w w:val="100"/>
          <w:position w:val="0"/>
          <w:shd w:val="clear" w:color="auto" w:fill="auto"/>
          <w:lang w:val="de-DE" w:eastAsia="de-DE" w:bidi="de-DE"/>
        </w:rPr>
        <w:t>Stößt der Patient in der Behandlung auf schizophrene Familienansprüche und schreckt er in «das Loch» zurück, so psychoschockieren wir ihn mit der Hammer</w:t>
        <w:softHyphen/>
        <w:t>schlag-Assoziationsmethode so lange, bis er auf der Couch - vorübergehend - einen partiellen schizophrenen Schub erlebt. Er fängt z. B. an, im Assoziations</w:t>
        <w:softHyphen/>
        <w:t xml:space="preserve">verfahren in </w:t>
      </w:r>
      <w:r>
        <w:rPr>
          <w:i/>
          <w:iCs/>
          <w:color w:val="000000"/>
          <w:spacing w:val="0"/>
          <w:w w:val="100"/>
          <w:position w:val="0"/>
          <w:shd w:val="clear" w:color="auto" w:fill="auto"/>
          <w:lang w:val="de-DE" w:eastAsia="de-DE" w:bidi="de-DE"/>
        </w:rPr>
        <w:t>Neologismen</w:t>
      </w:r>
      <w:r>
        <w:rPr>
          <w:color w:val="000000"/>
          <w:spacing w:val="0"/>
          <w:w w:val="100"/>
          <w:position w:val="0"/>
          <w:shd w:val="clear" w:color="auto" w:fill="auto"/>
          <w:lang w:val="de-DE" w:eastAsia="de-DE" w:bidi="de-DE"/>
        </w:rPr>
        <w:t xml:space="preserve"> zu sprechen (Fall 15) oder katatonerweise alles zu ne</w:t>
        <w:softHyphen/>
        <w:t>gieren oder zu zerstören. Hat er somit seine</w:t>
        <w:tab/>
      </w:r>
      <w:r>
        <w:rPr>
          <w:i/>
          <w:iCs/>
          <w:color w:val="000000"/>
          <w:spacing w:val="0"/>
          <w:w w:val="100"/>
          <w:position w:val="0"/>
          <w:shd w:val="clear" w:color="auto" w:fill="auto"/>
          <w:lang w:val="de-DE" w:eastAsia="de-DE" w:bidi="de-DE"/>
        </w:rPr>
        <w:t>Schizophrenie</w:t>
      </w:r>
      <w:r>
        <w:rPr>
          <w:color w:val="000000"/>
          <w:spacing w:val="0"/>
          <w:w w:val="100"/>
          <w:position w:val="0"/>
          <w:shd w:val="clear" w:color="auto" w:fill="auto"/>
          <w:lang w:val="de-DE" w:eastAsia="de-DE" w:bidi="de-DE"/>
        </w:rPr>
        <w:t xml:space="preserve"> genügend oft auf</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der Couch ausgelebt, dann kehren wir zur passiven Behandlungart zurück und deu/ten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ihm assoziativ die im Sc/lck </w:t>
      </w:r>
      <w:r>
        <w:rPr>
          <w:i/>
          <w:iCs/>
          <w:color w:val="000000"/>
          <w:spacing w:val="0"/>
          <w:w w:val="100"/>
          <w:position w:val="0"/>
          <w:shd w:val="clear" w:color="auto" w:fill="auto"/>
          <w:lang w:val="de-DE" w:eastAsia="de-DE" w:bidi="de-DE"/>
        </w:rPr>
        <w:t>gelieferten Neologismen</w:t>
      </w:r>
      <w:r>
        <w:rPr>
          <w:color w:val="000000"/>
          <w:spacing w:val="0"/>
          <w:w w:val="100"/>
          <w:position w:val="0"/>
          <w:shd w:val="clear" w:color="auto" w:fill="auto"/>
          <w:lang w:val="de-DE" w:eastAsia="de-DE" w:bidi="de-DE"/>
        </w:rPr>
        <w:t xml:space="preserve"> bzw. IVer/Weenszweisen. Wir zeigen ihm, wie er in Zukunft diese schizoformen Ahnenansprüche sozial</w:t>
        <w:softHyphen/>
        <w:t>positiv befriedigen kann, einmal als Anstaltsarzt oder Irrenpfleger oder - falls die Schizophrenen in der Familie Religiomswahmkramke waren - durch Studium der Religionspsychologie, Religionsphilosophie, Mythologie usw. (Fall 15). (Siehe die Fortsetzung der Widerstandsanalyse im sechsten Abschnitt.)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Schioksa/sama'/yse hat die </w:t>
      </w:r>
      <w:r>
        <w:rPr>
          <w:i/>
          <w:iCs/>
          <w:color w:val="000000"/>
          <w:spacing w:val="0"/>
          <w:w w:val="100"/>
          <w:position w:val="0"/>
          <w:shd w:val="clear" w:color="auto" w:fill="auto"/>
          <w:lang w:val="de-DE" w:eastAsia="de-DE" w:bidi="de-DE"/>
        </w:rPr>
        <w:t>Kenntnisse</w:t>
      </w:r>
      <w:r>
        <w:rPr>
          <w:color w:val="000000"/>
          <w:spacing w:val="0"/>
          <w:w w:val="100"/>
          <w:position w:val="0"/>
          <w:shd w:val="clear" w:color="auto" w:fill="auto"/>
          <w:lang w:val="de-DE" w:eastAsia="de-DE" w:bidi="de-DE"/>
        </w:rPr>
        <w:t xml:space="preserve"> der Tiefenpsychologie mit der </w:t>
      </w:r>
      <w:r>
        <w:rPr>
          <w:i/>
          <w:iCs/>
          <w:color w:val="000000"/>
          <w:spacing w:val="0"/>
          <w:w w:val="100"/>
          <w:position w:val="0"/>
          <w:shd w:val="clear" w:color="auto" w:fill="auto"/>
          <w:lang w:val="de-DE" w:eastAsia="de-DE" w:bidi="de-DE"/>
        </w:rPr>
        <w:t>Atfdeckung</w:t>
      </w:r>
      <w:r>
        <w:rPr>
          <w:color w:val="000000"/>
          <w:spacing w:val="0"/>
          <w:w w:val="100"/>
          <w:position w:val="0"/>
          <w:shd w:val="clear" w:color="auto" w:fill="auto"/>
          <w:lang w:val="de-DE" w:eastAsia="de-DE" w:bidi="de-DE"/>
        </w:rPr>
        <w:t xml:space="preserve"> des </w:t>
      </w:r>
      <w:r>
        <w:rPr>
          <w:i/>
          <w:iCs/>
          <w:color w:val="000000"/>
          <w:spacing w:val="0"/>
          <w:w w:val="100"/>
          <w:position w:val="0"/>
          <w:shd w:val="clear" w:color="auto" w:fill="auto"/>
          <w:lang w:val="de-DE" w:eastAsia="de-DE" w:bidi="de-DE"/>
        </w:rPr>
        <w:t xml:space="preserve">«familiären Unbewußten» ergänzt. Sie bewies, daß eine Gruppe von Neurotikern und Prä- </w:t>
      </w:r>
      <w:r>
        <w:rPr>
          <w:color w:val="000000"/>
          <w:spacing w:val="0"/>
          <w:w w:val="100"/>
          <w:position w:val="0"/>
          <w:shd w:val="clear" w:color="auto" w:fill="auto"/>
          <w:lang w:val="de-DE" w:eastAsia="de-DE" w:bidi="de-DE"/>
        </w:rPr>
        <w:t xml:space="preserve">pS7i7/l/ieirn, die </w:t>
      </w:r>
      <w:r>
        <w:rPr>
          <w:i/>
          <w:iCs/>
          <w:color w:val="000000"/>
          <w:spacing w:val="0"/>
          <w:w w:val="100"/>
          <w:position w:val="0"/>
          <w:shd w:val="clear" w:color="auto" w:fill="auto"/>
          <w:lang w:val="de-DE" w:eastAsia="de-DE" w:bidi="de-DE"/>
        </w:rPr>
        <w:t>wir</w:t>
      </w:r>
      <w:r>
        <w:rPr>
          <w:color w:val="000000"/>
          <w:spacing w:val="0"/>
          <w:w w:val="100"/>
          <w:position w:val="0"/>
          <w:shd w:val="clear" w:color="auto" w:fill="auto"/>
          <w:lang w:val="de-DE" w:eastAsia="de-DE" w:bidi="de-DE"/>
        </w:rPr>
        <w:t xml:space="preserve"> eben «</w:t>
      </w:r>
      <w:r>
        <w:rPr>
          <w:i/>
          <w:iCs/>
          <w:color w:val="000000"/>
          <w:spacing w:val="0"/>
          <w:w w:val="100"/>
          <w:position w:val="0"/>
          <w:shd w:val="clear" w:color="auto" w:fill="auto"/>
          <w:lang w:val="de-DE" w:eastAsia="de-DE" w:bidi="de-DE"/>
        </w:rPr>
        <w:t>Schicksalskranke»</w:t>
      </w:r>
      <w:r>
        <w:rPr>
          <w:color w:val="000000"/>
          <w:spacing w:val="0"/>
          <w:w w:val="100"/>
          <w:position w:val="0"/>
          <w:shd w:val="clear" w:color="auto" w:fill="auto"/>
          <w:lang w:val="de-DE" w:eastAsia="de-DE" w:bidi="de-DE"/>
        </w:rPr>
        <w:t xml:space="preserve"> nenne», nur dann auf die Dauer </w:t>
      </w:r>
      <w:r>
        <w:rPr>
          <w:i/>
          <w:iCs/>
          <w:color w:val="000000"/>
          <w:spacing w:val="0"/>
          <w:w w:val="100"/>
          <w:position w:val="0"/>
          <w:shd w:val="clear" w:color="auto" w:fill="auto"/>
          <w:lang w:val="de-DE" w:eastAsia="de-DE" w:bidi="de-DE"/>
        </w:rPr>
        <w:t>geh/ill</w:t>
      </w:r>
      <w:r>
        <w:rPr>
          <w:color w:val="000000"/>
          <w:spacing w:val="0"/>
          <w:w w:val="100"/>
          <w:position w:val="0"/>
          <w:shd w:val="clear" w:color="auto" w:fill="auto"/>
          <w:lang w:val="de-DE" w:eastAsia="de-DE" w:bidi="de-DE"/>
        </w:rPr>
        <w:t xml:space="preserve"> wer</w:t>
        <w:softHyphen/>
        <w:t xml:space="preserve">den können, wenn wir sie auf der Couch </w:t>
      </w:r>
      <w:r>
        <w:rPr>
          <w:i/>
          <w:iCs/>
          <w:color w:val="000000"/>
          <w:spacing w:val="0"/>
          <w:w w:val="100"/>
          <w:position w:val="0"/>
          <w:shd w:val="clear" w:color="auto" w:fill="auto"/>
          <w:lang w:val="de-DE" w:eastAsia="de-DE" w:bidi="de-DE"/>
        </w:rPr>
        <w:t>ihre seelisch kranken Ahnen künstlich,</w:t>
      </w:r>
      <w:r>
        <w:rPr>
          <w:color w:val="000000"/>
          <w:spacing w:val="0"/>
          <w:w w:val="100"/>
          <w:position w:val="0"/>
          <w:shd w:val="clear" w:color="auto" w:fill="auto"/>
          <w:lang w:val="de-DE" w:eastAsia="de-DE" w:bidi="de-DE"/>
        </w:rPr>
        <w:t xml:space="preserve"> schlr/eortig in bew/ußezn Zustand er/eben </w:t>
      </w:r>
      <w:r>
        <w:rPr>
          <w:i/>
          <w:iCs/>
          <w:color w:val="000000"/>
          <w:spacing w:val="0"/>
          <w:w w:val="100"/>
          <w:position w:val="0"/>
          <w:shd w:val="clear" w:color="auto" w:fill="auto"/>
          <w:lang w:val="de-DE" w:eastAsia="de-DE" w:bidi="de-DE"/>
        </w:rPr>
        <w:t>lassen</w:t>
      </w:r>
      <w:r>
        <w:rPr>
          <w:color w:val="000000"/>
          <w:spacing w:val="0"/>
          <w:w w:val="100"/>
          <w:position w:val="0"/>
          <w:shd w:val="clear" w:color="auto" w:fill="auto"/>
          <w:lang w:val="de-DE" w:eastAsia="de-DE" w:bidi="de-DE"/>
        </w:rPr>
        <w:t xml:space="preserve"> und für sie eine sozia/e Aebensform sichern.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III. DIE ANWENDUNG DER PSYCHOSCHOCKTECHNIK</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bleibt uns die Aufgabe, zu zeigen, wie man in der Psychoanalyse eines rein neurotischen Falles die Psychoschockwirkung anwenden kann.</w:t>
      </w:r>
    </w:p>
    <w:p>
      <w:pPr>
        <w:pStyle w:val="Style16"/>
        <w:keepNext w:val="0"/>
        <w:keepLines w:val="0"/>
        <w:widowControl w:val="0"/>
        <w:shd w:val="clear" w:color="auto" w:fill="auto"/>
        <w:bidi w:val="0"/>
        <w:spacing w:line="317" w:lineRule="auto"/>
        <w:ind w:left="0" w:firstLine="0"/>
        <w:jc w:val="left"/>
      </w:pPr>
      <w:r>
        <w:rPr>
          <w:i/>
          <w:iCs/>
          <w:color w:val="000000"/>
          <w:spacing w:val="0"/>
          <w:w w:val="100"/>
          <w:position w:val="0"/>
          <w:shd w:val="clear" w:color="auto" w:fill="auto"/>
          <w:lang w:val="de-DE" w:eastAsia="de-DE" w:bidi="de-DE"/>
        </w:rPr>
        <w:t>Fall 14. Heilung einer Konversionshysterie (Pseudoangina pectoris) und Hypochondrie durch die Psychoschocktechnik</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32jährige Industrielle wurde mir von einer Privatklinik mit folgendem Befund zur Analyse zu gewiesen: Kreislauflabile Konstitution, Tropfenherz, Rechtstypus im Elektrokardiogramm, </w:t>
      </w:r>
      <w:r>
        <w:rPr>
          <w:i/>
          <w:iCs/>
          <w:color w:val="000000"/>
          <w:spacing w:val="0"/>
          <w:w w:val="100"/>
          <w:position w:val="0"/>
          <w:shd w:val="clear" w:color="auto" w:fill="auto"/>
          <w:lang w:val="de-DE" w:eastAsia="de-DE" w:bidi="de-DE"/>
        </w:rPr>
        <w:t>Pseudoangina pectoris-,</w:t>
      </w:r>
      <w:r>
        <w:rPr>
          <w:color w:val="000000"/>
          <w:spacing w:val="0"/>
          <w:w w:val="100"/>
          <w:position w:val="0"/>
          <w:shd w:val="clear" w:color="auto" w:fill="auto"/>
          <w:lang w:val="de-DE" w:eastAsia="de-DE" w:bidi="de-DE"/>
        </w:rPr>
        <w:t xml:space="preserve"> daneben besteht seit etwa 9 Jahren eine </w:t>
      </w:r>
      <w:r>
        <w:rPr>
          <w:i/>
          <w:iCs/>
          <w:color w:val="000000"/>
          <w:spacing w:val="0"/>
          <w:w w:val="100"/>
          <w:position w:val="0"/>
          <w:shd w:val="clear" w:color="auto" w:fill="auto"/>
          <w:lang w:val="de-DE" w:eastAsia="de-DE" w:bidi="de-DE"/>
        </w:rPr>
        <w:t>Psychoneurose</w:t>
      </w:r>
      <w:r>
        <w:rPr>
          <w:color w:val="000000"/>
          <w:spacing w:val="0"/>
          <w:w w:val="100"/>
          <w:position w:val="0"/>
          <w:shd w:val="clear" w:color="auto" w:fill="auto"/>
          <w:lang w:val="de-DE" w:eastAsia="de-DE" w:bidi="de-DE"/>
        </w:rPr>
        <w:t xml:space="preserve"> und eine ausgesprochene </w:t>
      </w:r>
      <w:r>
        <w:rPr>
          <w:i/>
          <w:iCs/>
          <w:color w:val="000000"/>
          <w:spacing w:val="0"/>
          <w:w w:val="100"/>
          <w:position w:val="0"/>
          <w:shd w:val="clear" w:color="auto" w:fill="auto"/>
          <w:lang w:val="de-DE" w:eastAsia="de-DE" w:bidi="de-DE"/>
        </w:rPr>
        <w:t>Hypochondrie.</w:t>
      </w:r>
      <w:r>
        <w:rPr>
          <w:color w:val="000000"/>
          <w:spacing w:val="0"/>
          <w:w w:val="100"/>
          <w:position w:val="0"/>
          <w:shd w:val="clear" w:color="auto" w:fill="auto"/>
          <w:lang w:val="de-DE" w:eastAsia="de-DE" w:bidi="de-DE"/>
        </w:rPr>
        <w:t xml:space="preserve"> Der Pa</w:t>
        <w:softHyphen/>
        <w:t>tient erscheint und übergibt mir seine lange Krankengeschichte in Maschinen</w:t>
        <w:softHyphen/>
        <w:t>schrift, von der wir hier nur einen Auszug mitteilen können:</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«Im Oktober 1946 heiratete ich. Einen Monat später, November 1946, beginnt meine Krankheit, die mich also schon 9 Jahre quält. Die Ehe war von Anfang an sehr gespannt und ist seit 1953 auseinander. Ich führe einen großen Teil der Zustände auf diese Ehe zurück. Nie vorher ernstlich krank gewesen. Lediglich die üblichen Kinderkrankheiten, jedoch ein anfälliges Kind gewesen.</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 xml:space="preserve">Im November 1946 beim Klavierspiclen plötzlich </w:t>
      </w:r>
      <w:r>
        <w:rPr>
          <w:i/>
          <w:iCs/>
          <w:color w:val="000000"/>
          <w:spacing w:val="0"/>
          <w:w w:val="100"/>
          <w:position w:val="0"/>
          <w:shd w:val="clear" w:color="auto" w:fill="auto"/>
          <w:lang w:val="de-DE" w:eastAsia="de-DE" w:bidi="de-DE"/>
        </w:rPr>
        <w:t>starkes Schwindelgefühl mit Erstickungszustand.</w:t>
      </w:r>
      <w:r>
        <w:rPr>
          <w:color w:val="000000"/>
          <w:spacing w:val="0"/>
          <w:w w:val="100"/>
          <w:position w:val="0"/>
          <w:shd w:val="clear" w:color="auto" w:fill="auto"/>
          <w:lang w:val="de-DE" w:eastAsia="de-DE" w:bidi="de-DE"/>
        </w:rPr>
        <w:t xml:space="preserve"> Ich griff automatisch nach dem Puls und merkte, daß dieser raste. Ich dachte an Angina pectoris. Hinzuge</w:t>
        <w:softHyphen/>
        <w:t xml:space="preserve">zogener Arzt stellte nervöses Herz fest, gab mir eine Cardiazol-Morphium-Spritze und untersuchte mich am anderen Tag. Nach verschiedenen Durchleuchtungen stellte er </w:t>
      </w:r>
      <w:r>
        <w:rPr>
          <w:i/>
          <w:iCs/>
          <w:color w:val="000000"/>
          <w:spacing w:val="0"/>
          <w:w w:val="100"/>
          <w:position w:val="0"/>
          <w:shd w:val="clear" w:color="auto" w:fill="auto"/>
          <w:lang w:val="de-DE" w:eastAsia="de-DE" w:bidi="de-DE"/>
        </w:rPr>
        <w:t xml:space="preserve">starke Spasmen im Magen und Darm </w:t>
      </w:r>
      <w:r>
        <w:rPr>
          <w:color w:val="000000"/>
          <w:spacing w:val="0"/>
          <w:w w:val="100"/>
          <w:position w:val="0"/>
          <w:shd w:val="clear" w:color="auto" w:fill="auto"/>
          <w:lang w:val="de-DE" w:eastAsia="de-DE" w:bidi="de-DE"/>
        </w:rPr>
        <w:t xml:space="preserve">fest und glaubte an ein </w:t>
      </w:r>
      <w:r>
        <w:rPr>
          <w:i/>
          <w:iCs/>
          <w:color w:val="000000"/>
          <w:spacing w:val="0"/>
          <w:w w:val="100"/>
          <w:position w:val="0"/>
          <w:shd w:val="clear" w:color="auto" w:fill="auto"/>
          <w:lang w:val="de-DE" w:eastAsia="de-DE" w:bidi="de-DE"/>
        </w:rPr>
        <w:t>Magengeschwür.</w:t>
      </w:r>
      <w:r>
        <w:rPr>
          <w:color w:val="000000"/>
          <w:spacing w:val="0"/>
          <w:w w:val="100"/>
          <w:position w:val="0"/>
          <w:shd w:val="clear" w:color="auto" w:fill="auto"/>
          <w:lang w:val="de-DE" w:eastAsia="de-DE" w:bidi="de-DE"/>
        </w:rPr>
        <w:t xml:space="preserve"> Ich mußte mich daraufhin 6 Wochen ins Bett legen und bekam lediglich etwas Haferschleim und Tee sowie eine Unzahl von Luminaletten. Mein Gewicht fiel innerhalb dieser 6 Wochen von 79 kg auf 58 kg, und die Zustände und Beschwerden verdoppelten sich. Ich lief von dann ab von einem Arzt zum anderen, und mir wurde überall bestätigt, daß es sich ,lediglich* um nervöse Reiz- und Erschöpfungszustände handle, jedoch organisch alles in Ordnung sei. Ein Berg von Beruhigungstabletten wurde mir verschrieben, jedoch mein Zustand änderte sich nicht.</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1950 hort das starke Sodbrennen auf, und mein Gewicht nimmt etwas zu. 1951 mache ich eine Kur in Bad Wörishofen. Gewisse Symptome werden schwächer, jedoch kommen sic bei der ersten besten Ge</w:t>
        <w:softHyphen/>
        <w:t xml:space="preserve">legenheit, so bei </w:t>
      </w:r>
      <w:r>
        <w:rPr>
          <w:i/>
          <w:iCs/>
          <w:color w:val="000000"/>
          <w:spacing w:val="0"/>
          <w:w w:val="100"/>
          <w:position w:val="0"/>
          <w:shd w:val="clear" w:color="auto" w:fill="auto"/>
          <w:lang w:val="de-DE" w:eastAsia="de-DE" w:bidi="de-DE"/>
        </w:rPr>
        <w:t>Witterungsumschwung,</w:t>
      </w:r>
      <w:r>
        <w:rPr>
          <w:color w:val="000000"/>
          <w:spacing w:val="0"/>
          <w:w w:val="100"/>
          <w:position w:val="0"/>
          <w:shd w:val="clear" w:color="auto" w:fill="auto"/>
          <w:lang w:val="de-DE" w:eastAsia="de-DE" w:bidi="de-DE"/>
        </w:rPr>
        <w:t xml:space="preserve"> wieder zum Vorschein. In letzter Zeit erlebe ich </w:t>
      </w:r>
      <w:r>
        <w:rPr>
          <w:i/>
          <w:iCs/>
          <w:color w:val="000000"/>
          <w:spacing w:val="0"/>
          <w:w w:val="100"/>
          <w:position w:val="0"/>
          <w:shd w:val="clear" w:color="auto" w:fill="auto"/>
          <w:lang w:val="de-DE" w:eastAsia="de-DE" w:bidi="de-DE"/>
        </w:rPr>
        <w:t>besonders des Nachts Anfälle , die sich durch plötzliches Auf schrecken mit Todesangst und Erstickungsanfall bemerkbar machen;, wie durch völlig eingeschlafenen Oberkörper und Arme.</w:t>
      </w:r>
      <w:r>
        <w:rPr>
          <w:color w:val="000000"/>
          <w:spacing w:val="0"/>
          <w:w w:val="100"/>
          <w:position w:val="0"/>
          <w:shd w:val="clear" w:color="auto" w:fill="auto"/>
          <w:lang w:val="de-DE" w:eastAsia="de-DE" w:bidi="de-DE"/>
        </w:rPr>
        <w:t xml:space="preserve"> Ich bemerke dann auch ein starkes Aufgeblähtsein des gesamten Unterleibes und Schmerzen in der Leber- und Gallengegend. Ständiges Müdcsein, keine physische Kraft sowie Konzentrationsfähigkeit, Gedächtnisschwund, Kopfschmerzen und sonstige neuralgische Schmer</w:t>
        <w:softHyphen/>
        <w:t>zen, besonders in der Brust und linken Armgegend, sind auch Begleiterscheinungen. Man könnte noch Reihen von anderen Symptomen aufzählen.</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 xml:space="preserve">Abschließend möchte ich bemerken, daß </w:t>
      </w:r>
      <w:r>
        <w:rPr>
          <w:i/>
          <w:iCs/>
          <w:color w:val="000000"/>
          <w:spacing w:val="0"/>
          <w:w w:val="100"/>
          <w:position w:val="0"/>
          <w:shd w:val="clear" w:color="auto" w:fill="auto"/>
          <w:lang w:val="de-DE" w:eastAsia="de-DE" w:bidi="de-DE"/>
        </w:rPr>
        <w:t>sämtliche Symptome besonders stark und regelmäßig nach sexuellem Verkehr auftreten, vor allem seitens des Herzens</w:t>
      </w:r>
      <w:r>
        <w:rPr>
          <w:color w:val="000000"/>
          <w:spacing w:val="0"/>
          <w:w w:val="100"/>
          <w:position w:val="0"/>
          <w:shd w:val="clear" w:color="auto" w:fill="auto"/>
          <w:lang w:val="de-DE" w:eastAsia="de-DE" w:bidi="de-DE"/>
        </w:rPr>
        <w:t xml:space="preserve"> am nächsten Tage, und ich glaube auch hier an einen ent</w:t>
        <w:softHyphen/>
        <w:t>scheidenden Zusammenhang. Einige Symptome sind im Laufe der 9 Jahre verschwunden oder haben sich mit der Zunahme an Gewicht gebessert. Geblieben sind aber:</w:t>
      </w:r>
    </w:p>
    <w:p>
      <w:pPr>
        <w:pStyle w:val="Style21"/>
        <w:keepNext w:val="0"/>
        <w:keepLines w:val="0"/>
        <w:widowControl w:val="0"/>
        <w:numPr>
          <w:ilvl w:val="0"/>
          <w:numId w:val="199"/>
        </w:numPr>
        <w:shd w:val="clear" w:color="auto" w:fill="auto"/>
        <w:tabs>
          <w:tab w:pos="572" w:val="left"/>
        </w:tabs>
        <w:bidi w:val="0"/>
        <w:spacing w:line="209" w:lineRule="auto"/>
        <w:ind w:left="0" w:firstLine="360"/>
        <w:jc w:val="left"/>
      </w:pPr>
      <w:r>
        <w:rPr>
          <w:i/>
          <w:iCs/>
          <w:color w:val="000000"/>
          <w:spacing w:val="0"/>
          <w:w w:val="100"/>
          <w:position w:val="0"/>
          <w:shd w:val="clear" w:color="auto" w:fill="auto"/>
          <w:lang w:val="de-DE" w:eastAsia="de-DE" w:bidi="de-DE"/>
        </w:rPr>
        <w:t>Erstickungsznstände,</w:t>
      </w:r>
      <w:r>
        <w:rPr>
          <w:color w:val="000000"/>
          <w:spacing w:val="0"/>
          <w:w w:val="100"/>
          <w:position w:val="0"/>
          <w:shd w:val="clear" w:color="auto" w:fill="auto"/>
          <w:lang w:val="de-DE" w:eastAsia="de-DE" w:bidi="de-DE"/>
        </w:rPr>
        <w:t xml:space="preserve"> und zwar a) bei Abgespanntsein; b) wenn ich einen Abgrund sehe, entweder tatsächlich oder im Film, oder wenn ich von einem Abgrund lese </w:t>
      </w:r>
      <w:r>
        <w:rPr>
          <w:i/>
          <w:iCs/>
          <w:color w:val="000000"/>
          <w:spacing w:val="0"/>
          <w:w w:val="100"/>
          <w:position w:val="0"/>
          <w:shd w:val="clear" w:color="auto" w:fill="auto"/>
          <w:lang w:val="de-DE" w:eastAsia="de-DE" w:bidi="de-DE"/>
        </w:rPr>
        <w:t>oder von dem Tode</w:t>
      </w:r>
      <w:r>
        <w:rPr>
          <w:color w:val="000000"/>
          <w:spacing w:val="0"/>
          <w:w w:val="100"/>
          <w:position w:val="0"/>
          <w:shd w:val="clear" w:color="auto" w:fill="auto"/>
          <w:lang w:val="de-DE" w:eastAsia="de-DE" w:bidi="de-DE"/>
        </w:rPr>
        <w:t xml:space="preserve"> schreibe, lese oder spreche. Außerdem wenn ich mich in der Natur, sei es auf dem Grase ausruhe oder sonst, wenn ich flach auf dem Boden liege und in die Luft schaue oder die Augen schließe; c) nach sexuellem Verkehr.</w:t>
      </w:r>
    </w:p>
    <w:p>
      <w:pPr>
        <w:pStyle w:val="Style21"/>
        <w:keepNext w:val="0"/>
        <w:keepLines w:val="0"/>
        <w:widowControl w:val="0"/>
        <w:numPr>
          <w:ilvl w:val="0"/>
          <w:numId w:val="199"/>
        </w:numPr>
        <w:shd w:val="clear" w:color="auto" w:fill="auto"/>
        <w:tabs>
          <w:tab w:pos="490" w:val="left"/>
        </w:tabs>
        <w:bidi w:val="0"/>
        <w:spacing w:line="209" w:lineRule="auto"/>
        <w:ind w:left="0" w:firstLine="360"/>
        <w:jc w:val="left"/>
      </w:pPr>
      <w:r>
        <w:rPr>
          <w:i/>
          <w:iCs/>
          <w:color w:val="000000"/>
          <w:spacing w:val="0"/>
          <w:w w:val="100"/>
          <w:position w:val="0"/>
          <w:shd w:val="clear" w:color="auto" w:fill="auto"/>
          <w:lang w:val="de-DE" w:eastAsia="de-DE" w:bidi="de-DE"/>
        </w:rPr>
        <w:t>Schwindelzustände,</w:t>
      </w:r>
      <w:r>
        <w:rPr>
          <w:color w:val="000000"/>
          <w:spacing w:val="0"/>
          <w:w w:val="100"/>
          <w:position w:val="0"/>
          <w:shd w:val="clear" w:color="auto" w:fill="auto"/>
          <w:lang w:val="de-DE" w:eastAsia="de-DE" w:bidi="de-DE"/>
        </w:rPr>
        <w:t xml:space="preserve"> a) bei Abgespanntsein, b) beim Schrcibmaschincnschreibcn, c) nach sexuellem Verkehr, d) wenn ich einen Abgrund sehe, e) wenn ich wenig geschlafen habe, f) bei der geringsten Menge Kaffee, </w:t>
      </w:r>
      <w:r>
        <w:rPr>
          <w:i/>
          <w:iCs/>
          <w:color w:val="000000"/>
          <w:spacing w:val="0"/>
          <w:w w:val="100"/>
          <w:position w:val="0"/>
          <w:shd w:val="clear" w:color="auto" w:fill="auto"/>
          <w:lang w:val="de-DE" w:eastAsia="de-DE" w:bidi="de-DE"/>
        </w:rPr>
        <w:t>verbunden mit Erstickung.</w:t>
      </w:r>
    </w:p>
    <w:p>
      <w:pPr>
        <w:pStyle w:val="Style21"/>
        <w:keepNext w:val="0"/>
        <w:keepLines w:val="0"/>
        <w:widowControl w:val="0"/>
        <w:numPr>
          <w:ilvl w:val="0"/>
          <w:numId w:val="199"/>
        </w:numPr>
        <w:shd w:val="clear" w:color="auto" w:fill="auto"/>
        <w:tabs>
          <w:tab w:pos="577" w:val="left"/>
        </w:tabs>
        <w:bidi w:val="0"/>
        <w:spacing w:line="209" w:lineRule="auto"/>
        <w:ind w:left="0" w:firstLine="360"/>
        <w:jc w:val="left"/>
      </w:pPr>
      <w:r>
        <w:rPr>
          <w:i/>
          <w:iCs/>
          <w:color w:val="000000"/>
          <w:spacing w:val="0"/>
          <w:w w:val="100"/>
          <w:position w:val="0"/>
          <w:shd w:val="clear" w:color="auto" w:fill="auto"/>
          <w:lang w:val="de-DE" w:eastAsia="de-DE" w:bidi="de-DE"/>
        </w:rPr>
        <w:t>Herzkrämpfe, Herzstechen, Schmerzen in Brust und Herzgegend mit Extrasystolen,</w:t>
      </w:r>
      <w:r>
        <w:rPr>
          <w:color w:val="000000"/>
          <w:spacing w:val="0"/>
          <w:w w:val="100"/>
          <w:position w:val="0"/>
          <w:shd w:val="clear" w:color="auto" w:fill="auto"/>
          <w:lang w:val="de-DE" w:eastAsia="de-DE" w:bidi="de-DE"/>
        </w:rPr>
        <w:t xml:space="preserve"> a) bei schlechtem Wetter, Wetterumschlag und b) ganz besonders regelmäßig innerhalb </w:t>
      </w:r>
      <w:r>
        <w:rPr>
          <w:i/>
          <w:iCs/>
          <w:color w:val="000000"/>
          <w:spacing w:val="0"/>
          <w:w w:val="100"/>
          <w:position w:val="0"/>
          <w:shd w:val="clear" w:color="auto" w:fill="auto"/>
          <w:lang w:val="de-DE" w:eastAsia="de-DE" w:bidi="de-DE"/>
        </w:rPr>
        <w:t>8 Stunden nach sexuellem Verkehr an</w:t>
        <w:softHyphen/>
        <w:t>haltend 6 Tage lang.</w:t>
      </w:r>
      <w:r>
        <w:rPr>
          <w:color w:val="000000"/>
          <w:spacing w:val="0"/>
          <w:w w:val="100"/>
          <w:position w:val="0"/>
          <w:shd w:val="clear" w:color="auto" w:fill="auto"/>
          <w:lang w:val="de-DE" w:eastAsia="de-DE" w:bidi="de-DE"/>
        </w:rPr>
        <w:t xml:space="preserve"> Ich möchte nochmals betonen, daß, wenn ich 8 Tage den sexuellen Verkehr aussetze, ich so gut wie keinerlei Beschwerden verspüre und auch die Müdigkeit sowie die anderen Symptome manchmal völlig, aber zumindest erheblich geschwächt sind.</w:t>
      </w:r>
    </w:p>
    <w:p>
      <w:pPr>
        <w:pStyle w:val="Style21"/>
        <w:keepNext w:val="0"/>
        <w:keepLines w:val="0"/>
        <w:widowControl w:val="0"/>
        <w:numPr>
          <w:ilvl w:val="0"/>
          <w:numId w:val="199"/>
        </w:numPr>
        <w:shd w:val="clear" w:color="auto" w:fill="auto"/>
        <w:tabs>
          <w:tab w:pos="577" w:val="left"/>
        </w:tabs>
        <w:bidi w:val="0"/>
        <w:spacing w:line="209" w:lineRule="auto"/>
        <w:ind w:left="0" w:firstLine="360"/>
        <w:jc w:val="left"/>
      </w:pPr>
      <w:r>
        <w:rPr>
          <w:i/>
          <w:iCs/>
          <w:color w:val="000000"/>
          <w:spacing w:val="0"/>
          <w:w w:val="100"/>
          <w:position w:val="0"/>
          <w:shd w:val="clear" w:color="auto" w:fill="auto"/>
          <w:lang w:val="de-DE" w:eastAsia="de-DE" w:bidi="de-DE"/>
        </w:rPr>
        <w:t>Angstzustände,</w:t>
      </w:r>
      <w:r>
        <w:rPr>
          <w:color w:val="000000"/>
          <w:spacing w:val="0"/>
          <w:w w:val="100"/>
          <w:position w:val="0"/>
          <w:shd w:val="clear" w:color="auto" w:fill="auto"/>
          <w:lang w:val="de-DE" w:eastAsia="de-DE" w:bidi="de-DE"/>
        </w:rPr>
        <w:t xml:space="preserve"> die die anderen Symptome betreffen: a) Angst vor etwas Unbekanntem, b) jedoch prinzipiell </w:t>
      </w:r>
      <w:r>
        <w:rPr>
          <w:i/>
          <w:iCs/>
          <w:color w:val="000000"/>
          <w:spacing w:val="0"/>
          <w:w w:val="100"/>
          <w:position w:val="0"/>
          <w:shd w:val="clear" w:color="auto" w:fill="auto"/>
          <w:lang w:val="de-DE" w:eastAsia="de-DE" w:bidi="de-DE"/>
        </w:rPr>
        <w:t>vor dem Aussetzen des Kreislaufes und einem Herzschlag, ein ewiges innerliches Aufderlauersein.</w:t>
      </w:r>
    </w:p>
    <w:p>
      <w:pPr>
        <w:pStyle w:val="Style21"/>
        <w:keepNext w:val="0"/>
        <w:keepLines w:val="0"/>
        <w:widowControl w:val="0"/>
        <w:numPr>
          <w:ilvl w:val="0"/>
          <w:numId w:val="199"/>
        </w:numPr>
        <w:shd w:val="clear" w:color="auto" w:fill="auto"/>
        <w:tabs>
          <w:tab w:pos="570" w:val="left"/>
        </w:tabs>
        <w:bidi w:val="0"/>
        <w:spacing w:line="209" w:lineRule="auto"/>
        <w:ind w:left="0" w:firstLine="360"/>
        <w:jc w:val="left"/>
      </w:pPr>
      <w:r>
        <w:rPr>
          <w:i/>
          <w:iCs/>
          <w:color w:val="000000"/>
          <w:spacing w:val="0"/>
          <w:w w:val="100"/>
          <w:position w:val="0"/>
          <w:shd w:val="clear" w:color="auto" w:fill="auto"/>
          <w:lang w:val="de-DE" w:eastAsia="de-DE" w:bidi="de-DE"/>
        </w:rPr>
        <w:t>Hunde-Phobie.</w:t>
      </w:r>
    </w:p>
    <w:p>
      <w:pPr>
        <w:pStyle w:val="Style21"/>
        <w:keepNext w:val="0"/>
        <w:keepLines w:val="0"/>
        <w:widowControl w:val="0"/>
        <w:numPr>
          <w:ilvl w:val="0"/>
          <w:numId w:val="199"/>
        </w:numPr>
        <w:shd w:val="clear" w:color="auto" w:fill="auto"/>
        <w:tabs>
          <w:tab w:pos="570" w:val="left"/>
        </w:tabs>
        <w:bidi w:val="0"/>
        <w:spacing w:line="209" w:lineRule="auto"/>
        <w:ind w:left="0" w:firstLine="360"/>
        <w:jc w:val="left"/>
      </w:pPr>
      <w:r>
        <w:rPr>
          <w:i/>
          <w:iCs/>
          <w:color w:val="000000"/>
          <w:spacing w:val="0"/>
          <w:w w:val="100"/>
          <w:position w:val="0"/>
          <w:shd w:val="clear" w:color="auto" w:fill="auto"/>
          <w:lang w:val="de-DE" w:eastAsia="de-DE" w:bidi="de-DE"/>
        </w:rPr>
        <w:t>Magen-Darm- und Leberbeschwerden mit Völlegefühl, Blähungen und Übelkeiten.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Analyse begann er am 8. März 1955. Im Juni wurde sie wegen einer Über</w:t>
        <w:softHyphen/>
        <w:t>seereise des Analysanden für 4 Monate unterbrochen, im November wieder auf</w:t>
        <w:softHyphen/>
        <w:t xml:space="preserve">genommen, und am 1. Mai 1956 bekam er seinen </w:t>
      </w:r>
      <w:r>
        <w:rPr>
          <w:i/>
          <w:iCs/>
          <w:color w:val="000000"/>
          <w:spacing w:val="0"/>
          <w:w w:val="100"/>
          <w:position w:val="0"/>
          <w:sz w:val="17"/>
          <w:szCs w:val="17"/>
          <w:shd w:val="clear" w:color="auto" w:fill="auto"/>
          <w:lang w:val="de-DE" w:eastAsia="de-DE" w:bidi="de-DE"/>
        </w:rPr>
        <w:t>letzten</w:t>
      </w:r>
      <w:r>
        <w:rPr>
          <w:color w:val="000000"/>
          <w:spacing w:val="0"/>
          <w:w w:val="100"/>
          <w:position w:val="0"/>
          <w:shd w:val="clear" w:color="auto" w:fill="auto"/>
          <w:lang w:val="de-DE" w:eastAsia="de-DE" w:bidi="de-DE"/>
        </w:rPr>
        <w:t xml:space="preserve"> «Herz- und Erstickungs</w:t>
        <w:softHyphen/>
        <w:t>anfall». In insgesamt 8 Monaten - bei wöchentlich 5-6 Stunden - hat somit der Patient den ihn 9 Jahre lang quälenden Symptomenkomplex von Erstickungs</w:t>
        <w:softHyphen/>
        <w:t xml:space="preserve">anfällen völlig verloren; Die Analyse wurde wegen andersartiger Charakter- und </w:t>
      </w:r>
      <w:r>
        <w:rPr>
          <w:color w:val="000000"/>
          <w:spacing w:val="0"/>
          <w:w w:val="100"/>
          <w:position w:val="0"/>
          <w:shd w:val="clear" w:color="auto" w:fill="auto"/>
          <w:lang w:val="de-DE" w:eastAsia="de-DE" w:bidi="de-DE"/>
        </w:rPr>
        <w:t>Berufsprobleme noch bis etwa Juni 1956 fortgesetzt. Dann erklärte sich der Pa</w:t>
        <w:softHyphen/>
        <w:t>tient als völlig geheilt, wählte einen anderen Beruf und heiratete zum zweitenmal. Seit 7 Jahren hat er keinen Rückfall gemeldet. Er ist Mediziner geworden und hat seit 3 Jahren eine erfolgreiche analytische Praxis.</w:t>
      </w:r>
    </w:p>
    <w:p>
      <w:pPr>
        <w:pStyle w:val="Style1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Vorgeschichte</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Mutter</w:t>
      </w:r>
      <w:r>
        <w:rPr>
          <w:color w:val="000000"/>
          <w:spacing w:val="0"/>
          <w:w w:val="100"/>
          <w:position w:val="0"/>
          <w:shd w:val="clear" w:color="auto" w:fill="auto"/>
          <w:lang w:val="de-DE" w:eastAsia="de-DE" w:bidi="de-DE"/>
        </w:rPr>
        <w:t xml:space="preserve"> war Sängerin. Eine äußerst männlich-aktive Frau, die etwas hinkte und </w:t>
      </w:r>
      <w:r>
        <w:rPr>
          <w:i/>
          <w:iCs/>
          <w:color w:val="000000"/>
          <w:spacing w:val="0"/>
          <w:w w:val="100"/>
          <w:position w:val="0"/>
          <w:shd w:val="clear" w:color="auto" w:fill="auto"/>
          <w:lang w:val="de-DE" w:eastAsia="de-DE" w:bidi="de-DE"/>
        </w:rPr>
        <w:t>ihre Kinder sadistisch geschlagen hat.</w:t>
      </w:r>
      <w:r>
        <w:rPr>
          <w:color w:val="000000"/>
          <w:spacing w:val="0"/>
          <w:w w:val="100"/>
          <w:position w:val="0"/>
          <w:shd w:val="clear" w:color="auto" w:fill="auto"/>
          <w:lang w:val="de-DE" w:eastAsia="de-DE" w:bidi="de-DE"/>
        </w:rPr>
        <w:t xml:space="preserve"> Eine passionierte Anhängerin des Nudismus, zwang den 4-6jährigen Sohn, in der Damenabteilung mir ihr nackt zu sonnen, wobei er sich maßlos schämte. Sie kleidete ihn - noch in der ersten Primarklasse - wie ein Mädchen. Er mußte in Mädchenschürzen mit langen lockigen Haaren in die Schule gehen, und so wurde er von den Mitschülern stets ausgelacht.</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 xml:space="preserve">Der </w:t>
      </w:r>
      <w:r>
        <w:rPr>
          <w:i/>
          <w:iCs/>
          <w:color w:val="000000"/>
          <w:spacing w:val="0"/>
          <w:w w:val="100"/>
          <w:position w:val="0"/>
          <w:shd w:val="clear" w:color="auto" w:fill="auto"/>
          <w:lang w:val="de-DE" w:eastAsia="de-DE" w:bidi="de-DE"/>
        </w:rPr>
        <w:t>Vater,</w:t>
      </w:r>
      <w:r>
        <w:rPr>
          <w:color w:val="000000"/>
          <w:spacing w:val="0"/>
          <w:w w:val="100"/>
          <w:position w:val="0"/>
          <w:shd w:val="clear" w:color="auto" w:fill="auto"/>
          <w:lang w:val="de-DE" w:eastAsia="de-DE" w:bidi="de-DE"/>
        </w:rPr>
        <w:t xml:space="preserve"> ein Autosport-Journalist, war ein Autonarr. Er raste von einem Autorennen zum ande</w:t>
        <w:softHyphen/>
        <w:t>ren; war wenig zu Hause, genoß sein Leben, die Frauen, das Essen und Trinken - trotz seiner Diabetes - maßlos. Zu den Kindern war er lieb, zärtlich-weich, kümmerte sich aber wenig um sie. Der Frau gegen</w:t>
        <w:softHyphen/>
        <w:t>über war er untergeordnet, passiv; Patient glaubt, weil er etwa 15 Jahre älter als die Mutter war. Vater mußte sich von der ersten Frau - von der er eine Tochter hatte - scheiden lassen, weil seine Geliebte mit unserem Patienten schwanger wurde. Aus der zweiten Ehe stammt noch eine Tochter.</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 xml:space="preserve">Diese </w:t>
      </w:r>
      <w:r>
        <w:rPr>
          <w:i/>
          <w:iCs/>
          <w:color w:val="000000"/>
          <w:spacing w:val="0"/>
          <w:w w:val="100"/>
          <w:position w:val="0"/>
          <w:shd w:val="clear" w:color="auto" w:fill="auto"/>
          <w:lang w:val="de-DE" w:eastAsia="de-DE" w:bidi="de-DE"/>
        </w:rPr>
        <w:t>Schwester -</w:t>
      </w:r>
      <w:r>
        <w:rPr>
          <w:color w:val="000000"/>
          <w:spacing w:val="0"/>
          <w:w w:val="100"/>
          <w:position w:val="0"/>
          <w:shd w:val="clear" w:color="auto" w:fill="auto"/>
          <w:lang w:val="de-DE" w:eastAsia="de-DE" w:bidi="de-DE"/>
        </w:rPr>
        <w:t xml:space="preserve"> etwa zwei Jahre jünger als der Analysand - repräsentiert einen Viragotypus. Neben dem weichen und zarten, mädchenhaften Bruder war sie schon in der Jugend männlich-draufgängerisch. Eine ausgezeichnete Reiterin, Tänzerin, Schauspielerin, Malerin, aber dennoch völlig arbeitsunfähig, Tiernärrin, Schuldenmacherin, Hochstaplerin. Kurz, sie ist eine asoziale, </w:t>
      </w:r>
      <w:r>
        <w:rPr>
          <w:i/>
          <w:iCs/>
          <w:color w:val="000000"/>
          <w:spacing w:val="0"/>
          <w:w w:val="100"/>
          <w:position w:val="0"/>
          <w:shd w:val="clear" w:color="auto" w:fill="auto"/>
          <w:lang w:val="de-DE" w:eastAsia="de-DE" w:bidi="de-DE"/>
        </w:rPr>
        <w:t>autistisch undisziplinierte Psycho</w:t>
        <w:softHyphen/>
        <w:t>pathin,</w:t>
      </w:r>
      <w:r>
        <w:rPr>
          <w:color w:val="000000"/>
          <w:spacing w:val="0"/>
          <w:w w:val="100"/>
          <w:position w:val="0"/>
          <w:shd w:val="clear" w:color="auto" w:fill="auto"/>
          <w:lang w:val="de-DE" w:eastAsia="de-DE" w:bidi="de-DE"/>
        </w:rPr>
        <w:t xml:space="preserve"> die wie ein Parasit an ihren Freunden zehrt und asexuell nur für ihre Menagerie und für das Reiten lebt.</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Des Vaters Vater war Kaufmann; zwei Brüder des Vaters waren Ärzte, einer Architekt, eine Schwe</w:t>
        <w:softHyphen/>
        <w:t>ster des Vaters Pianistin. Sie starben an Diabetes - wie der Vater selbst — oder an Herzleiden und Magen</w:t>
        <w:softHyphen/>
        <w:t>krebs. Die Mutter der Mutter soll eine ähnlich asoziale Psychopathin gewesen sein wie die Schwester des Patienten.</w:t>
      </w:r>
    </w:p>
    <w:p>
      <w:pPr>
        <w:pStyle w:val="Style16"/>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Die Kindheit in seiner Heimatstadt dauerte bis zum 11. Lebensjahr. Dann mußte die Familie aus rassischen Gründen (Vater Jude, Mutter Nicht-Jüdin) nach Frankreich flüchten, wo der Proband bis 1940 in die Schule ging. 1941 beginnt seine schwere reale Angstperiode mit Minderwertigkeitsgefühlen wegen der Verleugnung seiner jüdischen Abstammung. Mit 15 Jahren wird er trotzdem als Dolmetscher und Chauffeur von der deutschen Besetzungsarmee in Frankreich angestellt und dann 1941 zur deutschen Marine eingezogen. Hier fälschte er in seiner Verzweiflung seine Ausweispapiere und - wie es aus seinen Träumen hervorging — gelang es ihm, die jüdische Abstammung fast gänzlich zu verdrängen. Er wurde Unteroffizier bei der Marine, fühlte sich aber todunglücklich wegen der Rauhheit des Dienstes und der Offiziere. Als zu Ende des Krieges die Engländer in Deutschland erschienen, zog er die deutsche Uniform aus und meldete sich als Dolmetscher, diesmal bei den Engländern. Nach Kriegsende wollte er die Ver</w:t>
        <w:softHyphen/>
        <w:t xml:space="preserve">bindung mit den Eltern, die er 1941 in Frankreich zurücklicß und über deren Schicksal er gar nichts wußte, wieder aufnehmen, war aber zu dieser Zeit von Liebesbeziehungen und Vcrgnügungshasche- reien so sehr besessen und in Anspruch genommen, daß er die Möglichkeiten, die ihm im englischen Dienst zur Verfügung standen, mit den Eltern in Verbindung zu treten, nicht ausnützte. Im August 1946 kam dann die Nachricht, daß der Vater lebe, </w:t>
      </w:r>
      <w:r>
        <w:rPr>
          <w:i/>
          <w:iCs/>
          <w:color w:val="000000"/>
          <w:spacing w:val="0"/>
          <w:w w:val="100"/>
          <w:position w:val="0"/>
          <w:shd w:val="clear" w:color="auto" w:fill="auto"/>
          <w:lang w:val="de-DE" w:eastAsia="de-DE" w:bidi="de-DE"/>
        </w:rPr>
        <w:t>die Mutter aber wegen Spionage für die Deutschen</w:t>
      </w:r>
      <w:r>
        <w:rPr>
          <w:color w:val="000000"/>
          <w:spacing w:val="0"/>
          <w:w w:val="100"/>
          <w:position w:val="0"/>
          <w:shd w:val="clear" w:color="auto" w:fill="auto"/>
          <w:lang w:val="de-DE" w:eastAsia="de-DE" w:bidi="de-DE"/>
        </w:rPr>
        <w:t xml:space="preserve"> von den Franzosen verhaftet worden wäre und </w:t>
      </w:r>
      <w:r>
        <w:rPr>
          <w:i/>
          <w:iCs/>
          <w:color w:val="000000"/>
          <w:spacing w:val="0"/>
          <w:w w:val="100"/>
          <w:position w:val="0"/>
          <w:shd w:val="clear" w:color="auto" w:fill="auto"/>
          <w:lang w:val="de-DE" w:eastAsia="de-DE" w:bidi="de-DE"/>
        </w:rPr>
        <w:t>sich im Gefängnis erhängt habe.</w:t>
      </w:r>
      <w:r>
        <w:rPr>
          <w:color w:val="000000"/>
          <w:spacing w:val="0"/>
          <w:w w:val="100"/>
          <w:position w:val="0"/>
          <w:shd w:val="clear" w:color="auto" w:fill="auto"/>
          <w:lang w:val="de-DE" w:eastAsia="de-DE" w:bidi="de-DE"/>
        </w:rPr>
        <w:t xml:space="preserve"> Der Analysand beschuldigte sich selbst wegen des Todes der Mutter. Hätte er mit ihr rechtzeitig die Verbindung aufgenommen, so hätte sie sich nicht auf hängen müssen. Die Schuld daran war in der ersten Phase der Analyse ein stets wieder</w:t>
        <w:softHyphen/>
        <w:t>kehrendes Traum- und Assoziationsthema. Zwei Monate nach dieser tragischen Nachricht hat er seine deutsche Geliebte, mit der er schon zusammenlebte, geheiratet. Sie ist eine geistig tief unter seinem Ni</w:t>
        <w:softHyphen/>
        <w:t>veau stehende, leichtsinnige und leichtlebige Frau. Einen Monat später bekam er beim Klavierspielen seinen ersten Erstickungsanfall. Die Ehe war von Streit und Eifersuchtsszenen erfüllt. Sie dauerte dennoch 7 Jahre lang und nahm erst 1953 durch Scheidung ein Ende. Die Frau heiratete ihren Geliebten, von dem sie schwanger war. Der Patient lebte seither illegitim mit der Nichte seiner geschiedenen Frau, bis er sie dann nach der Analyse geheiratet hat.</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 DIE PSYCHOANALYTISCHE PHASE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dieser Phase heben wir folgende Ergebnisse hervor:</w:t>
      </w:r>
    </w:p>
    <w:p>
      <w:pPr>
        <w:pStyle w:val="Style16"/>
        <w:keepNext w:val="0"/>
        <w:keepLines w:val="0"/>
        <w:widowControl w:val="0"/>
        <w:numPr>
          <w:ilvl w:val="0"/>
          <w:numId w:val="201"/>
        </w:numPr>
        <w:shd w:val="clear" w:color="auto" w:fill="auto"/>
        <w:tabs>
          <w:tab w:pos="270" w:val="left"/>
        </w:tabs>
        <w:bidi w:val="0"/>
        <w:spacing w:line="240" w:lineRule="auto"/>
        <w:ind w:left="0" w:firstLine="360"/>
        <w:jc w:val="left"/>
      </w:pPr>
      <w:r>
        <w:rPr>
          <w:i/>
          <w:iCs/>
          <w:color w:val="000000"/>
          <w:spacing w:val="0"/>
          <w:w w:val="100"/>
          <w:position w:val="0"/>
          <w:shd w:val="clear" w:color="auto" w:fill="auto"/>
          <w:lang w:val="de-DE" w:eastAsia="de-DE" w:bidi="de-DE"/>
        </w:rPr>
        <w:t xml:space="preserve">Die Versöhnung mit seiner halbjüdischen Abstammung und die völlige Lösung von </w:t>
      </w:r>
      <w:r>
        <w:rPr>
          <w:color w:val="000000"/>
          <w:spacing w:val="0"/>
          <w:w w:val="100"/>
          <w:position w:val="0"/>
          <w:shd w:val="clear" w:color="auto" w:fill="auto"/>
          <w:lang w:val="de-DE" w:eastAsia="de-DE" w:bidi="de-DE"/>
        </w:rPr>
        <w:t xml:space="preserve">den </w:t>
      </w:r>
      <w:r>
        <w:rPr>
          <w:i/>
          <w:iCs/>
          <w:color w:val="000000"/>
          <w:spacing w:val="0"/>
          <w:w w:val="100"/>
          <w:position w:val="0"/>
          <w:shd w:val="clear" w:color="auto" w:fill="auto"/>
          <w:lang w:val="de-DE" w:eastAsia="de-DE" w:bidi="de-DE"/>
        </w:rPr>
        <w:t>Mlitdiierwertigkeeitsgeefühlen,</w:t>
      </w:r>
      <w:r>
        <w:rPr>
          <w:color w:val="000000"/>
          <w:spacing w:val="0"/>
          <w:w w:val="100"/>
          <w:position w:val="0"/>
          <w:shd w:val="clear" w:color="auto" w:fill="auto"/>
          <w:lang w:val="de-DE" w:eastAsia="de-DE" w:bidi="de-DE"/>
        </w:rPr>
        <w:t xml:space="preserve"> die aus dieser Abstammung auf ihm lasteten, wurden zuallererst errungen.</w:t>
      </w:r>
    </w:p>
    <w:p>
      <w:pPr>
        <w:pStyle w:val="Style16"/>
        <w:keepNext w:val="0"/>
        <w:keepLines w:val="0"/>
        <w:widowControl w:val="0"/>
        <w:numPr>
          <w:ilvl w:val="0"/>
          <w:numId w:val="201"/>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Der </w:t>
      </w:r>
      <w:r>
        <w:rPr>
          <w:smallCaps/>
          <w:color w:val="000000"/>
          <w:spacing w:val="0"/>
          <w:w w:val="100"/>
          <w:position w:val="0"/>
          <w:shd w:val="clear" w:color="auto" w:fill="auto"/>
          <w:lang w:val="de-DE" w:eastAsia="de-DE" w:bidi="de-DE"/>
        </w:rPr>
        <w:t>sixu/i/Ii</w:t>
      </w:r>
      <w:r>
        <w:rPr>
          <w:color w:val="000000"/>
          <w:spacing w:val="0"/>
          <w:w w:val="100"/>
          <w:position w:val="0"/>
          <w:shd w:val="clear" w:color="auto" w:fill="auto"/>
          <w:lang w:val="de-DE" w:eastAsia="de-DE" w:bidi="de-DE"/>
        </w:rPr>
        <w:t xml:space="preserve"> M^^t^ocht’tm«t und </w:t>
      </w:r>
      <w:r>
        <w:rPr>
          <w:i/>
          <w:iCs/>
          <w:color w:val="000000"/>
          <w:spacing w:val="0"/>
          <w:w w:val="100"/>
          <w:position w:val="0"/>
          <w:shd w:val="clear" w:color="auto" w:fill="auto"/>
          <w:lang w:val="de-DE" w:eastAsia="de-DE" w:bidi="de-DE"/>
        </w:rPr>
        <w:t>Faagl//atioatdraag</w:t>
      </w:r>
      <w:r>
        <w:rPr>
          <w:color w:val="000000"/>
          <w:spacing w:val="0"/>
          <w:w w:val="100"/>
          <w:position w:val="0"/>
          <w:shd w:val="clear" w:color="auto" w:fill="auto"/>
          <w:lang w:val="de-DE" w:eastAsia="de-DE" w:bidi="de-DE"/>
        </w:rPr>
        <w:t xml:space="preserve"> erscheint immer wieder in den Träumen. Diese Regression beginnt mit dem Getchlagenwerden durch die Mutter. Darauf folgt das Schlagen in der Schule, wo die Knaben vom Lehrer mit einem Rohrstock massiv gemaßregelt wurden. Der Analysand hatte diese Maß</w:t>
        <w:softHyphen/>
        <w:t>regelungen besonders gerne, empfand beim Schlagen auf das Gesäß immer ein angenehmes Gefühl und machte daher häufig Dummheiten, damit die Hosen strammgezogen wurden und er mit dem Rohrstock gemaßregelt wurde.</w:t>
      </w:r>
    </w:p>
    <w:p>
      <w:pPr>
        <w:pStyle w:val="Style16"/>
        <w:keepNext w:val="0"/>
        <w:keepLines w:val="0"/>
        <w:widowControl w:val="0"/>
        <w:shd w:val="clear" w:color="auto" w:fill="auto"/>
        <w:tabs>
          <w:tab w:pos="6250" w:val="left"/>
        </w:tabs>
        <w:bidi w:val="0"/>
        <w:spacing w:line="240" w:lineRule="auto"/>
        <w:ind w:left="0" w:firstLine="360"/>
        <w:jc w:val="left"/>
      </w:pPr>
      <w:r>
        <w:rPr>
          <w:color w:val="000000"/>
          <w:spacing w:val="0"/>
          <w:w w:val="100"/>
          <w:position w:val="0"/>
          <w:shd w:val="clear" w:color="auto" w:fill="auto"/>
          <w:lang w:val="de-DE" w:eastAsia="de-DE" w:bidi="de-DE"/>
        </w:rPr>
        <w:t>Durch eine Reihe von Träumen konnte nun der enge Zusammenhang des sexuellen Masochismus und des Flagellattontdranges mit der</w:t>
        <w:tab/>
        <w:t>und seinen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früherwachten hom.sexue//ea Ansprüchen hergettellt werden. Die Flagellationen praktizierte er aber auch selbst, wobei er eine besondere Sammelsucht für Rohr</w:t>
        <w:softHyphen/>
        <w:t>stöcke entwickelte. Häufig zog er sich in der Pubertätszeit abends in sein Zimmer zurück, krempelte die Unterhosen ganz klein zusammen und schlug sich mit einem Rohrstock auf das Gesäß, bis es ganz rot war und er starke Erektionen be</w:t>
        <w:softHyphen/>
        <w:t>kam, die dann zu exzessivem Onanieren führten. Mit Hilfe einer Reihe von Träu</w:t>
        <w:softHyphen/>
        <w:t xml:space="preserve">men mußte der Analysand allmählich einsehen, daß alle diese Arten von Fla- gellaitontansprüchen aus dem ursprünglichen Wunsch, von </w:t>
      </w:r>
      <w:r>
        <w:rPr>
          <w:i/>
          <w:iCs/>
          <w:color w:val="000000"/>
          <w:spacing w:val="0"/>
          <w:w w:val="100"/>
          <w:position w:val="0"/>
          <w:shd w:val="clear" w:color="auto" w:fill="auto"/>
          <w:lang w:val="de-DE" w:eastAsia="de-DE" w:bidi="de-DE"/>
        </w:rPr>
        <w:t>der sadistischen</w:t>
      </w:r>
      <w:r>
        <w:rPr>
          <w:color w:val="000000"/>
          <w:spacing w:val="0"/>
          <w:w w:val="100"/>
          <w:position w:val="0"/>
          <w:shd w:val="clear" w:color="auto" w:fill="auto"/>
          <w:lang w:val="de-DE" w:eastAsia="de-DE" w:bidi="de-DE"/>
        </w:rPr>
        <w:t xml:space="preserve"> Mutter getrh/a</w:t>
      </w:r>
      <w:r>
        <w:rPr>
          <w:color w:val="000000"/>
          <w:spacing w:val="0"/>
          <w:w w:val="100"/>
          <w:position w:val="0"/>
          <w:shd w:val="clear" w:color="auto" w:fill="auto"/>
          <w:vertAlign w:val="subscript"/>
          <w:lang w:val="de-DE" w:eastAsia="de-DE" w:bidi="de-DE"/>
        </w:rPr>
        <w:t>&lt;</w:t>
      </w:r>
      <w:r>
        <w:rPr>
          <w:color w:val="000000"/>
          <w:spacing w:val="0"/>
          <w:w w:val="100"/>
          <w:position w:val="0"/>
          <w:shd w:val="clear" w:color="auto" w:fill="auto"/>
          <w:lang w:val="de-DE" w:eastAsia="de-DE" w:bidi="de-DE"/>
        </w:rPr>
        <w:t xml:space="preserve">gea </w:t>
      </w:r>
      <w:r>
        <w:rPr>
          <w:i/>
          <w:iCs/>
          <w:color w:val="000000"/>
          <w:spacing w:val="0"/>
          <w:w w:val="100"/>
          <w:position w:val="0"/>
          <w:shd w:val="clear" w:color="auto" w:fill="auto"/>
          <w:lang w:val="de-DE" w:eastAsia="de-DE" w:bidi="de-DE"/>
        </w:rPr>
        <w:t>%u werden,</w:t>
      </w:r>
      <w:r>
        <w:rPr>
          <w:color w:val="000000"/>
          <w:spacing w:val="0"/>
          <w:w w:val="100"/>
          <w:position w:val="0"/>
          <w:shd w:val="clear" w:color="auto" w:fill="auto"/>
          <w:lang w:val="de-DE" w:eastAsia="de-DE" w:bidi="de-DE"/>
        </w:rPr>
        <w:t xml:space="preserve"> he^ammten. Seine Erniedrigungs- und Be^^delungsphanta- sien masochistischer Art kulminierten - auch im Traum - in der Urolagnie.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Somit war es nicht schwer, ihn zwei Entwicklungsttöruagla seiner Sexualität einsehen zu lassen.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E;rs•l?at, daß seine Inzestlilbl zur Mutter - wegen deren rohem Sadismus - zur Regression auf die perverse watorhttt‘ztrhl Stufe führte. Seine Liebe zur Mutter bestand aus einer </w:t>
      </w:r>
      <w:r>
        <w:rPr>
          <w:i/>
          <w:iCs/>
          <w:color w:val="000000"/>
          <w:spacing w:val="0"/>
          <w:w w:val="100"/>
          <w:position w:val="0"/>
          <w:shd w:val="clear" w:color="auto" w:fill="auto"/>
          <w:lang w:val="de-DE" w:eastAsia="de-DE" w:bidi="de-DE"/>
        </w:rPr>
        <w:t>tadomatochtttitchln</w:t>
      </w:r>
      <w:r>
        <w:rPr>
          <w:color w:val="000000"/>
          <w:spacing w:val="0"/>
          <w:w w:val="100"/>
          <w:position w:val="0"/>
          <w:shd w:val="clear" w:color="auto" w:fill="auto"/>
          <w:lang w:val="de-DE" w:eastAsia="de-DE" w:bidi="de-DE"/>
        </w:rPr>
        <w:t xml:space="preserve"> Kette, die er sich spontan um den Hals gehängt hatte. Diese Fixation auf der Stufe des prägenitalen Sadomasochismus bedingte auch seine Ehe im 23. Lebensjahr mit einer grausamen Frau, die ihn genau so sadistisch behandelte wie einst tlinl Mutter. Seine masochistische Natur hatte aber auch andere Folgen: er wurde unbewußt zu massiv-sadistischen Geschäfts</w:t>
        <w:softHyphen/>
        <w:t>partnern geführt, die ihn ganz beherrschten und zum Schluß finanziell völlig ruinierten.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z w:val="24"/>
          <w:szCs w:val="24"/>
          <w:shd w:val="clear" w:color="auto" w:fill="auto"/>
          <w:lang w:val="de-DE" w:eastAsia="de-DE" w:bidi="de-DE"/>
        </w:rPr>
        <w:t xml:space="preserve">Zw'to war </w:t>
      </w:r>
      <w:r>
        <w:rPr>
          <w:i/>
          <w:iCs/>
          <w:color w:val="000000"/>
          <w:spacing w:val="0"/>
          <w:w w:val="100"/>
          <w:position w:val="0"/>
          <w:shd w:val="clear" w:color="auto" w:fill="auto"/>
          <w:lang w:val="de-DE" w:eastAsia="de-DE" w:bidi="de-DE"/>
        </w:rPr>
        <w:t>seine Identifizierung</w:t>
      </w:r>
      <w:r>
        <w:rPr>
          <w:color w:val="000000"/>
          <w:spacing w:val="0"/>
          <w:w w:val="100"/>
          <w:position w:val="0"/>
          <w:sz w:val="24"/>
          <w:szCs w:val="24"/>
          <w:shd w:val="clear" w:color="auto" w:fill="auto"/>
          <w:lang w:val="de-DE" w:eastAsia="de-DE" w:bidi="de-DE"/>
        </w:rPr>
        <w:t xml:space="preserve"> invertiert. Er wollte so sei« wie die Mutter, </w:t>
      </w:r>
      <w:r>
        <w:rPr>
          <w:color w:val="000000"/>
          <w:spacing w:val="0"/>
          <w:w w:val="100"/>
          <w:position w:val="0"/>
          <w:shd w:val="clear" w:color="auto" w:fill="auto"/>
          <w:lang w:val="de-DE" w:eastAsia="de-DE" w:bidi="de-DE"/>
        </w:rPr>
        <w:t>d. h. eine Frau. Von diesem - damals noch unbewußten —Drang geführt, ging er einmal zu dem Mann aufs Hotelzimmer, der in seine Mutter verliebt war. Er hoffte, daß dieser Mann ihn schlagen würde; es entwickelte sich aber eine homo</w:t>
        <w:softHyphen/>
        <w:t>sexuelle Beziehung, in der er - an Stelle der Mutter - «wie die Mutter» ihren Lieb</w:t>
        <w:softHyphen/>
        <w:t>haber lieben wollte. Wir müssen aus den Traumanalyten ferner entnehmen, daß diese invertierte Identifizierung mit der Mutter auch noch linla frühkindlichen Ansatz aus den 4.-6. Lebensjahren hatte. Zu dieser Zeit war er noch nicht ein sexueller Masochist und Flagellant, sondern - genau wie die Mutter - ein grau</w:t>
        <w:softHyphen/>
        <w:t>samer Sadist. Er erzählt mir als Einfall - ohne jegliche Affcktbeglcitung, fast banal - zu einem Traum, daß er mit 4Jahren - als er mit der Schwester zu einem Pfarrer in der Nähe seiner Heimatstadt in Pension gegeben wurde - im Garten eine Katze in einer Wasserten^ ertränkt hat. Etwas später tötete er mit einem Gewehr eine kranke Katze. In Frankreich, im Bois de Boulogne, gründete er mit 11-12 Jahren einen Klub «des flstls bleues», der aus ihm und vier kleinen Mäd</w:t>
        <w:softHyphen/>
      </w:r>
      <w:r>
        <w:rPr>
          <w:color w:val="000000"/>
          <w:spacing w:val="0"/>
          <w:w w:val="100"/>
          <w:position w:val="0"/>
          <w:shd w:val="clear" w:color="auto" w:fill="auto"/>
          <w:lang w:val="de-DE" w:eastAsia="de-DE" w:bidi="de-DE"/>
        </w:rPr>
        <w:t>chen bestand, die alle erst in den Klub eintreten durften, wenn er ihnen mit einem Rohrstock blaue Striemen auf das Gesäß geschlagen hatte. Die invertierte Identi</w:t>
        <w:softHyphen/>
        <w:t xml:space="preserve">fizierung mit der Mutter hat aber nicht nur seine Regression auf die prägenitale sado-masochistische Stufe bedingt, sondern auch seine echte </w:t>
      </w:r>
      <w:r>
        <w:rPr>
          <w:i/>
          <w:iCs/>
          <w:color w:val="000000"/>
          <w:spacing w:val="0"/>
          <w:w w:val="100"/>
          <w:position w:val="0"/>
          <w:shd w:val="clear" w:color="auto" w:fill="auto"/>
          <w:lang w:val="de-DE" w:eastAsia="de-DE" w:bidi="de-DE"/>
        </w:rPr>
        <w:t xml:space="preserve">homosexuelle Phase </w:t>
      </w:r>
      <w:r>
        <w:rPr>
          <w:color w:val="000000"/>
          <w:spacing w:val="0"/>
          <w:w w:val="100"/>
          <w:position w:val="0"/>
          <w:shd w:val="clear" w:color="auto" w:fill="auto"/>
          <w:lang w:val="de-DE" w:eastAsia="de-DE" w:bidi="de-DE"/>
        </w:rPr>
        <w:t>im Alter von 15 Jahren.</w:t>
      </w:r>
    </w:p>
    <w:p>
      <w:pPr>
        <w:pStyle w:val="Style16"/>
        <w:keepNext w:val="0"/>
        <w:keepLines w:val="0"/>
        <w:widowControl w:val="0"/>
        <w:numPr>
          <w:ilvl w:val="0"/>
          <w:numId w:val="201"/>
        </w:numPr>
        <w:shd w:val="clear" w:color="auto" w:fill="auto"/>
        <w:tabs>
          <w:tab w:pos="601" w:val="left"/>
        </w:tabs>
        <w:bidi w:val="0"/>
        <w:spacing w:line="240" w:lineRule="auto"/>
        <w:ind w:left="0" w:firstLine="360"/>
        <w:jc w:val="left"/>
      </w:pPr>
      <w:r>
        <w:rPr>
          <w:i/>
          <w:iCs/>
          <w:color w:val="000000"/>
          <w:spacing w:val="0"/>
          <w:w w:val="100"/>
          <w:position w:val="0"/>
          <w:shd w:val="clear" w:color="auto" w:fill="auto"/>
          <w:lang w:val="de-DE" w:eastAsia="de-DE" w:bidi="de-DE"/>
        </w:rPr>
        <w:t>Die Flomosexualität 'sus.r</w:t>
      </w:r>
      <w:r>
        <w:rPr>
          <w:color w:val="000000"/>
          <w:spacing w:val="0"/>
          <w:w w:val="100"/>
          <w:position w:val="0"/>
          <w:shd w:val="clear" w:color="auto" w:fill="auto"/>
          <w:lang w:val="de-DE" w:eastAsia="de-DE" w:bidi="de-DE"/>
        </w:rPr>
        <w:t xml:space="preserve"> bei dem Analysanden vorerst eng mit dem sexuellen Masochismus verwoben. Wir erwähnten ja schon sein homosexuell-masochisti</w:t>
        <w:softHyphen/>
        <w:t>sches Erlebnis im Hotelzimmer mit dem Anbeter seiner Mutter. Zu einem rich</w:t>
        <w:softHyphen/>
        <w:t xml:space="preserve">tigen homosexuellen Verkehr kam er erst in Frankreich, wo er als Dolmetscher und Chauffeur </w:t>
      </w:r>
      <w:r>
        <w:rPr>
          <w:i/>
          <w:iCs/>
          <w:color w:val="000000"/>
          <w:spacing w:val="0"/>
          <w:w w:val="100"/>
          <w:position w:val="0"/>
          <w:shd w:val="clear" w:color="auto" w:fill="auto"/>
          <w:lang w:val="de-DE" w:eastAsia="de-DE" w:bidi="de-DE"/>
        </w:rPr>
        <w:t>mit 15 Jahren</w:t>
      </w:r>
      <w:r>
        <w:rPr>
          <w:color w:val="000000"/>
          <w:spacing w:val="0"/>
          <w:w w:val="100"/>
          <w:position w:val="0"/>
          <w:shd w:val="clear" w:color="auto" w:fill="auto"/>
          <w:lang w:val="de-DE" w:eastAsia="de-DE" w:bidi="de-DE"/>
        </w:rPr>
        <w:t xml:space="preserve"> einem deutschen Spionagechef untergeordnet war. Dieser war homosexuell. Er raste mit ihm durch ganz Frankreich und verbrachte die Nächte des öfteren in einem Bett mit seinem Chef. Der Analysand liebte diesen Mann innig und war später todunglücklich, als er erfuhr, daß man ihn als Spion erschossen hatte. Ihre Beziehung bestand in mutueller Onanie, analen Coitusver</w:t>
        <w:softHyphen/>
        <w:t xml:space="preserve">suchen, beim Proband aber mit dem </w:t>
      </w:r>
      <w:r>
        <w:rPr>
          <w:i/>
          <w:iCs/>
          <w:color w:val="000000"/>
          <w:spacing w:val="0"/>
          <w:w w:val="100"/>
          <w:position w:val="0"/>
          <w:shd w:val="clear" w:color="auto" w:fill="auto"/>
          <w:lang w:val="de-DE" w:eastAsia="de-DE" w:bidi="de-DE"/>
        </w:rPr>
        <w:t>Wunsch cler Fellation, den er aber stets unterdrückt hat.</w:t>
      </w:r>
      <w:r>
        <w:rPr>
          <w:color w:val="000000"/>
          <w:spacing w:val="0"/>
          <w:w w:val="100"/>
          <w:position w:val="0"/>
          <w:shd w:val="clear" w:color="auto" w:fill="auto"/>
          <w:lang w:val="de-DE" w:eastAsia="de-DE" w:bidi="de-DE"/>
        </w:rPr>
        <w:t xml:space="preserve"> Auf die Rolle der Unterdrückung dieses gleichgeschlechtlichen Fellations- anspruches werden wir später - in der Psychoschock-Phase - zurückkommen.</w:t>
      </w:r>
    </w:p>
    <w:p>
      <w:pPr>
        <w:pStyle w:val="Style16"/>
        <w:keepNext w:val="0"/>
        <w:keepLines w:val="0"/>
        <w:widowControl w:val="0"/>
        <w:numPr>
          <w:ilvl w:val="0"/>
          <w:numId w:val="201"/>
        </w:numPr>
        <w:shd w:val="clear" w:color="auto" w:fill="auto"/>
        <w:tabs>
          <w:tab w:pos="610" w:val="left"/>
        </w:tabs>
        <w:bidi w:val="0"/>
        <w:spacing w:line="240" w:lineRule="auto"/>
        <w:ind w:left="0" w:firstLine="360"/>
        <w:jc w:val="left"/>
      </w:pPr>
      <w:r>
        <w:rPr>
          <w:i/>
          <w:iCs/>
          <w:color w:val="000000"/>
          <w:spacing w:val="0"/>
          <w:w w:val="100"/>
          <w:position w:val="0"/>
          <w:shd w:val="clear" w:color="auto" w:fill="auto"/>
          <w:lang w:val="de-DE" w:eastAsia="de-DE" w:bidi="de-DE"/>
        </w:rPr>
        <w:t>Die Eifersucht</w:t>
      </w:r>
      <w:r>
        <w:rPr>
          <w:color w:val="000000"/>
          <w:spacing w:val="0"/>
          <w:w w:val="100"/>
          <w:position w:val="0"/>
          <w:shd w:val="clear" w:color="auto" w:fill="auto"/>
          <w:lang w:val="de-DE" w:eastAsia="de-DE" w:bidi="de-DE"/>
        </w:rPr>
        <w:t xml:space="preserve"> auf die Mutter war ebenfalls ein wiederkehrendes Problem in der psychoanalytischen Phase. Die ersten Ansätze dazu gehen in die früheste Kindheit zurück. Über diese inzestuöse Phase seiner Eifersucht konnten aber die Einfälle im ersten Stadium seiner Analyse nichts aufdecken. Dies gelang erst im Psychoschock-Stadium. Er konnte sich hingegen affektbeladen, weinend, zurück</w:t>
        <w:softHyphen/>
        <w:t>erinnern, wie er in Frankreich darunter leiden mußte, daß seine Mutter den Vater mit einem deutschen Offizier betrog. Die Mutter verbrachte die Nacht bei diesem Offizier, und als sie am Morgen immer noch nicht zu ihrer Familie zurückgekehrt war, beklagte sich der alte Vater weinend vor dem 14-15jährigen Sohn über ihre Untreue. Diese Untreue der Mutter mobilisierte in dem Jungen Wut, Haß, Zorn und Eifersucht auf sie und ihren Geliebten, der - verschmolzen mit dem Vater - in einem Traum (Nr. 7) als großer schwarzer Bock mit Hörnern erscheint. Er ver</w:t>
        <w:softHyphen/>
        <w:t>goß in den analytischen Stunden - noch mit 32 Jahren - bittere Tränen über diese Schandtat seiner Mutter. Es wurde ihm bewußt, daß eben ihr Benehmen der un</w:t>
        <w:softHyphen/>
        <w:t>bewußte Grund seiner sexuellen Ausschweifungen bei der Marine und auch nach dem Krieg war und daß er aus demselben Grund damals die Verbindung mit der untreuen Mutter nicht aufnehmen konnte. Diese inzestuöse Art von Eifersucht übertrug er später in der Ehe auf seine Frau, die ähnlich wie seine Mutter, in Ge</w:t>
        <w:softHyphen/>
        <w:t xml:space="preserve">genwart des Analysanden offen mit seinen Freunden flirtete und noch zur Zeit ihrer Verlobung Nächte hindurch ausgeblieben ist. Er konnte sich nur durch Einschlagen von Türen und Fenstern «Luft schaffen». Erst als er dann </w:t>
      </w:r>
      <w:r>
        <w:rPr>
          <w:i/>
          <w:iCs/>
          <w:color w:val="000000"/>
          <w:spacing w:val="0"/>
          <w:w w:val="100"/>
          <w:position w:val="0"/>
          <w:shd w:val="clear" w:color="auto" w:fill="auto"/>
          <w:lang w:val="de-DE" w:eastAsia="de-DE" w:bidi="de-DE"/>
        </w:rPr>
        <w:t>noch wäh</w:t>
        <w:softHyphen/>
        <w:t>rend seiner Ehe</w:t>
      </w:r>
      <w:r>
        <w:rPr>
          <w:color w:val="000000"/>
          <w:spacing w:val="0"/>
          <w:w w:val="100"/>
          <w:position w:val="0"/>
          <w:shd w:val="clear" w:color="auto" w:fill="auto"/>
          <w:lang w:val="de-DE" w:eastAsia="de-DE" w:bidi="de-DE"/>
        </w:rPr>
        <w:t xml:space="preserve"> mit der Nichte seiner Frau ein Verhältnis begonnen hatte, übertrug er die Eifersucht von der Frau auf dieses kaum 16jährige Mädchen.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wiederkehrende synchrone Beziehung zu zwei Frauen gab uns Anlaß zur Konfrontierung des Analysanden mit einer besonderen Art von Regression, näm</w:t>
        <w:softHyphen/>
        <w:t>lich mit dem</w:t>
      </w:r>
    </w:p>
    <w:p>
      <w:pPr>
        <w:pStyle w:val="Style16"/>
        <w:keepNext w:val="0"/>
        <w:keepLines w:val="0"/>
        <w:widowControl w:val="0"/>
        <w:numPr>
          <w:ilvl w:val="0"/>
          <w:numId w:val="201"/>
        </w:numPr>
        <w:shd w:val="clear" w:color="auto" w:fill="auto"/>
        <w:tabs>
          <w:tab w:pos="596" w:val="left"/>
        </w:tabs>
        <w:bidi w:val="0"/>
        <w:spacing w:line="240" w:lineRule="auto"/>
        <w:ind w:left="0" w:firstLine="360"/>
        <w:jc w:val="left"/>
        <w:sectPr>
          <w:headerReference w:type="default" r:id="rId167"/>
          <w:footerReference w:type="default" r:id="rId168"/>
          <w:headerReference w:type="even" r:id="rId169"/>
          <w:footerReference w:type="even" r:id="rId170"/>
          <w:headerReference w:type="first" r:id="rId171"/>
          <w:footerReference w:type="first" r:id="rId172"/>
          <w:footnotePr>
            <w:pos w:val="pageBottom"/>
            <w:numFmt w:val="decimal"/>
            <w:numRestart w:val="continuous"/>
            <w15:footnoteColumns w:val="1"/>
          </w:footnotePr>
          <w:pgSz w:w="12240" w:h="15840"/>
          <w:pgMar w:top="2004" w:left="1979" w:right="1979" w:bottom="2501" w:header="0" w:footer="3" w:gutter="918"/>
          <w:cols w:space="720"/>
          <w:noEndnote/>
          <w:titlePg/>
          <w:rtlGutter/>
          <w:docGrid w:linePitch="360"/>
        </w:sectPr>
      </w:pPr>
      <w:r>
        <w:rPr>
          <w:i/>
          <w:iCs/>
          <w:color w:val="000000"/>
          <w:spacing w:val="0"/>
          <w:w w:val="100"/>
          <w:position w:val="0"/>
          <w:shd w:val="clear" w:color="auto" w:fill="auto"/>
          <w:lang w:val="de-DE" w:eastAsia="de-DE" w:bidi="de-DE"/>
        </w:rPr>
        <w:t>Triolismus.</w:t>
      </w:r>
      <w:r>
        <w:rPr>
          <w:color w:val="000000"/>
          <w:spacing w:val="0"/>
          <w:w w:val="100"/>
          <w:position w:val="0"/>
          <w:shd w:val="clear" w:color="auto" w:fill="auto"/>
          <w:lang w:val="de-DE" w:eastAsia="de-DE" w:bidi="de-DE"/>
        </w:rPr>
        <w:t xml:space="preserve"> Ein immer wieder auftauchendes Motiv seiner Träume war: mit </w:t>
      </w:r>
      <w:r>
        <w:rPr>
          <w:i/>
          <w:iCs/>
          <w:color w:val="000000"/>
          <w:spacing w:val="0"/>
          <w:w w:val="100"/>
          <w:position w:val="0"/>
          <w:shd w:val="clear" w:color="auto" w:fill="auto"/>
          <w:lang w:val="de-DE" w:eastAsia="de-DE" w:bidi="de-DE"/>
        </w:rPr>
        <w:t>syvei</w:t>
      </w:r>
      <w:r>
        <w:rPr>
          <w:color w:val="000000"/>
          <w:spacing w:val="0"/>
          <w:w w:val="100"/>
          <w:position w:val="0"/>
          <w:shd w:val="clear" w:color="auto" w:fill="auto"/>
          <w:lang w:val="de-DE" w:eastAsia="de-DE" w:bidi="de-DE"/>
        </w:rPr>
        <w:t xml:space="preserve"> Frauen gleichzeitig im selben Bett zu schlafen. Einige Male verwirklichte er diese Ansprüche; stets aber mit Blutsverwandten seiner Frau oder mit denen seiner gegenwärtigen Geliebten, so mit ihrer Schwester. Aus der Analyse dieses</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Dranges zum Triolisrhus wurde ihm klar, daß die «zweite Frau» im Bett seelisch </w:t>
      </w:r>
      <w:r>
        <w:rPr>
          <w:i/>
          <w:iCs/>
          <w:color w:val="000000"/>
          <w:spacing w:val="0"/>
          <w:w w:val="100"/>
          <w:position w:val="0"/>
          <w:shd w:val="clear" w:color="auto" w:fill="auto"/>
          <w:lang w:val="de-DE" w:eastAsia="de-DE" w:bidi="de-DE"/>
        </w:rPr>
        <w:t>seine eigene weibliche Hälfte personifizierte</w:t>
      </w:r>
      <w:r>
        <w:rPr>
          <w:color w:val="000000"/>
          <w:spacing w:val="0"/>
          <w:w w:val="100"/>
          <w:position w:val="0"/>
          <w:shd w:val="clear" w:color="auto" w:fill="auto"/>
          <w:lang w:val="de-DE" w:eastAsia="de-DE" w:bidi="de-DE"/>
        </w:rPr>
        <w:t xml:space="preserve"> und daß er den Triolismus deshalb be</w:t>
        <w:softHyphen/>
        <w:t>nötigte, um auf die Urstufe des Zweigeschlechterwesens regredieren zu können</w:t>
      </w:r>
      <w:r>
        <w:rPr>
          <w:color w:val="000000"/>
          <w:spacing w:val="0"/>
          <w:w w:val="100"/>
          <w:position w:val="0"/>
          <w:shd w:val="clear" w:color="auto" w:fill="auto"/>
          <w:vertAlign w:val="superscript"/>
          <w:lang w:val="de-DE" w:eastAsia="de-DE" w:bidi="de-DE"/>
        </w:rPr>
        <w:footnoteReference w:id="214"/>
      </w:r>
      <w:r>
        <w:rPr>
          <w:color w:val="000000"/>
          <w:spacing w:val="0"/>
          <w:w w:val="100"/>
          <w:position w:val="0"/>
          <w:shd w:val="clear" w:color="auto" w:fill="auto"/>
          <w:lang w:val="de-DE" w:eastAsia="de-DE" w:bidi="de-DE"/>
        </w:rPr>
        <w:t>.</w:t>
      </w:r>
    </w:p>
    <w:p>
      <w:pPr>
        <w:pStyle w:val="Style16"/>
        <w:keepNext w:val="0"/>
        <w:keepLines w:val="0"/>
        <w:widowControl w:val="0"/>
        <w:numPr>
          <w:ilvl w:val="0"/>
          <w:numId w:val="203"/>
        </w:numPr>
        <w:shd w:val="clear" w:color="auto" w:fill="auto"/>
        <w:tabs>
          <w:tab w:pos="606" w:val="left"/>
        </w:tabs>
        <w:bidi w:val="0"/>
        <w:spacing w:line="240" w:lineRule="auto"/>
        <w:ind w:left="0" w:firstLine="360"/>
        <w:jc w:val="left"/>
      </w:pPr>
      <w:r>
        <w:rPr>
          <w:i/>
          <w:iCs/>
          <w:color w:val="000000"/>
          <w:spacing w:val="0"/>
          <w:w w:val="100"/>
          <w:position w:val="0"/>
          <w:shd w:val="clear" w:color="auto" w:fill="auto"/>
          <w:lang w:val="de-DE" w:eastAsia="de-DE" w:bidi="de-DE"/>
        </w:rPr>
        <w:t>Der Wunsch, ein Zweigeschlechterwesen gusein,</w:t>
      </w:r>
      <w:r>
        <w:rPr>
          <w:color w:val="000000"/>
          <w:spacing w:val="0"/>
          <w:w w:val="100"/>
          <w:position w:val="0"/>
          <w:shd w:val="clear" w:color="auto" w:fill="auto"/>
          <w:lang w:val="de-DE" w:eastAsia="de-DE" w:bidi="de-DE"/>
        </w:rPr>
        <w:t xml:space="preserve"> manifestierte sich auch darin, daß er in der Vorbereitung zum Beischlaf - früher auch in der Onanie - sich stets wie eine Frau die eigenen Brustwarzen reizen ließ, bzw. sie sich selbst reizte. Die asso</w:t>
        <w:softHyphen/>
        <w:t>ziative Auslegung dieser Manipulation hat die seelische Tatsache entpuppt, daß seine eigenen Brüste an Stelle der Brüste der Mutter getreten sind und daß er sich - durch die eigenen Brüste - in die Mutter, d. h. in eine Frau verwandeln konnte, wobei er aber sein männliches Geschlecht nicht verlor. So gelang es ihm nun, in der Phantasie ein Zweigeschlechterwesen zu werden. Der Abbau dieser tiefen Re</w:t>
        <w:softHyphen/>
        <w:t>gressionsart war sehr schwer, da er ja ohne das Anteilhaben (Partizipation) an der Mutterbrust unfähig war, zum Orgasmus zu gelangen.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Alle diese vorausgegangenen Regressionstendenzen konnte der Analysand schon in der psychoanalytischen Phase restlos verstehen und sie auch langsam abbauen.</w:t>
      </w:r>
    </w:p>
    <w:p>
      <w:pPr>
        <w:pStyle w:val="Style16"/>
        <w:keepNext w:val="0"/>
        <w:keepLines w:val="0"/>
        <w:widowControl w:val="0"/>
        <w:numPr>
          <w:ilvl w:val="0"/>
          <w:numId w:val="203"/>
        </w:numPr>
        <w:shd w:val="clear" w:color="auto" w:fill="auto"/>
        <w:tabs>
          <w:tab w:pos="639" w:val="left"/>
        </w:tabs>
        <w:bidi w:val="0"/>
        <w:spacing w:line="240" w:lineRule="auto"/>
        <w:ind w:left="0" w:firstLine="360"/>
        <w:jc w:val="left"/>
      </w:pPr>
      <w:r>
        <w:rPr>
          <w:color w:val="000000"/>
          <w:spacing w:val="0"/>
          <w:w w:val="100"/>
          <w:position w:val="0"/>
          <w:shd w:val="clear" w:color="auto" w:fill="auto"/>
          <w:lang w:val="de-DE" w:eastAsia="de-DE" w:bidi="de-DE"/>
        </w:rPr>
        <w:t xml:space="preserve">Die größte Schwierigkeit bereitete nicht die analytische Bearbeitung dieser Perversionen, sondern </w:t>
      </w:r>
      <w:r>
        <w:rPr>
          <w:i/>
          <w:iCs/>
          <w:color w:val="000000"/>
          <w:spacing w:val="0"/>
          <w:w w:val="100"/>
          <w:position w:val="0"/>
          <w:shd w:val="clear" w:color="auto" w:fill="auto"/>
          <w:lang w:val="de-DE" w:eastAsia="de-DE" w:bidi="de-DE"/>
        </w:rPr>
        <w:t xml:space="preserve">die Überwindung der Schuld wegen des Selbstmordes der Mutter. </w:t>
      </w:r>
      <w:r>
        <w:rPr>
          <w:color w:val="000000"/>
          <w:spacing w:val="0"/>
          <w:w w:val="100"/>
          <w:position w:val="0"/>
          <w:shd w:val="clear" w:color="auto" w:fill="auto"/>
          <w:lang w:val="de-DE" w:eastAsia="de-DE" w:bidi="de-DE"/>
        </w:rPr>
        <w:t xml:space="preserve">Diese Schuld motivierte er immer wieder damit, daß er die Verbindung mit der Mutter bei Kriegsende nicht aufgenommen hatte. Eine Reihe von «Telephon- Träumen» erweckten den Eindruck, daß sein Hauptsymptom, der </w:t>
      </w:r>
      <w:r>
        <w:rPr>
          <w:i/>
          <w:iCs/>
          <w:color w:val="000000"/>
          <w:spacing w:val="0"/>
          <w:w w:val="100"/>
          <w:position w:val="0"/>
          <w:shd w:val="clear" w:color="auto" w:fill="auto"/>
          <w:lang w:val="de-DE" w:eastAsia="de-DE" w:bidi="de-DE"/>
        </w:rPr>
        <w:t>Erstickungsan</w:t>
        <w:softHyphen/>
        <w:t>fall, durch Identifizierung mit der sich erhängenden Mutter zusammenhinge.</w:t>
      </w:r>
      <w:r>
        <w:rPr>
          <w:color w:val="000000"/>
          <w:spacing w:val="0"/>
          <w:w w:val="100"/>
          <w:position w:val="0"/>
          <w:shd w:val="clear" w:color="auto" w:fill="auto"/>
          <w:lang w:val="de-DE" w:eastAsia="de-DE" w:bidi="de-DE"/>
        </w:rPr>
        <w:t xml:space="preserve"> Immer wieder stellte er sich </w:t>
      </w:r>
      <w:r>
        <w:rPr>
          <w:i/>
          <w:iCs/>
          <w:color w:val="000000"/>
          <w:spacing w:val="0"/>
          <w:w w:val="100"/>
          <w:position w:val="0"/>
          <w:shd w:val="clear" w:color="auto" w:fill="auto"/>
          <w:lang w:val="de-DE" w:eastAsia="de-DE" w:bidi="de-DE"/>
        </w:rPr>
        <w:t>die Sgene der Selbsterhängung der Mutter, ihre Erstickung, vor.</w:t>
      </w:r>
      <w:r>
        <w:rPr>
          <w:color w:val="000000"/>
          <w:spacing w:val="0"/>
          <w:w w:val="100"/>
          <w:position w:val="0"/>
          <w:shd w:val="clear" w:color="auto" w:fill="auto"/>
          <w:lang w:val="de-DE" w:eastAsia="de-DE" w:bidi="de-DE"/>
        </w:rPr>
        <w:t xml:space="preserve"> Im Einfalls</w:t>
        <w:softHyphen/>
        <w:t>material zu vielen Träumen kommt er auf diese Szene zurück.</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Traum Nr. 11 erlebt er folgendes: «Auf einmal stand ich auf einem Platz unter großen Bäumen und </w:t>
      </w:r>
      <w:r>
        <w:rPr>
          <w:i/>
          <w:iCs/>
          <w:color w:val="000000"/>
          <w:spacing w:val="0"/>
          <w:w w:val="100"/>
          <w:position w:val="0"/>
          <w:shd w:val="clear" w:color="auto" w:fill="auto"/>
          <w:lang w:val="de-DE" w:eastAsia="de-DE" w:bidi="de-DE"/>
        </w:rPr>
        <w:t>hatte im Hals einen aufgeblasenen Luftballon mit einem Knäuel Schnur.</w:t>
      </w:r>
      <w:r>
        <w:rPr>
          <w:color w:val="000000"/>
          <w:spacing w:val="0"/>
          <w:w w:val="100"/>
          <w:position w:val="0"/>
          <w:shd w:val="clear" w:color="auto" w:fill="auto"/>
          <w:lang w:val="de-DE" w:eastAsia="de-DE" w:bidi="de-DE"/>
        </w:rPr>
        <w:t xml:space="preserve"> Ich zog den Luftballon heraus und zog dann an einer endlosen Schnur. Ich merkte, daß sich die Schnur im Halse aufrollte, es dauerte jedoch stundenlang, da immer mehr Schnur aus dem Hals kam, und </w:t>
      </w:r>
      <w:r>
        <w:rPr>
          <w:i/>
          <w:iCs/>
          <w:color w:val="000000"/>
          <w:spacing w:val="0"/>
          <w:w w:val="100"/>
          <w:position w:val="0"/>
          <w:shd w:val="clear" w:color="auto" w:fill="auto"/>
          <w:lang w:val="de-DE" w:eastAsia="de-DE" w:bidi="de-DE"/>
        </w:rPr>
        <w:t>ich dachte, hoffentlich bekomme ich jetzt keinen Erstickungszustand, das wäre fatal</w:t>
      </w:r>
      <w:r>
        <w:rPr>
          <w:color w:val="000000"/>
          <w:spacing w:val="0"/>
          <w:w w:val="100"/>
          <w:position w:val="0"/>
          <w:shd w:val="clear" w:color="auto" w:fill="auto"/>
          <w:lang w:val="de-DE" w:eastAsia="de-DE" w:bidi="de-DE"/>
        </w:rPr>
        <w:t xml:space="preserve">...» Dann ließ er im Traum die Schnur </w:t>
      </w:r>
      <w:r>
        <w:rPr>
          <w:i/>
          <w:iCs/>
          <w:color w:val="000000"/>
          <w:spacing w:val="0"/>
          <w:w w:val="100"/>
          <w:position w:val="0"/>
          <w:shd w:val="clear" w:color="auto" w:fill="auto"/>
          <w:lang w:val="de-DE" w:eastAsia="de-DE" w:bidi="de-DE"/>
        </w:rPr>
        <w:t>durch einen fungen</w:t>
      </w:r>
      <w:r>
        <w:rPr>
          <w:color w:val="000000"/>
          <w:spacing w:val="0"/>
          <w:w w:val="100"/>
          <w:position w:val="0"/>
          <w:shd w:val="clear" w:color="auto" w:fill="auto"/>
          <w:lang w:val="de-DE" w:eastAsia="de-DE" w:bidi="de-DE"/>
        </w:rPr>
        <w:t xml:space="preserve"> herausziehen und fühlte sich herrlich frei. </w:t>
      </w:r>
      <w:r>
        <w:rPr>
          <w:i/>
          <w:iCs/>
          <w:color w:val="000000"/>
          <w:spacing w:val="0"/>
          <w:w w:val="100"/>
          <w:position w:val="0"/>
          <w:shd w:val="clear" w:color="auto" w:fill="auto"/>
          <w:lang w:val="de-DE" w:eastAsia="de-DE" w:bidi="de-DE"/>
        </w:rPr>
        <w:t>Die Ein</w:t>
        <w:softHyphen/>
        <w:t>fälle 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 xml:space="preserve"> dem Schnur-Knäuel (= Komplex) führten ihn ggr Schuld am Tode seiner Mutter, die sich ja mit einer Schnur erhängt hatte.</w:t>
      </w:r>
      <w:r>
        <w:rPr>
          <w:color w:val="000000"/>
          <w:spacing w:val="0"/>
          <w:w w:val="100"/>
          <w:position w:val="0"/>
          <w:shd w:val="clear" w:color="auto" w:fill="auto"/>
          <w:lang w:val="de-DE" w:eastAsia="de-DE" w:bidi="de-DE"/>
        </w:rPr>
        <w:t xml:space="preserve"> In diesem Traum erwägt also der Träumer selber die Möglichkeit des Zusammenhanges zwischen dem Sich-Erhängen der Mutter und seinen Erstickungsanfällen. </w:t>
      </w:r>
      <w:r>
        <w:rPr>
          <w:i/>
          <w:iCs/>
          <w:color w:val="000000"/>
          <w:spacing w:val="0"/>
          <w:w w:val="100"/>
          <w:position w:val="0"/>
          <w:shd w:val="clear" w:color="auto" w:fill="auto"/>
          <w:lang w:val="de-DE" w:eastAsia="de-DE" w:bidi="de-DE"/>
        </w:rPr>
        <w:t>«Die Schnur» -</w:t>
      </w:r>
      <w:r>
        <w:rPr>
          <w:color w:val="000000"/>
          <w:spacing w:val="0"/>
          <w:w w:val="100"/>
          <w:position w:val="0"/>
          <w:shd w:val="clear" w:color="auto" w:fill="auto"/>
          <w:lang w:val="de-DE" w:eastAsia="de-DE" w:bidi="de-DE"/>
        </w:rPr>
        <w:t xml:space="preserve"> sagt der Analysand - </w:t>
      </w:r>
      <w:r>
        <w:rPr>
          <w:i/>
          <w:iCs/>
          <w:color w:val="000000"/>
          <w:spacing w:val="0"/>
          <w:w w:val="100"/>
          <w:position w:val="0"/>
          <w:shd w:val="clear" w:color="auto" w:fill="auto"/>
          <w:lang w:val="de-DE" w:eastAsia="de-DE" w:bidi="de-DE"/>
        </w:rPr>
        <w:t>«ist die Schlinge, mit der sich die Mutter erhängt hat, und diese Schnur trage ich nun selbst im Hals, und sie erwürgt mich.»</w:t>
      </w:r>
      <w:r>
        <w:rPr>
          <w:color w:val="000000"/>
          <w:spacing w:val="0"/>
          <w:w w:val="100"/>
          <w:position w:val="0"/>
          <w:shd w:val="clear" w:color="auto" w:fill="auto"/>
          <w:lang w:val="de-DE" w:eastAsia="de-DE" w:bidi="de-DE"/>
        </w:rPr>
        <w:t xml:space="preserve"> Er zieht den Schluß, daß </w:t>
      </w:r>
      <w:r>
        <w:rPr>
          <w:i/>
          <w:iCs/>
          <w:color w:val="000000"/>
          <w:spacing w:val="0"/>
          <w:w w:val="100"/>
          <w:position w:val="0"/>
          <w:shd w:val="clear" w:color="auto" w:fill="auto"/>
          <w:lang w:val="de-DE" w:eastAsia="de-DE" w:bidi="de-DE"/>
        </w:rPr>
        <w:t>der Knäuel den Komplex im Hals, also seinen Erstickungsanfall, bedeute.</w:t>
      </w:r>
      <w:r>
        <w:rPr>
          <w:color w:val="000000"/>
          <w:spacing w:val="0"/>
          <w:w w:val="100"/>
          <w:position w:val="0"/>
          <w:shd w:val="clear" w:color="auto" w:fill="auto"/>
          <w:lang w:val="de-DE" w:eastAsia="de-DE" w:bidi="de-DE"/>
        </w:rPr>
        <w:t xml:space="preserve"> Dieser fußt auf zwei Pfeilern: </w:t>
      </w:r>
      <w:r>
        <w:rPr>
          <w:i/>
          <w:iCs/>
          <w:color w:val="000000"/>
          <w:spacing w:val="0"/>
          <w:w w:val="100"/>
          <w:position w:val="0"/>
          <w:shd w:val="clear" w:color="auto" w:fill="auto"/>
          <w:lang w:val="de-DE" w:eastAsia="de-DE" w:bidi="de-DE"/>
        </w:rPr>
        <w:t>erstens auf der völligen Identifizierung mit der sich erhängenden Mutter ; zweitens auf seiner Schuld an ihrem Tod.</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Laufe der Analyse der nachfolgenden Träume erweiterte aber der Analy</w:t>
        <w:softHyphen/>
        <w:t xml:space="preserve">sand unerwarteterweise die Basis seiner Schuld immer mehr. Plötzlich fängt er an, </w:t>
      </w:r>
      <w:r>
        <w:rPr>
          <w:color w:val="000000"/>
          <w:spacing w:val="0"/>
          <w:w w:val="100"/>
          <w:position w:val="0"/>
          <w:shd w:val="clear" w:color="auto" w:fill="auto"/>
          <w:lang w:val="de-DE" w:eastAsia="de-DE" w:bidi="de-DE"/>
        </w:rPr>
        <w:t>sich auch wegen des Todes des Vaters zu beschuldigen, den er wegen Herzleidens und Diabetes in einer Privatklinik in Deutschland uetergebracht hatte. Seine Schwester klagte ihe eines Tages - kurz vor dem Tod des Vaters - bei diesem ae, daß er sie aus seiner Wohnung hinausgeworfee hätte. Dies regte den im Sterben liegendee Vater sehr auf. Daher seine Schuldgefühle. Ferner beschuldigte er sich selbst auch wegen des Selbstmordes eines Geschäftspartners, der kurz vor der Tat voe ihm Geld verlangt hatte, das er ihm aber nicht gab. Zu diesem Schuldkom</w:t>
        <w:softHyphen/>
        <w:t xml:space="preserve">plex kam dann bei der Analyse des Traumes Nr. </w:t>
      </w:r>
      <w:r>
        <w:rPr>
          <w:color w:val="000000"/>
          <w:spacing w:val="0"/>
          <w:w w:val="100"/>
          <w:position w:val="0"/>
          <w:sz w:val="24"/>
          <w:szCs w:val="24"/>
          <w:shd w:val="clear" w:color="auto" w:fill="auto"/>
          <w:lang w:val="de-DE" w:eastAsia="de-DE" w:bidi="de-DE"/>
        </w:rPr>
        <w:t xml:space="preserve">44 </w:t>
      </w:r>
      <w:r>
        <w:rPr>
          <w:color w:val="000000"/>
          <w:spacing w:val="0"/>
          <w:w w:val="100"/>
          <w:position w:val="0"/>
          <w:shd w:val="clear" w:color="auto" w:fill="auto"/>
          <w:lang w:val="de-DE" w:eastAsia="de-DE" w:bidi="de-DE"/>
        </w:rPr>
        <w:t xml:space="preserve">noch die Schuld wegen der Ertränkung der Katze im Alter voe 4!4 Jahren hiezu. Die Metapher im Traum </w:t>
      </w:r>
      <w:r>
        <w:rPr>
          <w:color w:val="000000"/>
          <w:spacing w:val="0"/>
          <w:w w:val="100"/>
          <w:position w:val="0"/>
          <w:sz w:val="24"/>
          <w:szCs w:val="24"/>
          <w:shd w:val="clear" w:color="auto" w:fill="auto"/>
          <w:lang w:val="en-US" w:eastAsia="en-US" w:bidi="en-US"/>
        </w:rPr>
        <w:t xml:space="preserve">Nr.11 </w:t>
      </w:r>
      <w:r>
        <w:rPr>
          <w:color w:val="000000"/>
          <w:spacing w:val="0"/>
          <w:w w:val="100"/>
          <w:position w:val="0"/>
          <w:sz w:val="24"/>
          <w:szCs w:val="24"/>
          <w:shd w:val="clear" w:color="auto" w:fill="auto"/>
          <w:lang w:val="de-DE" w:eastAsia="de-DE" w:bidi="de-DE"/>
        </w:rPr>
        <w:t xml:space="preserve">über dim/j </w:t>
      </w:r>
      <w:r>
        <w:rPr>
          <w:i/>
          <w:iCs/>
          <w:color w:val="000000"/>
          <w:spacing w:val="0"/>
          <w:w w:val="100"/>
          <w:position w:val="0"/>
          <w:shd w:val="clear" w:color="auto" w:fill="auto"/>
          <w:lang w:val="de-DE" w:eastAsia="de-DE" w:bidi="de-DE"/>
        </w:rPr>
        <w:t>ichrnr der</w:t>
      </w:r>
      <w:r>
        <w:rPr>
          <w:color w:val="000000"/>
          <w:spacing w:val="0"/>
          <w:w w:val="100"/>
          <w:position w:val="0"/>
          <w:shd w:val="clear" w:color="auto" w:fill="auto"/>
          <w:lang w:val="de-DE" w:eastAsia="de-DE" w:bidi="de-DE"/>
        </w:rPr>
        <w:t xml:space="preserve"> AvwWf' </w:t>
      </w:r>
      <w:r>
        <w:rPr>
          <w:i/>
          <w:iCs/>
          <w:color w:val="000000"/>
          <w:spacing w:val="0"/>
          <w:w w:val="100"/>
          <w:position w:val="0"/>
          <w:shd w:val="clear" w:color="auto" w:fill="auto"/>
          <w:lang w:val="de-DE" w:eastAsia="de-DE" w:bidi="de-DE"/>
        </w:rPr>
        <w:t>im Hals</w:t>
      </w:r>
      <w:r>
        <w:rPr>
          <w:color w:val="000000"/>
          <w:spacing w:val="0"/>
          <w:w w:val="100"/>
          <w:position w:val="0"/>
          <w:sz w:val="24"/>
          <w:szCs w:val="24"/>
          <w:shd w:val="clear" w:color="auto" w:fill="auto"/>
          <w:lang w:val="de-DE" w:eastAsia="de-DE" w:bidi="de-DE"/>
        </w:rPr>
        <w:t xml:space="preserve"> schien uns somit völlig berechtigt </w:t>
      </w:r>
      <w:r>
        <w:rPr>
          <w:color w:val="000000"/>
          <w:spacing w:val="0"/>
          <w:w w:val="100"/>
          <w:position w:val="0"/>
          <w:shd w:val="clear" w:color="auto" w:fill="auto"/>
          <w:lang w:val="de-DE" w:eastAsia="de-DE" w:bidi="de-DE"/>
        </w:rPr>
        <w:t xml:space="preserve">zu sein. Die Liste seiner Schuld, die er abzutragen hat, ist in der Tat unendlich </w:t>
      </w:r>
      <w:r>
        <w:rPr>
          <w:color w:val="000000"/>
          <w:spacing w:val="0"/>
          <w:w w:val="100"/>
          <w:position w:val="0"/>
          <w:shd w:val="clear" w:color="auto" w:fill="auto"/>
          <w:vertAlign w:val="superscript"/>
          <w:lang w:val="de-DE" w:eastAsia="de-DE" w:bidi="de-DE"/>
        </w:rPr>
        <w:t>lan</w:t>
      </w:r>
      <w:r>
        <w:rPr>
          <w:color w:val="000000"/>
          <w:spacing w:val="0"/>
          <w:w w:val="100"/>
          <w:position w:val="0"/>
          <w:shd w:val="clear" w:color="auto" w:fill="auto"/>
          <w:lang w:val="de-DE" w:eastAsia="de-DE" w:bidi="de-DE"/>
        </w:rPr>
        <w:t>g-</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z w:val="24"/>
          <w:szCs w:val="24"/>
          <w:shd w:val="clear" w:color="auto" w:fill="auto"/>
          <w:lang w:val="de-DE" w:eastAsia="de-DE" w:bidi="de-DE"/>
        </w:rPr>
        <w:t xml:space="preserve">Aber eben diese sonderbare </w:t>
      </w:r>
      <w:r>
        <w:rPr>
          <w:i/>
          <w:iCs/>
          <w:color w:val="000000"/>
          <w:spacing w:val="0"/>
          <w:w w:val="100"/>
          <w:position w:val="0"/>
          <w:shd w:val="clear" w:color="auto" w:fill="auto"/>
          <w:lang w:val="de-DE" w:eastAsia="de-DE" w:bidi="de-DE"/>
        </w:rPr>
        <w:t>Ansdehmmgstenden^</w:t>
      </w:r>
      <w:r>
        <w:rPr>
          <w:color w:val="000000"/>
          <w:spacing w:val="0"/>
          <w:w w:val="100"/>
          <w:position w:val="0"/>
          <w:sz w:val="24"/>
          <w:szCs w:val="24"/>
          <w:shd w:val="clear" w:color="auto" w:fill="auto"/>
          <w:lang w:val="de-DE" w:eastAsia="de-DE" w:bidi="de-DE"/>
        </w:rPr>
        <w:t xml:space="preserve"> jlmr </w:t>
      </w:r>
      <w:r>
        <w:rPr>
          <w:color w:val="000000"/>
          <w:spacing w:val="0"/>
          <w:w w:val="100"/>
          <w:position w:val="0"/>
          <w:shd w:val="clear" w:color="auto" w:fill="auto"/>
          <w:lang w:val="de-DE" w:eastAsia="de-DE" w:bidi="de-DE"/>
        </w:rPr>
        <w:t xml:space="preserve">jfbWl </w:t>
      </w:r>
      <w:r>
        <w:rPr>
          <w:color w:val="000000"/>
          <w:spacing w:val="0"/>
          <w:w w:val="100"/>
          <w:position w:val="0"/>
          <w:sz w:val="24"/>
          <w:szCs w:val="24"/>
          <w:shd w:val="clear" w:color="auto" w:fill="auto"/>
          <w:lang w:val="de-DE" w:eastAsia="de-DE" w:bidi="de-DE"/>
        </w:rPr>
        <w:t>hat uns stutzig ge</w:t>
        <w:softHyphen/>
      </w:r>
      <w:r>
        <w:rPr>
          <w:color w:val="000000"/>
          <w:spacing w:val="0"/>
          <w:w w:val="100"/>
          <w:position w:val="0"/>
          <w:shd w:val="clear" w:color="auto" w:fill="auto"/>
          <w:lang w:val="de-DE" w:eastAsia="de-DE" w:bidi="de-DE"/>
        </w:rPr>
        <w:t xml:space="preserve">macht. Wir fragten ues : Ist der Analysaed nun in eine schwere Mrlancholiephasr geraten, und hegt er darum AUZcoWdgedanken ? Diese Annahme entsprach aber gar nicht seinem Benehmen. Daee fragten wir ues weiter, ob er mit diesem Schuld- </w:t>
      </w:r>
      <w:r>
        <w:rPr>
          <w:color w:val="000000"/>
          <w:spacing w:val="0"/>
          <w:w w:val="100"/>
          <w:position w:val="0"/>
          <w:sz w:val="24"/>
          <w:szCs w:val="24"/>
          <w:shd w:val="clear" w:color="auto" w:fill="auto"/>
          <w:lang w:val="de-DE" w:eastAsia="de-DE" w:bidi="de-DE"/>
        </w:rPr>
        <w:t xml:space="preserve">eeweitreuegsmanöver doch nicht die </w:t>
      </w:r>
      <w:r>
        <w:rPr>
          <w:i/>
          <w:iCs/>
          <w:color w:val="000000"/>
          <w:spacing w:val="0"/>
          <w:w w:val="100"/>
          <w:position w:val="0"/>
          <w:shd w:val="clear" w:color="auto" w:fill="auto"/>
          <w:lang w:val="de-DE" w:eastAsia="de-DE" w:bidi="de-DE"/>
        </w:rPr>
        <w:t>eigentliche</w:t>
      </w:r>
      <w:r>
        <w:rPr>
          <w:color w:val="000000"/>
          <w:spacing w:val="0"/>
          <w:w w:val="100"/>
          <w:position w:val="0"/>
          <w:sz w:val="24"/>
          <w:szCs w:val="24"/>
          <w:shd w:val="clear" w:color="auto" w:fill="auto"/>
          <w:lang w:val="de-DE" w:eastAsia="de-DE" w:bidi="de-DE"/>
        </w:rPr>
        <w:t xml:space="preserve"> Tal </w:t>
      </w:r>
      <w:r>
        <w:rPr>
          <w:i/>
          <w:iCs/>
          <w:color w:val="000000"/>
          <w:spacing w:val="0"/>
          <w:w w:val="100"/>
          <w:position w:val="0"/>
          <w:shd w:val="clear" w:color="auto" w:fill="auto"/>
          <w:lang w:val="de-DE" w:eastAsia="de-DE" w:bidi="de-DE"/>
        </w:rPr>
        <w:t xml:space="preserve">oder den wirklichen Trifban- </w:t>
      </w:r>
      <w:r>
        <w:rPr>
          <w:color w:val="000000"/>
          <w:spacing w:val="0"/>
          <w:w w:val="100"/>
          <w:position w:val="0"/>
          <w:shd w:val="clear" w:color="auto" w:fill="auto"/>
          <w:lang w:val="de-DE" w:eastAsia="de-DE" w:bidi="de-DE"/>
        </w:rPr>
        <w:t xml:space="preserve">spruch, für den er die Schuld trägt, vor der Brwußt^nrrdung </w:t>
      </w:r>
      <w:r>
        <w:rPr>
          <w:i/>
          <w:iCs/>
          <w:color w:val="000000"/>
          <w:spacing w:val="0"/>
          <w:w w:val="100"/>
          <w:position w:val="0"/>
          <w:shd w:val="clear" w:color="auto" w:fill="auto"/>
          <w:lang w:val="de-DE" w:eastAsia="de-DE" w:bidi="de-DE"/>
        </w:rPr>
        <w:t>verbarrikadieren</w:t>
      </w:r>
      <w:r>
        <w:rPr>
          <w:color w:val="000000"/>
          <w:spacing w:val="0"/>
          <w:w w:val="100"/>
          <w:position w:val="0"/>
          <w:shd w:val="clear" w:color="auto" w:fill="auto"/>
          <w:lang w:val="de-DE" w:eastAsia="de-DE" w:bidi="de-DE"/>
        </w:rPr>
        <w:t xml:space="preserve"> vors/cb/ ? Was könnte aber diese schuldeeeegende unbewußte Handlung in der Tat gewesen sein? Mit Bedauern mußten wir feststellen, daß er unfähig war, dies herauszu- findm . Wir kamen somit zu folgender Annahme: Wenn die Schuld an dem Selbst</w:t>
        <w:softHyphen/>
        <w:t>mord der Mutter durch die Identifizierung mit der Erstickung bei ihrer Erhän- gung die ausschlaggebende Ursache für die Entstehung seiner Erstickungsanfälle wäre, so sollten diese ja nach wiederholter Bewußtwerdung und Aussprache ver</w:t>
        <w:softHyphen/>
        <w:t xml:space="preserve">schwinden. Es müssen demnach - neben der Schuld am Tode der Mutter - auch andere </w:t>
      </w:r>
      <w:r>
        <w:rPr>
          <w:i/>
          <w:iCs/>
          <w:color w:val="000000"/>
          <w:spacing w:val="0"/>
          <w:w w:val="100"/>
          <w:position w:val="0"/>
          <w:shd w:val="clear" w:color="auto" w:fill="auto"/>
          <w:lang w:val="de-DE" w:eastAsia="de-DE" w:bidi="de-DE"/>
        </w:rPr>
        <w:t>Ereb^sse,</w:t>
      </w:r>
      <w:r>
        <w:rPr>
          <w:color w:val="000000"/>
          <w:spacing w:val="0"/>
          <w:w w:val="100"/>
          <w:position w:val="0"/>
          <w:shd w:val="clear" w:color="auto" w:fill="auto"/>
          <w:lang w:val="de-DE" w:eastAsia="de-DE" w:bidi="de-DE"/>
        </w:rPr>
        <w:t xml:space="preserve"> die immernoch verdräng/ j/nd, die unbekannten Motive sein, weshalb die Erstickungsanfälle wieder zueückkehern. So wenn er einen Beischlaf ausgeübt hatte, wenn er mit einer Seilbahn ie die Höhe fährt, wenn er an der Schreibma</w:t>
        <w:softHyphen/>
        <w:t>schine arbeitet. Warum werden sogar diese Erstickungsanfälle - trotz Bewußt- werdueg ihrer Entstehung - i mmer häufiger und bedrohlicher?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mußten somit feststellen, daß die Analyse auf einen Holzweg geraten war. Obzwar wir die Lochbildung ie der Behandlung relativ früh, etwa schon nach der Teaumanallsr Nr. 30, stumm für uns festgestellt hatten, setzten wir die .passive Be</w:t>
        <w:softHyphen/>
        <w:t>handlungsart fort. Wir hofften immer noch auf eine spontane Aufdeckung des Verdrängten mit Hilfe der orthodoxen Methode. Erst als dies nach vielen Wochen deeeoch nicht erreicht wurde, haben wir uns bei der Analyse des Traumes Nr. 65, in der 65. Stunde der Analyse plötzlich entschlossen, das aktivere Hammerschlag</w:t>
        <w:softHyphen/>
        <w:t>Assoziationsverfahren einzuschalten. Damit fängt nun die zweite, aktivere Phase in der Behandlung an.</w:t>
      </w:r>
    </w:p>
    <w:p>
      <w:pPr>
        <w:pStyle w:val="Style21"/>
        <w:keepNext w:val="0"/>
        <w:keepLines w:val="0"/>
        <w:widowControl w:val="0"/>
        <w:shd w:val="clear" w:color="auto" w:fill="auto"/>
        <w:bidi w:val="0"/>
        <w:spacing w:line="214" w:lineRule="auto"/>
        <w:ind w:left="0" w:firstLine="0"/>
        <w:jc w:val="left"/>
      </w:pPr>
      <w:r>
        <w:rPr>
          <w:color w:val="000000"/>
          <w:spacing w:val="0"/>
          <w:w w:val="100"/>
          <w:position w:val="0"/>
          <w:shd w:val="clear" w:color="auto" w:fill="auto"/>
          <w:lang w:val="de-DE" w:eastAsia="de-DE" w:bidi="de-DE"/>
        </w:rPr>
        <w:t>B. DIE PSYCHOSE HOCK PHASE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Zunächst briegee wir wörtlich den Teil des Traumes, bei dessen Analyse das Hammerschlag-Assoziationsverfaheen plötzlich - ohne jegliche Vorbereitueg - eingesetzt wurde. Traum Nr. 65:</w:t>
      </w:r>
    </w:p>
    <w:p>
      <w:pPr>
        <w:pStyle w:val="Style21"/>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 xml:space="preserve">I. «Ich träumte dauernd von den verschiedenen Träumen, die ich bisher geträumt hatte, und </w:t>
      </w:r>
      <w:r>
        <w:rPr>
          <w:i/>
          <w:iCs/>
          <w:color w:val="000000"/>
          <w:spacing w:val="0"/>
          <w:w w:val="100"/>
          <w:position w:val="0"/>
          <w:shd w:val="clear" w:color="auto" w:fill="auto"/>
          <w:lang w:val="de-DE" w:eastAsia="de-DE" w:bidi="de-DE"/>
        </w:rPr>
        <w:t xml:space="preserve">eine </w:t>
      </w:r>
      <w:r>
        <w:rPr>
          <w:color w:val="000000"/>
          <w:spacing w:val="0"/>
          <w:w w:val="100"/>
          <w:position w:val="0"/>
          <w:shd w:val="clear" w:color="auto" w:fill="auto"/>
          <w:lang w:val="de-DE" w:eastAsia="de-DE" w:bidi="de-DE"/>
        </w:rPr>
        <w:t xml:space="preserve">Stimme sagte dabei ued wies auf einen </w:t>
      </w:r>
      <w:r>
        <w:rPr>
          <w:i/>
          <w:iCs/>
          <w:color w:val="000000"/>
          <w:spacing w:val="0"/>
          <w:w w:val="100"/>
          <w:position w:val="0"/>
          <w:shd w:val="clear" w:color="auto" w:fill="auto"/>
          <w:lang w:val="de-DE" w:eastAsia="de-DE" w:bidi="de-DE"/>
        </w:rPr>
        <w:t>besttrnnitm Traum,</w:t>
      </w:r>
      <w:r>
        <w:rPr>
          <w:color w:val="000000"/>
          <w:spacing w:val="0"/>
          <w:w w:val="100"/>
          <w:position w:val="0"/>
          <w:shd w:val="clear" w:color="auto" w:fill="auto"/>
          <w:lang w:val="de-DE" w:eastAsia="de-DE" w:bidi="de-DE"/>
        </w:rPr>
        <w:t xml:space="preserve"> ob ich diesen denn auch verstanden hätte.</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 xml:space="preserve">II. </w:t>
      </w:r>
      <w:r>
        <w:rPr>
          <w:smallCaps/>
          <w:color w:val="000000"/>
          <w:spacing w:val="0"/>
          <w:w w:val="100"/>
          <w:position w:val="0"/>
          <w:shd w:val="clear" w:color="auto" w:fill="auto"/>
          <w:lang w:val="de-DE" w:eastAsia="de-DE" w:bidi="de-DE"/>
        </w:rPr>
        <w:t>Di««</w:t>
      </w:r>
      <w:r>
        <w:rPr>
          <w:color w:val="000000"/>
          <w:spacing w:val="0"/>
          <w:w w:val="100"/>
          <w:position w:val="0"/>
          <w:shd w:val="clear" w:color="auto" w:fill="auto"/>
          <w:lang w:val="de-DE" w:eastAsia="de-DE" w:bidi="de-DE"/>
        </w:rPr>
        <w:t xml:space="preserve"> war ich mit.F. (seine Freundin) i« einem Flugzeug, und wir flog« n eine« Flughafen an. Dabei dachte ich: in der Zeitung steht häufig etwas von Flugzeugabstürzen, hoffentlich brsiinsn di? M</w:t>
      </w:r>
      <w:r>
        <w:rPr>
          <w:color w:val="000000"/>
          <w:spacing w:val="0"/>
          <w:w w:val="100"/>
          <w:position w:val="0"/>
          <w:shd w:val="clear" w:color="auto" w:fill="auto"/>
          <w:vertAlign w:val="superscript"/>
          <w:lang w:val="de-DE" w:eastAsia="de-DE" w:bidi="de-DE"/>
        </w:rPr>
        <w:t>r</w:t>
      </w:r>
      <w:r>
        <w:rPr>
          <w:color w:val="000000"/>
          <w:spacing w:val="0"/>
          <w:w w:val="100"/>
          <w:position w:val="0"/>
          <w:shd w:val="clear" w:color="auto" w:fill="auto"/>
          <w:lang w:val="de-DE" w:eastAsia="de-DE" w:bidi="de-DE"/>
        </w:rPr>
        <w:t xml:space="preserve">eiersn «ich/. </w:t>
      </w:r>
      <w:r>
        <w:rPr>
          <w:smallCaps/>
          <w:color w:val="000000"/>
          <w:spacing w:val="0"/>
          <w:w w:val="100"/>
          <w:position w:val="0"/>
          <w:shd w:val="clear" w:color="auto" w:fill="auto"/>
          <w:lang w:val="de-DE" w:eastAsia="de-DE" w:bidi="de-DE"/>
        </w:rPr>
        <w:t>Es</w:t>
      </w:r>
      <w:r>
        <w:rPr>
          <w:color w:val="000000"/>
          <w:spacing w:val="0"/>
          <w:w w:val="100"/>
          <w:position w:val="0"/>
          <w:shd w:val="clear" w:color="auto" w:fill="auto"/>
          <w:lang w:val="de-DE" w:eastAsia="de-DE" w:bidi="de-DE"/>
        </w:rPr>
        <w:t xml:space="preserve"> sch/di.j'^dot^h did Sonne, und ich dach/i, </w:t>
      </w:r>
      <w:r>
        <w:rPr>
          <w:i/>
          <w:iCs/>
          <w:color w:val="000000"/>
          <w:spacing w:val="0"/>
          <w:w w:val="100"/>
          <w:position w:val="0"/>
          <w:shd w:val="clear" w:color="auto" w:fill="auto"/>
          <w:lang w:val="de-DE" w:eastAsia="de-DE" w:bidi="de-DE"/>
        </w:rPr>
        <w:t>bei</w:t>
      </w:r>
      <w:r>
        <w:rPr>
          <w:color w:val="000000"/>
          <w:spacing w:val="0"/>
          <w:w w:val="100"/>
          <w:position w:val="0"/>
          <w:shd w:val="clear" w:color="auto" w:fill="auto"/>
          <w:lang w:val="de-DE" w:eastAsia="de-DE" w:bidi="de-DE"/>
        </w:rPr>
        <w:t xml:space="preserve"> so ichä/sm WsZisr iii das wob/ </w:t>
      </w:r>
      <w:r>
        <w:rPr>
          <w:i/>
          <w:iCs/>
          <w:color w:val="000000"/>
          <w:spacing w:val="0"/>
          <w:w w:val="100"/>
          <w:position w:val="0"/>
          <w:shd w:val="clear" w:color="auto" w:fill="auto"/>
          <w:lang w:val="de-DE" w:eastAsia="de-DE" w:bidi="de-DE"/>
        </w:rPr>
        <w:t>unmöglich.</w:t>
      </w:r>
      <w:r>
        <w:rPr>
          <w:color w:val="000000"/>
          <w:spacing w:val="0"/>
          <w:w w:val="100"/>
          <w:position w:val="0"/>
          <w:shd w:val="clear" w:color="auto" w:fill="auto"/>
          <w:lang w:val="de-DE" w:eastAsia="de-DE" w:bidi="de-DE"/>
        </w:rPr>
        <w:t xml:space="preserve"> Dabei sah ich, daß auf de« sichten vorderen Sitzen dis Flugzeuges zwei amerikanische M.b.-Soldaten (Miliiäs- Polizdi) saßen und zwei andere in einer brt Ambulanz lagen. </w:t>
      </w:r>
      <w:r>
        <w:rPr>
          <w:smallCaps/>
          <w:color w:val="000000"/>
          <w:spacing w:val="0"/>
          <w:w w:val="100"/>
          <w:position w:val="0"/>
          <w:shd w:val="clear" w:color="auto" w:fill="auto"/>
          <w:lang w:val="de-DE" w:eastAsia="de-DE" w:bidi="de-DE"/>
        </w:rPr>
        <w:t>Es</w:t>
      </w:r>
      <w:r>
        <w:rPr>
          <w:color w:val="000000"/>
          <w:spacing w:val="0"/>
          <w:w w:val="100"/>
          <w:position w:val="0"/>
          <w:shd w:val="clear" w:color="auto" w:fill="auto"/>
          <w:lang w:val="de-DE" w:eastAsia="de-DE" w:bidi="de-DE"/>
        </w:rPr>
        <w:t xml:space="preserve"> iah so aus, als ob sie etwas verbrochen hätte«. </w:t>
      </w:r>
      <w:r>
        <w:rPr>
          <w:smallCaps/>
          <w:color w:val="000000"/>
          <w:spacing w:val="0"/>
          <w:w w:val="100"/>
          <w:position w:val="0"/>
          <w:shd w:val="clear" w:color="auto" w:fill="auto"/>
          <w:lang w:val="de-DE" w:eastAsia="de-DE" w:bidi="de-DE"/>
        </w:rPr>
        <w:t>Es</w:t>
      </w:r>
      <w:r>
        <w:rPr>
          <w:color w:val="000000"/>
          <w:spacing w:val="0"/>
          <w:w w:val="100"/>
          <w:position w:val="0"/>
          <w:shd w:val="clear" w:color="auto" w:fill="auto"/>
          <w:lang w:val="de-DE" w:eastAsia="de-DE" w:bidi="de-DE"/>
        </w:rPr>
        <w:t xml:space="preserve"> ko««:e lbii auch nur einer sein.</w:t>
      </w:r>
    </w:p>
    <w:p>
      <w:pPr>
        <w:pStyle w:val="Style21"/>
        <w:keepNext w:val="0"/>
        <w:keepLines w:val="0"/>
        <w:widowControl w:val="0"/>
        <w:shd w:val="clear" w:color="auto" w:fill="auto"/>
        <w:tabs>
          <w:tab w:pos="2722" w:val="left"/>
        </w:tabs>
        <w:bidi w:val="0"/>
        <w:spacing w:line="211" w:lineRule="auto"/>
        <w:ind w:left="0" w:firstLine="360"/>
        <w:jc w:val="left"/>
      </w:pPr>
      <w:r>
        <w:rPr>
          <w:i/>
          <w:iCs/>
          <w:color w:val="000000"/>
          <w:spacing w:val="0"/>
          <w:w w:val="100"/>
          <w:position w:val="0"/>
          <w:shd w:val="clear" w:color="auto" w:fill="auto"/>
          <w:lang w:val="de-DE" w:eastAsia="de-DE" w:bidi="de-DE"/>
        </w:rPr>
        <w:t>Dann</w:t>
      </w:r>
      <w:r>
        <w:rPr>
          <w:color w:val="000000"/>
          <w:spacing w:val="0"/>
          <w:w w:val="100"/>
          <w:position w:val="0"/>
          <w:shd w:val="clear" w:color="auto" w:fill="auto"/>
          <w:lang w:val="de-DE" w:eastAsia="de-DE" w:bidi="de-DE"/>
        </w:rPr>
        <w:t xml:space="preserve"> siand </w:t>
      </w:r>
      <w:r>
        <w:rPr>
          <w:i/>
          <w:iCs/>
          <w:color w:val="000000"/>
          <w:spacing w:val="0"/>
          <w:w w:val="100"/>
          <w:position w:val="0"/>
          <w:shd w:val="clear" w:color="auto" w:fill="auto"/>
          <w:lang w:val="de-DE" w:eastAsia="de-DE" w:bidi="de-DE"/>
        </w:rPr>
        <w:t>plötzlich einer</w:t>
      </w:r>
      <w:r>
        <w:rPr>
          <w:color w:val="000000"/>
          <w:spacing w:val="0"/>
          <w:w w:val="100"/>
          <w:position w:val="0"/>
          <w:shd w:val="clear" w:color="auto" w:fill="auto"/>
          <w:lang w:val="de-DE" w:eastAsia="de-DE" w:bidi="de-DE"/>
        </w:rPr>
        <w:t xml:space="preserve"> der Seldjtd« auf’ und </w:t>
      </w:r>
      <w:r>
        <w:rPr>
          <w:i/>
          <w:iCs/>
          <w:color w:val="000000"/>
          <w:spacing w:val="0"/>
          <w:w w:val="100"/>
          <w:position w:val="0"/>
          <w:shd w:val="clear" w:color="auto" w:fill="auto"/>
          <w:lang w:val="de-DE" w:eastAsia="de-DE" w:bidi="de-DE"/>
        </w:rPr>
        <w:t>schien beirunksn</w:t>
      </w:r>
      <w:r>
        <w:rPr>
          <w:color w:val="000000"/>
          <w:spacing w:val="0"/>
          <w:w w:val="100"/>
          <w:position w:val="0"/>
          <w:shd w:val="clear" w:color="auto" w:fill="auto"/>
          <w:lang w:val="de-DE" w:eastAsia="de-DE" w:bidi="de-DE"/>
        </w:rPr>
        <w:t xml:space="preserve"> auf uns j/izukemm?Ä. Dabei' </w:t>
      </w:r>
      <w:r>
        <w:rPr>
          <w:i/>
          <w:iCs/>
          <w:color w:val="000000"/>
          <w:spacing w:val="0"/>
          <w:w w:val="100"/>
          <w:position w:val="0"/>
          <w:shd w:val="clear" w:color="auto" w:fill="auto"/>
          <w:lang w:val="de-DE" w:eastAsia="de-DE" w:bidi="de-DE"/>
        </w:rPr>
        <w:t xml:space="preserve">gab er mir eine </w:t>
      </w:r>
      <w:r>
        <w:rPr>
          <w:color w:val="000000"/>
          <w:spacing w:val="0"/>
          <w:w w:val="100"/>
          <w:position w:val="0"/>
          <w:shd w:val="clear" w:color="auto" w:fill="auto"/>
          <w:lang w:val="de-DE" w:eastAsia="de-DE" w:bidi="de-DE"/>
        </w:rPr>
        <w:t>bsrsi/s stark abgiraachi? und am</w:t>
        <w:tab/>
        <w:t xml:space="preserve">fs/chie Z/gassiis. </w:t>
      </w:r>
      <w:r>
        <w:rPr>
          <w:smallCaps/>
          <w:color w:val="000000"/>
          <w:spacing w:val="0"/>
          <w:w w:val="100"/>
          <w:position w:val="0"/>
          <w:shd w:val="clear" w:color="auto" w:fill="auto"/>
          <w:lang w:val="de-DE" w:eastAsia="de-DE" w:bidi="de-DE"/>
        </w:rPr>
        <w:t>Es</w:t>
      </w:r>
      <w:r>
        <w:rPr>
          <w:color w:val="000000"/>
          <w:spacing w:val="0"/>
          <w:w w:val="100"/>
          <w:position w:val="0"/>
          <w:shd w:val="clear" w:color="auto" w:fill="auto"/>
          <w:lang w:val="de-DE" w:eastAsia="de-DE" w:bidi="de-DE"/>
        </w:rPr>
        <w:t xml:space="preserve"> schob iid m/r </w:t>
      </w:r>
      <w:r>
        <w:rPr>
          <w:smallCaps/>
          <w:color w:val="000000"/>
          <w:spacing w:val="0"/>
          <w:w w:val="100"/>
          <w:position w:val="0"/>
          <w:shd w:val="clear" w:color="auto" w:fill="auto"/>
          <w:lang w:val="de-DE" w:eastAsia="de-DE" w:bidi="de-DE"/>
        </w:rPr>
        <w:t>z«</w:t>
      </w:r>
      <w:r>
        <w:rPr>
          <w:color w:val="000000"/>
          <w:spacing w:val="0"/>
          <w:w w:val="100"/>
          <w:position w:val="0"/>
          <w:shd w:val="clear" w:color="auto" w:fill="auto"/>
          <w:lang w:val="de-DE" w:eastAsia="de-DE" w:bidi="de-DE"/>
        </w:rPr>
        <w:t xml:space="preserve"> de« Mund und </w:t>
      </w:r>
      <w:r>
        <w:rPr>
          <w:i/>
          <w:iCs/>
          <w:color w:val="000000"/>
          <w:spacing w:val="0"/>
          <w:w w:val="100"/>
          <w:position w:val="0"/>
          <w:shd w:val="clear" w:color="auto" w:fill="auto"/>
          <w:lang w:val="de-DE" w:eastAsia="de-DE" w:bidi="de-DE"/>
        </w:rPr>
        <w:t>lacht? dabei.</w:t>
      </w:r>
      <w:r>
        <w:rPr>
          <w:color w:val="000000"/>
          <w:spacing w:val="0"/>
          <w:w w:val="100"/>
          <w:position w:val="0"/>
          <w:shd w:val="clear" w:color="auto" w:fill="auto"/>
          <w:lang w:val="de-DE" w:eastAsia="de-DE" w:bidi="de-DE"/>
        </w:rPr>
        <w:t xml:space="preserve"> Ich</w:t>
      </w:r>
    </w:p>
    <w:p>
      <w:pPr>
        <w:pStyle w:val="Style21"/>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 xml:space="preserve">baiis naaiz aber azucb eins ZzgaieiZs in dis rechts. Hand und </w:t>
      </w:r>
      <w:r>
        <w:rPr>
          <w:i/>
          <w:iCs/>
          <w:color w:val="000000"/>
          <w:spacing w:val="0"/>
          <w:w w:val="100"/>
          <w:position w:val="0"/>
          <w:shd w:val="clear" w:color="auto" w:fill="auto"/>
          <w:lang w:val="de-DE" w:eastAsia="de-DE" w:bidi="de-DE"/>
        </w:rPr>
        <w:t>vi^rstand nicht, warum er</w:t>
      </w:r>
      <w:r>
        <w:rPr>
          <w:color w:val="000000"/>
          <w:spacing w:val="0"/>
          <w:w w:val="100"/>
          <w:position w:val="0"/>
          <w:shd w:val="clear" w:color="auto" w:fill="auto"/>
          <w:lang w:val="de-DE" w:eastAsia="de-DE" w:bidi="de-DE"/>
        </w:rPr>
        <w:t xml:space="preserve"> das »zach/ez </w:t>
      </w:r>
      <w:r>
        <w:rPr>
          <w:i/>
          <w:iCs/>
          <w:color w:val="000000"/>
          <w:spacing w:val="0"/>
          <w:w w:val="100"/>
          <w:position w:val="0"/>
          <w:shd w:val="clear" w:color="auto" w:fill="auto"/>
          <w:lang w:val="de-DE" w:eastAsia="de-DE" w:bidi="de-DE"/>
        </w:rPr>
        <w:t>lachte jedoch</w:t>
      </w:r>
      <w:r>
        <w:rPr>
          <w:color w:val="000000"/>
          <w:spacing w:val="0"/>
          <w:w w:val="100"/>
          <w:position w:val="0"/>
          <w:shd w:val="clear" w:color="auto" w:fill="auto"/>
          <w:lang w:val="de-DE" w:eastAsia="de-DE" w:bidi="de-DE"/>
        </w:rPr>
        <w:t xml:space="preserve"> auch. F. war entsetzt, und ich merkte, iid dachte, daß ich mich mit dieses Zigarette von diesem fremden Men</w:t>
        <w:softHyphen/>
        <w:t>sche« gesundheitlich infizieren könnte. Dann suchte ich eine Toildtti und iah, daß die vordere besetz: war und hi«:e« im Flugzeug noch ein Schild war, daß sich im oberen Stock des Flugzeuges «och eine befinde, jedoch «ur für Mütter mi: Kinder«.»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lassen hier das Emfallsmaiirial auf Grund des Protokolls folgen: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Zum iriisn </w:t>
      </w:r>
      <w:r>
        <w:rPr>
          <w:i/>
          <w:iCs/>
          <w:color w:val="000000"/>
          <w:spacing w:val="0"/>
          <w:w w:val="100"/>
          <w:position w:val="0"/>
          <w:shd w:val="clear" w:color="auto" w:fill="auto"/>
          <w:lang w:val="de-DE" w:eastAsia="de-DE" w:bidi="de-DE"/>
        </w:rPr>
        <w:t>Teil</w:t>
      </w:r>
      <w:r>
        <w:rPr>
          <w:color w:val="000000"/>
          <w:spacing w:val="0"/>
          <w:w w:val="100"/>
          <w:position w:val="0"/>
          <w:shd w:val="clear" w:color="auto" w:fill="auto"/>
          <w:lang w:val="de-DE" w:eastAsia="de-DE" w:bidi="de-DE"/>
        </w:rPr>
        <w:t xml:space="preserve"> dis Traumse':</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Ich exponiere folgende Sätze des Traumtextes: «Ich träumte dauernd von de« verschiedenen Träu</w:t>
        <w:softHyphen/>
        <w:t>me«, die ich bisher geträumt hatte ...»</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Er: «Ich hänge a« einem bestimmten Traum, ich bi« mi: ihm verbunden, ich klebe an ihm, und es geht nicht wciZsr.» (Die Lochbildung fühl: demnach er selbes.)</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 xml:space="preserve">Ich ldid weiter di« Traum: «Eine Stimm? sagt? dabsi und </w:t>
      </w:r>
      <w:r>
        <w:rPr>
          <w:i/>
          <w:iCs/>
          <w:color w:val="000000"/>
          <w:spacing w:val="0"/>
          <w:w w:val="100"/>
          <w:position w:val="0"/>
          <w:shd w:val="clear" w:color="auto" w:fill="auto"/>
          <w:lang w:val="de-DE" w:eastAsia="de-DE" w:bidi="de-DE"/>
        </w:rPr>
        <w:t>wies</w:t>
      </w:r>
      <w:r>
        <w:rPr>
          <w:color w:val="000000"/>
          <w:spacing w:val="0"/>
          <w:w w:val="100"/>
          <w:position w:val="0"/>
          <w:shd w:val="clear" w:color="auto" w:fill="auto"/>
          <w:lang w:val="de-DE" w:eastAsia="de-DE" w:bidi="de-DE"/>
        </w:rPr>
        <w:t xml:space="preserve"> auf </w:t>
      </w:r>
      <w:r>
        <w:rPr>
          <w:i/>
          <w:iCs/>
          <w:color w:val="000000"/>
          <w:spacing w:val="0"/>
          <w:w w:val="100"/>
          <w:position w:val="0"/>
          <w:shd w:val="clear" w:color="auto" w:fill="auto"/>
          <w:lang w:val="de-DE" w:eastAsia="de-DE" w:bidi="de-DE"/>
        </w:rPr>
        <w:t>einen bestimmten Traum,</w:t>
      </w:r>
      <w:r>
        <w:rPr>
          <w:color w:val="000000"/>
          <w:spacing w:val="0"/>
          <w:w w:val="100"/>
          <w:position w:val="0"/>
          <w:shd w:val="clear" w:color="auto" w:fill="auto"/>
          <w:lang w:val="de-DE" w:eastAsia="de-DE" w:bidi="de-DE"/>
        </w:rPr>
        <w:t xml:space="preserve"> ob zch didi?« denn </w:t>
      </w:r>
      <w:r>
        <w:rPr>
          <w:i/>
          <w:iCs/>
          <w:color w:val="000000"/>
          <w:spacing w:val="0"/>
          <w:w w:val="100"/>
          <w:position w:val="0"/>
          <w:shd w:val="clear" w:color="auto" w:fill="auto"/>
          <w:lang w:val="de-DE" w:eastAsia="de-DE" w:bidi="de-DE"/>
        </w:rPr>
        <w:t>auch</w:t>
      </w:r>
      <w:r>
        <w:rPr>
          <w:color w:val="000000"/>
          <w:spacing w:val="0"/>
          <w:w w:val="100"/>
          <w:position w:val="0"/>
          <w:shd w:val="clear" w:color="auto" w:fill="auto"/>
          <w:lang w:val="de-DE" w:eastAsia="de-DE" w:bidi="de-DE"/>
        </w:rPr>
        <w:t xml:space="preserve"> versta/idin </w:t>
      </w:r>
      <w:r>
        <w:rPr>
          <w:i/>
          <w:iCs/>
          <w:color w:val="000000"/>
          <w:spacing w:val="0"/>
          <w:w w:val="100"/>
          <w:position w:val="0"/>
          <w:shd w:val="clear" w:color="auto" w:fill="auto"/>
          <w:lang w:val="de-DE" w:eastAsia="de-DE" w:bidi="de-DE"/>
        </w:rPr>
        <w:t>häti?</w:t>
      </w:r>
      <w:r>
        <w:rPr>
          <w:color w:val="000000"/>
          <w:spacing w:val="0"/>
          <w:w w:val="100"/>
          <w:position w:val="0"/>
          <w:shd w:val="clear" w:color="auto" w:fill="auto"/>
          <w:lang w:val="de-DE" w:eastAsia="de-DE" w:bidi="de-DE"/>
        </w:rPr>
        <w:t xml:space="preserve"> ?»</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Er: «Ich nehme an, daß es sich um de« Traum Nr. S2 handel:. In diesem Traum fliege ich in der Luft, komme mi: dd« Füßen mit de« Drähte« vo« der elektrische« Straßenbahn i« Berührung, und dabei verbrenne ich mir die Füße gewaltig. Dieses Traum verbirg: eine« unbewußte« Sin«, dd« ich abes nicht richtig auigdleg: habe.» (Hier müsse« wir bemerke«, daß des Analysand sich in der nächsten Stunde korrigierte und die Träume Nr. 11, 30 und S1 als diejenigen l«glb, deren Sinn er bei der Auslegung «ich: vess:l«ne« habi. Ein weiterer Beweis des Widers/aidei.)</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Zum ^vez'isn </w:t>
      </w:r>
      <w:r>
        <w:rPr>
          <w:i/>
          <w:iCs/>
          <w:color w:val="000000"/>
          <w:spacing w:val="0"/>
          <w:w w:val="100"/>
          <w:position w:val="0"/>
          <w:shd w:val="clear" w:color="auto" w:fill="auto"/>
          <w:lang w:val="de-DE" w:eastAsia="de-DE" w:bidi="de-DE"/>
        </w:rPr>
        <w:t>Teil</w:t>
      </w:r>
      <w:r>
        <w:rPr>
          <w:color w:val="000000"/>
          <w:spacing w:val="0"/>
          <w:w w:val="100"/>
          <w:position w:val="0"/>
          <w:shd w:val="clear" w:color="auto" w:fill="auto"/>
          <w:lang w:val="de-DE" w:eastAsia="de-DE" w:bidi="de-DE"/>
        </w:rPr>
        <w:t xml:space="preserve"> dsi Tramzdi:</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Ich lese: «Dann war ich mit F. - mdinds Freundin - i « einem Flugzeug . . .»</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 xml:space="preserve">Er: «Zu Pfingsten 1955 flog ich mit meines Freundin nach München. Bei dem Rückflug kam das Flugzeug in ei« Gewitter, und der Blitz schlug ins Flugzeug ein. Entsetzliche Angst packte mich, daß das Flugzeug zu brenne« aafängt. </w:t>
      </w:r>
      <w:r>
        <w:rPr>
          <w:smallCaps/>
          <w:color w:val="000000"/>
          <w:spacing w:val="0"/>
          <w:w w:val="100"/>
          <w:position w:val="0"/>
          <w:shd w:val="clear" w:color="auto" w:fill="auto"/>
          <w:lang w:val="de-DE" w:eastAsia="de-DE" w:bidi="de-DE"/>
        </w:rPr>
        <w:t>Di/ü</w:t>
      </w:r>
      <w:r>
        <w:rPr>
          <w:color w:val="000000"/>
          <w:spacing w:val="0"/>
          <w:w w:val="100"/>
          <w:position w:val="0"/>
          <w:shd w:val="clear" w:color="auto" w:fill="auto"/>
          <w:lang w:val="de-DE" w:eastAsia="de-DE" w:bidi="de-DE"/>
        </w:rPr>
        <w:t xml:space="preserve"> im Traum: »hoffentlich brenne« die Motori« nicht* . . . Jetzt fäll: mir ein, daß im Traum S2 die elsktriichsn Drähte brannte« ...»</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Ich ldie weiter: «Ei schien jedoch die Sonne.»</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Er: «In Cb. saß ich of: im Wald und rauchte, bis L. (die erste Geliebte) kam. Beim Rauchen was mir übel.» (Voranmeldung deiss«, was spätes in der Tat sich 'ereignete.)</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 xml:space="preserve">Ich lese: «Dabei sah ich, daß auf de« rechts« vorderen Sitze« des Flugzeuges </w:t>
      </w:r>
      <w:r>
        <w:rPr>
          <w:i/>
          <w:iCs/>
          <w:color w:val="000000"/>
          <w:spacing w:val="0"/>
          <w:w w:val="100"/>
          <w:position w:val="0"/>
          <w:shd w:val="clear" w:color="auto" w:fill="auto"/>
          <w:lang w:val="de-DE" w:eastAsia="de-DE" w:bidi="de-DE"/>
        </w:rPr>
        <w:t>?wei</w:t>
      </w:r>
      <w:r>
        <w:rPr>
          <w:color w:val="000000"/>
          <w:spacing w:val="0"/>
          <w:w w:val="100"/>
          <w:position w:val="0"/>
          <w:shd w:val="clear" w:color="auto" w:fill="auto"/>
          <w:lang w:val="de-DE" w:eastAsia="de-DE" w:bidi="de-DE"/>
        </w:rPr>
        <w:t xml:space="preserve"> amerikanische M. P.-Selnlte« saßen . . .»</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Er: «Mir fällt die Szene ein, bei der ich in der englisch?« Armee i« Sch. einen Hilfsplatz eiagsricbtst und im weißen Mantel vorgetäuicht habe, daß ich Arzt wäre.»</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Zcb: «Vordere Sitze.»</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Er: «Flbiiln, Sattel, Gesäß» . . .</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Zcb: «Militärpolizei.» (M. P.)</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 xml:space="preserve">Er: «Eine Szene vor unserem Haus in München: die </w:t>
      </w:r>
      <w:r>
        <w:rPr>
          <w:i/>
          <w:iCs/>
          <w:color w:val="000000"/>
          <w:spacing w:val="0"/>
          <w:w w:val="100"/>
          <w:position w:val="0"/>
          <w:shd w:val="clear" w:color="auto" w:fill="auto"/>
          <w:lang w:val="de-DE" w:eastAsia="de-DE" w:bidi="de-DE"/>
        </w:rPr>
        <w:t>Hitlsr’-Jugiad</w:t>
      </w:r>
      <w:r>
        <w:rPr>
          <w:color w:val="000000"/>
          <w:spacing w:val="0"/>
          <w:w w:val="100"/>
          <w:position w:val="0"/>
          <w:shd w:val="clear" w:color="auto" w:fill="auto"/>
          <w:lang w:val="de-DE" w:eastAsia="de-DE" w:bidi="de-DE"/>
        </w:rPr>
        <w:t xml:space="preserve"> masic/iir:? vorbei.»</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 xml:space="preserve">Ich wiederhole : ' « Rdi/iZärpo/z^sz’. » </w:t>
      </w:r>
      <w:r>
        <w:rPr>
          <w:i/>
          <w:iCs/>
          <w:color w:val="000000"/>
          <w:spacing w:val="0"/>
          <w:w w:val="100"/>
          <w:position w:val="0"/>
          <w:shd w:val="clear" w:color="auto" w:fill="auto"/>
          <w:lang w:val="de-DE" w:eastAsia="de-DE" w:bidi="de-DE"/>
        </w:rPr>
        <w:t>(Hier</w:t>
      </w:r>
      <w:r>
        <w:rPr>
          <w:color w:val="000000"/>
          <w:spacing w:val="0"/>
          <w:w w:val="100"/>
          <w:position w:val="0"/>
          <w:shd w:val="clear" w:color="auto" w:fill="auto"/>
          <w:lang w:val="de-DE" w:eastAsia="de-DE" w:bidi="de-DE"/>
        </w:rPr>
        <w:t xml:space="preserve"> beginne zch </w:t>
      </w:r>
      <w:r>
        <w:rPr>
          <w:i/>
          <w:iCs/>
          <w:color w:val="000000"/>
          <w:spacing w:val="0"/>
          <w:w w:val="100"/>
          <w:position w:val="0"/>
          <w:shd w:val="clear" w:color="auto" w:fill="auto"/>
          <w:lang w:val="de-DE" w:eastAsia="de-DE" w:bidi="de-DE"/>
        </w:rPr>
        <w:t>(^asselb^s</w:t>
      </w:r>
      <w:r>
        <w:rPr>
          <w:color w:val="000000"/>
          <w:spacing w:val="0"/>
          <w:w w:val="100"/>
          <w:position w:val="0"/>
          <w:shd w:val="clear" w:color="auto" w:fill="auto"/>
          <w:lang w:val="de-DE" w:eastAsia="de-DE" w:bidi="de-DE"/>
        </w:rPr>
        <w:t xml:space="preserve"> SgrZ « M. P.» rasch und basi gzu </w:t>
      </w:r>
      <w:r>
        <w:rPr>
          <w:i/>
          <w:iCs/>
          <w:color w:val="000000"/>
          <w:spacing w:val="0"/>
          <w:w w:val="100"/>
          <w:position w:val="0"/>
          <w:shd w:val="clear" w:color="auto" w:fill="auto"/>
          <w:lang w:val="de-DE" w:eastAsia="de-DE" w:bidi="de-DE"/>
        </w:rPr>
        <w:t>ixp^onie^ren.)</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Es: «Einmal in M. ka««:e ich zwei Mili:äipelizis:in von dis englische« Asmee, die mich begleiteten, als ich von sinsm Deutsche« msinsn erst?« Wagen gekauft hatte.»</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 xml:space="preserve">(Hier versucht er, de« Fade« der Einfälle, di? ihn zu der </w:t>
      </w:r>
      <w:r>
        <w:rPr>
          <w:i/>
          <w:iCs/>
          <w:color w:val="000000"/>
          <w:spacing w:val="0"/>
          <w:w w:val="100"/>
          <w:position w:val="0"/>
          <w:shd w:val="clear" w:color="auto" w:fill="auto"/>
          <w:lang w:val="de-DE" w:eastAsia="de-DE" w:bidi="de-DE"/>
        </w:rPr>
        <w:t>HitSerschsn MititärpeU’zei</w:t>
      </w:r>
      <w:r>
        <w:rPr>
          <w:color w:val="000000"/>
          <w:spacing w:val="0"/>
          <w:w w:val="100"/>
          <w:position w:val="0"/>
          <w:shd w:val="clear" w:color="auto" w:fill="auto"/>
          <w:lang w:val="de-DE" w:eastAsia="de-DE" w:bidi="de-DE"/>
        </w:rPr>
        <w:t xml:space="preserve"> (M. P.) führt?«, in Richtung der englische« M. P. abzulinke«. Dsr Widerstand ist </w:t>
      </w:r>
      <w:r>
        <w:rPr>
          <w:smallCaps/>
          <w:color w:val="000000"/>
          <w:spacing w:val="0"/>
          <w:w w:val="100"/>
          <w:position w:val="0"/>
          <w:shd w:val="clear" w:color="auto" w:fill="auto"/>
          <w:lang w:val="de-DE" w:eastAsia="de-DE" w:bidi="de-DE"/>
        </w:rPr>
        <w:t>iIso</w:t>
      </w:r>
      <w:r>
        <w:rPr>
          <w:color w:val="000000"/>
          <w:spacing w:val="0"/>
          <w:w w:val="100"/>
          <w:position w:val="0"/>
          <w:shd w:val="clear" w:color="auto" w:fill="auto"/>
          <w:lang w:val="de-DE" w:eastAsia="de-DE" w:bidi="de-DE"/>
        </w:rPr>
        <w:t xml:space="preserve"> immer «och nicht gebroche«.)</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Ich wiederhole: «Milz/aspo/zi^e.»</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 Es: «In F. die Z/w'/polizisten der Amsrikaner. Jemand hat sin falrc/sr Geschäft abgewickeli, und ich wurde auch verhört.»</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 xml:space="preserve">Ich: </w:t>
      </w:r>
      <w:r>
        <w:rPr>
          <w:i/>
          <w:iCs/>
          <w:color w:val="000000"/>
          <w:spacing w:val="0"/>
          <w:w w:val="100"/>
          <w:position w:val="0"/>
          <w:shd w:val="clear" w:color="auto" w:fill="auto"/>
          <w:lang w:val="de-DE" w:eastAsia="de-DE" w:bidi="de-DE"/>
        </w:rPr>
        <w:t>«Militärp^oti^dZ.»</w:t>
      </w:r>
      <w:r>
        <w:rPr>
          <w:color w:val="000000"/>
          <w:spacing w:val="0"/>
          <w:w w:val="100"/>
          <w:position w:val="0"/>
          <w:shd w:val="clear" w:color="auto" w:fill="auto"/>
          <w:lang w:val="de-DE" w:eastAsia="de-DE" w:bidi="de-DE"/>
        </w:rPr>
        <w:t xml:space="preserve"> (sehr energisch!)</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 xml:space="preserve">Er: «Di? deutsche« Militärpolizisten, dis Kdi/inh/z«^ . . ., da was ich als Dolmetscher tätig. Dis M. P. hel:e mich einmal aus dem Kino, weil ich mit </w:t>
      </w:r>
      <w:r>
        <w:rPr>
          <w:i/>
          <w:iCs/>
          <w:color w:val="000000"/>
          <w:spacing w:val="0"/>
          <w:w w:val="100"/>
          <w:position w:val="0"/>
          <w:shd w:val="clear" w:color="auto" w:fill="auto"/>
          <w:lang w:val="de-DE" w:eastAsia="de-DE" w:bidi="de-DE"/>
        </w:rPr>
        <w:t>dem</w:t>
      </w:r>
      <w:r>
        <w:rPr>
          <w:color w:val="000000"/>
          <w:spacing w:val="0"/>
          <w:w w:val="100"/>
          <w:position w:val="0"/>
          <w:shd w:val="clear" w:color="auto" w:fill="auto"/>
          <w:lang w:val="de-DE" w:eastAsia="de-DE" w:bidi="de-DE"/>
        </w:rPr>
        <w:t xml:space="preserve"> Wagen (meiner Chsfr) fuhr, und ris verlangte dis Zulassung. Jetzt fäll: mir Wof sin, der Chsf des dsuiiche« Spionagedienstes, mii dsm ich hewes4sx/ui// verkehrt?. </w:t>
      </w:r>
      <w:r>
        <w:rPr>
          <w:smallCaps/>
          <w:color w:val="000000"/>
          <w:spacing w:val="0"/>
          <w:w w:val="100"/>
          <w:position w:val="0"/>
          <w:shd w:val="clear" w:color="auto" w:fill="auto"/>
          <w:lang w:val="de-DE" w:eastAsia="de-DE" w:bidi="de-DE"/>
        </w:rPr>
        <w:t>Z/Css</w:t>
      </w:r>
      <w:r>
        <w:rPr>
          <w:color w:val="000000"/>
          <w:spacing w:val="0"/>
          <w:w w:val="100"/>
          <w:position w:val="0"/>
          <w:shd w:val="clear" w:color="auto" w:fill="auto"/>
          <w:lang w:val="de-DE" w:eastAsia="de-DE" w:bidi="de-DE"/>
        </w:rPr>
        <w:t xml:space="preserve"> dsr wasj'a </w:t>
      </w:r>
      <w:r>
        <w:rPr>
          <w:i/>
          <w:iCs/>
          <w:color w:val="000000"/>
          <w:spacing w:val="0"/>
          <w:w w:val="100"/>
          <w:position w:val="0"/>
          <w:shd w:val="clear" w:color="auto" w:fill="auto"/>
          <w:lang w:val="de-DE" w:eastAsia="de-DE" w:bidi="de-DE"/>
        </w:rPr>
        <w:t>Spion</w:t>
      </w:r>
      <w:r>
        <w:rPr>
          <w:color w:val="000000"/>
          <w:spacing w:val="0"/>
          <w:w w:val="100"/>
          <w:position w:val="0"/>
          <w:shd w:val="clear" w:color="auto" w:fill="auto"/>
          <w:lang w:val="de-DE" w:eastAsia="de-DE" w:bidi="de-DE"/>
        </w:rPr>
        <w:t xml:space="preserve"> und nicht bsi der Miliiärpolizei. Zum Verhör fällt mir noch die gshsime Fsldpolizei ein. Bekam eine« Schock (!) (- wieder sine Vorahnung desien, was sich später eingestellt hat -). weil sis sag:?«, ich hätte Verbindung mit de« Engländern.»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erste Phase der Schockwirkung führte demnach den Analysanden </w:t>
      </w:r>
      <w:r>
        <w:rPr>
          <w:i/>
          <w:iCs/>
          <w:color w:val="000000"/>
          <w:spacing w:val="0"/>
          <w:w w:val="100"/>
          <w:position w:val="0"/>
          <w:shd w:val="clear" w:color="auto" w:fill="auto"/>
          <w:lang w:val="de-DE" w:eastAsia="de-DE" w:bidi="de-DE"/>
        </w:rPr>
        <w:t>?u sei</w:t>
        <w:softHyphen/>
        <w:t>nem homosexuellen Partner</w:t>
      </w:r>
      <w:r>
        <w:rPr>
          <w:color w:val="000000"/>
          <w:spacing w:val="0"/>
          <w:w w:val="100"/>
          <w:position w:val="0"/>
          <w:shd w:val="clear" w:color="auto" w:fill="auto"/>
          <w:lang w:val="de-DE" w:eastAsia="de-DE" w:bidi="de-DE"/>
        </w:rPr>
        <w:t xml:space="preserve"> (Herrn Wolf), dem Chef des Spionagedienstes. Diese Tatsache bestärkte uns in dem Entschluß, ihn heute so lange zu schockieren, bis wir zum Grund seines Symptoms des Erstickungsanfalls kämen. Die Stunde ging nun wie folgt weiter:</w:t>
      </w:r>
    </w:p>
    <w:p>
      <w:pPr>
        <w:pStyle w:val="Style21"/>
        <w:keepNext w:val="0"/>
        <w:keepLines w:val="0"/>
        <w:widowControl w:val="0"/>
        <w:shd w:val="clear" w:color="auto" w:fill="auto"/>
        <w:bidi w:val="0"/>
        <w:spacing w:line="209" w:lineRule="auto"/>
        <w:ind w:left="0" w:firstLine="360"/>
        <w:jc w:val="left"/>
      </w:pPr>
      <w:r>
        <w:rPr>
          <w:i/>
          <w:iCs/>
          <w:color w:val="000000"/>
          <w:spacing w:val="0"/>
          <w:w w:val="100"/>
          <w:position w:val="0"/>
          <w:shd w:val="clear" w:color="auto" w:fill="auto"/>
          <w:lang w:val="de-DE" w:eastAsia="de-DE" w:bidi="de-DE"/>
        </w:rPr>
        <w:t>leb</w:t>
      </w:r>
      <w:r>
        <w:rPr>
          <w:color w:val="000000"/>
          <w:spacing w:val="0"/>
          <w:w w:val="100"/>
          <w:position w:val="0"/>
          <w:shd w:val="clear" w:color="auto" w:fill="auto"/>
          <w:lang w:val="de-DE" w:eastAsia="de-DE" w:bidi="de-DE"/>
        </w:rPr>
        <w:t xml:space="preserve"> lese: «Zwei andere lagen in einer Art Ambulanz. </w:t>
      </w:r>
      <w:r>
        <w:rPr>
          <w:i/>
          <w:iCs/>
          <w:color w:val="000000"/>
          <w:spacing w:val="0"/>
          <w:w w:val="100"/>
          <w:position w:val="0"/>
          <w:shd w:val="clear" w:color="auto" w:fill="auto"/>
          <w:lang w:val="de-DE" w:eastAsia="de-DE" w:bidi="de-DE"/>
        </w:rPr>
        <w:t>Es sah so ans, als ob sie etwas verbrochen hätten.» Er:</w:t>
      </w:r>
      <w:r>
        <w:rPr>
          <w:color w:val="000000"/>
          <w:spacing w:val="0"/>
          <w:w w:val="100"/>
          <w:position w:val="0"/>
          <w:shd w:val="clear" w:color="auto" w:fill="auto"/>
          <w:lang w:val="de-DE" w:eastAsia="de-DE" w:bidi="de-DE"/>
        </w:rPr>
        <w:t xml:space="preserve"> «Wie in einem </w:t>
      </w:r>
      <w:r>
        <w:rPr>
          <w:i/>
          <w:iCs/>
          <w:color w:val="000000"/>
          <w:spacing w:val="0"/>
          <w:w w:val="100"/>
          <w:position w:val="0"/>
          <w:shd w:val="clear" w:color="auto" w:fill="auto"/>
          <w:lang w:val="de-DE" w:eastAsia="de-DE" w:bidi="de-DE"/>
        </w:rPr>
        <w:t>Backofen . . . Gas . . . Gashahn . . . brennen . . . Gas strömt aus . . .</w:t>
      </w:r>
      <w:r>
        <w:rPr>
          <w:color w:val="000000"/>
          <w:spacing w:val="0"/>
          <w:w w:val="100"/>
          <w:position w:val="0"/>
          <w:shd w:val="clear" w:color="auto" w:fill="auto"/>
          <w:lang w:val="de-DE" w:eastAsia="de-DE" w:bidi="de-DE"/>
        </w:rPr>
        <w:t xml:space="preserve"> Mutter sagte, das Mädchen (meine Schwester) bringt sie noch ins Grab . . . Ich dachte damals an Gas ... Es fällt mir auch ein Film ein, in dem </w:t>
      </w:r>
      <w:r>
        <w:rPr>
          <w:i/>
          <w:iCs/>
          <w:color w:val="000000"/>
          <w:spacing w:val="0"/>
          <w:w w:val="100"/>
          <w:position w:val="0"/>
          <w:shd w:val="clear" w:color="auto" w:fill="auto"/>
          <w:lang w:val="de-DE" w:eastAsia="de-DE" w:bidi="de-DE"/>
        </w:rPr>
        <w:t>eine Ambulanz</w:t>
      </w:r>
      <w:r>
        <w:rPr>
          <w:color w:val="000000"/>
          <w:spacing w:val="0"/>
          <w:w w:val="100"/>
          <w:position w:val="0"/>
          <w:shd w:val="clear" w:color="auto" w:fill="auto"/>
          <w:lang w:val="de-DE" w:eastAsia="de-DE" w:bidi="de-DE"/>
        </w:rPr>
        <w:t xml:space="preserve"> jemanden, der sich </w:t>
      </w:r>
      <w:r>
        <w:rPr>
          <w:i/>
          <w:iCs/>
          <w:color w:val="000000"/>
          <w:spacing w:val="0"/>
          <w:w w:val="100"/>
          <w:position w:val="0"/>
          <w:shd w:val="clear" w:color="auto" w:fill="auto"/>
          <w:lang w:val="de-DE" w:eastAsia="de-DE" w:bidi="de-DE"/>
        </w:rPr>
        <w:t>mit Gas</w:t>
      </w:r>
      <w:r>
        <w:rPr>
          <w:color w:val="000000"/>
          <w:spacing w:val="0"/>
          <w:w w:val="100"/>
          <w:position w:val="0"/>
          <w:shd w:val="clear" w:color="auto" w:fill="auto"/>
          <w:lang w:val="de-DE" w:eastAsia="de-DE" w:bidi="de-DE"/>
        </w:rPr>
        <w:t xml:space="preserve"> vergiftet hat, abholt. . . Jetzt fällt mir plötzlich ,</w:t>
      </w:r>
      <w:r>
        <w:rPr>
          <w:i/>
          <w:iCs/>
          <w:color w:val="000000"/>
          <w:spacing w:val="0"/>
          <w:w w:val="100"/>
          <w:position w:val="0"/>
          <w:shd w:val="clear" w:color="auto" w:fill="auto"/>
          <w:lang w:val="de-DE" w:eastAsia="de-DE" w:bidi="de-DE"/>
        </w:rPr>
        <w:t>Schlauch im Mund</w:t>
      </w:r>
      <w:r>
        <w:rPr>
          <w:i/>
          <w:iCs/>
          <w:color w:val="000000"/>
          <w:spacing w:val="0"/>
          <w:w w:val="100"/>
          <w:position w:val="0"/>
          <w:shd w:val="clear" w:color="auto" w:fill="auto"/>
          <w:vertAlign w:val="superscript"/>
          <w:lang w:val="de-DE" w:eastAsia="de-DE" w:bidi="de-DE"/>
        </w:rPr>
        <w:t>1</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ein. Ich sehe die Gaswolken, </w:t>
      </w:r>
      <w:r>
        <w:rPr>
          <w:i/>
          <w:iCs/>
          <w:color w:val="000000"/>
          <w:spacing w:val="0"/>
          <w:w w:val="100"/>
          <w:position w:val="0"/>
          <w:shd w:val="clear" w:color="auto" w:fill="auto"/>
          <w:lang w:val="de-DE" w:eastAsia="de-DE" w:bidi="de-DE"/>
        </w:rPr>
        <w:t>ich werde garr^ leicht</w:t>
      </w:r>
      <w:r>
        <w:rPr>
          <w:color w:val="000000"/>
          <w:spacing w:val="0"/>
          <w:w w:val="100"/>
          <w:position w:val="0"/>
          <w:shd w:val="clear" w:color="auto" w:fill="auto"/>
          <w:lang w:val="de-DE" w:eastAsia="de-DE" w:bidi="de-DE"/>
        </w:rPr>
        <w:t xml:space="preserve"> wie beim Fliegen. Die Wolken werden immer größer, dann schwebe ich über allem . . .» (wie im Traum Nr. 62).</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Von da an beginnt nun die </w:t>
      </w:r>
      <w:r>
        <w:rPr>
          <w:i/>
          <w:iCs/>
          <w:color w:val="000000"/>
          <w:spacing w:val="0"/>
          <w:w w:val="100"/>
          <w:position w:val="0"/>
          <w:shd w:val="clear" w:color="auto" w:fill="auto"/>
          <w:lang w:val="de-DE" w:eastAsia="de-DE" w:bidi="de-DE"/>
        </w:rPr>
        <w:t>SQveite Schockrefung</w:t>
      </w:r>
      <w:r>
        <w:rPr>
          <w:color w:val="000000"/>
          <w:spacing w:val="0"/>
          <w:w w:val="100"/>
          <w:position w:val="0"/>
          <w:shd w:val="clear" w:color="auto" w:fill="auto"/>
          <w:lang w:val="de-DE" w:eastAsia="de-DE" w:bidi="de-DE"/>
        </w:rPr>
        <w:t xml:space="preserve"> in dieser Stunde, und zwar mit dem Satz: </w:t>
      </w:r>
      <w:r>
        <w:rPr>
          <w:i/>
          <w:iCs/>
          <w:color w:val="000000"/>
          <w:spacing w:val="0"/>
          <w:w w:val="100"/>
          <w:position w:val="0"/>
          <w:shd w:val="clear" w:color="auto" w:fill="auto"/>
          <w:lang w:val="de-DE" w:eastAsia="de-DE" w:bidi="de-DE"/>
        </w:rPr>
        <w:t>«Schlauch im Mund»,</w:t>
      </w:r>
      <w:r>
        <w:rPr>
          <w:color w:val="000000"/>
          <w:spacing w:val="0"/>
          <w:w w:val="100"/>
          <w:position w:val="0"/>
          <w:shd w:val="clear" w:color="auto" w:fill="auto"/>
          <w:lang w:val="de-DE" w:eastAsia="de-DE" w:bidi="de-DE"/>
        </w:rPr>
        <w:t xml:space="preserve"> den ich </w:t>
      </w:r>
      <w:r>
        <w:rPr>
          <w:i/>
          <w:iCs/>
          <w:color w:val="000000"/>
          <w:spacing w:val="0"/>
          <w:w w:val="100"/>
          <w:position w:val="0"/>
          <w:shd w:val="clear" w:color="auto" w:fill="auto"/>
          <w:lang w:val="de-DE" w:eastAsia="de-DE" w:bidi="de-DE"/>
        </w:rPr>
        <w:t>achtmal</w:t>
      </w:r>
      <w:r>
        <w:rPr>
          <w:color w:val="000000"/>
          <w:spacing w:val="0"/>
          <w:w w:val="100"/>
          <w:position w:val="0"/>
          <w:shd w:val="clear" w:color="auto" w:fill="auto"/>
          <w:lang w:val="de-DE" w:eastAsia="de-DE" w:bidi="de-DE"/>
        </w:rPr>
        <w:t xml:space="preserve"> nacheinander sehr energisch, schlag</w:t>
        <w:softHyphen/>
        <w:t>artig wieder und wieder exponiere.</w:t>
      </w:r>
    </w:p>
    <w:p>
      <w:pPr>
        <w:pStyle w:val="Style21"/>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w:t>
      </w:r>
    </w:p>
    <w:p>
      <w:pPr>
        <w:pStyle w:val="Style21"/>
        <w:keepNext w:val="0"/>
        <w:keepLines w:val="0"/>
        <w:widowControl w:val="0"/>
        <w:shd w:val="clear" w:color="auto" w:fill="auto"/>
        <w:bidi w:val="0"/>
        <w:spacing w:line="209" w:lineRule="auto"/>
        <w:ind w:left="0" w:firstLine="360"/>
        <w:jc w:val="left"/>
      </w:pP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«Schlauch im Mund.» (einmal)</w:t>
      </w:r>
    </w:p>
    <w:p>
      <w:pPr>
        <w:pStyle w:val="Style21"/>
        <w:keepNext w:val="0"/>
        <w:keepLines w:val="0"/>
        <w:widowControl w:val="0"/>
        <w:shd w:val="clear" w:color="auto" w:fill="auto"/>
        <w:bidi w:val="0"/>
        <w:spacing w:line="209" w:lineRule="auto"/>
        <w:ind w:left="0" w:firstLine="360"/>
        <w:jc w:val="left"/>
      </w:pPr>
      <w:r>
        <w:rPr>
          <w:i/>
          <w:iCs/>
          <w:color w:val="000000"/>
          <w:spacing w:val="0"/>
          <w:w w:val="100"/>
          <w:position w:val="0"/>
          <w:shd w:val="clear" w:color="auto" w:fill="auto"/>
          <w:lang w:val="de-DE" w:eastAsia="de-DE" w:bidi="de-DE"/>
        </w:rPr>
        <w:t>Er:</w:t>
      </w:r>
      <w:r>
        <w:rPr>
          <w:color w:val="000000"/>
          <w:spacing w:val="0"/>
          <w:w w:val="100"/>
          <w:position w:val="0"/>
          <w:shd w:val="clear" w:color="auto" w:fill="auto"/>
          <w:lang w:val="de-DE" w:eastAsia="de-DE" w:bidi="de-DE"/>
        </w:rPr>
        <w:t xml:space="preserve"> «Die Sonde ... im Mund . . . suchen . . . sondieren . . . </w:t>
      </w:r>
      <w:r>
        <w:rPr>
          <w:i/>
          <w:iCs/>
          <w:color w:val="000000"/>
          <w:spacing w:val="0"/>
          <w:w w:val="100"/>
          <w:position w:val="0"/>
          <w:shd w:val="clear" w:color="auto" w:fill="auto"/>
          <w:lang w:val="de-DE" w:eastAsia="de-DE" w:bidi="de-DE"/>
        </w:rPr>
        <w:t xml:space="preserve">ertrinken . . . die Zunge ist hinten . . . </w:t>
      </w:r>
      <w:r>
        <w:rPr>
          <w:color w:val="000000"/>
          <w:spacing w:val="0"/>
          <w:w w:val="100"/>
          <w:position w:val="0"/>
          <w:shd w:val="clear" w:color="auto" w:fill="auto"/>
          <w:lang w:val="de-DE" w:eastAsia="de-DE" w:bidi="de-DE"/>
        </w:rPr>
        <w:t xml:space="preserve">Herr Doktor ... </w:t>
      </w:r>
      <w:r>
        <w:rPr>
          <w:i/>
          <w:iCs/>
          <w:color w:val="000000"/>
          <w:spacing w:val="0"/>
          <w:w w:val="100"/>
          <w:position w:val="0"/>
          <w:shd w:val="clear" w:color="auto" w:fill="auto"/>
          <w:lang w:val="de-DE" w:eastAsia="de-DE" w:bidi="de-DE"/>
        </w:rPr>
        <w:t>es ist mir übel. . . ich will mich erbrechen . . . ich stoße auf. . . bin gan% rot. . . Helfen Sie mir um Gottes willen / Ich will mich erbrechen . . . bekomme keine Luft, ich ersticke.»</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erste Schockwirkungstellte sich nun auf den Saf: «Schlauch im Mund» prompt ein.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Ich kehre mich zum Patienten um und sehe, daß er auf der Couch </w:t>
      </w:r>
      <w:r>
        <w:rPr>
          <w:i/>
          <w:iCs/>
          <w:color w:val="000000"/>
          <w:spacing w:val="0"/>
          <w:w w:val="100"/>
          <w:position w:val="0"/>
          <w:shd w:val="clear" w:color="auto" w:fill="auto"/>
          <w:lang w:val="de-DE" w:eastAsia="de-DE" w:bidi="de-DE"/>
        </w:rPr>
        <w:t>einen Er</w:t>
        <w:softHyphen/>
        <w:t>stickungsanfall bekommt.</w:t>
      </w:r>
      <w:r>
        <w:rPr>
          <w:color w:val="000000"/>
          <w:spacing w:val="0"/>
          <w:w w:val="100"/>
          <w:position w:val="0"/>
          <w:shd w:val="clear" w:color="auto" w:fill="auto"/>
          <w:lang w:val="de-DE" w:eastAsia="de-DE" w:bidi="de-DE"/>
        </w:rPr>
        <w:t xml:space="preserve"> Dieser besteht aus folgenden Symptomen:</w:t>
      </w:r>
    </w:p>
    <w:p>
      <w:pPr>
        <w:pStyle w:val="Style16"/>
        <w:keepNext w:val="0"/>
        <w:keepLines w:val="0"/>
        <w:widowControl w:val="0"/>
        <w:numPr>
          <w:ilvl w:val="0"/>
          <w:numId w:val="205"/>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Mit den Unterarmen macht er rasche, paddelnde Bewegungen wie ein Hund oder eine Katze, die mit ihren Pfötchen paddelt. Er zieht die Unterarme zum Körper an, dann streckt er sie, und diese Armbewegungen wiederholt er unge</w:t>
        <w:softHyphen/>
        <w:t>zählte Male sehr rasch.</w:t>
      </w:r>
    </w:p>
    <w:p>
      <w:pPr>
        <w:pStyle w:val="Style16"/>
        <w:keepNext w:val="0"/>
        <w:keepLines w:val="0"/>
        <w:widowControl w:val="0"/>
        <w:numPr>
          <w:ilvl w:val="0"/>
          <w:numId w:val="205"/>
        </w:numPr>
        <w:shd w:val="clear" w:color="auto" w:fill="auto"/>
        <w:tabs>
          <w:tab w:pos="591" w:val="left"/>
        </w:tabs>
        <w:bidi w:val="0"/>
        <w:spacing w:line="240" w:lineRule="auto"/>
        <w:ind w:left="0" w:firstLine="360"/>
        <w:jc w:val="left"/>
      </w:pPr>
      <w:r>
        <w:rPr>
          <w:i/>
          <w:iCs/>
          <w:color w:val="000000"/>
          <w:spacing w:val="0"/>
          <w:w w:val="100"/>
          <w:position w:val="0"/>
          <w:shd w:val="clear" w:color="auto" w:fill="auto"/>
          <w:lang w:val="de-DE" w:eastAsia="de-DE" w:bidi="de-DE"/>
        </w:rPr>
        <w:t>Das Gesicht ist feuerrot,</w:t>
      </w:r>
      <w:r>
        <w:rPr>
          <w:color w:val="000000"/>
          <w:spacing w:val="0"/>
          <w:w w:val="100"/>
          <w:position w:val="0"/>
          <w:shd w:val="clear" w:color="auto" w:fill="auto"/>
          <w:lang w:val="de-DE" w:eastAsia="de-DE" w:bidi="de-DE"/>
        </w:rPr>
        <w:t xml:space="preserve"> die Augen glotzen aus ihren Höhlen heraus. Ein Antlitz des Erschreckens, der Panik und Todesangst, wie man es nur bei einem </w:t>
      </w:r>
      <w:r>
        <w:rPr>
          <w:i/>
          <w:iCs/>
          <w:color w:val="000000"/>
          <w:spacing w:val="0"/>
          <w:w w:val="100"/>
          <w:position w:val="0"/>
          <w:shd w:val="clear" w:color="auto" w:fill="auto"/>
          <w:lang w:val="de-DE" w:eastAsia="de-DE" w:bidi="de-DE"/>
        </w:rPr>
        <w:t>Ertrinkenden</w:t>
      </w:r>
      <w:r>
        <w:rPr>
          <w:color w:val="000000"/>
          <w:spacing w:val="0"/>
          <w:w w:val="100"/>
          <w:position w:val="0"/>
          <w:shd w:val="clear" w:color="auto" w:fill="auto"/>
          <w:lang w:val="de-DE" w:eastAsia="de-DE" w:bidi="de-DE"/>
        </w:rPr>
        <w:t xml:space="preserve"> sieht.</w:t>
      </w:r>
    </w:p>
    <w:p>
      <w:pPr>
        <w:pStyle w:val="Style16"/>
        <w:keepNext w:val="0"/>
        <w:keepLines w:val="0"/>
        <w:widowControl w:val="0"/>
        <w:numPr>
          <w:ilvl w:val="0"/>
          <w:numId w:val="205"/>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Ein sonderbares </w:t>
      </w:r>
      <w:r>
        <w:rPr>
          <w:i/>
          <w:iCs/>
          <w:color w:val="000000"/>
          <w:spacing w:val="0"/>
          <w:w w:val="100"/>
          <w:position w:val="0"/>
          <w:shd w:val="clear" w:color="auto" w:fill="auto"/>
          <w:lang w:val="de-DE" w:eastAsia="de-DE" w:bidi="de-DE"/>
        </w:rPr>
        <w:t>«Glucksen»</w:t>
      </w:r>
      <w:r>
        <w:rPr>
          <w:color w:val="000000"/>
          <w:spacing w:val="0"/>
          <w:w w:val="100"/>
          <w:position w:val="0"/>
          <w:shd w:val="clear" w:color="auto" w:fill="auto"/>
          <w:lang w:val="de-DE" w:eastAsia="de-DE" w:bidi="de-DE"/>
        </w:rPr>
        <w:t xml:space="preserve"> dringt ununterbrochen aus der Kehle heraus - ein unartikulierter Hilfeschrei eines Tieres, das vor dem Ertrinken ist.</w:t>
      </w:r>
    </w:p>
    <w:p>
      <w:pPr>
        <w:pStyle w:val="Style16"/>
        <w:keepNext w:val="0"/>
        <w:keepLines w:val="0"/>
        <w:widowControl w:val="0"/>
        <w:numPr>
          <w:ilvl w:val="0"/>
          <w:numId w:val="205"/>
        </w:numPr>
        <w:shd w:val="clear" w:color="auto" w:fill="auto"/>
        <w:tabs>
          <w:tab w:pos="624" w:val="left"/>
        </w:tabs>
        <w:bidi w:val="0"/>
        <w:spacing w:line="240" w:lineRule="auto"/>
        <w:ind w:left="0" w:firstLine="360"/>
        <w:jc w:val="left"/>
      </w:pPr>
      <w:r>
        <w:rPr>
          <w:color w:val="000000"/>
          <w:spacing w:val="0"/>
          <w:w w:val="100"/>
          <w:position w:val="0"/>
          <w:shd w:val="clear" w:color="auto" w:fill="auto"/>
          <w:lang w:val="de-DE" w:eastAsia="de-DE" w:bidi="de-DE"/>
        </w:rPr>
        <w:t xml:space="preserve">Aufstoßen und Vorbewegungen zum </w:t>
      </w:r>
      <w:r>
        <w:rPr>
          <w:i/>
          <w:iCs/>
          <w:color w:val="000000"/>
          <w:spacing w:val="0"/>
          <w:w w:val="100"/>
          <w:position w:val="0"/>
          <w:shd w:val="clear" w:color="auto" w:fill="auto"/>
          <w:lang w:val="de-DE" w:eastAsia="de-DE" w:bidi="de-DE"/>
        </w:rPr>
        <w:t>Erbrechen.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Ich sage kein Wort, bringe ihm ein Glas Wasser und einen Eimer, stelle beides neben die Couch, setze mich wieder mit dem Rücken zu meinem Tisch und warte wortlos. Dies tue ich, weil ich jetzt fest überzeugt bin, daß der Erstickungsanfall eine </w:t>
      </w:r>
      <w:r>
        <w:rPr>
          <w:i/>
          <w:iCs/>
          <w:color w:val="000000"/>
          <w:spacing w:val="0"/>
          <w:w w:val="100"/>
          <w:position w:val="0"/>
          <w:shd w:val="clear" w:color="auto" w:fill="auto"/>
          <w:lang w:val="de-DE" w:eastAsia="de-DE" w:bidi="de-DE"/>
        </w:rPr>
        <w:t>hysterische Konversion</w:t>
      </w:r>
      <w:r>
        <w:rPr>
          <w:color w:val="000000"/>
          <w:spacing w:val="0"/>
          <w:w w:val="100"/>
          <w:position w:val="0"/>
          <w:shd w:val="clear" w:color="auto" w:fill="auto"/>
          <w:lang w:val="de-DE" w:eastAsia="de-DE" w:bidi="de-DE"/>
        </w:rPr>
        <w:t xml:space="preserve"> darstellt.</w:t>
      </w:r>
    </w:p>
    <w:p>
      <w:pPr>
        <w:pStyle w:val="Style21"/>
        <w:keepNext w:val="0"/>
        <w:keepLines w:val="0"/>
        <w:widowControl w:val="0"/>
        <w:shd w:val="clear" w:color="auto" w:fill="auto"/>
        <w:bidi w:val="0"/>
        <w:spacing w:line="211" w:lineRule="auto"/>
        <w:ind w:left="0" w:firstLine="360"/>
        <w:jc w:val="left"/>
      </w:pPr>
      <w:r>
        <w:rPr>
          <w:i/>
          <w:iCs/>
          <w:color w:val="000000"/>
          <w:spacing w:val="0"/>
          <w:w w:val="100"/>
          <w:position w:val="0"/>
          <w:shd w:val="clear" w:color="auto" w:fill="auto"/>
          <w:lang w:val="de-DE" w:eastAsia="de-DE" w:bidi="de-DE"/>
        </w:rPr>
        <w:t>Er</w:t>
      </w:r>
      <w:r>
        <w:rPr>
          <w:color w:val="000000"/>
          <w:spacing w:val="0"/>
          <w:w w:val="100"/>
          <w:position w:val="0"/>
          <w:shd w:val="clear" w:color="auto" w:fill="auto"/>
          <w:lang w:val="de-DE" w:eastAsia="de-DE" w:bidi="de-DE"/>
        </w:rPr>
        <w:t xml:space="preserve"> (nach etwa 5 Minuten): «Jetzt geht es mir besser. Es war ein </w:t>
      </w:r>
      <w:r>
        <w:rPr>
          <w:i/>
          <w:iCs/>
          <w:color w:val="000000"/>
          <w:spacing w:val="0"/>
          <w:w w:val="100"/>
          <w:position w:val="0"/>
          <w:shd w:val="clear" w:color="auto" w:fill="auto"/>
          <w:lang w:val="de-DE" w:eastAsia="de-DE" w:bidi="de-DE"/>
        </w:rPr>
        <w:t>Erstickungs^ustand, aber immens ver</w:t>
        <w:softHyphen/>
        <w:t>größert.</w:t>
      </w:r>
      <w:r>
        <w:rPr>
          <w:color w:val="000000"/>
          <w:spacing w:val="0"/>
          <w:w w:val="100"/>
          <w:position w:val="0"/>
          <w:shd w:val="clear" w:color="auto" w:fill="auto"/>
          <w:lang w:val="de-DE" w:eastAsia="de-DE" w:bidi="de-DE"/>
        </w:rPr>
        <w:t xml:space="preserve"> Ich dachte </w:t>
      </w:r>
      <w:r>
        <w:rPr>
          <w:i/>
          <w:iCs/>
          <w:color w:val="000000"/>
          <w:spacing w:val="0"/>
          <w:w w:val="100"/>
          <w:position w:val="0"/>
          <w:shd w:val="clear" w:color="auto" w:fill="auto"/>
          <w:lang w:val="de-DE" w:eastAsia="de-DE" w:bidi="de-DE"/>
        </w:rPr>
        <w:t>an die Sonde im Mund,</w:t>
      </w:r>
      <w:r>
        <w:rPr>
          <w:color w:val="000000"/>
          <w:spacing w:val="0"/>
          <w:w w:val="100"/>
          <w:position w:val="0"/>
          <w:shd w:val="clear" w:color="auto" w:fill="auto"/>
          <w:lang w:val="de-DE" w:eastAsia="de-DE" w:bidi="de-DE"/>
        </w:rPr>
        <w:t xml:space="preserve"> ans Aufstoßen, an die Stauung im Hals, und da kam plötzlich der Erstickungszustand. Auch in der Zunge fühlte ich etwas ...»</w:t>
      </w:r>
    </w:p>
    <w:p>
      <w:pPr>
        <w:pStyle w:val="Style21"/>
        <w:keepNext w:val="0"/>
        <w:keepLines w:val="0"/>
        <w:widowControl w:val="0"/>
        <w:shd w:val="clear" w:color="auto" w:fill="auto"/>
        <w:bidi w:val="0"/>
        <w:spacing w:line="211" w:lineRule="auto"/>
        <w:ind w:left="0" w:firstLine="360"/>
        <w:jc w:val="left"/>
      </w:pP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setze das Hammerschlagverfahren fort und wiederhole: </w:t>
      </w:r>
      <w:r>
        <w:rPr>
          <w:i/>
          <w:iCs/>
          <w:color w:val="000000"/>
          <w:spacing w:val="0"/>
          <w:w w:val="100"/>
          <w:position w:val="0"/>
          <w:shd w:val="clear" w:color="auto" w:fill="auto"/>
          <w:lang w:val="de-DE" w:eastAsia="de-DE" w:bidi="de-DE"/>
        </w:rPr>
        <w:t>{(Schlauch im Mund»</w:t>
      </w:r>
      <w:r>
        <w:rPr>
          <w:color w:val="000000"/>
          <w:spacing w:val="0"/>
          <w:w w:val="100"/>
          <w:position w:val="0"/>
          <w:shd w:val="clear" w:color="auto" w:fill="auto"/>
          <w:lang w:val="de-DE" w:eastAsia="de-DE" w:bidi="de-DE"/>
        </w:rPr>
        <w:t xml:space="preserve"> (2. mal)</w:t>
      </w:r>
    </w:p>
    <w:p>
      <w:pPr>
        <w:pStyle w:val="Style21"/>
        <w:keepNext w:val="0"/>
        <w:keepLines w:val="0"/>
        <w:widowControl w:val="0"/>
        <w:shd w:val="clear" w:color="auto" w:fill="auto"/>
        <w:bidi w:val="0"/>
        <w:spacing w:line="211" w:lineRule="auto"/>
        <w:ind w:left="0" w:firstLine="360"/>
        <w:jc w:val="left"/>
      </w:pPr>
      <w:r>
        <w:rPr>
          <w:i/>
          <w:iCs/>
          <w:color w:val="000000"/>
          <w:spacing w:val="0"/>
          <w:w w:val="100"/>
          <w:position w:val="0"/>
          <w:shd w:val="clear" w:color="auto" w:fill="auto"/>
          <w:lang w:val="de-DE" w:eastAsia="de-DE" w:bidi="de-DE"/>
        </w:rPr>
        <w:t>Er:</w:t>
      </w:r>
      <w:r>
        <w:rPr>
          <w:color w:val="000000"/>
          <w:spacing w:val="0"/>
          <w:w w:val="100"/>
          <w:position w:val="0"/>
          <w:shd w:val="clear" w:color="auto" w:fill="auto"/>
          <w:lang w:val="de-DE" w:eastAsia="de-DE" w:bidi="de-DE"/>
        </w:rPr>
        <w:t xml:space="preserve"> «Den Schlauch in den Mund nehmen . . . Sonde . . . </w:t>
      </w:r>
      <w:r>
        <w:rPr>
          <w:i/>
          <w:iCs/>
          <w:color w:val="000000"/>
          <w:spacing w:val="0"/>
          <w:w w:val="100"/>
          <w:position w:val="0"/>
          <w:shd w:val="clear" w:color="auto" w:fill="auto"/>
          <w:lang w:val="de-DE" w:eastAsia="de-DE" w:bidi="de-DE"/>
        </w:rPr>
        <w:t>Ertrinken . . .</w:t>
      </w:r>
      <w:r>
        <w:rPr>
          <w:color w:val="000000"/>
          <w:spacing w:val="0"/>
          <w:w w:val="100"/>
          <w:position w:val="0"/>
          <w:shd w:val="clear" w:color="auto" w:fill="auto"/>
          <w:lang w:val="de-DE" w:eastAsia="de-DE" w:bidi="de-DE"/>
        </w:rPr>
        <w:t xml:space="preserve"> man holt die Zunge heraus.» </w:t>
      </w:r>
      <w:r>
        <w:rPr>
          <w:i/>
          <w:iCs/>
          <w:color w:val="000000"/>
          <w:spacing w:val="0"/>
          <w:w w:val="100"/>
          <w:position w:val="0"/>
          <w:shd w:val="clear" w:color="auto" w:fill="auto"/>
          <w:lang w:val="de-DE" w:eastAsia="de-DE" w:bidi="de-DE"/>
        </w:rPr>
        <w:t>Ich: ((Schlauch im Mund. »</w:t>
      </w:r>
      <w:r>
        <w:rPr>
          <w:color w:val="000000"/>
          <w:spacing w:val="0"/>
          <w:w w:val="100"/>
          <w:position w:val="0"/>
          <w:shd w:val="clear" w:color="auto" w:fill="auto"/>
          <w:lang w:val="de-DE" w:eastAsia="de-DE" w:bidi="de-DE"/>
        </w:rPr>
        <w:t xml:space="preserve"> (3. mal)</w:t>
      </w:r>
    </w:p>
    <w:p>
      <w:pPr>
        <w:pStyle w:val="Style21"/>
        <w:keepNext w:val="0"/>
        <w:keepLines w:val="0"/>
        <w:widowControl w:val="0"/>
        <w:shd w:val="clear" w:color="auto" w:fill="auto"/>
        <w:bidi w:val="0"/>
        <w:spacing w:line="211" w:lineRule="auto"/>
        <w:ind w:left="0" w:firstLine="360"/>
        <w:jc w:val="left"/>
      </w:pPr>
      <w:r>
        <w:rPr>
          <w:i/>
          <w:iCs/>
          <w:color w:val="000000"/>
          <w:spacing w:val="0"/>
          <w:w w:val="100"/>
          <w:position w:val="0"/>
          <w:shd w:val="clear" w:color="auto" w:fill="auto"/>
          <w:lang w:val="de-DE" w:eastAsia="de-DE" w:bidi="de-DE"/>
        </w:rPr>
        <w:t>Er:</w:t>
      </w:r>
      <w:r>
        <w:rPr>
          <w:color w:val="000000"/>
          <w:spacing w:val="0"/>
          <w:w w:val="100"/>
          <w:position w:val="0"/>
          <w:shd w:val="clear" w:color="auto" w:fill="auto"/>
          <w:lang w:val="de-DE" w:eastAsia="de-DE" w:bidi="de-DE"/>
        </w:rPr>
        <w:t xml:space="preserve"> «Erhängen ... In Sch. sah ich eine Frau aufgehängt, es war noch vor dem Tod der Mutter . . .» </w:t>
      </w:r>
      <w:r>
        <w:rPr>
          <w:i/>
          <w:iCs/>
          <w:color w:val="000000"/>
          <w:spacing w:val="0"/>
          <w:w w:val="100"/>
          <w:position w:val="0"/>
          <w:shd w:val="clear" w:color="auto" w:fill="auto"/>
          <w:lang w:val="de-DE" w:eastAsia="de-DE" w:bidi="de-DE"/>
        </w:rPr>
        <w:t>Ich: ((Schlauch im Mund.»</w:t>
      </w:r>
      <w:r>
        <w:rPr>
          <w:color w:val="000000"/>
          <w:spacing w:val="0"/>
          <w:w w:val="100"/>
          <w:position w:val="0"/>
          <w:shd w:val="clear" w:color="auto" w:fill="auto"/>
          <w:lang w:val="de-DE" w:eastAsia="de-DE" w:bidi="de-DE"/>
        </w:rPr>
        <w:t xml:space="preserve"> (4. mal)</w:t>
      </w:r>
    </w:p>
    <w:p>
      <w:pPr>
        <w:pStyle w:val="Style21"/>
        <w:keepNext w:val="0"/>
        <w:keepLines w:val="0"/>
        <w:widowControl w:val="0"/>
        <w:shd w:val="clear" w:color="auto" w:fill="auto"/>
        <w:bidi w:val="0"/>
        <w:spacing w:line="211" w:lineRule="auto"/>
        <w:ind w:left="0" w:firstLine="360"/>
        <w:jc w:val="left"/>
      </w:pPr>
      <w:r>
        <w:rPr>
          <w:i/>
          <w:iCs/>
          <w:color w:val="000000"/>
          <w:spacing w:val="0"/>
          <w:w w:val="100"/>
          <w:position w:val="0"/>
          <w:shd w:val="clear" w:color="auto" w:fill="auto"/>
          <w:lang w:val="de-DE" w:eastAsia="de-DE" w:bidi="de-DE"/>
        </w:rPr>
        <w:t>Er:</w:t>
      </w:r>
      <w:r>
        <w:rPr>
          <w:color w:val="000000"/>
          <w:spacing w:val="0"/>
          <w:w w:val="100"/>
          <w:position w:val="0"/>
          <w:shd w:val="clear" w:color="auto" w:fill="auto"/>
          <w:lang w:val="de-DE" w:eastAsia="de-DE" w:bidi="de-DE"/>
        </w:rPr>
        <w:t xml:space="preserve"> «Angel, beim Fischen, </w:t>
      </w:r>
      <w:r>
        <w:rPr>
          <w:i/>
          <w:iCs/>
          <w:color w:val="000000"/>
          <w:spacing w:val="0"/>
          <w:w w:val="100"/>
          <w:position w:val="0"/>
          <w:shd w:val="clear" w:color="auto" w:fill="auto"/>
          <w:lang w:val="de-DE" w:eastAsia="de-DE" w:bidi="de-DE"/>
        </w:rPr>
        <w:t>die Zunge des Fisches geht nach hinten wie bei den Erhängten ...»</w:t>
      </w:r>
    </w:p>
    <w:p>
      <w:pPr>
        <w:pStyle w:val="Style21"/>
        <w:keepNext w:val="0"/>
        <w:keepLines w:val="0"/>
        <w:widowControl w:val="0"/>
        <w:shd w:val="clear" w:color="auto" w:fill="auto"/>
        <w:bidi w:val="0"/>
        <w:spacing w:line="211" w:lineRule="auto"/>
        <w:ind w:left="0" w:firstLine="360"/>
        <w:jc w:val="left"/>
      </w:pPr>
      <w:r>
        <w:rPr>
          <w:i/>
          <w:iCs/>
          <w:color w:val="000000"/>
          <w:spacing w:val="0"/>
          <w:w w:val="100"/>
          <w:position w:val="0"/>
          <w:shd w:val="clear" w:color="auto" w:fill="auto"/>
          <w:lang w:val="de-DE" w:eastAsia="de-DE" w:bidi="de-DE"/>
        </w:rPr>
        <w:t>Ich: ((Schlauch im Mund.»</w:t>
      </w:r>
      <w:r>
        <w:rPr>
          <w:color w:val="000000"/>
          <w:spacing w:val="0"/>
          <w:w w:val="100"/>
          <w:position w:val="0"/>
          <w:shd w:val="clear" w:color="auto" w:fill="auto"/>
          <w:lang w:val="de-DE" w:eastAsia="de-DE" w:bidi="de-DE"/>
        </w:rPr>
        <w:t xml:space="preserve"> (5. mal)</w:t>
      </w:r>
    </w:p>
    <w:p>
      <w:pPr>
        <w:pStyle w:val="Style21"/>
        <w:keepNext w:val="0"/>
        <w:keepLines w:val="0"/>
        <w:widowControl w:val="0"/>
        <w:shd w:val="clear" w:color="auto" w:fill="auto"/>
        <w:bidi w:val="0"/>
        <w:spacing w:line="211" w:lineRule="auto"/>
        <w:ind w:left="0" w:firstLine="360"/>
        <w:jc w:val="left"/>
      </w:pPr>
      <w:r>
        <w:rPr>
          <w:i/>
          <w:iCs/>
          <w:color w:val="000000"/>
          <w:spacing w:val="0"/>
          <w:w w:val="100"/>
          <w:position w:val="0"/>
          <w:shd w:val="clear" w:color="auto" w:fill="auto"/>
          <w:lang w:val="de-DE" w:eastAsia="de-DE" w:bidi="de-DE"/>
        </w:rPr>
        <w:t>Er: «Es ist im Erstickungs^ustand nicht nur das Erleben des Erhängens . . . Es muß da noch ein anderes Erlebnis sein, weil ich mich ja bei dem Anfall erbrechen wollte. Das Erlebnis muß Ekel erregen, ein Erlebnis, das auch mit dem Schlauch im Mund ^usammenhängt. . .</w:t>
      </w:r>
      <w:r>
        <w:rPr>
          <w:color w:val="000000"/>
          <w:spacing w:val="0"/>
          <w:w w:val="100"/>
          <w:position w:val="0"/>
          <w:shd w:val="clear" w:color="auto" w:fill="auto"/>
          <w:lang w:val="de-DE" w:eastAsia="de-DE" w:bidi="de-DE"/>
        </w:rPr>
        <w:t xml:space="preserve"> Dieses Erlebnis scheint mir bekannt zu sein, nur habe ich es vergessen.. .»</w:t>
      </w:r>
    </w:p>
    <w:p>
      <w:pPr>
        <w:pStyle w:val="Style21"/>
        <w:keepNext w:val="0"/>
        <w:keepLines w:val="0"/>
        <w:widowControl w:val="0"/>
        <w:shd w:val="clear" w:color="auto" w:fill="auto"/>
        <w:bidi w:val="0"/>
        <w:spacing w:line="211" w:lineRule="auto"/>
        <w:ind w:left="0" w:firstLine="360"/>
        <w:jc w:val="left"/>
        <w:sectPr>
          <w:headerReference w:type="default" r:id="rId173"/>
          <w:footerReference w:type="default" r:id="rId174"/>
          <w:headerReference w:type="even" r:id="rId175"/>
          <w:footerReference w:type="even" r:id="rId176"/>
          <w:headerReference w:type="first" r:id="rId177"/>
          <w:footerReference w:type="first" r:id="rId178"/>
          <w:footnotePr>
            <w:pos w:val="pageBottom"/>
            <w:numFmt w:val="decimal"/>
            <w:numRestart w:val="continuous"/>
            <w15:footnoteColumns w:val="1"/>
          </w:footnotePr>
          <w:pgSz w:w="12240" w:h="15840"/>
          <w:pgMar w:top="2004" w:left="1979" w:right="1979" w:bottom="2501" w:header="0" w:footer="3" w:gutter="918"/>
          <w:cols w:space="720"/>
          <w:noEndnote/>
          <w:titlePg/>
          <w:rtlGutter/>
          <w:docGrid w:linePitch="360"/>
        </w:sectPr>
      </w:pPr>
      <w:r>
        <w:rPr>
          <w:i/>
          <w:iCs/>
          <w:color w:val="000000"/>
          <w:spacing w:val="0"/>
          <w:w w:val="100"/>
          <w:position w:val="0"/>
          <w:shd w:val="clear" w:color="auto" w:fill="auto"/>
          <w:lang w:val="de-DE" w:eastAsia="de-DE" w:bidi="de-DE"/>
        </w:rPr>
        <w:t>Ich: «Schlauch im Mund.»</w:t>
      </w:r>
      <w:r>
        <w:rPr>
          <w:color w:val="000000"/>
          <w:spacing w:val="0"/>
          <w:w w:val="100"/>
          <w:position w:val="0"/>
          <w:shd w:val="clear" w:color="auto" w:fill="auto"/>
          <w:lang w:val="de-DE" w:eastAsia="de-DE" w:bidi="de-DE"/>
        </w:rPr>
        <w:t xml:space="preserve"> (6. mal)</w:t>
      </w:r>
    </w:p>
    <w:p>
      <w:pPr>
        <w:pStyle w:val="Style21"/>
        <w:keepNext w:val="0"/>
        <w:keepLines w:val="0"/>
        <w:widowControl w:val="0"/>
        <w:shd w:val="clear" w:color="auto" w:fill="auto"/>
        <w:bidi w:val="0"/>
        <w:spacing w:line="214" w:lineRule="auto"/>
        <w:ind w:left="0" w:firstLine="360"/>
        <w:jc w:val="left"/>
      </w:pPr>
      <w:r>
        <w:rPr>
          <w:i/>
          <w:iCs/>
          <w:color w:val="000000"/>
          <w:spacing w:val="0"/>
          <w:w w:val="100"/>
          <w:position w:val="0"/>
          <w:shd w:val="clear" w:color="auto" w:fill="auto"/>
          <w:lang w:val="de-DE" w:eastAsia="de-DE" w:bidi="de-DE"/>
        </w:rPr>
        <w:t>Er: «Ekel. . .</w:t>
      </w:r>
      <w:r>
        <w:rPr>
          <w:color w:val="000000"/>
          <w:spacing w:val="0"/>
          <w:w w:val="100"/>
          <w:position w:val="0"/>
          <w:shd w:val="clear" w:color="auto" w:fill="auto"/>
          <w:lang w:val="de-DE" w:eastAsia="de-DE" w:bidi="de-DE"/>
        </w:rPr>
        <w:t xml:space="preserve"> Ich habe als Kind schlecht gegessen und gab vor, daß ich mich übergeben müßte, wenn ich z. B. Spinat essen sollte. Da sagte meine Mutter: ,Ich werde es dir eintrichtern.* </w:t>
      </w:r>
      <w:r>
        <w:rPr>
          <w:i/>
          <w:iCs/>
          <w:color w:val="000000"/>
          <w:spacing w:val="0"/>
          <w:w w:val="100"/>
          <w:position w:val="0"/>
          <w:shd w:val="clear" w:color="auto" w:fill="auto"/>
          <w:lang w:val="de-DE" w:eastAsia="de-DE" w:bidi="de-DE"/>
        </w:rPr>
        <w:t>Die Sache mit Herrn Wolf, die ist mir jet%t ekelerregend...»</w:t>
      </w:r>
    </w:p>
    <w:p>
      <w:pPr>
        <w:pStyle w:val="Style21"/>
        <w:keepNext w:val="0"/>
        <w:keepLines w:val="0"/>
        <w:widowControl w:val="0"/>
        <w:shd w:val="clear" w:color="auto" w:fill="auto"/>
        <w:bidi w:val="0"/>
        <w:spacing w:line="214" w:lineRule="auto"/>
        <w:ind w:left="0" w:firstLine="360"/>
        <w:jc w:val="left"/>
      </w:pPr>
      <w:r>
        <w:rPr>
          <w:i/>
          <w:iCs/>
          <w:color w:val="000000"/>
          <w:spacing w:val="0"/>
          <w:w w:val="100"/>
          <w:position w:val="0"/>
          <w:shd w:val="clear" w:color="auto" w:fill="auto"/>
          <w:lang w:val="de-DE" w:eastAsia="de-DE" w:bidi="de-DE"/>
        </w:rPr>
        <w:t>Ich: «Schlauch im Mund.» (J.</w:t>
      </w:r>
      <w:r>
        <w:rPr>
          <w:color w:val="000000"/>
          <w:spacing w:val="0"/>
          <w:w w:val="100"/>
          <w:position w:val="0"/>
          <w:shd w:val="clear" w:color="auto" w:fill="auto"/>
          <w:lang w:val="de-DE" w:eastAsia="de-DE" w:bidi="de-DE"/>
        </w:rPr>
        <w:t xml:space="preserve"> mal)</w:t>
      </w:r>
    </w:p>
    <w:p>
      <w:pPr>
        <w:pStyle w:val="Style21"/>
        <w:keepNext w:val="0"/>
        <w:keepLines w:val="0"/>
        <w:widowControl w:val="0"/>
        <w:shd w:val="clear" w:color="auto" w:fill="auto"/>
        <w:bidi w:val="0"/>
        <w:spacing w:line="214" w:lineRule="auto"/>
        <w:ind w:left="0" w:firstLine="360"/>
        <w:jc w:val="left"/>
      </w:pPr>
      <w:r>
        <w:rPr>
          <w:i/>
          <w:iCs/>
          <w:color w:val="000000"/>
          <w:spacing w:val="0"/>
          <w:w w:val="100"/>
          <w:position w:val="0"/>
          <w:shd w:val="clear" w:color="auto" w:fill="auto"/>
          <w:lang w:val="de-DE" w:eastAsia="de-DE" w:bidi="de-DE"/>
        </w:rPr>
        <w:t xml:space="preserve">Er: «Penis im Mund. . </w:t>
      </w:r>
      <w:r>
        <w:rPr>
          <w:color w:val="000000"/>
          <w:spacing w:val="0"/>
          <w:w w:val="100"/>
          <w:position w:val="0"/>
          <w:shd w:val="clear" w:color="auto" w:fill="auto"/>
          <w:lang w:val="de-DE" w:eastAsia="de-DE" w:bidi="de-DE"/>
        </w:rPr>
        <w:t>. Das ist aber mit Herrn Wolf nie vorgekommen! ...»</w:t>
      </w:r>
    </w:p>
    <w:p>
      <w:pPr>
        <w:pStyle w:val="Style21"/>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w:t>
      </w:r>
    </w:p>
    <w:p>
      <w:pPr>
        <w:pStyle w:val="Style21"/>
        <w:keepNext w:val="0"/>
        <w:keepLines w:val="0"/>
        <w:widowControl w:val="0"/>
        <w:shd w:val="clear" w:color="auto" w:fill="auto"/>
        <w:bidi w:val="0"/>
        <w:spacing w:line="211" w:lineRule="auto"/>
        <w:ind w:left="0" w:firstLine="360"/>
        <w:jc w:val="left"/>
      </w:pP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lese nun den Traumtext weiter: «Dann stand plötzlich einer der Soldaten auf und schien be</w:t>
        <w:softHyphen/>
        <w:t xml:space="preserve">trunken auf uns zuzukommen. </w:t>
      </w:r>
      <w:r>
        <w:rPr>
          <w:i/>
          <w:iCs/>
          <w:color w:val="000000"/>
          <w:spacing w:val="0"/>
          <w:w w:val="100"/>
          <w:position w:val="0"/>
          <w:shd w:val="clear" w:color="auto" w:fill="auto"/>
          <w:lang w:val="de-DE" w:eastAsia="de-DE" w:bidi="de-DE"/>
        </w:rPr>
        <w:t>Dabei gab er mir eine bereits stark abgerauchte und am Mundende feuchte Zigarette. Er schob sie mir in den Mund und lachte dabei.</w:t>
      </w:r>
      <w:r>
        <w:rPr>
          <w:color w:val="000000"/>
          <w:spacing w:val="0"/>
          <w:w w:val="100"/>
          <w:position w:val="0"/>
          <w:shd w:val="clear" w:color="auto" w:fill="auto"/>
          <w:lang w:val="de-DE" w:eastAsia="de-DE" w:bidi="de-DE"/>
        </w:rPr>
        <w:t xml:space="preserve"> Ich hatte aber auch eine Zigarette in der rechten Hand und verstand nicht, warum er das machte, lachte jedoch auch. Meine Freundin war entsetzt, und ich merkte, </w:t>
      </w:r>
      <w:r>
        <w:rPr>
          <w:i/>
          <w:iCs/>
          <w:color w:val="000000"/>
          <w:spacing w:val="0"/>
          <w:w w:val="100"/>
          <w:position w:val="0"/>
          <w:shd w:val="clear" w:color="auto" w:fill="auto"/>
          <w:lang w:val="de-DE" w:eastAsia="de-DE" w:bidi="de-DE"/>
        </w:rPr>
        <w:t>sie</w:t>
      </w:r>
      <w:r>
        <w:rPr>
          <w:color w:val="000000"/>
          <w:spacing w:val="0"/>
          <w:w w:val="100"/>
          <w:position w:val="0"/>
          <w:shd w:val="clear" w:color="auto" w:fill="auto"/>
          <w:lang w:val="de-DE" w:eastAsia="de-DE" w:bidi="de-DE"/>
        </w:rPr>
        <w:t xml:space="preserve"> dachte, daß ich mich mit dieser Zigarette von diesem fremden Menschen gesundheitlich infizieren könnte.»</w:t>
      </w:r>
    </w:p>
    <w:p>
      <w:pPr>
        <w:pStyle w:val="Style21"/>
        <w:keepNext w:val="0"/>
        <w:keepLines w:val="0"/>
        <w:widowControl w:val="0"/>
        <w:shd w:val="clear" w:color="auto" w:fill="auto"/>
        <w:bidi w:val="0"/>
        <w:spacing w:line="211" w:lineRule="auto"/>
        <w:ind w:left="0" w:firstLine="360"/>
        <w:jc w:val="left"/>
      </w:pPr>
      <w:r>
        <w:rPr>
          <w:i/>
          <w:iCs/>
          <w:color w:val="000000"/>
          <w:spacing w:val="0"/>
          <w:w w:val="100"/>
          <w:position w:val="0"/>
          <w:shd w:val="clear" w:color="auto" w:fill="auto"/>
          <w:lang w:val="de-DE" w:eastAsia="de-DE" w:bidi="de-DE"/>
        </w:rPr>
        <w:t>Er: «Der Herr Wolffällt mir da wieder ein . . .</w:t>
      </w:r>
      <w:r>
        <w:rPr>
          <w:color w:val="000000"/>
          <w:spacing w:val="0"/>
          <w:w w:val="100"/>
          <w:position w:val="0"/>
          <w:shd w:val="clear" w:color="auto" w:fill="auto"/>
          <w:lang w:val="de-DE" w:eastAsia="de-DE" w:bidi="de-DE"/>
        </w:rPr>
        <w:t xml:space="preserve"> Einmal versuchte er per anum . . ., daher die Einfälle Backofen und Gas ... Es mußte in der Kindheit ein Erlebnis gewesen sein ... ich fühlte es heute im Hals . . ., aber es ist zurückgegangen. Wenn ich an diese Ekelgefühle (Wolf-Erlebnis) denke, so . . . </w:t>
      </w:r>
      <w:r>
        <w:rPr>
          <w:i/>
          <w:iCs/>
          <w:color w:val="000000"/>
          <w:spacing w:val="0"/>
          <w:w w:val="100"/>
          <w:position w:val="0"/>
          <w:shd w:val="clear" w:color="auto" w:fill="auto"/>
          <w:lang w:val="de-DE" w:eastAsia="de-DE" w:bidi="de-DE"/>
        </w:rPr>
        <w:t>be</w:t>
        <w:softHyphen/>
        <w:t>komme ich einen Anfall. . .»</w:t>
      </w:r>
    </w:p>
    <w:p>
      <w:pPr>
        <w:pStyle w:val="Style21"/>
        <w:keepNext w:val="0"/>
        <w:keepLines w:val="0"/>
        <w:widowControl w:val="0"/>
        <w:shd w:val="clear" w:color="auto" w:fill="auto"/>
        <w:bidi w:val="0"/>
        <w:spacing w:line="211" w:lineRule="auto"/>
        <w:ind w:left="0" w:firstLine="360"/>
        <w:jc w:val="left"/>
      </w:pPr>
      <w:r>
        <w:rPr>
          <w:i/>
          <w:iCs/>
          <w:color w:val="000000"/>
          <w:spacing w:val="0"/>
          <w:w w:val="100"/>
          <w:position w:val="0"/>
          <w:shd w:val="clear" w:color="auto" w:fill="auto"/>
          <w:lang w:val="de-DE" w:eastAsia="de-DE" w:bidi="de-DE"/>
        </w:rPr>
        <w:t>Ich: «Schlauch im Mund.»</w:t>
      </w:r>
      <w:r>
        <w:rPr>
          <w:color w:val="000000"/>
          <w:spacing w:val="0"/>
          <w:w w:val="100"/>
          <w:position w:val="0"/>
          <w:shd w:val="clear" w:color="auto" w:fill="auto"/>
          <w:lang w:val="de-DE" w:eastAsia="de-DE" w:bidi="de-DE"/>
        </w:rPr>
        <w:t xml:space="preserve"> (8. mal)</w:t>
      </w:r>
    </w:p>
    <w:p>
      <w:pPr>
        <w:pStyle w:val="Style21"/>
        <w:keepNext w:val="0"/>
        <w:keepLines w:val="0"/>
        <w:widowControl w:val="0"/>
        <w:shd w:val="clear" w:color="auto" w:fill="auto"/>
        <w:bidi w:val="0"/>
        <w:spacing w:line="211" w:lineRule="auto"/>
        <w:ind w:left="0" w:firstLine="360"/>
        <w:jc w:val="left"/>
      </w:pPr>
      <w:r>
        <w:rPr>
          <w:i/>
          <w:iCs/>
          <w:color w:val="000000"/>
          <w:spacing w:val="0"/>
          <w:w w:val="100"/>
          <w:position w:val="0"/>
          <w:shd w:val="clear" w:color="auto" w:fill="auto"/>
          <w:lang w:val="de-DE" w:eastAsia="de-DE" w:bidi="de-DE"/>
        </w:rPr>
        <w:t>Er:</w:t>
      </w:r>
      <w:r>
        <w:rPr>
          <w:color w:val="000000"/>
          <w:spacing w:val="0"/>
          <w:w w:val="100"/>
          <w:position w:val="0"/>
          <w:shd w:val="clear" w:color="auto" w:fill="auto"/>
          <w:lang w:val="de-DE" w:eastAsia="de-DE" w:bidi="de-DE"/>
        </w:rPr>
        <w:t xml:space="preserve"> «Ich sehe jetzt unser Haus in München, ja den Gasofen im Badezimmer, der Wind fegte herein, fuh . . . fuh . . ., das Gas wurde vom Wind ausgeblasen. Hier war ein roter Schlauch von der Gasleitung zum Ofen . . . Schlauch im Gasofen deutet darauf hin, daß in diesem Badezimmer etwas geschah. . . Was ? Ich weiß es nicht.»</w:t>
      </w:r>
    </w:p>
    <w:p>
      <w:pPr>
        <w:pStyle w:val="Style21"/>
        <w:keepNext w:val="0"/>
        <w:keepLines w:val="0"/>
        <w:widowControl w:val="0"/>
        <w:shd w:val="clear" w:color="auto" w:fill="auto"/>
        <w:tabs>
          <w:tab w:pos="6426" w:val="left"/>
        </w:tabs>
        <w:bidi w:val="0"/>
        <w:spacing w:line="211" w:lineRule="auto"/>
        <w:ind w:left="0" w:firstLine="360"/>
        <w:jc w:val="left"/>
      </w:pP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lese: «Er schob sie - die feuchte Zigarette - mir in den Mund.»</w:t>
        <w:tab/>
        <w:t>,</w:t>
      </w:r>
    </w:p>
    <w:p>
      <w:pPr>
        <w:pStyle w:val="Style21"/>
        <w:keepNext w:val="0"/>
        <w:keepLines w:val="0"/>
        <w:widowControl w:val="0"/>
        <w:shd w:val="clear" w:color="auto" w:fill="auto"/>
        <w:bidi w:val="0"/>
        <w:spacing w:line="211" w:lineRule="auto"/>
        <w:ind w:left="0" w:firstLine="360"/>
        <w:jc w:val="left"/>
      </w:pPr>
      <w:r>
        <w:rPr>
          <w:i/>
          <w:iCs/>
          <w:color w:val="000000"/>
          <w:spacing w:val="0"/>
          <w:w w:val="100"/>
          <w:position w:val="0"/>
          <w:shd w:val="clear" w:color="auto" w:fill="auto"/>
          <w:lang w:val="de-DE" w:eastAsia="de-DE" w:bidi="de-DE"/>
        </w:rPr>
        <w:t>Er:</w:t>
      </w:r>
      <w:r>
        <w:rPr>
          <w:color w:val="000000"/>
          <w:spacing w:val="0"/>
          <w:w w:val="100"/>
          <w:position w:val="0"/>
          <w:shd w:val="clear" w:color="auto" w:fill="auto"/>
          <w:lang w:val="de-DE" w:eastAsia="de-DE" w:bidi="de-DE"/>
        </w:rPr>
        <w:t xml:space="preserve"> «Während des Krieges rauchten oft bei der Marine mehrere dieselbe Zigarette, es war eine In</w:t>
        <w:softHyphen/>
        <w:t>fektionsgefahr da . . .»</w:t>
      </w:r>
    </w:p>
    <w:p>
      <w:pPr>
        <w:pStyle w:val="Style21"/>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Analysand hat sich nun von der ersten Schockwirkung erholt. Da sage ich ihm:</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«Sie haben heute zum erstenmal schockartig ihren Erstickungsanfall auf der Couch vor mir reproduziert. Dieser Anfall - wie Sie eben sehen - wurde hier in der Stunde </w:t>
      </w:r>
      <w:r>
        <w:rPr>
          <w:i/>
          <w:iCs/>
          <w:color w:val="000000"/>
          <w:spacing w:val="0"/>
          <w:w w:val="100"/>
          <w:position w:val="0"/>
          <w:shd w:val="clear" w:color="auto" w:fill="auto"/>
          <w:lang w:val="de-DE" w:eastAsia="de-DE" w:bidi="de-DE"/>
        </w:rPr>
        <w:t>rein assoziativ</w:t>
      </w:r>
      <w:r>
        <w:rPr>
          <w:color w:val="000000"/>
          <w:spacing w:val="0"/>
          <w:w w:val="100"/>
          <w:position w:val="0"/>
          <w:shd w:val="clear" w:color="auto" w:fill="auto"/>
          <w:lang w:val="de-DE" w:eastAsia="de-DE" w:bidi="de-DE"/>
        </w:rPr>
        <w:t xml:space="preserve"> bei Ihnen hervorgerufen. Wir müssen annehmen, daß </w:t>
      </w:r>
      <w:r>
        <w:rPr>
          <w:i/>
          <w:iCs/>
          <w:color w:val="000000"/>
          <w:spacing w:val="0"/>
          <w:w w:val="100"/>
          <w:position w:val="0"/>
          <w:shd w:val="clear" w:color="auto" w:fill="auto"/>
          <w:lang w:val="de-DE" w:eastAsia="de-DE" w:bidi="de-DE"/>
        </w:rPr>
        <w:t>alle Ihre Erstickungsanfälle</w:t>
      </w:r>
      <w:r>
        <w:rPr>
          <w:color w:val="000000"/>
          <w:spacing w:val="0"/>
          <w:w w:val="100"/>
          <w:position w:val="0"/>
          <w:shd w:val="clear" w:color="auto" w:fill="auto"/>
          <w:lang w:val="de-DE" w:eastAsia="de-DE" w:bidi="de-DE"/>
        </w:rPr>
        <w:t xml:space="preserve"> in den 9 Jahren ebenfalls durch ganz bestimmte Assozia</w:t>
        <w:softHyphen/>
        <w:t xml:space="preserve">tionen </w:t>
      </w:r>
      <w:r>
        <w:rPr>
          <w:i/>
          <w:iCs/>
          <w:color w:val="000000"/>
          <w:spacing w:val="0"/>
          <w:w w:val="100"/>
          <w:position w:val="0"/>
          <w:shd w:val="clear" w:color="auto" w:fill="auto"/>
          <w:lang w:val="de-DE" w:eastAsia="de-DE" w:bidi="de-DE"/>
        </w:rPr>
        <w:t>psychisch entstanden sind.</w:t>
      </w:r>
      <w:r>
        <w:rPr>
          <w:color w:val="000000"/>
          <w:spacing w:val="0"/>
          <w:w w:val="100"/>
          <w:position w:val="0"/>
          <w:shd w:val="clear" w:color="auto" w:fill="auto"/>
          <w:lang w:val="de-DE" w:eastAsia="de-DE" w:bidi="de-DE"/>
        </w:rPr>
        <w:t xml:space="preserve"> Diese Assoziationen zeigen uns folgendes: </w:t>
      </w:r>
      <w:r>
        <w:rPr>
          <w:i/>
          <w:iCs/>
          <w:color w:val="000000"/>
          <w:spacing w:val="0"/>
          <w:w w:val="100"/>
          <w:position w:val="0"/>
          <w:shd w:val="clear" w:color="auto" w:fill="auto"/>
          <w:lang w:val="de-DE" w:eastAsia="de-DE" w:bidi="de-DE"/>
        </w:rPr>
        <w:t xml:space="preserve">Erstens, </w:t>
      </w:r>
      <w:r>
        <w:rPr>
          <w:color w:val="000000"/>
          <w:spacing w:val="0"/>
          <w:w w:val="100"/>
          <w:position w:val="0"/>
          <w:shd w:val="clear" w:color="auto" w:fill="auto"/>
          <w:lang w:val="de-DE" w:eastAsia="de-DE" w:bidi="de-DE"/>
        </w:rPr>
        <w:t xml:space="preserve">daß Ihre Triebgefahr durch den verdrängten Anspruch </w:t>
      </w:r>
      <w:r>
        <w:rPr>
          <w:i/>
          <w:iCs/>
          <w:color w:val="000000"/>
          <w:spacing w:val="0"/>
          <w:w w:val="100"/>
          <w:position w:val="0"/>
          <w:shd w:val="clear" w:color="auto" w:fill="auto"/>
          <w:lang w:val="de-DE" w:eastAsia="de-DE" w:bidi="de-DE"/>
        </w:rPr>
        <w:t xml:space="preserve">auf die homosexuelle Fellation </w:t>
      </w:r>
      <w:r>
        <w:rPr>
          <w:color w:val="000000"/>
          <w:spacing w:val="0"/>
          <w:w w:val="100"/>
          <w:position w:val="0"/>
          <w:shd w:val="clear" w:color="auto" w:fill="auto"/>
          <w:lang w:val="de-DE" w:eastAsia="de-DE" w:bidi="de-DE"/>
        </w:rPr>
        <w:t xml:space="preserve">bedingt wird. </w:t>
      </w:r>
      <w:r>
        <w:rPr>
          <w:i/>
          <w:iCs/>
          <w:color w:val="000000"/>
          <w:spacing w:val="0"/>
          <w:w w:val="100"/>
          <w:position w:val="0"/>
          <w:shd w:val="clear" w:color="auto" w:fill="auto"/>
          <w:lang w:val="de-DE" w:eastAsia="de-DE" w:bidi="de-DE"/>
        </w:rPr>
        <w:t>Zweitens,</w:t>
      </w:r>
      <w:r>
        <w:rPr>
          <w:color w:val="000000"/>
          <w:spacing w:val="0"/>
          <w:w w:val="100"/>
          <w:position w:val="0"/>
          <w:shd w:val="clear" w:color="auto" w:fill="auto"/>
          <w:lang w:val="de-DE" w:eastAsia="de-DE" w:bidi="de-DE"/>
        </w:rPr>
        <w:t xml:space="preserve"> daß Sie diesen gleichgeschlechtlichen Fellationswunsch immer dann, wenn er in das Wunschbewußtsein eirigebrochen ist, mit , </w:t>
      </w:r>
      <w:r>
        <w:rPr>
          <w:i/>
          <w:iCs/>
          <w:color w:val="000000"/>
          <w:spacing w:val="0"/>
          <w:w w:val="100"/>
          <w:position w:val="0"/>
          <w:shd w:val="clear" w:color="auto" w:fill="auto"/>
          <w:lang w:val="de-DE" w:eastAsia="de-DE" w:bidi="de-DE"/>
        </w:rPr>
        <w:t>Er</w:t>
        <w:softHyphen/>
        <w:t>stickungsanfall</w:t>
      </w:r>
      <w:r>
        <w:rPr>
          <w:color w:val="000000"/>
          <w:spacing w:val="0"/>
          <w:w w:val="100"/>
          <w:position w:val="0"/>
          <w:shd w:val="clear" w:color="auto" w:fill="auto"/>
          <w:lang w:val="de-DE" w:eastAsia="de-DE" w:bidi="de-DE"/>
        </w:rPr>
        <w:t xml:space="preserve"> abwehren. Ihre Erstickungsanfälle führe ich - auf Grund der bis</w:t>
        <w:softHyphen/>
        <w:t>herigen Ergebnisse der Analyse - auf zwei Momente zurück. Das erste ist, daß Sie mit 15 Jahren zum ersten Male in der Wolf-Affäre den gleichgeschlechtlichen Fellationsanspruch verdrängt und später alle ähnlichen Wünsche nachverdrängt haben. Das zweite Moment ist, daß Sie sich durch Verschiebung dieser Sexual</w:t>
        <w:softHyphen/>
        <w:t>schuld immer wieder selbst bestrafen, und zwar so, daß Sie solche Erstickungsan</w:t>
        <w:softHyphen/>
        <w:t>fälle produzieren und erleben wie Ihre Mutter bei der Selbsterhängung.</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Sie hegen aber die Meinung, daß Ihre </w:t>
      </w:r>
      <w:r>
        <w:rPr>
          <w:i/>
          <w:iCs/>
          <w:color w:val="000000"/>
          <w:spacing w:val="0"/>
          <w:w w:val="100"/>
          <w:position w:val="0"/>
          <w:shd w:val="clear" w:color="auto" w:fill="auto"/>
          <w:lang w:val="de-DE" w:eastAsia="de-DE" w:bidi="de-DE"/>
        </w:rPr>
        <w:t>Erstickungsanfälle auch noch von der Ver</w:t>
        <w:softHyphen/>
        <w:t>drängung irgendeines kindlichen Erlebnisses bedingt seien.</w:t>
      </w:r>
      <w:r>
        <w:rPr>
          <w:color w:val="000000"/>
          <w:spacing w:val="0"/>
          <w:w w:val="100"/>
          <w:position w:val="0"/>
          <w:shd w:val="clear" w:color="auto" w:fill="auto"/>
          <w:lang w:val="de-DE" w:eastAsia="de-DE" w:bidi="de-DE"/>
        </w:rPr>
        <w:t xml:space="preserve"> Es kann so sein. Die Fort</w:t>
        <w:softHyphen/>
        <w:t>setzung der Analyse wird - so hoffe ich - uns auch diesbezüglich Bescheid sagen können.»</w:t>
      </w:r>
    </w:p>
    <w:p>
      <w:pPr>
        <w:pStyle w:val="Style16"/>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 ■ ■ ■ '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Am nächsten Tag referiert er über die Nachwirkung des ersten Schocks. </w:t>
      </w:r>
      <w:r>
        <w:rPr>
          <w:i/>
          <w:iCs/>
          <w:color w:val="000000"/>
          <w:spacing w:val="0"/>
          <w:w w:val="100"/>
          <w:position w:val="0"/>
          <w:shd w:val="clear" w:color="auto" w:fill="auto"/>
          <w:lang w:val="de-DE" w:eastAsia="de-DE" w:bidi="de-DE"/>
        </w:rPr>
        <w:t>Er war nach der Stunde auch körperlich völlig zerschlagen;</w:t>
      </w:r>
      <w:r>
        <w:rPr>
          <w:color w:val="000000"/>
          <w:spacing w:val="0"/>
          <w:w w:val="100"/>
          <w:position w:val="0"/>
          <w:shd w:val="clear" w:color="auto" w:fill="auto"/>
          <w:lang w:val="de-DE" w:eastAsia="de-DE" w:bidi="de-DE"/>
        </w:rPr>
        <w:t xml:space="preserve"> konnte etwa 4 Stunden lang gar nichts machen. Er behauptet dennoch entschlossen^ daß ich in meiner Auffassung über die Entstehung der Anfälle irre. Er kann den Zusammenhang zwischen dem verdrängten Fellationswunsch und dem Erstickungsanfall , nicht einsehen. Eher </w:t>
      </w:r>
      <w:r>
        <w:rPr>
          <w:color w:val="000000"/>
          <w:spacing w:val="0"/>
          <w:w w:val="100"/>
          <w:position w:val="0"/>
          <w:shd w:val="clear" w:color="auto" w:fill="auto"/>
          <w:lang w:val="de-DE" w:eastAsia="de-DE" w:bidi="de-DE"/>
        </w:rPr>
        <w:t xml:space="preserve">glaubt er daran, </w:t>
      </w:r>
      <w:r>
        <w:rPr>
          <w:i/>
          <w:iCs/>
          <w:color w:val="000000"/>
          <w:spacing w:val="0"/>
          <w:w w:val="100"/>
          <w:position w:val="0"/>
          <w:shd w:val="clear" w:color="auto" w:fill="auto"/>
          <w:lang w:val="de-DE" w:eastAsia="de-DE" w:bidi="de-DE"/>
        </w:rPr>
        <w:t>daß ein verdrängtes Erlebnis noch aus der frühen Kindheit die Erstickungs</w:t>
        <w:softHyphen/>
        <w:t>anfälle primär bedinge.</w:t>
      </w:r>
      <w:r>
        <w:rPr>
          <w:color w:val="000000"/>
          <w:spacing w:val="0"/>
          <w:w w:val="100"/>
          <w:position w:val="0"/>
          <w:shd w:val="clear" w:color="auto" w:fill="auto"/>
          <w:lang w:val="de-DE" w:eastAsia="de-DE" w:bidi="de-DE"/>
        </w:rPr>
        <w:t xml:space="preserve"> Trotz dieser Einstellung erzählt er mir in derselben Stunde, daß Herr Wolf - sein homosexueller Partner - beim Küssen stets seine </w:t>
      </w:r>
      <w:r>
        <w:rPr>
          <w:i/>
          <w:iCs/>
          <w:color w:val="000000"/>
          <w:spacing w:val="0"/>
          <w:w w:val="100"/>
          <w:position w:val="0"/>
          <w:shd w:val="clear" w:color="auto" w:fill="auto"/>
          <w:lang w:val="de-DE" w:eastAsia="de-DE" w:bidi="de-DE"/>
        </w:rPr>
        <w:t>Zunge</w:t>
      </w:r>
      <w:r>
        <w:rPr>
          <w:color w:val="000000"/>
          <w:spacing w:val="0"/>
          <w:w w:val="100"/>
          <w:position w:val="0"/>
          <w:shd w:val="clear" w:color="auto" w:fill="auto"/>
          <w:lang w:val="de-DE" w:eastAsia="de-DE" w:bidi="de-DE"/>
        </w:rPr>
        <w:t xml:space="preserve"> in seinen Mund steckte, und davor hatte er einen Ekel. Ferner gab er zu, daß die meisten Erstickungsanfälle sich nach mutuellen Fellationr-Cunnilingur-Aktln mit der Frau eingestellt haben. Noch etwas gibt er zu : Seit der Wolf-Affäre kann er keine Frau auf den Mund küssen. Ferner erwähnt er noch den dreistündigen Waschzwang, dem er nach dem Verkehr mit Herrn Wolf stets nachgeben mußte. Plötzlich bemerkt er, daß erye/vf auch de« </w:t>
      </w:r>
      <w:r>
        <w:rPr>
          <w:i/>
          <w:iCs/>
          <w:color w:val="000000"/>
          <w:spacing w:val="0"/>
          <w:w w:val="100"/>
          <w:position w:val="0"/>
          <w:shd w:val="clear" w:color="auto" w:fill="auto"/>
          <w:lang w:val="de-DE" w:eastAsia="de-DE" w:bidi="de-DE"/>
        </w:rPr>
        <w:t>Traum</w:t>
      </w:r>
      <w:r>
        <w:rPr>
          <w:color w:val="000000"/>
          <w:spacing w:val="0"/>
          <w:w w:val="100"/>
          <w:position w:val="0"/>
          <w:shd w:val="clear" w:color="auto" w:fill="auto"/>
          <w:lang w:val="de-DE" w:eastAsia="de-DE" w:bidi="de-DE"/>
        </w:rPr>
        <w:t xml:space="preserve"> Nr. 30 venr/eh/, in dem er von </w:t>
      </w:r>
      <w:r>
        <w:rPr>
          <w:i/>
          <w:iCs/>
          <w:color w:val="000000"/>
          <w:spacing w:val="0"/>
          <w:w w:val="100"/>
          <w:position w:val="0"/>
          <w:shd w:val="clear" w:color="auto" w:fill="auto"/>
          <w:lang w:val="de-DE" w:eastAsia="de-DE" w:bidi="de-DE"/>
        </w:rPr>
        <w:t xml:space="preserve">einem </w:t>
      </w:r>
      <w:r>
        <w:rPr>
          <w:color w:val="000000"/>
          <w:spacing w:val="0"/>
          <w:w w:val="100"/>
          <w:position w:val="0"/>
          <w:shd w:val="clear" w:color="auto" w:fill="auto"/>
          <w:lang w:val="de-DE" w:eastAsia="de-DE" w:bidi="de-DE"/>
        </w:rPr>
        <w:t xml:space="preserve">großen schwarzen Hund </w:t>
      </w:r>
      <w:r>
        <w:rPr>
          <w:color w:val="000000"/>
          <w:spacing w:val="0"/>
          <w:w w:val="100"/>
          <w:position w:val="0"/>
          <w:shd w:val="clear" w:color="auto" w:fill="auto"/>
          <w:vertAlign w:val="subscript"/>
          <w:lang w:val="de-DE" w:eastAsia="de-DE" w:bidi="de-DE"/>
        </w:rPr>
        <w:t>&lt;</w:t>
      </w:r>
      <w:r>
        <w:rPr>
          <w:color w:val="000000"/>
          <w:spacing w:val="0"/>
          <w:w w:val="100"/>
          <w:position w:val="0"/>
          <w:shd w:val="clear" w:color="auto" w:fill="auto"/>
          <w:lang w:val="de-DE" w:eastAsia="de-DE" w:bidi="de-DE"/>
        </w:rPr>
        <w:t>^gerdau’/z/ hat, den er immer kürren sollte. Natürlich ist der große Hund : Herr Wolf. Endlich gibt er doch zu, daß er die homosexuellen Fellations- ansprüche verdränge und die Wolf-Affäre seit dem 15. Lebensjahr stets zu baga</w:t>
        <w:softHyphen/>
        <w:t>tellisieren versuchte.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darauffolgenden Stunden bringen schwere Verstimmungen, Verzweif</w:t>
        <w:softHyphen/>
        <w:t>lungen und äußerst heftige Erstickung-anfälle, im besonderen in der Nacht. Hat der Analysand in einer Stunde sein Traummaterial für die Richtigkeit des vermut</w:t>
        <w:softHyphen/>
        <w:t>lichen Zusammenhanges zwischen dem verdrängten homosexuellen Fellations- wunsch und dem Erstickungsanfall ausgelegt, so kommt er in der nächsten mit Gegenargumenten, die beweisen sollen, daß die Schuld am Selbstmord der Mutter einzig und allein seine Anfälle bedingen. Ich mußte somit die Fortsetzung der Enträtselung seines konverrions-h ysterischen Symptomkomplexes ruhig abwarten und dachte: Der Analysand hat bisher zwei wichtige Motive in der Entstehung seiner Erstickungsanfälle enträtselt:</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Erstens:</w:t>
      </w:r>
      <w:r>
        <w:rPr>
          <w:color w:val="000000"/>
          <w:spacing w:val="0"/>
          <w:w w:val="100"/>
          <w:position w:val="0"/>
          <w:shd w:val="clear" w:color="auto" w:fill="auto"/>
          <w:lang w:val="de-DE" w:eastAsia="de-DE" w:bidi="de-DE"/>
        </w:rPr>
        <w:t xml:space="preserve"> die Schuld an dem Tod der Mutter aus der Zeit, in der er 23 Jahre alt war.</w:t>
      </w:r>
    </w:p>
    <w:p>
      <w:pPr>
        <w:pStyle w:val="Style16"/>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Zwiz/i^j-.:</w:t>
      </w:r>
      <w:r>
        <w:rPr>
          <w:color w:val="000000"/>
          <w:spacing w:val="0"/>
          <w:w w:val="100"/>
          <w:position w:val="0"/>
          <w:shd w:val="clear" w:color="auto" w:fill="auto"/>
          <w:lang w:val="de-DE" w:eastAsia="de-DE" w:bidi="de-DE"/>
        </w:rPr>
        <w:t xml:space="preserve"> die Verdrängung des homosexuellen Fellationswunsches aus dem 15. Lebensjahr.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Beide Motive wurden völlig bewußt gemacht. Das zweite Motiv hat sogar den Erstickungsanfall in der Stunde assoziativ zur Reproduktion gebracht. Trotzdem rind die Anfälle nicht verschwunden. Der Analysand hegt die Meinung, daß jr Z»r.rg&amp;zwg </w:t>
      </w:r>
      <w:r>
        <w:rPr>
          <w:i/>
          <w:iCs/>
          <w:color w:val="000000"/>
          <w:spacing w:val="0"/>
          <w:w w:val="100"/>
          <w:position w:val="0"/>
          <w:shd w:val="clear" w:color="auto" w:fill="auto"/>
          <w:lang w:val="de-DE" w:eastAsia="de-DE" w:bidi="de-DE"/>
        </w:rPr>
        <w:t>seines Symptoms mocd</w:t>
      </w:r>
      <w:r>
        <w:rPr>
          <w:color w:val="000000"/>
          <w:spacing w:val="0"/>
          <w:w w:val="100"/>
          <w:position w:val="0"/>
          <w:shd w:val="clear" w:color="auto" w:fill="auto"/>
          <w:lang w:val="de-DE" w:eastAsia="de-DE" w:bidi="de-DE"/>
        </w:rPr>
        <w:t xml:space="preserve"> ein </w:t>
      </w:r>
      <w:r>
        <w:rPr>
          <w:i/>
          <w:iCs/>
          <w:color w:val="000000"/>
          <w:spacing w:val="0"/>
          <w:w w:val="100"/>
          <w:position w:val="0"/>
          <w:shd w:val="clear" w:color="auto" w:fill="auto"/>
          <w:lang w:val="de-DE" w:eastAsia="de-DE" w:bidi="de-DE"/>
        </w:rPr>
        <w:t>ErAbnis</w:t>
      </w:r>
      <w:r>
        <w:rPr>
          <w:color w:val="000000"/>
          <w:spacing w:val="0"/>
          <w:w w:val="100"/>
          <w:position w:val="0"/>
          <w:shd w:val="clear" w:color="auto" w:fill="auto"/>
          <w:lang w:val="de-DE" w:eastAsia="de-DE" w:bidi="de-DE"/>
        </w:rPr>
        <w:t xml:space="preserve"> aar </w:t>
      </w:r>
      <w:r>
        <w:rPr>
          <w:i/>
          <w:iCs/>
          <w:color w:val="000000"/>
          <w:spacing w:val="0"/>
          <w:w w:val="100"/>
          <w:position w:val="0"/>
          <w:shd w:val="clear" w:color="auto" w:fill="auto"/>
          <w:lang w:val="de-DE" w:eastAsia="de-DE" w:bidi="de-DE"/>
        </w:rPr>
        <w:t>der frühen Kindheit ausschlaggebend bei</w:t>
        <w:softHyphen/>
        <w:t>tragen</w:t>
      </w:r>
      <w:r>
        <w:rPr>
          <w:color w:val="000000"/>
          <w:spacing w:val="0"/>
          <w:w w:val="100"/>
          <w:position w:val="0"/>
          <w:shd w:val="clear" w:color="auto" w:fill="auto"/>
          <w:lang w:val="de-DE" w:eastAsia="de-DE" w:bidi="de-DE"/>
        </w:rPr>
        <w:t xml:space="preserve"> müSre. Dieser Erlebnis ist ihm - so sagt er - bekannt, er weiß nur nicht den Zusammenhang. Ich war mit ihm völlig einverstanden. So entstand nun eine Zweite </w:t>
      </w:r>
      <w:r>
        <w:rPr>
          <w:i/>
          <w:iCs/>
          <w:color w:val="000000"/>
          <w:spacing w:val="0"/>
          <w:w w:val="100"/>
          <w:position w:val="0"/>
          <w:shd w:val="clear" w:color="auto" w:fill="auto"/>
          <w:lang w:val="de-DE" w:eastAsia="de-DE" w:bidi="de-DE"/>
        </w:rPr>
        <w:t>Lojchjbildtmg</w:t>
      </w:r>
      <w:r>
        <w:rPr>
          <w:color w:val="000000"/>
          <w:spacing w:val="0"/>
          <w:w w:val="100"/>
          <w:position w:val="0"/>
          <w:shd w:val="clear" w:color="auto" w:fill="auto"/>
          <w:lang w:val="de-DE" w:eastAsia="de-DE" w:bidi="de-DE"/>
        </w:rPr>
        <w:t xml:space="preserve"> in der Behandlung, die aber nur etwa 4 Wochen dauerte. Und dann kam plötzlich der Traum Nr. 86. Die Analyse dieser Traumes hat mit Hilfe der Psychorchockr nicht nur den Kreis der Entstehungmotive reiner Anfälle endgültig geschlorsen, sondern dw </w:t>
      </w:r>
      <w:r>
        <w:rPr>
          <w:i/>
          <w:iCs/>
          <w:color w:val="000000"/>
          <w:spacing w:val="0"/>
          <w:w w:val="100"/>
          <w:position w:val="0"/>
          <w:shd w:val="clear" w:color="auto" w:fill="auto"/>
          <w:lang w:val="de-DE" w:eastAsia="de-DE" w:bidi="de-DE"/>
        </w:rPr>
        <w:t>Symptom,</w:t>
      </w:r>
      <w:r>
        <w:rPr>
          <w:color w:val="000000"/>
          <w:spacing w:val="0"/>
          <w:w w:val="100"/>
          <w:position w:val="0"/>
          <w:shd w:val="clear" w:color="auto" w:fill="auto"/>
          <w:lang w:val="de-DE" w:eastAsia="de-DE" w:bidi="de-DE"/>
        </w:rPr>
        <w:t xml:space="preserve"> ab* </w:t>
      </w:r>
      <w:r>
        <w:rPr>
          <w:i/>
          <w:iCs/>
          <w:color w:val="000000"/>
          <w:spacing w:val="0"/>
          <w:w w:val="100"/>
          <w:position w:val="0"/>
          <w:shd w:val="clear" w:color="auto" w:fill="auto"/>
          <w:lang w:val="de-DE" w:eastAsia="de-DE" w:bidi="de-DE"/>
        </w:rPr>
        <w:t>Erstickungsanfall, wow</w:t>
      </w:r>
      <w:r>
        <w:rPr>
          <w:color w:val="000000"/>
          <w:spacing w:val="0"/>
          <w:w w:val="100"/>
          <w:position w:val="0"/>
          <w:sz w:val="24"/>
          <w:szCs w:val="24"/>
          <w:shd w:val="clear" w:color="auto" w:fill="auto"/>
          <w:lang w:val="de-DE" w:eastAsia="de-DE" w:bidi="de-DE"/>
        </w:rPr>
        <w:t xml:space="preserve"> ewr </w:t>
      </w:r>
      <w:r>
        <w:rPr>
          <w:i/>
          <w:iCs/>
          <w:color w:val="000000"/>
          <w:spacing w:val="0"/>
          <w:w w:val="100"/>
          <w:position w:val="0"/>
          <w:shd w:val="clear" w:color="auto" w:fill="auto"/>
          <w:lang w:val="de-DE" w:eastAsia="de-DE" w:bidi="de-DE"/>
        </w:rPr>
        <w:t>Stunde auf die</w:t>
      </w:r>
      <w:r>
        <w:rPr>
          <w:color w:val="000000"/>
          <w:spacing w:val="0"/>
          <w:w w:val="100"/>
          <w:position w:val="0"/>
          <w:shd w:val="clear" w:color="auto" w:fill="auto"/>
          <w:lang w:val="de-DE" w:eastAsia="de-DE" w:bidi="de-DE"/>
        </w:rPr>
        <w:t xml:space="preserve"> am&amp;rf </w:t>
      </w:r>
      <w:r>
        <w:rPr>
          <w:i/>
          <w:iCs/>
          <w:color w:val="000000"/>
          <w:spacing w:val="0"/>
          <w:w w:val="100"/>
          <w:position w:val="0"/>
          <w:shd w:val="clear" w:color="auto" w:fill="auto"/>
          <w:lang w:val="de-DE" w:eastAsia="de-DE" w:bidi="de-DE"/>
        </w:rPr>
        <w:t>plotglich egum Verschwinden gebracht.</w:t>
      </w:r>
      <w:r>
        <w:rPr>
          <w:color w:val="000000"/>
          <w:spacing w:val="0"/>
          <w:w w:val="100"/>
          <w:position w:val="0"/>
          <w:shd w:val="clear" w:color="auto" w:fill="auto"/>
          <w:lang w:val="de-DE" w:eastAsia="de-DE" w:bidi="de-DE"/>
        </w:rPr>
        <w:t xml:space="preserve"> Im folgenden referiere ich, wie dies geschah.</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Am 1. März (1956) bringt er den Traum Nr. 86. Von dierem wichtigen Traum bringe ich hier nur den ausschlaggebenden zweiten Teil:</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«Dann war ich in unserem Haus in M., und mine Eltern waren auch da. Ich war jedoch furchtbar müde und lag mit meiner Freundin im Bett. Meine Mutter war beim Anziehen, und eine Frau putzte den Fußboden hinter einer Kommode. </w:t>
      </w:r>
      <w:r>
        <w:rPr>
          <w:i/>
          <w:iCs/>
          <w:color w:val="000000"/>
          <w:spacing w:val="0"/>
          <w:w w:val="100"/>
          <w:position w:val="0"/>
          <w:shd w:val="clear" w:color="auto" w:fill="auto"/>
          <w:lang w:val="de-DE" w:eastAsia="de-DE" w:bidi="de-DE"/>
        </w:rPr>
        <w:t>Dabei telephonierte</w:t>
      </w:r>
      <w:r>
        <w:rPr>
          <w:color w:val="000000"/>
          <w:spacing w:val="0"/>
          <w:w w:val="100"/>
          <w:position w:val="0"/>
          <w:shd w:val="clear" w:color="auto" w:fill="auto"/>
          <w:lang w:val="de-DE" w:eastAsia="de-DE" w:bidi="de-DE"/>
        </w:rPr>
        <w:t xml:space="preserve"> W </w:t>
      </w:r>
      <w:r>
        <w:rPr>
          <w:i/>
          <w:iCs/>
          <w:color w:val="000000"/>
          <w:spacing w:val="0"/>
          <w:w w:val="100"/>
          <w:position w:val="0"/>
          <w:shd w:val="clear" w:color="auto" w:fill="auto"/>
          <w:lang w:val="de-DE" w:eastAsia="de-DE" w:bidi="de-DE"/>
        </w:rPr>
        <w:t>mit eimm</w:t>
      </w:r>
      <w:r>
        <w:rPr>
          <w:color w:val="000000"/>
          <w:spacing w:val="0"/>
          <w:w w:val="100"/>
          <w:position w:val="0"/>
          <w:shd w:val="clear" w:color="auto" w:fill="auto"/>
          <w:lang w:val="de-DE" w:eastAsia="de-DE" w:bidi="de-DE"/>
        </w:rPr>
        <w:t xml:space="preserve"> DreeW </w:t>
      </w:r>
      <w:r>
        <w:rPr>
          <w:i/>
          <w:iCs/>
          <w:color w:val="000000"/>
          <w:spacing w:val="0"/>
          <w:w w:val="100"/>
          <w:position w:val="0"/>
          <w:shd w:val="clear" w:color="auto" w:fill="auto"/>
          <w:lang w:val="de-DE" w:eastAsia="de-DE" w:bidi="de-DE"/>
        </w:rPr>
        <w:t>und fragte ibn,</w:t>
      </w:r>
      <w:r>
        <w:rPr>
          <w:color w:val="000000"/>
          <w:spacing w:val="0"/>
          <w:w w:val="100"/>
          <w:position w:val="0"/>
          <w:shd w:val="clear" w:color="auto" w:fill="auto"/>
          <w:lang w:val="de-DE" w:eastAsia="de-DE" w:bidi="de-DE"/>
        </w:rPr>
        <w:t xml:space="preserve"> 06 </w:t>
      </w:r>
      <w:r>
        <w:rPr>
          <w:smallCaps/>
          <w:color w:val="000000"/>
          <w:spacing w:val="0"/>
          <w:w w:val="100"/>
          <w:position w:val="0"/>
          <w:shd w:val="clear" w:color="auto" w:fill="auto"/>
          <w:lang w:val="de-DE" w:eastAsia="de-DE" w:bidi="de-DE"/>
        </w:rPr>
        <w:t xml:space="preserve">,s </w:t>
      </w:r>
      <w:r>
        <w:rPr>
          <w:i/>
          <w:iCs/>
          <w:color w:val="000000"/>
          <w:spacing w:val="0"/>
          <w:w w:val="100"/>
          <w:position w:val="0"/>
          <w:shd w:val="clear" w:color="auto" w:fill="auto"/>
          <w:lang w:val="de-DE" w:eastAsia="de-DE" w:bidi="de-DE"/>
        </w:rPr>
        <w:t>denn nicht wüßte,</w:t>
      </w:r>
      <w:r>
        <w:rPr>
          <w:color w:val="000000"/>
          <w:spacing w:val="0"/>
          <w:w w:val="100"/>
          <w:position w:val="0"/>
          <w:shd w:val="clear" w:color="auto" w:fill="auto"/>
          <w:lang w:val="de-DE" w:eastAsia="de-DE" w:bidi="de-DE"/>
        </w:rPr>
        <w:t xml:space="preserve"> „6 </w:t>
      </w:r>
      <w:r>
        <w:rPr>
          <w:i/>
          <w:iCs/>
          <w:color w:val="000000"/>
          <w:spacing w:val="0"/>
          <w:w w:val="100"/>
          <w:position w:val="0"/>
          <w:shd w:val="clear" w:color="auto" w:fill="auto"/>
          <w:lang w:val="de-DE" w:eastAsia="de-DE" w:bidi="de-DE"/>
        </w:rPr>
        <w:t xml:space="preserve">sich damals in der Kindheit etwas Besonderes ereignet hätte l Worauf er gan^ klar und deutlich </w:t>
      </w:r>
      <w:r>
        <w:rPr>
          <w:color w:val="000000"/>
          <w:spacing w:val="0"/>
          <w:w w:val="100"/>
          <w:position w:val="0"/>
          <w:shd w:val="clear" w:color="auto" w:fill="auto"/>
          <w:lang w:val="de-DE" w:eastAsia="de-DE" w:bidi="de-DE"/>
        </w:rPr>
        <w:t xml:space="preserve">an/mws/ete: ,Na, klar, Mensch, damals im </w:t>
      </w:r>
      <w:r>
        <w:rPr>
          <w:i/>
          <w:iCs/>
          <w:color w:val="000000"/>
          <w:spacing w:val="0"/>
          <w:w w:val="100"/>
          <w:position w:val="0"/>
          <w:shd w:val="clear" w:color="auto" w:fill="auto"/>
          <w:lang w:val="de-DE" w:eastAsia="de-DE" w:bidi="de-DE"/>
        </w:rPr>
        <w:t>Schwimmbad</w:t>
      </w:r>
      <w:r>
        <w:rPr>
          <w:color w:val="000000"/>
          <w:spacing w:val="0"/>
          <w:w w:val="100"/>
          <w:position w:val="0"/>
          <w:shd w:val="clear" w:color="auto" w:fill="auto"/>
          <w:lang w:val="de-DE" w:eastAsia="de-DE" w:bidi="de-DE"/>
        </w:rPr>
        <w:t xml:space="preserve"> holten sie doch </w:t>
      </w:r>
      <w:r>
        <w:rPr>
          <w:i/>
          <w:iCs/>
          <w:color w:val="000000"/>
          <w:spacing w:val="0"/>
          <w:w w:val="100"/>
          <w:position w:val="0"/>
          <w:shd w:val="clear" w:color="auto" w:fill="auto"/>
          <w:lang w:val="de-DE" w:eastAsia="de-DE" w:bidi="de-DE"/>
        </w:rPr>
        <w:t>unseren Fi^eund</w:t>
      </w:r>
      <w:r>
        <w:rPr>
          <w:color w:val="000000"/>
          <w:spacing w:val="0"/>
          <w:w w:val="100"/>
          <w:position w:val="0"/>
          <w:shd w:val="clear" w:color="auto" w:fill="auto"/>
          <w:lang w:val="de-DE" w:eastAsia="de-DE" w:bidi="de-DE"/>
        </w:rPr>
        <w:t xml:space="preserve"> als </w:t>
      </w:r>
      <w:r>
        <w:rPr>
          <w:i/>
          <w:iCs/>
          <w:color w:val="000000"/>
          <w:spacing w:val="0"/>
          <w:w w:val="100"/>
          <w:position w:val="0"/>
          <w:shd w:val="clear" w:color="auto" w:fill="auto"/>
          <w:lang w:val="de-DE" w:eastAsia="de-DE" w:bidi="de-DE"/>
        </w:rPr>
        <w:t>Leiche aus dem Wasser, und wir mußten ihn im L^eichenhaus anschauen, und dabei wurde dir so furchtbar übel.‘ Ich war sprachlos und dachte, das hängt doch bestimmt zusammen mit der Angst vor- der</w:t>
      </w:r>
      <w:r>
        <w:rPr>
          <w:color w:val="000000"/>
          <w:spacing w:val="0"/>
          <w:w w:val="100"/>
          <w:position w:val="0"/>
          <w:shd w:val="clear" w:color="auto" w:fill="auto"/>
          <w:lang w:val="de-DE" w:eastAsia="de-DE" w:bidi="de-DE"/>
        </w:rPr>
        <w:t xml:space="preserve"> Wasserleiche. </w:t>
      </w:r>
      <w:r>
        <w:rPr>
          <w:i/>
          <w:iCs/>
          <w:color w:val="000000"/>
          <w:spacing w:val="0"/>
          <w:w w:val="100"/>
          <w:position w:val="0"/>
          <w:shd w:val="clear" w:color="auto" w:fill="auto"/>
          <w:lang w:val="de-DE" w:eastAsia="de-DE" w:bidi="de-DE"/>
        </w:rPr>
        <w:t xml:space="preserve">Ich überlegte dabei dauernd, daß ich mich an nichts erinnern </w:t>
      </w:r>
      <w:r>
        <w:rPr>
          <w:i/>
          <w:iCs/>
          <w:smallCaps/>
          <w:color w:val="000000"/>
          <w:spacing w:val="0"/>
          <w:w w:val="100"/>
          <w:position w:val="0"/>
          <w:shd w:val="clear" w:color="auto" w:fill="auto"/>
          <w:lang w:val="de-DE" w:eastAsia="de-DE" w:bidi="de-DE"/>
        </w:rPr>
        <w:t>ÄwA</w:t>
      </w:r>
      <w:r>
        <w:rPr>
          <w:i/>
          <w:iCs/>
          <w:color w:val="000000"/>
          <w:spacing w:val="0"/>
          <w:w w:val="100"/>
          <w:position w:val="0"/>
          <w:shd w:val="clear" w:color="auto" w:fill="auto"/>
          <w:lang w:val="de-DE" w:eastAsia="de-DE" w:bidi="de-DE"/>
        </w:rPr>
        <w:t xml:space="preserve"> und dachte: Ist es denn möglich, als Kind in ein Leichenhaus %u gehen.</w:t>
      </w:r>
      <w:r>
        <w:rPr>
          <w:color w:val="000000"/>
          <w:spacing w:val="0"/>
          <w:w w:val="100"/>
          <w:position w:val="0"/>
          <w:shd w:val="clear" w:color="auto" w:fill="auto"/>
          <w:lang w:val="de-DE" w:eastAsia="de-DE" w:bidi="de-DE"/>
        </w:rPr>
        <w:t xml:space="preserve"> Ich schilderte der Freundin neben mir den Vorfall und hielt noch immer fassungslos den Hörer in der Hand. Ich riet nun hinein, um </w:t>
      </w:r>
      <w:r>
        <w:rPr>
          <w:i/>
          <w:iCs/>
          <w:color w:val="000000"/>
          <w:spacing w:val="0"/>
          <w:w w:val="100"/>
          <w:position w:val="0"/>
          <w:shd w:val="clear" w:color="auto" w:fill="auto"/>
          <w:lang w:val="de-DE" w:eastAsia="de-DE" w:bidi="de-DE"/>
        </w:rPr>
        <w:t>zu wissen, wie</w:t>
      </w:r>
      <w:r>
        <w:rPr>
          <w:color w:val="000000"/>
          <w:spacing w:val="0"/>
          <w:w w:val="100"/>
          <w:position w:val="0"/>
          <w:shd w:val="clear" w:color="auto" w:fill="auto"/>
          <w:lang w:val="de-DE" w:eastAsia="de-DE" w:bidi="de-DE"/>
        </w:rPr>
        <w:t xml:space="preserve"> der Freund am anderen Ende des Telephons hieße. Aber es kam keine Antwort mehr. Jemand sagte: ,Na siehst du, auch das wirst du noch los'. »</w:t>
      </w:r>
    </w:p>
    <w:p>
      <w:pPr>
        <w:pStyle w:val="Style21"/>
        <w:keepNext w:val="0"/>
        <w:keepLines w:val="0"/>
        <w:widowControl w:val="0"/>
        <w:shd w:val="clear" w:color="auto" w:fill="auto"/>
        <w:bidi w:val="0"/>
        <w:spacing w:line="209" w:lineRule="auto"/>
        <w:ind w:left="0" w:firstLine="360"/>
        <w:jc w:val="left"/>
      </w:pP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exponiere: «Dann war ich in unserem Haus in M.»</w:t>
      </w:r>
    </w:p>
    <w:p>
      <w:pPr>
        <w:pStyle w:val="Style21"/>
        <w:keepNext w:val="0"/>
        <w:keepLines w:val="0"/>
        <w:widowControl w:val="0"/>
        <w:shd w:val="clear" w:color="auto" w:fill="auto"/>
        <w:bidi w:val="0"/>
        <w:spacing w:line="209" w:lineRule="auto"/>
        <w:ind w:left="0" w:firstLine="360"/>
        <w:jc w:val="left"/>
      </w:pPr>
      <w:r>
        <w:rPr>
          <w:smallCaps/>
          <w:color w:val="000000"/>
          <w:spacing w:val="0"/>
          <w:w w:val="100"/>
          <w:position w:val="0"/>
          <w:shd w:val="clear" w:color="auto" w:fill="auto"/>
          <w:lang w:val="de-DE" w:eastAsia="de-DE" w:bidi="de-DE"/>
        </w:rPr>
        <w:t>Es:</w:t>
      </w:r>
      <w:r>
        <w:rPr>
          <w:color w:val="000000"/>
          <w:spacing w:val="0"/>
          <w:w w:val="100"/>
          <w:position w:val="0"/>
          <w:shd w:val="clear" w:color="auto" w:fill="auto"/>
          <w:lang w:val="de-DE" w:eastAsia="de-DE" w:bidi="de-DE"/>
        </w:rPr>
        <w:t xml:space="preserve"> «Jetzt kommt wieder die Aufblähung!»</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Ich: «Aufblähung.»</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Es: «Zch es/sinke! Kann nicht atmen l»</w:t>
      </w:r>
    </w:p>
    <w:p>
      <w:pPr>
        <w:pStyle w:val="Style21"/>
        <w:keepNext w:val="0"/>
        <w:keepLines w:val="0"/>
        <w:widowControl w:val="0"/>
        <w:shd w:val="clear" w:color="auto" w:fill="auto"/>
        <w:tabs>
          <w:tab w:pos="3657" w:val="left"/>
        </w:tabs>
        <w:bidi w:val="0"/>
        <w:spacing w:line="209" w:lineRule="auto"/>
        <w:ind w:left="0" w:firstLine="360"/>
        <w:jc w:val="left"/>
      </w:pPr>
      <w:r>
        <w:rPr>
          <w:color w:val="000000"/>
          <w:spacing w:val="0"/>
          <w:w w:val="100"/>
          <w:position w:val="0"/>
          <w:shd w:val="clear" w:color="auto" w:fill="auto"/>
          <w:lang w:val="de-DE" w:eastAsia="de-DE" w:bidi="de-DE"/>
        </w:rPr>
        <w:t>Ich merke mir den Satz «Zch estz^inke».</w:t>
        <w:tab/>
      </w:r>
      <w:r>
        <w:rPr>
          <w:i/>
          <w:iCs/>
          <w:color w:val="000000"/>
          <w:spacing w:val="0"/>
          <w:w w:val="100"/>
          <w:position w:val="0"/>
          <w:shd w:val="clear" w:color="auto" w:fill="auto"/>
          <w:lang w:val="de-DE" w:eastAsia="de-DE" w:bidi="de-DE"/>
        </w:rPr>
        <w:t>bekommt er aber den</w:t>
      </w:r>
      <w:r>
        <w:rPr>
          <w:color w:val="000000"/>
          <w:spacing w:val="0"/>
          <w:w w:val="100"/>
          <w:position w:val="0"/>
          <w:shd w:val="clear" w:color="auto" w:fill="auto"/>
          <w:lang w:val="de-DE" w:eastAsia="de-DE" w:bidi="de-DE"/>
        </w:rPr>
        <w:t xml:space="preserve"> richtigen </w:t>
      </w:r>
      <w:r>
        <w:rPr>
          <w:i/>
          <w:iCs/>
          <w:color w:val="000000"/>
          <w:spacing w:val="0"/>
          <w:w w:val="100"/>
          <w:position w:val="0"/>
          <w:shd w:val="clear" w:color="auto" w:fill="auto"/>
          <w:lang w:val="de-DE" w:eastAsia="de-DE" w:bidi="de-DE"/>
        </w:rPr>
        <w:t>Eirstick^nngsdnfall</w:t>
      </w:r>
      <w:r>
        <w:rPr>
          <w:color w:val="000000"/>
          <w:spacing w:val="0"/>
          <w:w w:val="100"/>
          <w:position w:val="0"/>
          <w:shd w:val="clear" w:color="auto" w:fill="auto"/>
          <w:lang w:val="de-DE" w:eastAsia="de-DE" w:bidi="de-DE"/>
        </w:rPr>
        <w:t xml:space="preserve"> auf </w:t>
      </w:r>
      <w:r>
        <w:rPr>
          <w:i/>
          <w:iCs/>
          <w:color w:val="000000"/>
          <w:spacing w:val="0"/>
          <w:w w:val="100"/>
          <w:position w:val="0"/>
          <w:shd w:val="clear" w:color="auto" w:fill="auto"/>
          <w:lang w:val="de-DE" w:eastAsia="de-DE" w:bidi="de-DE"/>
        </w:rPr>
        <w:t>der</w:t>
      </w:r>
    </w:p>
    <w:p>
      <w:pPr>
        <w:pStyle w:val="Style21"/>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de-DE" w:eastAsia="de-DE" w:bidi="de-DE"/>
        </w:rPr>
        <w:t>Couch, aber in milderes Form als beim erstenmal. Ich warte ruhig ab.</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Ich lese: «Meine Mutter war beim Anziehen.» . . .</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 xml:space="preserve">Es: «In des Badeanstalt in M. . . . Ich sehe sie aus dem Wasser rtligln. Jetzt fühle ich mich </w:t>
      </w:r>
      <w:r>
        <w:rPr>
          <w:i/>
          <w:iCs/>
          <w:color w:val="000000"/>
          <w:spacing w:val="0"/>
          <w:w w:val="100"/>
          <w:position w:val="0"/>
          <w:shd w:val="clear" w:color="auto" w:fill="auto"/>
          <w:lang w:val="de-DE" w:eastAsia="de-DE" w:bidi="de-DE"/>
        </w:rPr>
        <w:t>wieder übe^l</w:t>
      </w:r>
      <w:r>
        <w:rPr>
          <w:color w:val="000000"/>
          <w:spacing w:val="0"/>
          <w:w w:val="100"/>
          <w:position w:val="0"/>
          <w:shd w:val="clear" w:color="auto" w:fill="auto"/>
          <w:lang w:val="de-DE" w:eastAsia="de-DE" w:bidi="de-DE"/>
        </w:rPr>
        <w:t xml:space="preserve">. . . aZ/es </w:t>
      </w:r>
      <w:r>
        <w:rPr>
          <w:i/>
          <w:iCs/>
          <w:color w:val="000000"/>
          <w:spacing w:val="0"/>
          <w:w w:val="100"/>
          <w:position w:val="0"/>
          <w:shd w:val="clear" w:color="auto" w:fill="auto"/>
          <w:lang w:val="de-DE" w:eastAsia="de-DE" w:bidi="de-DE"/>
        </w:rPr>
        <w:t>gebt von</w:t>
      </w:r>
      <w:r>
        <w:rPr>
          <w:color w:val="000000"/>
          <w:spacing w:val="0"/>
          <w:w w:val="100"/>
          <w:position w:val="0"/>
          <w:shd w:val="clear" w:color="auto" w:fill="auto"/>
          <w:lang w:val="de-DE" w:eastAsia="de-DE" w:bidi="de-DE"/>
        </w:rPr>
        <w:t xml:space="preserve"> mir weis weg . . . wie im Nebd . . . ich kann mich </w:t>
      </w:r>
      <w:r>
        <w:rPr>
          <w:i/>
          <w:iCs/>
          <w:color w:val="000000"/>
          <w:spacing w:val="0"/>
          <w:w w:val="100"/>
          <w:position w:val="0"/>
          <w:shd w:val="clear" w:color="auto" w:fill="auto"/>
          <w:lang w:val="de-DE" w:eastAsia="de-DE" w:bidi="de-DE"/>
        </w:rPr>
        <w:t>nicht konzentrieren</w:t>
      </w:r>
      <w:r>
        <w:rPr>
          <w:color w:val="000000"/>
          <w:spacing w:val="0"/>
          <w:w w:val="100"/>
          <w:position w:val="0"/>
          <w:shd w:val="clear" w:color="auto" w:fill="auto"/>
          <w:lang w:val="de-DE" w:eastAsia="de-DE" w:bidi="de-DE"/>
        </w:rPr>
        <w:t xml:space="preserve"> ...» (Wieder ein Unwohlsein.) Dann sagt es: «Es wurde mir übel, als ich an die Mutter dachte ... i m Bademantel . . ..wie sie aus dem Wasses stieg . . . Übe/ ist mis ... In den letzten Tagen bekomme ich oft diese Übelkeitsantälle mit Brech</w:t>
        <w:softHyphen/>
        <w:t xml:space="preserve">reiz. Eine </w:t>
      </w:r>
      <w:r>
        <w:rPr>
          <w:i/>
          <w:iCs/>
          <w:color w:val="000000"/>
          <w:spacing w:val="0"/>
          <w:w w:val="100"/>
          <w:position w:val="0"/>
          <w:shd w:val="clear" w:color="auto" w:fill="auto"/>
          <w:lang w:val="de-DE" w:eastAsia="de-DE" w:bidi="de-DE"/>
        </w:rPr>
        <w:t>Verkrampfung</w:t>
      </w:r>
      <w:r>
        <w:rPr>
          <w:color w:val="000000"/>
          <w:spacing w:val="0"/>
          <w:w w:val="100"/>
          <w:position w:val="0"/>
          <w:shd w:val="clear" w:color="auto" w:fill="auto"/>
          <w:lang w:val="de-DE" w:eastAsia="de-DE" w:bidi="de-DE"/>
        </w:rPr>
        <w:t xml:space="preserve"> in der Kehle und im </w:t>
      </w:r>
      <w:r>
        <w:rPr>
          <w:i/>
          <w:iCs/>
          <w:color w:val="000000"/>
          <w:spacing w:val="0"/>
          <w:w w:val="100"/>
          <w:position w:val="0"/>
          <w:shd w:val="clear" w:color="auto" w:fill="auto"/>
          <w:lang w:val="de-DE" w:eastAsia="de-DE" w:bidi="de-DE"/>
        </w:rPr>
        <w:t>Magen</w:t>
      </w:r>
      <w:r>
        <w:rPr>
          <w:color w:val="000000"/>
          <w:spacing w:val="0"/>
          <w:w w:val="100"/>
          <w:position w:val="0"/>
          <w:shd w:val="clear" w:color="auto" w:fill="auto"/>
          <w:lang w:val="de-DE" w:eastAsia="de-DE" w:bidi="de-DE"/>
        </w:rPr>
        <w:t xml:space="preserve"> . . . d^sj^elbe wie damals </w:t>
      </w:r>
      <w:r>
        <w:rPr>
          <w:i/>
          <w:iCs/>
          <w:color w:val="000000"/>
          <w:spacing w:val="0"/>
          <w:w w:val="100"/>
          <w:position w:val="0"/>
          <w:shd w:val="clear" w:color="auto" w:fill="auto"/>
          <w:lang w:val="de-DE" w:eastAsia="de-DE" w:bidi="de-DE"/>
        </w:rPr>
        <w:t>bei</w:t>
      </w:r>
      <w:r>
        <w:rPr>
          <w:color w:val="000000"/>
          <w:spacing w:val="0"/>
          <w:w w:val="100"/>
          <w:position w:val="0"/>
          <w:shd w:val="clear" w:color="auto" w:fill="auto"/>
          <w:lang w:val="de-DE" w:eastAsia="de-DE" w:bidi="de-DE"/>
        </w:rPr>
        <w:t xml:space="preserve"> jSchlazzch im Mund </w:t>
      </w:r>
      <w:r>
        <w:rPr>
          <w:i/>
          <w:iCs/>
          <w:color w:val="000000"/>
          <w:spacing w:val="0"/>
          <w:w w:val="100"/>
          <w:position w:val="0"/>
          <w:shd w:val="clear" w:color="auto" w:fill="auto"/>
          <w:lang w:val="de-DE" w:eastAsia="de-DE" w:bidi="de-DE"/>
        </w:rPr>
        <w:t xml:space="preserve">Etwas </w:t>
      </w:r>
      <w:r>
        <w:rPr>
          <w:color w:val="000000"/>
          <w:spacing w:val="0"/>
          <w:w w:val="100"/>
          <w:position w:val="0"/>
          <w:shd w:val="clear" w:color="auto" w:fill="auto"/>
          <w:lang w:val="de-DE" w:eastAsia="de-DE" w:bidi="de-DE"/>
        </w:rPr>
        <w:t xml:space="preserve">wurde schon dam ls bei der Szene mit Wolf in mir angerps^ochen, </w:t>
      </w:r>
      <w:r>
        <w:rPr>
          <w:i/>
          <w:iCs/>
          <w:color w:val="000000"/>
          <w:spacing w:val="0"/>
          <w:w w:val="100"/>
          <w:position w:val="0"/>
          <w:shd w:val="clear" w:color="auto" w:fill="auto"/>
          <w:lang w:val="de-DE" w:eastAsia="de-DE" w:bidi="de-DE"/>
        </w:rPr>
        <w:t>was ich in</w:t>
      </w:r>
      <w:r>
        <w:rPr>
          <w:color w:val="000000"/>
          <w:spacing w:val="0"/>
          <w:w w:val="100"/>
          <w:position w:val="0"/>
          <w:shd w:val="clear" w:color="auto" w:fill="auto"/>
          <w:lang w:val="de-DE" w:eastAsia="de-DE" w:bidi="de-DE"/>
        </w:rPr>
        <w:t xml:space="preserve"> der Kindheit </w:t>
      </w:r>
      <w:r>
        <w:rPr>
          <w:i/>
          <w:iCs/>
          <w:color w:val="000000"/>
          <w:spacing w:val="0"/>
          <w:w w:val="100"/>
          <w:position w:val="0"/>
          <w:shd w:val="clear" w:color="auto" w:fill="auto"/>
          <w:lang w:val="de-DE" w:eastAsia="de-DE" w:bidi="de-DE"/>
        </w:rPr>
        <w:t>erlebt</w:t>
      </w:r>
      <w:r>
        <w:rPr>
          <w:color w:val="000000"/>
          <w:spacing w:val="0"/>
          <w:w w:val="100"/>
          <w:position w:val="0"/>
          <w:shd w:val="clear" w:color="auto" w:fill="auto"/>
          <w:lang w:val="de-DE" w:eastAsia="de-DE" w:bidi="de-DE"/>
        </w:rPr>
        <w:t xml:space="preserve"> habe. Ja, der Er-zn k^ung-szzus-tand.» (Sic!). (Des Analysand sagt heute zum zweitenmal «lsSsznCln» statt «lrrSiiCm».) «Heute in der Nacht, als ich nach diesem Traum (Nr. 86) mit einem Erstickungsanfall aufwachte, sagte meine Freundin: </w:t>
      </w:r>
      <w:r>
        <w:rPr>
          <w:smallCaps/>
          <w:color w:val="000000"/>
          <w:spacing w:val="0"/>
          <w:w w:val="100"/>
          <w:position w:val="0"/>
          <w:shd w:val="clear" w:color="auto" w:fill="auto"/>
          <w:lang w:val="de-DE" w:eastAsia="de-DE" w:bidi="de-DE"/>
        </w:rPr>
        <w:t>/Du</w:t>
      </w:r>
      <w:r>
        <w:rPr>
          <w:color w:val="000000"/>
          <w:spacing w:val="0"/>
          <w:w w:val="100"/>
          <w:position w:val="0"/>
          <w:shd w:val="clear" w:color="auto" w:fill="auto"/>
          <w:lang w:val="de-DE" w:eastAsia="de-DE" w:bidi="de-DE"/>
        </w:rPr>
        <w:t xml:space="preserve"> hast gmazu so </w:t>
      </w:r>
      <w:r>
        <w:rPr>
          <w:i/>
          <w:iCs/>
          <w:color w:val="000000"/>
          <w:spacing w:val="0"/>
          <w:w w:val="100"/>
          <w:position w:val="0"/>
          <w:shd w:val="clear" w:color="auto" w:fill="auto"/>
          <w:lang w:val="de-DE" w:eastAsia="de-DE" w:bidi="de-DE"/>
        </w:rPr>
        <w:t>atisgei^ccjaut</w:t>
      </w:r>
      <w:r>
        <w:rPr>
          <w:color w:val="000000"/>
          <w:spacing w:val="0"/>
          <w:w w:val="100"/>
          <w:position w:val="0"/>
          <w:shd w:val="clear" w:color="auto" w:fill="auto"/>
          <w:lang w:val="de-DE" w:eastAsia="de-DE" w:bidi="de-DE"/>
        </w:rPr>
        <w:t xml:space="preserve"> wie eines, der im Wasser </w:t>
      </w:r>
      <w:r>
        <w:rPr>
          <w:i/>
          <w:iCs/>
          <w:color w:val="000000"/>
          <w:spacing w:val="0"/>
          <w:w w:val="100"/>
          <w:position w:val="0"/>
          <w:shd w:val="clear" w:color="auto" w:fill="auto"/>
          <w:lang w:val="de-DE" w:eastAsia="de-DE" w:bidi="de-DE"/>
        </w:rPr>
        <w:t>ertrinkt!</w:t>
      </w:r>
      <w:r>
        <w:rPr>
          <w:color w:val="000000"/>
          <w:spacing w:val="0"/>
          <w:w w:val="100"/>
          <w:position w:val="0"/>
          <w:shd w:val="clear" w:color="auto" w:fill="auto"/>
          <w:lang w:val="de-DE" w:eastAsia="de-DE" w:bidi="de-DE"/>
        </w:rPr>
        <w:t xml:space="preserve"> Ich schrie nach </w:t>
      </w:r>
      <w:r>
        <w:rPr>
          <w:i/>
          <w:iCs/>
          <w:color w:val="000000"/>
          <w:spacing w:val="0"/>
          <w:w w:val="100"/>
          <w:position w:val="0"/>
          <w:shd w:val="clear" w:color="auto" w:fill="auto"/>
          <w:lang w:val="de-DE" w:eastAsia="de-DE" w:bidi="de-DE"/>
        </w:rPr>
        <w:t>Ihttiing vor</w:t>
      </w:r>
      <w:r>
        <w:rPr>
          <w:color w:val="000000"/>
          <w:spacing w:val="0"/>
          <w:w w:val="100"/>
          <w:position w:val="0"/>
          <w:shd w:val="clear" w:color="auto" w:fill="auto"/>
          <w:lang w:val="de-DE" w:eastAsia="de-DE" w:bidi="de-DE"/>
        </w:rPr>
        <w:t xml:space="preserve"> dem </w:t>
      </w:r>
      <w:r>
        <w:rPr>
          <w:i/>
          <w:iCs/>
          <w:color w:val="000000"/>
          <w:spacing w:val="0"/>
          <w:w w:val="100"/>
          <w:position w:val="0"/>
          <w:shd w:val="clear" w:color="auto" w:fill="auto"/>
          <w:lang w:val="de-DE" w:eastAsia="de-DE" w:bidi="de-DE"/>
        </w:rPr>
        <w:t>Tode</w:t>
      </w:r>
      <w:r>
        <w:rPr>
          <w:color w:val="000000"/>
          <w:spacing w:val="0"/>
          <w:w w:val="100"/>
          <w:position w:val="0"/>
          <w:shd w:val="clear" w:color="auto" w:fill="auto"/>
          <w:lang w:val="de-DE" w:eastAsia="de-DE" w:bidi="de-DE"/>
        </w:rPr>
        <w:t xml:space="preserve"> !»</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 xml:space="preserve">Ich lese weiter: «Dabei tclephoniertc ich mit einem Freund und fragte ihn, ob er denn nicht wüßte, ob sich damals in der Kindheit etwas Besonderes ereignet </w:t>
      </w:r>
      <w:r>
        <w:rPr>
          <w:i/>
          <w:iCs/>
          <w:color w:val="000000"/>
          <w:spacing w:val="0"/>
          <w:w w:val="100"/>
          <w:position w:val="0"/>
          <w:shd w:val="clear" w:color="auto" w:fill="auto"/>
          <w:lang w:val="de-DE" w:eastAsia="de-DE" w:bidi="de-DE"/>
        </w:rPr>
        <w:t>hätte</w:t>
      </w:r>
      <w:r>
        <w:rPr>
          <w:color w:val="000000"/>
          <w:spacing w:val="0"/>
          <w:w w:val="100"/>
          <w:position w:val="0"/>
          <w:shd w:val="clear" w:color="auto" w:fill="auto"/>
          <w:lang w:val="de-DE" w:eastAsia="de-DE" w:bidi="de-DE"/>
        </w:rPr>
        <w:t xml:space="preserve"> ?»</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Es: « Man ho/te unseren Freund als Leiche aus dem Wasser ... In der Schule beerdigten wir einen Kame</w:t>
        <w:softHyphen/>
        <w:t xml:space="preserve">raden, des an Hirnhautentzündung starb ... In der Waldschule was auch ein Schwimmbad . . . Ich frage, ob wir da vie/leichs einen Freund ins Wasser </w:t>
      </w:r>
      <w:r>
        <w:rPr>
          <w:i/>
          <w:iCs/>
          <w:color w:val="000000"/>
          <w:spacing w:val="0"/>
          <w:w w:val="100"/>
          <w:position w:val="0"/>
          <w:shd w:val="clear" w:color="auto" w:fill="auto"/>
          <w:lang w:val="de-DE" w:eastAsia="de-DE" w:bidi="de-DE"/>
        </w:rPr>
        <w:t>gei^t^rfei</w:t>
      </w:r>
      <w:r>
        <w:rPr>
          <w:color w:val="000000"/>
          <w:spacing w:val="0"/>
          <w:w w:val="100"/>
          <w:position w:val="0"/>
          <w:shd w:val="clear" w:color="auto" w:fill="auto"/>
          <w:lang w:val="de-DE" w:eastAsia="de-DE" w:bidi="de-DE"/>
        </w:rPr>
        <w:t xml:space="preserve"> haben ? Jetzt fällt mir die Ortschaft G. ein, wo ich mit der Schwester bei dem Pfarrer in Pension war, da was auch ein See.»</w:t>
      </w:r>
    </w:p>
    <w:p>
      <w:pPr>
        <w:pStyle w:val="Style21"/>
        <w:keepNext w:val="0"/>
        <w:keepLines w:val="0"/>
        <w:widowControl w:val="0"/>
        <w:shd w:val="clear" w:color="auto" w:fill="auto"/>
        <w:bidi w:val="0"/>
        <w:spacing w:line="209"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An diesem Punkt aneelanet, weiß ich plötzlich, daß der Analysand zu dem atrsch/ageebenden Erlebnis seines frühen Kindheit gekommen ist und daß eben diese Erinnerung am Anfang der Stunde die zwei kleineren Anfälle bedingt hat. Ich entschließe mich nun zu der Anwendung der Hammerschlde:AssozidtionS: methode, und zwar so rigoros wie noch nie. Denn ich fühlte, daß er jetzt endlich bereit ist, den Zusammenhang zwischen dem frühkindlichen Erlebnis und dem Erstickunesanfall bewußt zu machen. Als Schlag-wort, welches ich ef/ma/ in kurzer Zeit wiederholte, wählte ich aus dem Traumtext das Wort «Wasser/li'chl». Der Psychoschock veslief wie folgt:</w:t>
      </w:r>
    </w:p>
    <w:p>
      <w:pPr>
        <w:pStyle w:val="Style21"/>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Ich: « Wasserleiche.» (1. mal)</w:t>
      </w:r>
    </w:p>
    <w:p>
      <w:pPr>
        <w:pStyle w:val="Style21"/>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Es: «Noch heute habe ich im Schwimmbad die Angst, ob nicht eine Wasserleiche unter mir ist.»</w:t>
      </w:r>
    </w:p>
    <w:p>
      <w:pPr>
        <w:pStyle w:val="Style21"/>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Ich: « Wasserleiche.» (2. mal)</w:t>
      </w:r>
    </w:p>
    <w:p>
      <w:pPr>
        <w:pStyle w:val="Style21"/>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 xml:space="preserve">Es: «In Amerika sah ich einen Film, in dem jemand ermordet wird. Da bekam ich im Kino wieder einen Esrtickunerantall.» (Hier gibt er also zum ersten Male zu, daß </w:t>
      </w:r>
      <w:r>
        <w:rPr>
          <w:i/>
          <w:iCs/>
          <w:color w:val="000000"/>
          <w:spacing w:val="0"/>
          <w:w w:val="100"/>
          <w:position w:val="0"/>
          <w:shd w:val="clear" w:color="auto" w:fill="auto"/>
          <w:lang w:val="de-DE" w:eastAsia="de-DE" w:bidi="de-DE"/>
        </w:rPr>
        <w:t>seene Erstickungsanfälle mit</w:t>
      </w:r>
      <w:r>
        <w:rPr>
          <w:color w:val="000000"/>
          <w:spacing w:val="0"/>
          <w:w w:val="100"/>
          <w:position w:val="0"/>
          <w:shd w:val="clear" w:color="auto" w:fill="auto"/>
          <w:lang w:val="de-DE" w:eastAsia="de-DE" w:bidi="de-DE"/>
        </w:rPr>
        <w:t xml:space="preserve"> «Mosd» zusammenhängen.)</w:t>
      </w:r>
    </w:p>
    <w:p>
      <w:pPr>
        <w:pStyle w:val="Style21"/>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Ich: « Wasrlr/liche.» (3. mal)</w:t>
      </w:r>
    </w:p>
    <w:p>
      <w:pPr>
        <w:pStyle w:val="Style21"/>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Es: «Künstliche Atmung ...»</w:t>
      </w:r>
    </w:p>
    <w:p>
      <w:pPr>
        <w:pStyle w:val="Style21"/>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Ich: « Warser/liche.» (4, mal)</w:t>
      </w:r>
    </w:p>
    <w:p>
      <w:pPr>
        <w:pStyle w:val="Style21"/>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Er: «In Travemünde, ich sah dort 1945 Wasserleichen ... In Frankreich sah ich englische Soldaten am Strand als Wasserleichen . . .» (Er will abrchwlifln.)</w:t>
      </w:r>
    </w:p>
    <w:p>
      <w:pPr>
        <w:pStyle w:val="Style21"/>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Ich: « Wasrlrlliche.» (5. mal)</w:t>
      </w:r>
    </w:p>
    <w:p>
      <w:pPr>
        <w:pStyle w:val="Style21"/>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 xml:space="preserve">Es: «Eine komische Vision taucht in mis jetzt auf: Im Traum 30 sah ich einen Polizisten, seine Nase war linecdrijckc. . . eine Frau lag am Boden, auch ihre Nase was linecdlrickc. . . </w:t>
      </w:r>
      <w:r>
        <w:rPr>
          <w:i/>
          <w:iCs/>
          <w:color w:val="000000"/>
          <w:spacing w:val="0"/>
          <w:w w:val="100"/>
          <w:position w:val="0"/>
          <w:shd w:val="clear" w:color="auto" w:fill="auto"/>
          <w:lang w:val="de-DE" w:eastAsia="de-DE" w:bidi="de-DE"/>
        </w:rPr>
        <w:t>Totsn^koff</w:t>
      </w:r>
      <w:r>
        <w:rPr>
          <w:color w:val="000000"/>
          <w:spacing w:val="0"/>
          <w:w w:val="100"/>
          <w:position w:val="0"/>
          <w:shd w:val="clear" w:color="auto" w:fill="auto"/>
          <w:lang w:val="de-DE" w:eastAsia="de-DE" w:bidi="de-DE"/>
        </w:rPr>
        <w:t>. . Gummi</w:t>
        <w:softHyphen/>
        <w:t>schupo (ein Polizist aus Gummi) aus der Kindhek ...» (Will wieder ausweichen.)</w:t>
      </w:r>
    </w:p>
    <w:p>
      <w:pPr>
        <w:pStyle w:val="Style21"/>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Ich; « Wasserleiche.» (6. mal)</w:t>
      </w:r>
    </w:p>
    <w:p>
      <w:pPr>
        <w:pStyle w:val="Style21"/>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 xml:space="preserve">Er schrne/ig/, J </w:t>
      </w:r>
      <w:r>
        <w:rPr>
          <w:i/>
          <w:iCs/>
          <w:color w:val="000000"/>
          <w:spacing w:val="0"/>
          <w:w w:val="100"/>
          <w:position w:val="0"/>
          <w:shd w:val="clear" w:color="auto" w:fill="auto"/>
          <w:lang w:val="de-DE" w:eastAsia="de-DE" w:bidi="de-DE"/>
        </w:rPr>
        <w:t>blookiert.</w:t>
      </w:r>
    </w:p>
    <w:p>
      <w:pPr>
        <w:pStyle w:val="Style21"/>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hfir; « Wasserle/che’.» (7. mal)</w:t>
      </w:r>
    </w:p>
    <w:p>
      <w:pPr>
        <w:pStyle w:val="Style21"/>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Er ;// wei/er blockier/.</w:t>
      </w:r>
    </w:p>
    <w:p>
      <w:pPr>
        <w:pStyle w:val="Style21"/>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Ich: « Wasser/eiche.» (8. mal)</w:t>
      </w:r>
    </w:p>
    <w:p>
      <w:pPr>
        <w:pStyle w:val="Style21"/>
        <w:keepNext w:val="0"/>
        <w:keepLines w:val="0"/>
        <w:widowControl w:val="0"/>
        <w:shd w:val="clear" w:color="auto" w:fill="auto"/>
        <w:bidi w:val="0"/>
        <w:spacing w:line="214" w:lineRule="auto"/>
        <w:ind w:left="0" w:firstLine="360"/>
        <w:jc w:val="left"/>
      </w:pPr>
      <w:r>
        <w:rPr>
          <w:i/>
          <w:iCs/>
          <w:color w:val="000000"/>
          <w:spacing w:val="0"/>
          <w:w w:val="100"/>
          <w:position w:val="0"/>
          <w:shd w:val="clear" w:color="auto" w:fill="auto"/>
          <w:lang w:val="de-DE" w:eastAsia="de-DE" w:bidi="de-DE"/>
        </w:rPr>
        <w:t>Er:</w:t>
      </w:r>
      <w:r>
        <w:rPr>
          <w:color w:val="000000"/>
          <w:spacing w:val="0"/>
          <w:w w:val="100"/>
          <w:position w:val="0"/>
          <w:shd w:val="clear" w:color="auto" w:fill="auto"/>
          <w:lang w:val="de-DE" w:eastAsia="de-DE" w:bidi="de-DE"/>
        </w:rPr>
        <w:t xml:space="preserve"> «Es fällt mir der Kamerad Seh. bei der Marine ein, der an einer Ankerkette hängen geblieben ist. Er </w:t>
      </w:r>
      <w:r>
        <w:rPr>
          <w:i/>
          <w:iCs/>
          <w:color w:val="000000"/>
          <w:spacing w:val="0"/>
          <w:w w:val="100"/>
          <w:position w:val="0"/>
          <w:shd w:val="clear" w:color="auto" w:fill="auto"/>
          <w:lang w:val="de-DE" w:eastAsia="de-DE" w:bidi="de-DE"/>
        </w:rPr>
        <w:t>war</w:t>
      </w:r>
      <w:r>
        <w:rPr>
          <w:color w:val="000000"/>
          <w:spacing w:val="0"/>
          <w:w w:val="100"/>
          <w:position w:val="0"/>
          <w:shd w:val="clear" w:color="auto" w:fill="auto"/>
          <w:lang w:val="de-DE" w:eastAsia="de-DE" w:bidi="de-DE"/>
        </w:rPr>
        <w:t xml:space="preserve"> schon im Wasser tot.»</w:t>
      </w:r>
    </w:p>
    <w:p>
      <w:pPr>
        <w:pStyle w:val="Style21"/>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 xml:space="preserve">Ich; « </w:t>
      </w:r>
      <w:r>
        <w:rPr>
          <w:i/>
          <w:iCs/>
          <w:color w:val="000000"/>
          <w:spacing w:val="0"/>
          <w:w w:val="100"/>
          <w:position w:val="0"/>
          <w:shd w:val="clear" w:color="auto" w:fill="auto"/>
          <w:lang w:val="de-DE" w:eastAsia="de-DE" w:bidi="de-DE"/>
        </w:rPr>
        <w:t>Wasserleiche.</w:t>
      </w:r>
      <w:r>
        <w:rPr>
          <w:color w:val="000000"/>
          <w:spacing w:val="0"/>
          <w:w w:val="100"/>
          <w:position w:val="0"/>
          <w:shd w:val="clear" w:color="auto" w:fill="auto"/>
          <w:lang w:val="de-DE" w:eastAsia="de-DE" w:bidi="de-DE"/>
        </w:rPr>
        <w:t>» (9. mal)</w:t>
      </w:r>
    </w:p>
    <w:p>
      <w:pPr>
        <w:pStyle w:val="Style21"/>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 xml:space="preserve">Er /j7 </w:t>
      </w:r>
      <w:r>
        <w:rPr>
          <w:i/>
          <w:iCs/>
          <w:color w:val="000000"/>
          <w:spacing w:val="0"/>
          <w:w w:val="100"/>
          <w:position w:val="0"/>
          <w:shd w:val="clear" w:color="auto" w:fill="auto"/>
          <w:lang w:val="de-DE" w:eastAsia="de-DE" w:bidi="de-DE"/>
        </w:rPr>
        <w:t>weiier block'urt.</w:t>
      </w:r>
    </w:p>
    <w:p>
      <w:pPr>
        <w:pStyle w:val="Style21"/>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 xml:space="preserve">Ich; « </w:t>
      </w:r>
      <w:r>
        <w:rPr>
          <w:i/>
          <w:iCs/>
          <w:color w:val="000000"/>
          <w:spacing w:val="0"/>
          <w:w w:val="100"/>
          <w:position w:val="0"/>
          <w:shd w:val="clear" w:color="auto" w:fill="auto"/>
          <w:lang w:val="de-DE" w:eastAsia="de-DE" w:bidi="de-DE"/>
        </w:rPr>
        <w:t>Wasserleiche.</w:t>
      </w:r>
      <w:r>
        <w:rPr>
          <w:color w:val="000000"/>
          <w:spacing w:val="0"/>
          <w:w w:val="100"/>
          <w:position w:val="0"/>
          <w:shd w:val="clear" w:color="auto" w:fill="auto"/>
          <w:lang w:val="de-DE" w:eastAsia="de-DE" w:bidi="de-DE"/>
        </w:rPr>
        <w:t>» (10. mal)</w:t>
      </w:r>
    </w:p>
    <w:p>
      <w:pPr>
        <w:pStyle w:val="Style21"/>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 xml:space="preserve">Er: </w:t>
      </w:r>
      <w:r>
        <w:rPr>
          <w:i/>
          <w:iCs/>
          <w:color w:val="000000"/>
          <w:spacing w:val="0"/>
          <w:w w:val="100"/>
          <w:position w:val="0"/>
          <w:shd w:val="clear" w:color="auto" w:fill="auto"/>
          <w:lang w:val="de-DE" w:eastAsia="de-DE" w:bidi="de-DE"/>
        </w:rPr>
        <w:t>hlo^cziei^r.</w:t>
      </w:r>
    </w:p>
    <w:p>
      <w:pPr>
        <w:pStyle w:val="Style21"/>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 xml:space="preserve">Ich: « </w:t>
      </w:r>
      <w:r>
        <w:rPr>
          <w:i/>
          <w:iCs/>
          <w:color w:val="000000"/>
          <w:spacing w:val="0"/>
          <w:w w:val="100"/>
          <w:position w:val="0"/>
          <w:shd w:val="clear" w:color="auto" w:fill="auto"/>
          <w:lang w:val="de-DE" w:eastAsia="de-DE" w:bidi="de-DE"/>
        </w:rPr>
        <w:t>Wasserleiche.</w:t>
      </w:r>
      <w:r>
        <w:rPr>
          <w:color w:val="000000"/>
          <w:spacing w:val="0"/>
          <w:w w:val="100"/>
          <w:position w:val="0"/>
          <w:shd w:val="clear" w:color="auto" w:fill="auto"/>
          <w:lang w:val="de-DE" w:eastAsia="de-DE" w:bidi="de-DE"/>
        </w:rPr>
        <w:t>» (11. mal)</w:t>
      </w:r>
    </w:p>
    <w:p>
      <w:pPr>
        <w:pStyle w:val="Style21"/>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 xml:space="preserve">Er stöhnt und sagt dann ganz leise: «Eie </w:t>
      </w:r>
      <w:r>
        <w:rPr>
          <w:i/>
          <w:iCs/>
          <w:color w:val="000000"/>
          <w:spacing w:val="0"/>
          <w:w w:val="100"/>
          <w:position w:val="0"/>
          <w:shd w:val="clear" w:color="auto" w:fill="auto"/>
          <w:lang w:val="de-DE" w:eastAsia="de-DE" w:bidi="de-DE"/>
        </w:rPr>
        <w:t>Kait^ei»</w:t>
      </w:r>
    </w:p>
    <w:p>
      <w:pPr>
        <w:pStyle w:val="Style21"/>
        <w:keepNext w:val="0"/>
        <w:keepLines w:val="0"/>
        <w:widowControl w:val="0"/>
        <w:shd w:val="clear" w:color="auto" w:fill="auto"/>
        <w:bidi w:val="0"/>
        <w:spacing w:line="214"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Dann folgt eine lange Pause, und endlich fängt er an, zu erzählen: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«Ich habe </w:t>
      </w:r>
      <w:r>
        <w:rPr>
          <w:i/>
          <w:iCs/>
          <w:color w:val="000000"/>
          <w:spacing w:val="0"/>
          <w:w w:val="100"/>
          <w:position w:val="0"/>
          <w:shd w:val="clear" w:color="auto" w:fill="auto"/>
          <w:lang w:val="de-DE" w:eastAsia="de-DE" w:bidi="de-DE"/>
        </w:rPr>
        <w:t>in</w:t>
      </w:r>
      <w:r>
        <w:rPr>
          <w:color w:val="000000"/>
          <w:spacing w:val="0"/>
          <w:w w:val="100"/>
          <w:position w:val="0"/>
          <w:shd w:val="clear" w:color="auto" w:fill="auto"/>
          <w:lang w:val="de-DE" w:eastAsia="de-DE" w:bidi="de-DE"/>
        </w:rPr>
        <w:t xml:space="preserve"> G. beim Pfarr^er, </w:t>
      </w:r>
      <w:r>
        <w:rPr>
          <w:color w:val="000000"/>
          <w:spacing w:val="0"/>
          <w:w w:val="100"/>
          <w:position w:val="0"/>
          <w:sz w:val="17"/>
          <w:szCs w:val="17"/>
          <w:shd w:val="clear" w:color="auto" w:fill="auto"/>
          <w:lang w:val="de-DE" w:eastAsia="de-DE" w:bidi="de-DE"/>
        </w:rPr>
        <w:t>a</w:t>
      </w:r>
      <w:r>
        <w:rPr>
          <w:color w:val="000000"/>
          <w:spacing w:val="0"/>
          <w:w w:val="100"/>
          <w:position w:val="0"/>
          <w:shd w:val="clear" w:color="auto" w:fill="auto"/>
          <w:lang w:val="de-DE" w:eastAsia="de-DE" w:bidi="de-DE"/>
        </w:rPr>
        <w:t>/</w:t>
      </w:r>
      <w:r>
        <w:rPr>
          <w:color w:val="000000"/>
          <w:spacing w:val="0"/>
          <w:w w:val="100"/>
          <w:position w:val="0"/>
          <w:sz w:val="17"/>
          <w:szCs w:val="17"/>
          <w:shd w:val="clear" w:color="auto" w:fill="auto"/>
          <w:lang w:val="de-DE" w:eastAsia="de-DE" w:bidi="de-DE"/>
        </w:rPr>
        <w:t xml:space="preserve">j </w:t>
      </w:r>
      <w:r>
        <w:rPr>
          <w:color w:val="000000"/>
          <w:spacing w:val="0"/>
          <w:w w:val="100"/>
          <w:position w:val="0"/>
          <w:shd w:val="clear" w:color="auto" w:fill="auto"/>
          <w:lang w:val="de-DE" w:eastAsia="de-DE" w:bidi="de-DE"/>
        </w:rPr>
        <w:t xml:space="preserve">ich </w:t>
      </w:r>
      <w:r>
        <w:rPr>
          <w:i/>
          <w:iCs/>
          <w:color w:val="000000"/>
          <w:spacing w:val="0"/>
          <w:w w:val="100"/>
          <w:position w:val="0"/>
          <w:shd w:val="clear" w:color="auto" w:fill="auto"/>
          <w:lang w:val="de-DE" w:eastAsia="de-DE" w:bidi="de-DE"/>
        </w:rPr>
        <w:t>4</w:t>
      </w:r>
      <w:r>
        <w:rPr>
          <w:color w:val="000000"/>
          <w:spacing w:val="0"/>
          <w:w w:val="100"/>
          <w:position w:val="0"/>
          <w:shd w:val="clear" w:color="auto" w:fill="auto"/>
          <w:lang w:val="de-DE" w:eastAsia="de-DE" w:bidi="de-DE"/>
        </w:rPr>
        <w:t xml:space="preserve"> 'f </w:t>
      </w:r>
      <w:r>
        <w:rPr>
          <w:i/>
          <w:iCs/>
          <w:color w:val="000000"/>
          <w:spacing w:val="0"/>
          <w:w w:val="100"/>
          <w:position w:val="0"/>
          <w:shd w:val="clear" w:color="auto" w:fill="auto"/>
          <w:lang w:val="de-DE" w:eastAsia="de-DE" w:bidi="de-DE"/>
        </w:rPr>
        <w:t>Jahre</w:t>
      </w:r>
      <w:r>
        <w:rPr>
          <w:color w:val="000000"/>
          <w:spacing w:val="0"/>
          <w:w w:val="100"/>
          <w:position w:val="0"/>
          <w:shd w:val="clear" w:color="auto" w:fill="auto"/>
          <w:lang w:val="de-DE" w:eastAsia="de-DE" w:bidi="de-DE"/>
        </w:rPr>
        <w:t xml:space="preserve"> alt war, </w:t>
      </w:r>
      <w:r>
        <w:rPr>
          <w:i/>
          <w:iCs/>
          <w:color w:val="000000"/>
          <w:spacing w:val="0"/>
          <w:w w:val="100"/>
          <w:position w:val="0"/>
          <w:shd w:val="clear" w:color="auto" w:fill="auto"/>
          <w:lang w:val="de-DE" w:eastAsia="de-DE" w:bidi="de-DE"/>
        </w:rPr>
        <w:t>eine</w:t>
      </w:r>
      <w:r>
        <w:rPr>
          <w:color w:val="000000"/>
          <w:spacing w:val="0"/>
          <w:w w:val="100"/>
          <w:position w:val="0"/>
          <w:shd w:val="clear" w:color="auto" w:fill="auto"/>
          <w:lang w:val="de-DE" w:eastAsia="de-DE" w:bidi="de-DE"/>
        </w:rPr>
        <w:t xml:space="preserve"> KaZ^e aus Wut in die Waasertonne des Gartens </w:t>
      </w:r>
      <w:r>
        <w:rPr>
          <w:i/>
          <w:iCs/>
          <w:color w:val="000000"/>
          <w:spacing w:val="0"/>
          <w:w w:val="100"/>
          <w:position w:val="0"/>
          <w:shd w:val="clear" w:color="auto" w:fill="auto"/>
          <w:lang w:val="de-DE" w:eastAsia="de-DE" w:bidi="de-DE"/>
        </w:rPr>
        <w:t>geworfen.</w:t>
      </w:r>
      <w:r>
        <w:rPr>
          <w:color w:val="000000"/>
          <w:spacing w:val="0"/>
          <w:w w:val="100"/>
          <w:position w:val="0"/>
          <w:shd w:val="clear" w:color="auto" w:fill="auto"/>
          <w:lang w:val="de-DE" w:eastAsia="de-DE" w:bidi="de-DE"/>
        </w:rPr>
        <w:t xml:space="preserve"> Die Eltern brachten uns zum Pfarrer, und kaum sind wir angekommen, ist die Mutter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dem Väter weggefahren. </w:t>
      </w: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war wütend auf die Mutter, da/f </w:t>
      </w:r>
      <w:r>
        <w:rPr>
          <w:i/>
          <w:iCs/>
          <w:color w:val="000000"/>
          <w:spacing w:val="0"/>
          <w:w w:val="100"/>
          <w:position w:val="0"/>
          <w:shd w:val="clear" w:color="auto" w:fill="auto"/>
          <w:lang w:val="de-DE" w:eastAsia="de-DE" w:bidi="de-DE"/>
        </w:rPr>
        <w:t>sie mich verließ.</w:t>
      </w:r>
      <w:r>
        <w:rPr>
          <w:color w:val="000000"/>
          <w:spacing w:val="0"/>
          <w:w w:val="100"/>
          <w:position w:val="0"/>
          <w:shd w:val="clear" w:color="auto" w:fill="auto"/>
          <w:lang w:val="de-DE" w:eastAsia="de-DE" w:bidi="de-DE"/>
        </w:rPr>
        <w:t xml:space="preserve"> Ich zog im Garten einen Spielwagen hinter mir her, setzte die Katze darauf, sie aber sprang aus dem Wagen. Dies wiederholte sich mehrmals, und dann habe ich sie aus Wut in die Wassertonne geworfen. Sie sank zum Boden, dann kam sie nochmals herauf, paddelte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den Pf/ocehen, ihre Augen </w:t>
      </w:r>
      <w:r>
        <w:rPr>
          <w:i/>
          <w:iCs/>
          <w:color w:val="000000"/>
          <w:spacing w:val="0"/>
          <w:w w:val="100"/>
          <w:position w:val="0"/>
          <w:shd w:val="clear" w:color="auto" w:fill="auto"/>
          <w:lang w:val="de-DE" w:eastAsia="de-DE" w:bidi="de-DE"/>
        </w:rPr>
        <w:t>glotzten in Todesangff, sieglucoWlf und schaute</w:t>
      </w:r>
      <w:r>
        <w:rPr>
          <w:color w:val="000000"/>
          <w:spacing w:val="0"/>
          <w:w w:val="100"/>
          <w:position w:val="0"/>
          <w:shd w:val="clear" w:color="auto" w:fill="auto"/>
          <w:lang w:val="de-DE" w:eastAsia="de-DE" w:bidi="de-DE"/>
        </w:rPr>
        <w:t xml:space="preserve"> w/fh </w:t>
      </w:r>
      <w:r>
        <w:rPr>
          <w:i/>
          <w:iCs/>
          <w:color w:val="000000"/>
          <w:spacing w:val="0"/>
          <w:w w:val="100"/>
          <w:position w:val="0"/>
          <w:shd w:val="clear" w:color="auto" w:fill="auto"/>
          <w:lang w:val="de-DE" w:eastAsia="de-DE" w:bidi="de-DE"/>
        </w:rPr>
        <w:t>armsniig</w:t>
      </w:r>
      <w:r>
        <w:rPr>
          <w:color w:val="000000"/>
          <w:spacing w:val="0"/>
          <w:w w:val="100"/>
          <w:position w:val="0"/>
          <w:shd w:val="clear" w:color="auto" w:fill="auto"/>
          <w:lang w:val="de-DE" w:eastAsia="de-DE" w:bidi="de-DE"/>
        </w:rPr>
        <w:t xml:space="preserve"> aa. Dann verschwand sie.»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Was^^:rtonne wurde - eine Woche später - vom Sohn des Pfarrers um- gemosfen, und da lag die Kat^e </w:t>
      </w:r>
      <w:r>
        <w:rPr>
          <w:i/>
          <w:iCs/>
          <w:color w:val="000000"/>
          <w:spacing w:val="0"/>
          <w:w w:val="100"/>
          <w:position w:val="0"/>
          <w:shd w:val="clear" w:color="auto" w:fill="auto"/>
          <w:lang w:val="de-DE" w:eastAsia="de-DE" w:bidi="de-DE"/>
        </w:rPr>
        <w:t>tot.</w:t>
      </w:r>
      <w:r>
        <w:rPr>
          <w:color w:val="000000"/>
          <w:spacing w:val="0"/>
          <w:w w:val="100"/>
          <w:position w:val="0"/>
          <w:shd w:val="clear" w:color="auto" w:fill="auto"/>
          <w:lang w:val="de-DE" w:eastAsia="de-DE" w:bidi="de-DE"/>
        </w:rPr>
        <w:t xml:space="preserve"> . . Sie ist </w:t>
      </w:r>
      <w:r>
        <w:rPr>
          <w:i/>
          <w:iCs/>
          <w:color w:val="000000"/>
          <w:spacing w:val="0"/>
          <w:w w:val="100"/>
          <w:position w:val="0"/>
          <w:shd w:val="clear" w:color="auto" w:fill="auto"/>
          <w:lang w:val="de-DE" w:eastAsia="de-DE" w:bidi="de-DE"/>
        </w:rPr>
        <w:t>also</w:t>
      </w:r>
      <w:r>
        <w:rPr>
          <w:color w:val="000000"/>
          <w:spacing w:val="0"/>
          <w:w w:val="100"/>
          <w:position w:val="0"/>
          <w:shd w:val="clear" w:color="auto" w:fill="auto"/>
          <w:lang w:val="de-DE" w:eastAsia="de-DE" w:bidi="de-DE"/>
        </w:rPr>
        <w:t xml:space="preserve"> die Wasser/eiche .. .»</w:t>
      </w:r>
    </w:p>
    <w:p>
      <w:pPr>
        <w:pStyle w:val="Style21"/>
        <w:keepNext w:val="0"/>
        <w:keepLines w:val="0"/>
        <w:widowControl w:val="0"/>
        <w:shd w:val="clear" w:color="auto" w:fill="auto"/>
        <w:bidi w:val="0"/>
        <w:spacing w:line="214"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Ich mache nun den Analysanden darauf aufmerksam, daß sein ErJ7i&lt;kungaanna// </w:t>
      </w:r>
      <w:r>
        <w:rPr>
          <w:i/>
          <w:iCs/>
          <w:color w:val="000000"/>
          <w:spacing w:val="0"/>
          <w:w w:val="100"/>
          <w:position w:val="0"/>
          <w:shd w:val="clear" w:color="auto" w:fill="auto"/>
          <w:lang w:val="de-DE" w:eastAsia="de-DE" w:bidi="de-DE"/>
        </w:rPr>
        <w:t>eine genaue Reproduktion</w:t>
      </w:r>
      <w:r>
        <w:rPr>
          <w:color w:val="000000"/>
          <w:spacing w:val="0"/>
          <w:w w:val="100"/>
          <w:position w:val="0"/>
          <w:shd w:val="clear" w:color="auto" w:fill="auto"/>
          <w:lang w:val="de-DE" w:eastAsia="de-DE" w:bidi="de-DE"/>
        </w:rPr>
        <w:t xml:space="preserve"> dkf </w:t>
      </w:r>
      <w:r>
        <w:rPr>
          <w:i/>
          <w:iCs/>
          <w:color w:val="000000"/>
          <w:spacing w:val="0"/>
          <w:w w:val="100"/>
          <w:position w:val="0"/>
          <w:shd w:val="clear" w:color="auto" w:fill="auto"/>
          <w:lang w:val="de-DE" w:eastAsia="de-DE" w:bidi="de-DE"/>
        </w:rPr>
        <w:t>Erstickens der Katge in der Wasser tonne darstellt.</w:t>
      </w:r>
      <w:r>
        <w:rPr>
          <w:color w:val="000000"/>
          <w:spacing w:val="0"/>
          <w:w w:val="100"/>
          <w:position w:val="0"/>
          <w:shd w:val="clear" w:color="auto" w:fill="auto"/>
          <w:lang w:val="de-DE" w:eastAsia="de-DE" w:bidi="de-DE"/>
        </w:rPr>
        <w:t xml:space="preserve"> In seinem Anfall auf der Couch sah ich selbst, wie er mit den Unterarmen - wie die ertrin</w:t>
        <w:softHyphen/>
        <w:t xml:space="preserve">kende Katze mit den Pfötchen - paddelte, wie er dabei gluckste, wie sein Gesicht von Todesangst sich verzerrte, und wie er mich in dieser Todesangst mit den Augen um Rettung anflehte. Ich betonte aber, daß die Kaße nur ein </w:t>
      </w:r>
      <w:r>
        <w:rPr>
          <w:i/>
          <w:iCs/>
          <w:color w:val="000000"/>
          <w:spacing w:val="0"/>
          <w:w w:val="100"/>
          <w:position w:val="0"/>
          <w:shd w:val="clear" w:color="auto" w:fill="auto"/>
          <w:lang w:val="de-DE" w:eastAsia="de-DE" w:bidi="de-DE"/>
        </w:rPr>
        <w:t xml:space="preserve">Ersat^objekt </w:t>
      </w:r>
      <w:r>
        <w:rPr>
          <w:color w:val="000000"/>
          <w:spacing w:val="0"/>
          <w:w w:val="100"/>
          <w:position w:val="0"/>
          <w:shd w:val="clear" w:color="auto" w:fill="auto"/>
          <w:lang w:val="de-DE" w:eastAsia="de-DE" w:bidi="de-DE"/>
        </w:rPr>
        <w:t xml:space="preserve">für die Mutter war. Er wollte nicht die </w:t>
      </w:r>
      <w:r>
        <w:rPr>
          <w:i/>
          <w:iCs/>
          <w:color w:val="000000"/>
          <w:spacing w:val="0"/>
          <w:w w:val="100"/>
          <w:position w:val="0"/>
          <w:shd w:val="clear" w:color="auto" w:fill="auto"/>
          <w:lang w:val="de-DE" w:eastAsia="de-DE" w:bidi="de-DE"/>
        </w:rPr>
        <w:t>Kat^e, sondern</w:t>
      </w:r>
      <w:r>
        <w:rPr>
          <w:color w:val="000000"/>
          <w:spacing w:val="0"/>
          <w:w w:val="100"/>
          <w:position w:val="0"/>
          <w:shd w:val="clear" w:color="auto" w:fill="auto"/>
          <w:lang w:val="de-DE" w:eastAsia="de-DE" w:bidi="de-DE"/>
        </w:rPr>
        <w:t xml:space="preserve"> die ihn </w:t>
      </w:r>
      <w:r>
        <w:rPr>
          <w:i/>
          <w:iCs/>
          <w:color w:val="000000"/>
          <w:spacing w:val="0"/>
          <w:w w:val="100"/>
          <w:position w:val="0"/>
          <w:shd w:val="clear" w:color="auto" w:fill="auto"/>
          <w:lang w:val="de-DE" w:eastAsia="de-DE" w:bidi="de-DE"/>
        </w:rPr>
        <w:t>verlassende</w:t>
      </w:r>
      <w:r>
        <w:rPr>
          <w:color w:val="000000"/>
          <w:spacing w:val="0"/>
          <w:w w:val="100"/>
          <w:position w:val="0"/>
          <w:shd w:val="clear" w:color="auto" w:fill="auto"/>
          <w:lang w:val="de-DE" w:eastAsia="de-DE" w:bidi="de-DE"/>
        </w:rPr>
        <w:t xml:space="preserve"> Mutter aus Wut töten. Darum hat er ja heute in der Stunde den Anfall bekommen, als ich den Troumaatz exponierte: «Zch sehe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Mutter aus dem Wasser steigen.» Er hat </w:t>
      </w:r>
      <w:r>
        <w:rPr>
          <w:i/>
          <w:iCs/>
          <w:color w:val="000000"/>
          <w:spacing w:val="0"/>
          <w:w w:val="100"/>
          <w:position w:val="0"/>
          <w:shd w:val="clear" w:color="auto" w:fill="auto"/>
          <w:lang w:val="de-DE" w:eastAsia="de-DE" w:bidi="de-DE"/>
        </w:rPr>
        <w:t>also</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Katqe</w:t>
      </w:r>
      <w:r>
        <w:rPr>
          <w:color w:val="000000"/>
          <w:spacing w:val="0"/>
          <w:w w:val="100"/>
          <w:position w:val="0"/>
          <w:shd w:val="clear" w:color="auto" w:fill="auto"/>
          <w:lang w:val="de-DE" w:eastAsia="de-DE" w:bidi="de-DE"/>
        </w:rPr>
        <w:t xml:space="preserve"> an </w:t>
      </w:r>
      <w:r>
        <w:rPr>
          <w:i/>
          <w:iCs/>
          <w:color w:val="000000"/>
          <w:spacing w:val="0"/>
          <w:w w:val="100"/>
          <w:position w:val="0"/>
          <w:shd w:val="clear" w:color="auto" w:fill="auto"/>
          <w:lang w:val="de-DE" w:eastAsia="de-DE" w:bidi="de-DE"/>
        </w:rPr>
        <w:t>Stelle</w:t>
      </w:r>
      <w:r>
        <w:rPr>
          <w:color w:val="000000"/>
          <w:spacing w:val="0"/>
          <w:w w:val="100"/>
          <w:position w:val="0"/>
          <w:shd w:val="clear" w:color="auto" w:fill="auto"/>
          <w:lang w:val="de-DE" w:eastAsia="de-DE" w:bidi="de-DE"/>
        </w:rPr>
        <w:t xml:space="preserve"> der Mutter ertränkt.</w:t>
      </w:r>
    </w:p>
    <w:p>
      <w:pPr>
        <w:pStyle w:val="Style21"/>
        <w:keepNext w:val="0"/>
        <w:keepLines w:val="0"/>
        <w:widowControl w:val="0"/>
        <w:shd w:val="clear" w:color="auto" w:fill="auto"/>
        <w:bidi w:val="0"/>
        <w:spacing w:line="214"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 «Kurz vor dem ersten EratickungaanfalS, in der ersten Woche meiner Ehe, kam eine Kat£e in der Nacht durch das Fenster in unser Schlafzimmer. Auch zu dieser Katze war ich grausam, und kurz darauf stellte sich der Erstickungaon- </w:t>
      </w:r>
      <w:r>
        <w:rPr>
          <w:smallCaps/>
          <w:color w:val="000000"/>
          <w:spacing w:val="0"/>
          <w:w w:val="100"/>
          <w:position w:val="0"/>
          <w:shd w:val="clear" w:color="auto" w:fill="auto"/>
          <w:lang w:val="de-DE" w:eastAsia="de-DE" w:bidi="de-DE"/>
        </w:rPr>
        <w:t>£o1S</w:t>
      </w:r>
      <w:r>
        <w:rPr>
          <w:color w:val="000000"/>
          <w:spacing w:val="0"/>
          <w:w w:val="100"/>
          <w:position w:val="0"/>
          <w:shd w:val="clear" w:color="auto" w:fill="auto"/>
          <w:lang w:val="de-DE" w:eastAsia="de-DE" w:bidi="de-DE"/>
        </w:rPr>
        <w:t xml:space="preserve"> am Klavier ein ..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Zeh; «Nun können wir die Entstehungsgeschichte des Symptoms treu rekon</w:t>
        <w:softHyphen/>
        <w:t>struieren. Ihr Symptom, der Eratickungaannoll, hat drei Ansätze, die zwar aus ver</w:t>
        <w:softHyphen/>
        <w:t>schiedenen Erlebnissen und aus verschiedenen Epochen Ihres Lebens herstam</w:t>
        <w:softHyphen/>
        <w:t xml:space="preserve">men, dennoch haben sie sich im Unbewußten zu einem </w:t>
      </w:r>
      <w:r>
        <w:rPr>
          <w:i/>
          <w:iCs/>
          <w:color w:val="000000"/>
          <w:spacing w:val="0"/>
          <w:w w:val="100"/>
          <w:position w:val="0"/>
          <w:shd w:val="clear" w:color="auto" w:fill="auto"/>
          <w:lang w:val="de-DE" w:eastAsia="de-DE" w:bidi="de-DE"/>
        </w:rPr>
        <w:t>Bündel,</w:t>
      </w:r>
      <w:r>
        <w:rPr>
          <w:color w:val="000000"/>
          <w:spacing w:val="0"/>
          <w:w w:val="100"/>
          <w:position w:val="0"/>
          <w:shd w:val="clear" w:color="auto" w:fill="auto"/>
          <w:lang w:val="de-DE" w:eastAsia="de-DE" w:bidi="de-DE"/>
        </w:rPr>
        <w:t xml:space="preserve"> zu einem Komplex eng verwoben. Die drei Erlebnisse, die sie verdrängten, sind:</w:t>
      </w:r>
    </w:p>
    <w:p>
      <w:pPr>
        <w:pStyle w:val="Style16"/>
        <w:keepNext w:val="0"/>
        <w:keepLines w:val="0"/>
        <w:widowControl w:val="0"/>
        <w:numPr>
          <w:ilvl w:val="0"/>
          <w:numId w:val="207"/>
        </w:numPr>
        <w:shd w:val="clear" w:color="auto" w:fill="auto"/>
        <w:tabs>
          <w:tab w:pos="567" w:val="left"/>
        </w:tabs>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Ertränken der</w:t>
      </w:r>
      <w:r>
        <w:rPr>
          <w:color w:val="000000"/>
          <w:spacing w:val="0"/>
          <w:w w:val="100"/>
          <w:position w:val="0"/>
          <w:shd w:val="clear" w:color="auto" w:fill="auto"/>
          <w:lang w:val="de-DE" w:eastAsia="de-DE" w:bidi="de-DE"/>
        </w:rPr>
        <w:t xml:space="preserve"> Katf^e zwischen dem 4. und 5. Lebensjahr. Dieses Erleb</w:t>
        <w:softHyphen/>
        <w:t xml:space="preserve">nis </w:t>
      </w:r>
      <w:r>
        <w:rPr>
          <w:smallCaps/>
          <w:color w:val="000000"/>
          <w:spacing w:val="0"/>
          <w:w w:val="100"/>
          <w:position w:val="0"/>
          <w:shd w:val="clear" w:color="auto" w:fill="auto"/>
          <w:lang w:val="de-DE" w:eastAsia="de-DE" w:bidi="de-DE"/>
        </w:rPr>
        <w:t>wos</w:t>
      </w:r>
      <w:r>
        <w:rPr>
          <w:color w:val="000000"/>
          <w:spacing w:val="0"/>
          <w:w w:val="100"/>
          <w:position w:val="0"/>
          <w:shd w:val="clear" w:color="auto" w:fill="auto"/>
          <w:lang w:val="de-DE" w:eastAsia="de-DE" w:bidi="de-DE"/>
        </w:rPr>
        <w:t xml:space="preserve"> nicht nur das primäre, sondern auch das .aympZumbiZdende Er/ebnis. Da Sie </w:t>
      </w:r>
      <w:r>
        <w:rPr>
          <w:i/>
          <w:iCs/>
          <w:color w:val="000000"/>
          <w:spacing w:val="0"/>
          <w:w w:val="100"/>
          <w:position w:val="0"/>
          <w:shd w:val="clear" w:color="auto" w:fill="auto"/>
          <w:lang w:val="de-DE" w:eastAsia="de-DE" w:bidi="de-DE"/>
        </w:rPr>
        <w:t>eigentlich die- Mutter töten wollten, war die Szene des Ertrinkens der Katge so schuldbe</w:t>
        <w:softHyphen/>
        <w:t>laden und affekterregend, daß Sie diese gange Sgene mit allem Zubehör und den Bewegungen des Ertrinkens dem Ich einverleibt haben</w:t>
      </w:r>
      <w:r>
        <w:rPr>
          <w:color w:val="000000"/>
          <w:spacing w:val="0"/>
          <w:w w:val="100"/>
          <w:position w:val="0"/>
          <w:shd w:val="clear" w:color="auto" w:fill="auto"/>
          <w:lang w:val="de-DE" w:eastAsia="de-DE" w:bidi="de-DE"/>
        </w:rPr>
        <w:t xml:space="preserve"> (Ad-hoc-Introjektion). </w:t>
      </w:r>
      <w:r>
        <w:rPr>
          <w:i/>
          <w:iCs/>
          <w:color w:val="000000"/>
          <w:spacing w:val="0"/>
          <w:w w:val="100"/>
          <w:position w:val="0"/>
          <w:shd w:val="clear" w:color="auto" w:fill="auto"/>
          <w:lang w:val="de-DE" w:eastAsia="de-DE" w:bidi="de-DE"/>
        </w:rPr>
        <w:t>So entstand aus dem er</w:t>
        <w:softHyphen/>
        <w:t>lebten Bild des Ertränkens der Katze Ihr Symptombild des Erstickens.</w:t>
      </w:r>
      <w:r>
        <w:rPr>
          <w:color w:val="000000"/>
          <w:spacing w:val="0"/>
          <w:w w:val="100"/>
          <w:position w:val="0"/>
          <w:shd w:val="clear" w:color="auto" w:fill="auto"/>
          <w:lang w:val="de-DE" w:eastAsia="de-DE" w:bidi="de-DE"/>
        </w:rPr>
        <w:t xml:space="preserve"> In der Jugend wirkte dieses Introjektionsbild nur angsterregend: Angst vor dem Schwimmen, vor Wasser im allgemeinen, Angst vor Ertrinken, bis zu der heute noch wirk</w:t>
        <w:softHyphen/>
        <w:t>samen Angst vor Wasserleichen im Schwimmbad.»</w:t>
      </w:r>
    </w:p>
    <w:p>
      <w:pPr>
        <w:pStyle w:val="Style16"/>
        <w:keepNext w:val="0"/>
        <w:keepLines w:val="0"/>
        <w:widowControl w:val="0"/>
        <w:numPr>
          <w:ilvl w:val="0"/>
          <w:numId w:val="207"/>
        </w:numPr>
        <w:shd w:val="clear" w:color="auto" w:fill="auto"/>
        <w:tabs>
          <w:tab w:pos="649" w:val="left"/>
        </w:tabs>
        <w:bidi w:val="0"/>
        <w:spacing w:line="240" w:lineRule="auto"/>
        <w:ind w:left="0" w:firstLine="360"/>
        <w:jc w:val="left"/>
      </w:pPr>
      <w:r>
        <w:rPr>
          <w:i/>
          <w:iCs/>
          <w:color w:val="000000"/>
          <w:spacing w:val="0"/>
          <w:w w:val="100"/>
          <w:position w:val="0"/>
          <w:shd w:val="clear" w:color="auto" w:fill="auto"/>
          <w:lang w:val="de-DE" w:eastAsia="de-DE" w:bidi="de-DE"/>
        </w:rPr>
        <w:t>«Zu diesem unbewußten und dem Ich einverleibten Ertrinkungsbild der Katge aus der Kindheit gesellte sich mit 15 Jahren das homosexuelle Erlebnis mit Herrn Wolf.»</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«Obzwar Sie - wie Sie sagen - de facto kein Fellationserlebnis hatten, geben Sie dennoch zu, daß Sie solche Ansprüche hegten, aber sie stets mit Ekel zurück</w:t>
        <w:softHyphen/>
        <w:t>gewiesen haben. Diese Verdrängung des Phantasiebildes der gleichgeschlecht</w:t>
        <w:softHyphen/>
        <w:t xml:space="preserve">lichen Fellation hat sich mit dem Bild der ertrinkenden Katze im Unbewußten vereinigt, und als Ersatz für das Neuverdrängte kamen später </w:t>
      </w:r>
      <w:r>
        <w:rPr>
          <w:i/>
          <w:iCs/>
          <w:color w:val="000000"/>
          <w:spacing w:val="0"/>
          <w:w w:val="100"/>
          <w:position w:val="0"/>
          <w:shd w:val="clear" w:color="auto" w:fill="auto"/>
          <w:lang w:val="de-DE" w:eastAsia="de-DE" w:bidi="de-DE"/>
        </w:rPr>
        <w:t>die Symptome des Übelseins, des .Aufstoßens, des Sicherbrecbens.»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Auffassung wurde dadurch bestätigt, daß Sie durch die schlagartige Exposition des Satzes </w:t>
      </w:r>
      <w:r>
        <w:rPr>
          <w:i/>
          <w:iCs/>
          <w:color w:val="000000"/>
          <w:spacing w:val="0"/>
          <w:w w:val="100"/>
          <w:position w:val="0"/>
          <w:shd w:val="clear" w:color="auto" w:fill="auto"/>
          <w:lang w:val="de-DE" w:eastAsia="de-DE" w:bidi="de-DE"/>
        </w:rPr>
        <w:t>,Schlauch im Mund'</w:t>
      </w:r>
      <w:r>
        <w:rPr>
          <w:color w:val="000000"/>
          <w:spacing w:val="0"/>
          <w:w w:val="100"/>
          <w:position w:val="0"/>
          <w:shd w:val="clear" w:color="auto" w:fill="auto"/>
          <w:lang w:val="de-DE" w:eastAsia="de-DE" w:bidi="de-DE"/>
        </w:rPr>
        <w:t xml:space="preserve"> und vorher noch durch das Wort</w:t>
      </w:r>
      <w:r>
        <w:rPr>
          <w:i/>
          <w:iCs/>
          <w:color w:val="000000"/>
          <w:spacing w:val="0"/>
          <w:w w:val="100"/>
          <w:position w:val="0"/>
          <w:shd w:val="clear" w:color="auto" w:fill="auto"/>
          <w:lang w:val="de-DE" w:eastAsia="de-DE" w:bidi="de-DE"/>
        </w:rPr>
        <w:t>,Militär</w:t>
        <w:softHyphen/>
        <w:t>polizei'</w:t>
      </w:r>
      <w:r>
        <w:rPr>
          <w:color w:val="000000"/>
          <w:spacing w:val="0"/>
          <w:w w:val="100"/>
          <w:position w:val="0"/>
          <w:shd w:val="clear" w:color="auto" w:fill="auto"/>
          <w:lang w:val="de-DE" w:eastAsia="de-DE" w:bidi="de-DE"/>
        </w:rPr>
        <w:t xml:space="preserve"> den Erstickungsanfall mit Erbrechen auf der Couch reproduziert haben. Das Wolf-Erlebnis war demnach der </w:t>
      </w:r>
      <w:r>
        <w:rPr>
          <w:i/>
          <w:iCs/>
          <w:color w:val="000000"/>
          <w:spacing w:val="0"/>
          <w:w w:val="100"/>
          <w:position w:val="0"/>
          <w:shd w:val="clear" w:color="auto" w:fill="auto"/>
          <w:lang w:val="de-DE" w:eastAsia="de-DE" w:bidi="de-DE"/>
        </w:rPr>
        <w:t>gweite</w:t>
      </w:r>
      <w:r>
        <w:rPr>
          <w:color w:val="000000"/>
          <w:spacing w:val="0"/>
          <w:w w:val="100"/>
          <w:position w:val="0"/>
          <w:shd w:val="clear" w:color="auto" w:fill="auto"/>
          <w:lang w:val="de-DE" w:eastAsia="de-DE" w:bidi="de-DE"/>
        </w:rPr>
        <w:t xml:space="preserve"> Ansatz zu Ihrem Symptomenkomplex.»</w:t>
      </w:r>
    </w:p>
    <w:p>
      <w:pPr>
        <w:pStyle w:val="Style16"/>
        <w:keepNext w:val="0"/>
        <w:keepLines w:val="0"/>
        <w:widowControl w:val="0"/>
        <w:numPr>
          <w:ilvl w:val="0"/>
          <w:numId w:val="207"/>
        </w:numPr>
        <w:shd w:val="clear" w:color="auto" w:fill="auto"/>
        <w:tabs>
          <w:tab w:pos="730" w:val="left"/>
        </w:tabs>
        <w:bidi w:val="0"/>
        <w:spacing w:line="240" w:lineRule="auto"/>
        <w:ind w:left="0" w:firstLine="360"/>
        <w:jc w:val="left"/>
      </w:pPr>
      <w:r>
        <w:rPr>
          <w:color w:val="000000"/>
          <w:spacing w:val="0"/>
          <w:w w:val="100"/>
          <w:position w:val="0"/>
          <w:shd w:val="clear" w:color="auto" w:fill="auto"/>
          <w:lang w:val="de-DE" w:eastAsia="de-DE" w:bidi="de-DE"/>
        </w:rPr>
        <w:t xml:space="preserve">«Nun gesellte sich mit 23 Jahren zu diesem unbewußten Bündel </w:t>
      </w:r>
      <w:r>
        <w:rPr>
          <w:i/>
          <w:iCs/>
          <w:color w:val="000000"/>
          <w:spacing w:val="0"/>
          <w:w w:val="100"/>
          <w:position w:val="0"/>
          <w:shd w:val="clear" w:color="auto" w:fill="auto"/>
          <w:lang w:val="de-DE" w:eastAsia="de-DE" w:bidi="de-DE"/>
        </w:rPr>
        <w:t>das tragische Vorstellungsbild der sich erhängenden Mutter.</w:t>
      </w:r>
      <w:r>
        <w:rPr>
          <w:color w:val="000000"/>
          <w:spacing w:val="0"/>
          <w:w w:val="100"/>
          <w:position w:val="0"/>
          <w:shd w:val="clear" w:color="auto" w:fill="auto"/>
          <w:lang w:val="de-DE" w:eastAsia="de-DE" w:bidi="de-DE"/>
        </w:rPr>
        <w:t xml:space="preserve"> Wie Sie mir erzählten, haben Sie sich des öfteren </w:t>
      </w:r>
      <w:r>
        <w:rPr>
          <w:i/>
          <w:iCs/>
          <w:color w:val="000000"/>
          <w:spacing w:val="0"/>
          <w:w w:val="100"/>
          <w:position w:val="0"/>
          <w:shd w:val="clear" w:color="auto" w:fill="auto"/>
          <w:lang w:val="de-DE" w:eastAsia="de-DE" w:bidi="de-DE"/>
        </w:rPr>
        <w:t>die Sgene der Erhängung vorgestellt. Die Mutter starb vermutlich in Ihrer Vorstellungnvelt genau so wie die Katze. Die Katze war ja in der Tat seelisch das Ersatz</w:t>
        <w:softHyphen/>
        <w:t>objekt für die Mutter, die Sie ertränken wollten.</w:t>
      </w:r>
      <w:r>
        <w:rPr>
          <w:color w:val="000000"/>
          <w:spacing w:val="0"/>
          <w:w w:val="100"/>
          <w:position w:val="0"/>
          <w:shd w:val="clear" w:color="auto" w:fill="auto"/>
          <w:lang w:val="de-DE" w:eastAsia="de-DE" w:bidi="de-DE"/>
        </w:rPr>
        <w:t xml:space="preserve"> Auch sie paddelte bei der Erhängung mit den Armen, und ihre Augen glotzten aus ihren Höhlen heraus, und ihr Ge</w:t>
        <w:softHyphen/>
        <w:t>sicht war feuerrot, und auch sie gluckste während der Erstickung.»</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w:t>
      </w:r>
      <w:r>
        <w:rPr>
          <w:i/>
          <w:iCs/>
          <w:color w:val="000000"/>
          <w:spacing w:val="0"/>
          <w:w w:val="100"/>
          <w:position w:val="0"/>
          <w:shd w:val="clear" w:color="auto" w:fill="auto"/>
          <w:lang w:val="de-DE" w:eastAsia="de-DE" w:bidi="de-DE"/>
        </w:rPr>
        <w:t>drei</w:t>
      </w:r>
      <w:r>
        <w:rPr>
          <w:color w:val="000000"/>
          <w:spacing w:val="0"/>
          <w:w w:val="100"/>
          <w:position w:val="0"/>
          <w:shd w:val="clear" w:color="auto" w:fill="auto"/>
          <w:lang w:val="de-DE" w:eastAsia="de-DE" w:bidi="de-DE"/>
        </w:rPr>
        <w:t xml:space="preserve"> Bilder haben sich im Unbewußten ergänzt und verstärkt. Ihr Er</w:t>
        <w:softHyphen/>
        <w:t xml:space="preserve">stickungsbündel wurde somit mit den Jahren im Unbewußten immens groß, so groß, daß </w:t>
      </w:r>
      <w:r>
        <w:rPr>
          <w:i/>
          <w:iCs/>
          <w:color w:val="000000"/>
          <w:spacing w:val="0"/>
          <w:w w:val="100"/>
          <w:position w:val="0"/>
          <w:shd w:val="clear" w:color="auto" w:fill="auto"/>
          <w:lang w:val="de-DE" w:eastAsia="de-DE" w:bidi="de-DE"/>
        </w:rPr>
        <w:t>der kleinste assoziative Reiz genügte, um aas ursprüngliche introjizjerte Bild der ertränkten Katze als Krankheitssymptom gum Vorschein gu bringen.»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«Nun können wir auch </w:t>
      </w:r>
      <w:r>
        <w:rPr>
          <w:i/>
          <w:iCs/>
          <w:color w:val="000000"/>
          <w:spacing w:val="0"/>
          <w:w w:val="100"/>
          <w:position w:val="0"/>
          <w:shd w:val="clear" w:color="auto" w:fill="auto"/>
          <w:lang w:val="de-DE" w:eastAsia="de-DE" w:bidi="de-DE"/>
        </w:rPr>
        <w:t>die auslösenden Faktoren</w:t>
      </w:r>
      <w:r>
        <w:rPr>
          <w:color w:val="000000"/>
          <w:spacing w:val="0"/>
          <w:w w:val="100"/>
          <w:position w:val="0"/>
          <w:shd w:val="clear" w:color="auto" w:fill="auto"/>
          <w:lang w:val="de-DE" w:eastAsia="de-DE" w:bidi="de-DE"/>
        </w:rPr>
        <w:t xml:space="preserve"> auseinanderhalten. Diese waren:</w:t>
      </w:r>
    </w:p>
    <w:p>
      <w:pPr>
        <w:pStyle w:val="Style16"/>
        <w:keepNext w:val="0"/>
        <w:keepLines w:val="0"/>
        <w:widowControl w:val="0"/>
        <w:numPr>
          <w:ilvl w:val="0"/>
          <w:numId w:val="209"/>
        </w:numPr>
        <w:shd w:val="clear" w:color="auto" w:fill="auto"/>
        <w:tabs>
          <w:tab w:pos="610" w:val="left"/>
        </w:tabs>
        <w:bidi w:val="0"/>
        <w:spacing w:line="240" w:lineRule="auto"/>
        <w:ind w:left="360" w:hanging="360"/>
        <w:jc w:val="left"/>
      </w:pPr>
      <w:r>
        <w:rPr>
          <w:color w:val="000000"/>
          <w:spacing w:val="0"/>
          <w:w w:val="100"/>
          <w:position w:val="0"/>
          <w:shd w:val="clear" w:color="auto" w:fill="auto"/>
          <w:lang w:val="de-DE" w:eastAsia="de-DE" w:bidi="de-DE"/>
        </w:rPr>
        <w:t>das unerwartete Erscheinen einer Katze in den ersten Wochen der Ehe im Schlafzimmer;</w:t>
      </w:r>
    </w:p>
    <w:p>
      <w:pPr>
        <w:pStyle w:val="Style16"/>
        <w:keepNext w:val="0"/>
        <w:keepLines w:val="0"/>
        <w:widowControl w:val="0"/>
        <w:numPr>
          <w:ilvl w:val="0"/>
          <w:numId w:val="209"/>
        </w:numPr>
        <w:shd w:val="clear" w:color="auto" w:fill="auto"/>
        <w:tabs>
          <w:tab w:pos="619" w:val="left"/>
        </w:tabs>
        <w:bidi w:val="0"/>
        <w:spacing w:line="240" w:lineRule="auto"/>
        <w:ind w:left="360" w:hanging="360"/>
        <w:jc w:val="left"/>
      </w:pPr>
      <w:r>
        <w:rPr>
          <w:color w:val="000000"/>
          <w:spacing w:val="0"/>
          <w:w w:val="100"/>
          <w:position w:val="0"/>
          <w:shd w:val="clear" w:color="auto" w:fill="auto"/>
          <w:lang w:val="de-DE" w:eastAsia="de-DE" w:bidi="de-DE"/>
        </w:rPr>
        <w:t>die grausame Behandlung dieser Katze Ihrerseits;</w:t>
      </w:r>
    </w:p>
    <w:p>
      <w:pPr>
        <w:pStyle w:val="Style16"/>
        <w:keepNext w:val="0"/>
        <w:keepLines w:val="0"/>
        <w:widowControl w:val="0"/>
        <w:numPr>
          <w:ilvl w:val="0"/>
          <w:numId w:val="209"/>
        </w:numPr>
        <w:shd w:val="clear" w:color="auto" w:fill="auto"/>
        <w:tabs>
          <w:tab w:pos="599" w:val="left"/>
        </w:tabs>
        <w:bidi w:val="0"/>
        <w:spacing w:line="240" w:lineRule="auto"/>
        <w:ind w:left="0" w:firstLine="360"/>
        <w:jc w:val="left"/>
      </w:pPr>
      <w:r>
        <w:rPr>
          <w:color w:val="000000"/>
          <w:spacing w:val="0"/>
          <w:w w:val="100"/>
          <w:position w:val="0"/>
          <w:shd w:val="clear" w:color="auto" w:fill="auto"/>
          <w:lang w:val="de-DE" w:eastAsia="de-DE" w:bidi="de-DE"/>
        </w:rPr>
        <w:t>die Fellationsakte mit der Frau;</w:t>
      </w:r>
    </w:p>
    <w:p>
      <w:pPr>
        <w:pStyle w:val="Style16"/>
        <w:keepNext w:val="0"/>
        <w:keepLines w:val="0"/>
        <w:widowControl w:val="0"/>
        <w:numPr>
          <w:ilvl w:val="0"/>
          <w:numId w:val="209"/>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im besonderen aber die maßlose Schuld für die drei Taten: a) Ertränkung der Katze an Stelle der Mutter; b) die Wolf-Affäre mit dem verpönten Anspruch auf gleichgeschlechtliche Fellation; c) die Schuld an der Erhängung der Mutter.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Damit haben Sie - so glaube ich - alle Erlebnisse, die Ihre Erstickungsanfälle bedingten, </w:t>
      </w:r>
      <w:r>
        <w:rPr>
          <w:i/>
          <w:iCs/>
          <w:color w:val="000000"/>
          <w:spacing w:val="0"/>
          <w:w w:val="100"/>
          <w:position w:val="0"/>
          <w:shd w:val="clear" w:color="auto" w:fill="auto"/>
          <w:lang w:val="de-DE" w:eastAsia="de-DE" w:bidi="de-DE"/>
        </w:rPr>
        <w:t>bewußt wieder erlebt,</w:t>
      </w:r>
      <w:r>
        <w:rPr>
          <w:color w:val="000000"/>
          <w:spacing w:val="0"/>
          <w:w w:val="100"/>
          <w:position w:val="0"/>
          <w:shd w:val="clear" w:color="auto" w:fill="auto"/>
          <w:lang w:val="de-DE" w:eastAsia="de-DE" w:bidi="de-DE"/>
        </w:rPr>
        <w:t xml:space="preserve"> das ,Bündel aus dem Halse“ herausgeworfen, seine Entstehungsgeschichte verstanden. Ich vermute, Sie sind über den Berg.»</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war in der Tat der Fall. Obzwar das eine Symptom aus seinem Bündel, nämlich </w:t>
      </w:r>
      <w:r>
        <w:rPr>
          <w:i/>
          <w:iCs/>
          <w:color w:val="000000"/>
          <w:spacing w:val="0"/>
          <w:w w:val="100"/>
          <w:position w:val="0"/>
          <w:shd w:val="clear" w:color="auto" w:fill="auto"/>
          <w:lang w:val="de-DE" w:eastAsia="de-DE" w:bidi="de-DE"/>
        </w:rPr>
        <w:t>das Glucksen,</w:t>
      </w:r>
      <w:r>
        <w:rPr>
          <w:color w:val="000000"/>
          <w:spacing w:val="0"/>
          <w:w w:val="100"/>
          <w:position w:val="0"/>
          <w:shd w:val="clear" w:color="auto" w:fill="auto"/>
          <w:lang w:val="de-DE" w:eastAsia="de-DE" w:bidi="de-DE"/>
        </w:rPr>
        <w:t xml:space="preserve"> selten, aber doch hie und da bei Aufregungen vorübergehend noch zurückkehrte, </w:t>
      </w:r>
      <w:r>
        <w:rPr>
          <w:i/>
          <w:iCs/>
          <w:color w:val="000000"/>
          <w:spacing w:val="0"/>
          <w:w w:val="100"/>
          <w:position w:val="0"/>
          <w:shd w:val="clear" w:color="auto" w:fill="auto"/>
          <w:lang w:val="de-DE" w:eastAsia="de-DE" w:bidi="de-DE"/>
        </w:rPr>
        <w:t>sind die Erstickungsanfälle, die Übelkeiten, das Erbrechen völlig verschwunden.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Zwischen März und Juni kam er noch zeitweise in die Analyse. Dies war aber keine Analyse einer Psychoneurose mehr, sondern eine </w:t>
      </w:r>
      <w:r>
        <w:rPr>
          <w:i/>
          <w:iCs/>
          <w:color w:val="000000"/>
          <w:spacing w:val="0"/>
          <w:w w:val="100"/>
          <w:position w:val="0"/>
          <w:shd w:val="clear" w:color="auto" w:fill="auto"/>
          <w:lang w:val="de-DE" w:eastAsia="de-DE" w:bidi="de-DE"/>
        </w:rPr>
        <w:t>Cbarakteranalyse.</w:t>
      </w:r>
      <w:r>
        <w:rPr>
          <w:color w:val="000000"/>
          <w:spacing w:val="0"/>
          <w:w w:val="100"/>
          <w:position w:val="0"/>
          <w:shd w:val="clear" w:color="auto" w:fill="auto"/>
          <w:lang w:val="de-DE" w:eastAsia="de-DE" w:bidi="de-DE"/>
        </w:rPr>
        <w:t xml:space="preserve"> Es wurden sein Charakter, sein Beruf, seine Zukunft genau besprochen. Dann stellte er selbst die Analyse spontan ein. Er fühlte sich gesund, ist - wie er behauptet - ein anderer Mensch geworden, hat auch die Hypochondrie abgebaut und hegt die Absicht, Mediziner zu werden. Er heiratete seine Freundin, wurde Mediziner und Analytiker und ist seit 7 Jahren völlig symptomfrei.</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fassen die Lehre des Falles zusammen:</w:t>
      </w:r>
    </w:p>
    <w:p>
      <w:pPr>
        <w:pStyle w:val="Style16"/>
        <w:keepNext w:val="0"/>
        <w:keepLines w:val="0"/>
        <w:widowControl w:val="0"/>
        <w:numPr>
          <w:ilvl w:val="0"/>
          <w:numId w:val="21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 xml:space="preserve">Mit der Psychoschocktherapie wurden die Lochbildungen in der Analyse eines Falles von </w:t>
      </w:r>
      <w:r>
        <w:rPr>
          <w:i/>
          <w:iCs/>
          <w:color w:val="000000"/>
          <w:spacing w:val="0"/>
          <w:w w:val="100"/>
          <w:position w:val="0"/>
          <w:shd w:val="clear" w:color="auto" w:fill="auto"/>
          <w:lang w:val="de-DE" w:eastAsia="de-DE" w:bidi="de-DE"/>
        </w:rPr>
        <w:t>9Jahre</w:t>
      </w:r>
      <w:r>
        <w:rPr>
          <w:color w:val="000000"/>
          <w:spacing w:val="0"/>
          <w:w w:val="100"/>
          <w:position w:val="0"/>
          <w:shd w:val="clear" w:color="auto" w:fill="auto"/>
          <w:lang w:val="de-DE" w:eastAsia="de-DE" w:bidi="de-DE"/>
        </w:rPr>
        <w:t xml:space="preserve"> dauernder Konversionshysterie und Hypochondrie mit Erfolg schlagartig überwunden.</w:t>
      </w:r>
    </w:p>
    <w:p>
      <w:pPr>
        <w:pStyle w:val="Style16"/>
        <w:keepNext w:val="0"/>
        <w:keepLines w:val="0"/>
        <w:widowControl w:val="0"/>
        <w:numPr>
          <w:ilvl w:val="0"/>
          <w:numId w:val="21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Die persönlich verdrängten Zusammenhänge zwischen den Erlebnissen und dem Symptom - welche der passiven Therapieart hartnäckig trotzten -, wurden mit dem Hammerschlag-Assoziationsverfahren widerstandslos bewußt gemacht.</w:t>
      </w:r>
    </w:p>
    <w:p>
      <w:pPr>
        <w:pStyle w:val="Style16"/>
        <w:keepNext w:val="0"/>
        <w:keepLines w:val="0"/>
        <w:widowControl w:val="0"/>
        <w:numPr>
          <w:ilvl w:val="0"/>
          <w:numId w:val="21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Das Symptom selbst konnte </w:t>
      </w:r>
      <w:r>
        <w:rPr>
          <w:i/>
          <w:iCs/>
          <w:color w:val="000000"/>
          <w:spacing w:val="0"/>
          <w:w w:val="100"/>
          <w:position w:val="0"/>
          <w:shd w:val="clear" w:color="auto" w:fill="auto"/>
          <w:lang w:val="de-DE" w:eastAsia="de-DE" w:bidi="de-DE"/>
        </w:rPr>
        <w:t>assoziativ</w:t>
      </w:r>
      <w:r>
        <w:rPr>
          <w:color w:val="000000"/>
          <w:spacing w:val="0"/>
          <w:w w:val="100"/>
          <w:position w:val="0"/>
          <w:shd w:val="clear" w:color="auto" w:fill="auto"/>
          <w:lang w:val="de-DE" w:eastAsia="de-DE" w:bidi="de-DE"/>
        </w:rPr>
        <w:t xml:space="preserve"> auf der Couch mehrmals reproduziert und im Zusammenhang mit den Urerlebnissen wieder erlebt werden.</w:t>
      </w:r>
    </w:p>
    <w:p>
      <w:pPr>
        <w:pStyle w:val="Style16"/>
        <w:keepNext w:val="0"/>
        <w:keepLines w:val="0"/>
        <w:widowControl w:val="0"/>
        <w:numPr>
          <w:ilvl w:val="0"/>
          <w:numId w:val="21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 xml:space="preserve">Der Fall bekräftigt die Auffassung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über die Entstehung des Symptoms durch eine primäre Verdrängung und mehrere Nachverdrängungen aus verschiedenen Epochen.</w:t>
      </w:r>
    </w:p>
    <w:p>
      <w:pPr>
        <w:pStyle w:val="Style16"/>
        <w:keepNext w:val="0"/>
        <w:keepLines w:val="0"/>
        <w:widowControl w:val="0"/>
        <w:numPr>
          <w:ilvl w:val="0"/>
          <w:numId w:val="211"/>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Der Fall ist aber auch ein Beweis für unsere Auffassung, nach der das Krankheitsbild eines Komplexes oder einer Psychoneurose primär nicht durch Verdrängung, sondern durch </w:t>
      </w:r>
      <w:r>
        <w:rPr>
          <w:i/>
          <w:iCs/>
          <w:color w:val="000000"/>
          <w:spacing w:val="0"/>
          <w:w w:val="100"/>
          <w:position w:val="0"/>
          <w:shd w:val="clear" w:color="auto" w:fill="auto"/>
          <w:lang w:val="de-DE" w:eastAsia="de-DE" w:bidi="de-DE"/>
        </w:rPr>
        <w:t>Ad-hoc-Introjektion einer frühkindlichen S^ene</w:t>
      </w:r>
      <w:r>
        <w:rPr>
          <w:color w:val="000000"/>
          <w:spacing w:val="0"/>
          <w:w w:val="100"/>
          <w:position w:val="0"/>
          <w:shd w:val="clear" w:color="auto" w:fill="auto"/>
          <w:lang w:val="de-DE" w:eastAsia="de-DE" w:bidi="de-DE"/>
        </w:rPr>
        <w:t xml:space="preserve"> zustande- kommt. Die Symptome des Komplexes sind treu introjizierte und hernach repro</w:t>
        <w:softHyphen/>
        <w:t>duzierte Teile einer in der Kindheit erlebten Szene.</w:t>
      </w:r>
    </w:p>
    <w:p>
      <w:pPr>
        <w:pStyle w:val="Style16"/>
        <w:keepNext w:val="0"/>
        <w:keepLines w:val="0"/>
        <w:widowControl w:val="0"/>
        <w:numPr>
          <w:ilvl w:val="0"/>
          <w:numId w:val="211"/>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In der Psychoneurose wird des öfteren nicht die einst erlebte und die sym</w:t>
        <w:softHyphen/>
        <w:t xml:space="preserve">ptombedingende Szene selbst verdrängt, sondern </w:t>
      </w:r>
      <w:r>
        <w:rPr>
          <w:i/>
          <w:iCs/>
          <w:color w:val="000000"/>
          <w:spacing w:val="0"/>
          <w:w w:val="100"/>
          <w:position w:val="0"/>
          <w:shd w:val="clear" w:color="auto" w:fill="auto"/>
          <w:lang w:val="de-DE" w:eastAsia="de-DE" w:bidi="de-DE"/>
        </w:rPr>
        <w:t>nur der Zusammenhang zwischen der erlebten Szene und dem Symptomenkomplex.</w:t>
      </w:r>
    </w:p>
    <w:p>
      <w:pPr>
        <w:pStyle w:val="Style16"/>
        <w:keepNext w:val="0"/>
        <w:keepLines w:val="0"/>
        <w:widowControl w:val="0"/>
        <w:numPr>
          <w:ilvl w:val="0"/>
          <w:numId w:val="211"/>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Diesen Zusammenhang kann man mit der Psychoschocktechnik wieder</w:t>
        <w:softHyphen/>
        <w:t>herstellen und somit den Symptomenkomplex zum Verschwinden bringen.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Man könnte hier den Einwand machen, daß sich in diesem Falle auch durch die Anwendung des klassischen, passiven Assoziationsverfahrens mit der Zeit der</w:t>
        <w:softHyphen/>
        <w:t>selbe Erfolg eingestellt hätte. Die aktive, drängende und schockierende Art des Assoziierenlassens war also nicht unbedingt notwendig. Dem könnte so sein. Wir hatten dennoch Grund, sie hier anzuwenden. Erstens war hier die Anwendung des Psychoschockverfahrens auch durch Mangel an Zeit seitens des Patienten be</w:t>
        <w:softHyphen/>
        <w:t>dingt. Der Analysand mußte innert eines Jahres gesund werden, da er seine Nie</w:t>
        <w:softHyphen/>
        <w:t>derlassung in den USA noch im selben Jahr antreten mußte. Zweitens waren die Anfälle so unerträglich und bedrohend, daß er arbeitsunfähig wurde. Die Ab</w:t>
        <w:softHyphen/>
        <w:t xml:space="preserve">kürzung der Behandlung auf 9 Monate statt 2-3 Jahre, ferner das Erreichen der Symptomfreiheit nach 5 Monaten war somit für den Kranken eine existenzielle Frage. Drittens scheint mir unwahrscheinlich, daß der Analysand bei dem passiven Assoziationsverfahren auf der Couch seine Anfälle vor dem Analytiker jemals reproduziert hätte. Dann aber hätte der Analytiker nie die völlige Gleichheit der </w:t>
      </w:r>
      <w:r>
        <w:rPr>
          <w:color w:val="000000"/>
          <w:spacing w:val="0"/>
          <w:w w:val="100"/>
          <w:position w:val="0"/>
          <w:shd w:val="clear" w:color="auto" w:fill="auto"/>
          <w:lang w:val="de-DE" w:eastAsia="de-DE" w:bidi="de-DE"/>
        </w:rPr>
        <w:t>Anfälle mit dem Paddeln und Glucksen der Katze quasi durch Autopsie feststellen können. Diese «Autopsie» war aber für das Verstehen der Symptomentstehung wie auch für den Heilerfolg ausschlaggebend. Viertens erachten wir es für frag</w:t>
        <w:softHyphen/>
        <w:t>lich, ob es möglich gewesen wäre - ohne die Beobachtung der vorausgegangenen Anfälle auf der Couch - den Zusammenhang zwischen der «Wasserleiche der Katze» und dem Einfall über die «aus dem Wasser steigende Mutter» herzu</w:t>
        <w:softHyphen/>
        <w:t>stellen. Fünftens - last but not least - hat das Psychoschock-Verfahren etwas er</w:t>
        <w:softHyphen/>
        <w:t>reicht, was mit der passiven Methode nach meiner Erfahrung nie, oder fast nie, erreicht werden kann, nämlich, daß ein 9 Jahre dauerndes Symptom plötzlich von einer Stunde auf die andere endgültig verschwindet. Zu solchem Heilerfolg kann u. E. nur eine Schockwirkung führen.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wurde wiederholt darauf hingewiesen, daß das aktive Hammerschlag- Assoziationsverfahren ursprünglich zum künstlichen Erlebenlassen der verbor</w:t>
        <w:softHyphen/>
        <w:t>genen kranken Ahnenfiguren auf der Couch erfunden wurde. Das Hauptgebiet seiner Anwendung ist nicht das der traumatischen Neurosen, sondern das der hereditären Ich- und Triebstörungen. Bei diesen Fällen kommt ja das «Sich- erinnern» nicht in Frage. Das Erlebenlassen und das Agieren der kranken Ahnen ist bei hereditären Fällen der einzig gangbare Weg der Bewußtwerdung. Folgen</w:t>
        <w:softHyphen/>
        <w:t>der Fall soll dies demonstrieren.</w:t>
      </w:r>
    </w:p>
    <w:p>
      <w:pPr>
        <w:pStyle w:val="Style16"/>
        <w:keepNext w:val="0"/>
        <w:keepLines w:val="0"/>
        <w:widowControl w:val="0"/>
        <w:shd w:val="clear" w:color="auto" w:fill="auto"/>
        <w:bidi w:val="0"/>
        <w:spacing w:line="326" w:lineRule="auto"/>
        <w:ind w:left="0" w:firstLine="0"/>
        <w:jc w:val="left"/>
        <w:rPr>
          <w:sz w:val="19"/>
          <w:szCs w:val="19"/>
        </w:rPr>
      </w:pPr>
      <w:r>
        <w:rPr>
          <w:i/>
          <w:iCs/>
          <w:color w:val="000000"/>
          <w:spacing w:val="0"/>
          <w:w w:val="100"/>
          <w:position w:val="0"/>
          <w:sz w:val="19"/>
          <w:szCs w:val="19"/>
          <w:shd w:val="clear" w:color="auto" w:fill="auto"/>
          <w:lang w:val="de-DE" w:eastAsia="de-DE" w:bidi="de-DE"/>
        </w:rPr>
        <w:t>B. Die Anwendung der Psychoschocktecbnik auf dem Gebiete der hereditären Ich-Störungen</w:t>
      </w:r>
    </w:p>
    <w:p>
      <w:pPr>
        <w:pStyle w:val="Style16"/>
        <w:keepNext w:val="0"/>
        <w:keepLines w:val="0"/>
        <w:widowControl w:val="0"/>
        <w:shd w:val="clear" w:color="auto" w:fill="auto"/>
        <w:bidi w:val="0"/>
        <w:spacing w:line="286" w:lineRule="auto"/>
        <w:ind w:left="360" w:hanging="360"/>
        <w:jc w:val="left"/>
      </w:pPr>
      <w:r>
        <w:rPr>
          <w:i/>
          <w:iCs/>
          <w:color w:val="000000"/>
          <w:spacing w:val="0"/>
          <w:w w:val="100"/>
          <w:position w:val="0"/>
          <w:shd w:val="clear" w:color="auto" w:fill="auto"/>
          <w:lang w:val="de-DE" w:eastAsia="de-DE" w:bidi="de-DE"/>
        </w:rPr>
        <w:t>Fall 15. Schicksalsanalyse eines Konduktors von paranoider Schizophrenie und Epilepsie und Heilung durch die Psychoschocktechnik</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45jährige Bankprokurist - ein außergewöhnliches Finanztalent - hatte bis zum 37. Lebensjahr mit Frauen nichts zu tun gehabt. Seine erste Geliebte war eine hysteriforme paranoide Frau, die öOjährig, also um 23 Jahre älter als er war. Diese Bindung, die alle Merkmale einer inzestuösen Liebe trug, hat ihn zwei Jahre hindurch völlig erfüllt und beglückt. Er wollte - wie ein infantiler Knabe - diese Mutterfigur heiraten. Auf den Rat des Sohnes seiner Geliebten ging er in eine jungsche Analyse. Der Analytikerin gelang es sehr bald, vielleicht sogar zu rasch, den Patienten von seiner alten Geliebten abzutrennen. Nach der gewaltsamen Ab</w:t>
        <w:softHyphen/>
        <w:t xml:space="preserve">lösung hatte der Proband noch eine kurzdauernde Beziehung mit einer ebenfalls viel älteren Dame. Alle seine Versuche hingegen, die er auf Rat seiner Analytikerin mit </w:t>
      </w:r>
      <w:r>
        <w:rPr>
          <w:i/>
          <w:iCs/>
          <w:color w:val="000000"/>
          <w:spacing w:val="0"/>
          <w:w w:val="100"/>
          <w:position w:val="0"/>
          <w:shd w:val="clear" w:color="auto" w:fill="auto"/>
          <w:lang w:val="de-DE" w:eastAsia="de-DE" w:bidi="de-DE"/>
        </w:rPr>
        <w:t>jüngeren</w:t>
      </w:r>
      <w:r>
        <w:rPr>
          <w:color w:val="000000"/>
          <w:spacing w:val="0"/>
          <w:w w:val="100"/>
          <w:position w:val="0"/>
          <w:shd w:val="clear" w:color="auto" w:fill="auto"/>
          <w:lang w:val="de-DE" w:eastAsia="de-DE" w:bidi="de-DE"/>
        </w:rPr>
        <w:t xml:space="preserve"> Frauen machte, mißlangen ihm. Er war bei ihnen völlig impotent. Da gab ihm die Analytikerin den Rat, zu einem Mann in Analyse zu gehen, da - ihrer Meinung nach - zur Ausbildung seiner Männlichkeit dem Patienten ein Vater-Ideal fehlte. Die Fortsetzung seiner Analyse bei mir dauerte 15 Monate. Während dieser Zeit haben wir insgesamt 101 Stunden gehabt und 152 Träume ausgelegt. Wir versuchen nun diese Schicksalsanalyse auf Grund der Protokolle und der persönlichen Aufzeichnungen des Patienten selbst in drei Abschnitten darzustellen, um ein Paradigma für den Heilweg der schicksalsanalytischen The</w:t>
        <w:softHyphen/>
        <w:t>rapie zu geben.</w:t>
      </w:r>
    </w:p>
    <w:p>
      <w:pPr>
        <w:pStyle w:val="Style16"/>
        <w:keepNext w:val="0"/>
        <w:keepLines w:val="0"/>
        <w:widowControl w:val="0"/>
        <w:numPr>
          <w:ilvl w:val="0"/>
          <w:numId w:val="213"/>
        </w:numPr>
        <w:shd w:val="clear" w:color="auto" w:fill="auto"/>
        <w:tabs>
          <w:tab w:pos="265" w:val="left"/>
        </w:tabs>
        <w:bidi w:val="0"/>
        <w:spacing w:line="240" w:lineRule="auto"/>
        <w:ind w:left="0" w:firstLine="0"/>
        <w:jc w:val="left"/>
      </w:pPr>
      <w:r>
        <w:rPr>
          <w:color w:val="000000"/>
          <w:spacing w:val="0"/>
          <w:w w:val="100"/>
          <w:position w:val="0"/>
          <w:shd w:val="clear" w:color="auto" w:fill="auto"/>
          <w:lang w:val="de-DE" w:eastAsia="de-DE" w:bidi="de-DE"/>
        </w:rPr>
        <w:t>Die psychoanalytische Phase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dieser Phase seiner Analyse, die streng nach der Methode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auf der Couch - unter völlig passiver Haltung des Analytikers - durchgeführt wurde, sind dem Patienten folgende verdrängte Es-Regungen bewußt gemacht worden: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1.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starke /n^eszbinduzzg an Mutter und </w:t>
      </w:r>
      <w:r>
        <w:rPr>
          <w:i/>
          <w:iCs/>
          <w:color w:val="000000"/>
          <w:spacing w:val="0"/>
          <w:w w:val="100"/>
          <w:position w:val="0"/>
          <w:shd w:val="clear" w:color="auto" w:fill="auto"/>
          <w:lang w:val="de-DE" w:eastAsia="de-DE" w:bidi="de-DE"/>
        </w:rPr>
        <w:t>Schivest:er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Proband ist das jüngste Kind unter vier Geschwistern. Er hat zwei ältere Brü</w:t>
        <w:softHyphen/>
        <w:t>der und eine Schwester.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Traum Nr. 11 : «Eine ältere Frau hätte zu mir im Traum gesagt, ich solle ja nicht ihrem Mann sagen . . . Dabei dachte ich: ,Aber ich habe </w:t>
      </w:r>
      <w:r>
        <w:rPr>
          <w:i/>
          <w:iCs/>
          <w:color w:val="000000"/>
          <w:spacing w:val="0"/>
          <w:w w:val="100"/>
          <w:position w:val="0"/>
          <w:shd w:val="clear" w:color="auto" w:fill="auto"/>
          <w:lang w:val="de-DE" w:eastAsia="de-DE" w:bidi="de-DE"/>
        </w:rPr>
        <w:t>doch</w:t>
      </w:r>
      <w:r>
        <w:rPr>
          <w:color w:val="000000"/>
          <w:spacing w:val="0"/>
          <w:w w:val="100"/>
          <w:position w:val="0"/>
          <w:shd w:val="clear" w:color="auto" w:fill="auto"/>
          <w:lang w:val="de-DE" w:eastAsia="de-DE" w:bidi="de-DE"/>
        </w:rPr>
        <w:t xml:space="preserve"> meine Mutter </w:t>
      </w:r>
      <w:r>
        <w:rPr>
          <w:i/>
          <w:iCs/>
          <w:color w:val="000000"/>
          <w:spacing w:val="0"/>
          <w:w w:val="100"/>
          <w:position w:val="0"/>
          <w:shd w:val="clear" w:color="auto" w:fill="auto"/>
          <w:lang w:val="de-DE" w:eastAsia="de-DE" w:bidi="de-DE"/>
        </w:rPr>
        <w:t>geliebt‘.</w:t>
      </w:r>
      <w:r>
        <w:rPr>
          <w:color w:val="000000"/>
          <w:spacing w:val="0"/>
          <w:w w:val="100"/>
          <w:position w:val="0"/>
          <w:shd w:val="clear" w:color="auto" w:fill="auto"/>
          <w:lang w:val="de-DE" w:eastAsia="de-DE" w:bidi="de-DE"/>
        </w:rPr>
        <w:t xml:space="preserve"> » Zum Traum Nr. 5 fällt ihm plötzlich eine klare ödipale Situation aus dem</w:t>
      </w:r>
    </w:p>
    <w:p>
      <w:pPr>
        <w:pStyle w:val="Style16"/>
        <w:keepNext w:val="0"/>
        <w:keepLines w:val="0"/>
        <w:widowControl w:val="0"/>
        <w:numPr>
          <w:ilvl w:val="0"/>
          <w:numId w:val="215"/>
        </w:numPr>
        <w:shd w:val="clear" w:color="auto" w:fill="auto"/>
        <w:tabs>
          <w:tab w:pos="294" w:val="left"/>
        </w:tabs>
        <w:bidi w:val="0"/>
        <w:spacing w:line="240" w:lineRule="auto"/>
        <w:ind w:left="0" w:firstLine="0"/>
        <w:jc w:val="left"/>
      </w:pPr>
      <w:r>
        <w:rPr>
          <w:color w:val="000000"/>
          <w:spacing w:val="0"/>
          <w:w w:val="100"/>
          <w:position w:val="0"/>
          <w:shd w:val="clear" w:color="auto" w:fill="auto"/>
          <w:lang w:val="de-DE" w:eastAsia="de-DE" w:bidi="de-DE"/>
        </w:rPr>
        <w:t>Lebensjahr ein: «Mein Vater kommt vom Militärdienst nach Hause. Ich lag auf der Mutter im Bett und suchte ihre Brust. Die Schwester, die um 6 Jahre älter ist, lag im anderen Bett und lachte mit der Mutter über mich.» Er erinnert sich, daß er im Bett des öfteren auf der Mutter geritten ist, die all das für natürlich hielt. Er beobachtet im Spiegel, wie seine Mutter ihre Brust wäscht; er las im Bett und die Mutter lachte dazu. Er wurde von ihr im 7. Lebensjahr aufgeklärt.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Den Schwester-Inzest-Traum Nr.18 legt der Patient wie folgt aus: «Der Traum fängt mit dem Wunsch an, mit der Schwester zu schlafen. Die Versuchung ist groß, die Mutter beschützt mich aber davor und führt mich in eine Höhle (,Venus-Höhle‘). Dann erscheint aber der Hüter der Ordnung, der Vater, der große Stiermann, und erhebt auch Ansprüche auf die Tochter. Ich suche den Eingang zur Mutter, ich sehe ein Kindlein an der Brust der Mutter saugen, es wird von ihr geschaukelt .. »</w:t>
      </w:r>
    </w:p>
    <w:p>
      <w:pPr>
        <w:pStyle w:val="Style16"/>
        <w:keepNext w:val="0"/>
        <w:keepLines w:val="0"/>
        <w:widowControl w:val="0"/>
        <w:numPr>
          <w:ilvl w:val="0"/>
          <w:numId w:val="217"/>
        </w:numPr>
        <w:shd w:val="clear" w:color="auto" w:fill="auto"/>
        <w:tabs>
          <w:tab w:pos="596" w:val="left"/>
        </w:tabs>
        <w:bidi w:val="0"/>
        <w:spacing w:line="240" w:lineRule="auto"/>
        <w:ind w:left="0" w:firstLine="360"/>
        <w:jc w:val="left"/>
      </w:pPr>
      <w:r>
        <w:rPr>
          <w:i/>
          <w:iCs/>
          <w:color w:val="000000"/>
          <w:spacing w:val="0"/>
          <w:w w:val="100"/>
          <w:position w:val="0"/>
          <w:shd w:val="clear" w:color="auto" w:fill="auto"/>
          <w:lang w:val="de-DE" w:eastAsia="de-DE" w:bidi="de-DE"/>
        </w:rPr>
        <w:t>Viele</w:t>
      </w:r>
      <w:r>
        <w:rPr>
          <w:color w:val="000000"/>
          <w:spacing w:val="0"/>
          <w:w w:val="100"/>
          <w:position w:val="0"/>
          <w:shd w:val="clear" w:color="auto" w:fill="auto"/>
          <w:lang w:val="de-DE" w:eastAsia="de-DE" w:bidi="de-DE"/>
        </w:rPr>
        <w:t xml:space="preserve"> Träume </w:t>
      </w:r>
      <w:r>
        <w:rPr>
          <w:i/>
          <w:iCs/>
          <w:color w:val="000000"/>
          <w:spacing w:val="0"/>
          <w:w w:val="100"/>
          <w:position w:val="0"/>
          <w:shd w:val="clear" w:color="auto" w:fill="auto"/>
          <w:lang w:val="de-DE" w:eastAsia="de-DE" w:bidi="de-DE"/>
        </w:rPr>
        <w:t>bestätigen</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Kastrationsängste</w:t>
      </w:r>
      <w:r>
        <w:rPr>
          <w:color w:val="000000"/>
          <w:spacing w:val="0"/>
          <w:w w:val="100"/>
          <w:position w:val="0"/>
          <w:shd w:val="clear" w:color="auto" w:fill="auto"/>
          <w:lang w:val="de-DE" w:eastAsia="de-DE" w:bidi="de-DE"/>
        </w:rPr>
        <w:t xml:space="preserve"> in der Kindheit. Der Vater er</w:t>
        <w:softHyphen/>
        <w:t>scheint ihm z. B. als roter Stier, vor dem er eine furchtbare Angst hat; oder im Traum 27: «Ich ziehe meinen Schuh aus, vom linken Fuß. An diesem Fuß ist das Fleisch der vorderen Hälfte ganz locker, wie morsch, wie abgestorbe/z; es löst sich von den Knochen. Und ich sehe, daß der Knochen des großen Zehens keine Ver</w:t>
        <w:softHyphen/>
        <w:t>bindung mehr hat mit dem Hauptknochen des Fußes. Man sieht den Abstand zwischen den beiden Knochen. Eine ältere Frau reißt mir das lockere Fleisch weg, unter meinen Protesten, denn ich finde jet^t könne ich gar nicht mehr gehen. Ich kon</w:t>
        <w:softHyphen/>
        <w:t>statiere bestürzt ob dem Anblick, ich müsse den Arzt konsultieren; schon lange war es mir, es sei was los. Wieso hatte ich nicht früher nachgeschaut ? Dann tritt noch meine Mutter herzu .. » So wachte ich mit Angst auf.</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Oder in einem anderen Traum: «Da lag ich auf der Mutter . . . ich drang in sie . . . und da kam der Vater herein. Er war wie verrückt, suchte in meinen Schub</w:t>
        <w:softHyphen/>
        <w:t>laden, dann merkte er etwas und lief von zu Hause weg.» Auch dieser Traum brachte Einfälle in.der Richtung der Kastration (Schubladen: Hoden).</w:t>
      </w:r>
    </w:p>
    <w:p>
      <w:pPr>
        <w:pStyle w:val="Style16"/>
        <w:keepNext w:val="0"/>
        <w:keepLines w:val="0"/>
        <w:widowControl w:val="0"/>
        <w:numPr>
          <w:ilvl w:val="0"/>
          <w:numId w:val="21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Prügenita/e Regungen, so Analität, Exhibitionismus, Sadismus, im besonderen Analsadismus, wurden aus einer langen Reihe von Träumen bewußt gemacht. (Träume Nr. 8 (Kot), 50 (Würmli-Traum), ferner 54, 71, 84, 95.)</w:t>
      </w:r>
    </w:p>
    <w:p>
      <w:pPr>
        <w:pStyle w:val="Style16"/>
        <w:keepNext w:val="0"/>
        <w:keepLines w:val="0"/>
        <w:widowControl w:val="0"/>
        <w:numPr>
          <w:ilvl w:val="0"/>
          <w:numId w:val="217"/>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Die verdrängte </w:t>
      </w:r>
      <w:r>
        <w:rPr>
          <w:i/>
          <w:iCs/>
          <w:color w:val="000000"/>
          <w:spacing w:val="0"/>
          <w:w w:val="100"/>
          <w:position w:val="0"/>
          <w:shd w:val="clear" w:color="auto" w:fill="auto"/>
          <w:lang w:val="de-DE" w:eastAsia="de-DE" w:bidi="de-DE"/>
        </w:rPr>
        <w:t>Homosexualität</w:t>
      </w:r>
      <w:r>
        <w:rPr>
          <w:color w:val="000000"/>
          <w:spacing w:val="0"/>
          <w:w w:val="100"/>
          <w:position w:val="0"/>
          <w:shd w:val="clear" w:color="auto" w:fill="auto"/>
          <w:lang w:val="de-DE" w:eastAsia="de-DE" w:bidi="de-DE"/>
        </w:rPr>
        <w:t xml:space="preserve"> spielt ebenfalls eine gewichtige Rolle in den Träumen aus dieser Periode. Im besonderen tauchen homosexuelle Erlebnisse mit dem Bruder im Traum 10, 11, 33 auf. Im Traum 95 entpuppt sich seine Bindung zum Vater.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Ergebnisse der ersten Reihe der Träume in der psychoanalytischen Phase hat der Proband selbst wie folgt zusammengefaßt:</w:t>
      </w:r>
    </w:p>
    <w:p>
      <w:pPr>
        <w:pStyle w:val="Style16"/>
        <w:keepNext w:val="0"/>
        <w:keepLines w:val="0"/>
        <w:widowControl w:val="0"/>
        <w:numPr>
          <w:ilvl w:val="0"/>
          <w:numId w:val="219"/>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Bewußtwerdung der starken Mutterbindung und allmähliche Einsicht in ihren «Mechanismus» (konkret z. B. Einfälle oder Ansichten, die unreflektiert von der Mutter übernommen wurden). Jüngst im Traum ein Inzest mit der Mutter. Ein anderer Traum, worin die Mutter die Aussage machte, ich hätte einen anderen Vater als meine beiden Brüder (= Empfängnis vom Heiligen Geist). Weiterer Traum: «Du hast Augen wie Leonardo da Vinci.»</w:t>
      </w:r>
    </w:p>
    <w:p>
      <w:pPr>
        <w:pStyle w:val="Style16"/>
        <w:keepNext w:val="0"/>
        <w:keepLines w:val="0"/>
        <w:widowControl w:val="0"/>
        <w:numPr>
          <w:ilvl w:val="0"/>
          <w:numId w:val="219"/>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Infolge Mutterbindung gewisser Grad von Homosexualität bzw. Bisexua</w:t>
        <w:softHyphen/>
        <w:t>lität. In den Träumen wird diese Bindung durch meinen Bruder vertreten. Ist in</w:t>
        <w:softHyphen/>
        <w:t>dessen nicht so stark, daß ich die Homosexualität leben könnte. Aber es besteht Angst davor. Die Träume zeigten deutlich den Zusammenhang zwischen Mutter</w:t>
        <w:softHyphen/>
        <w:t>bindung und Homosexualität.</w:t>
      </w:r>
    </w:p>
    <w:p>
      <w:pPr>
        <w:pStyle w:val="Style16"/>
        <w:keepNext w:val="0"/>
        <w:keepLines w:val="0"/>
        <w:widowControl w:val="0"/>
        <w:numPr>
          <w:ilvl w:val="0"/>
          <w:numId w:val="219"/>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Levitationen: Phantasien im Sinne des «Tausendsassa»</w:t>
      </w:r>
      <w:r>
        <w:rPr>
          <w:color w:val="000000"/>
          <w:spacing w:val="0"/>
          <w:w w:val="100"/>
          <w:position w:val="0"/>
          <w:shd w:val="clear" w:color="auto" w:fill="auto"/>
          <w:vertAlign w:val="superscript"/>
          <w:lang w:val="de-DE" w:eastAsia="de-DE" w:bidi="de-DE"/>
        </w:rPr>
        <w:footnoteReference w:id="215"/>
      </w:r>
      <w:r>
        <w:rPr>
          <w:color w:val="000000"/>
          <w:spacing w:val="0"/>
          <w:w w:val="100"/>
          <w:position w:val="0"/>
          <w:shd w:val="clear" w:color="auto" w:fill="auto"/>
          <w:lang w:val="de-DE" w:eastAsia="de-DE" w:bidi="de-DE"/>
        </w:rPr>
        <w:t xml:space="preserve"> gegenüber Frauen. Anspruch darauf, ein Don Juan zu sein. Allmähliche Konfrontierung mit der Realität und «degonflement general». Die Realität sieht so aus: </w:t>
      </w:r>
      <w:r>
        <w:rPr>
          <w:i/>
          <w:iCs/>
          <w:color w:val="000000"/>
          <w:spacing w:val="0"/>
          <w:w w:val="100"/>
          <w:position w:val="0"/>
          <w:shd w:val="clear" w:color="auto" w:fill="auto"/>
          <w:lang w:val="de-DE" w:eastAsia="de-DE" w:bidi="de-DE"/>
        </w:rPr>
        <w:t>Es geht nicht mit</w:t>
      </w:r>
    </w:p>
    <w:p>
      <w:pPr>
        <w:pStyle w:val="Style1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jeder Frau. Ich habe Angst, ich könnte nicht bestehen.</w:t>
      </w:r>
      <w:r>
        <w:rPr>
          <w:color w:val="000000"/>
          <w:spacing w:val="0"/>
          <w:w w:val="100"/>
          <w:position w:val="0"/>
          <w:shd w:val="clear" w:color="auto" w:fill="auto"/>
          <w:lang w:val="de-DE" w:eastAsia="de-DE" w:bidi="de-DE"/>
        </w:rPr>
        <w:t xml:space="preserve"> Angst auch vor der Defloration, Schwängerung und im allgemeinen vor Übernahme der Verantwortung. Ich gebe mich heber als Opfer hin. Ich bin kein Draufgänger. Angst vor der Frau, die un</w:t>
        <w:softHyphen/>
        <w:t>verblümt und direkt auftritt. Anscheinend passe ich besser zu primitiv-sinnlichen Frauen.</w:t>
      </w:r>
    </w:p>
    <w:p>
      <w:pPr>
        <w:pStyle w:val="Style16"/>
        <w:keepNext w:val="0"/>
        <w:keepLines w:val="0"/>
        <w:widowControl w:val="0"/>
        <w:numPr>
          <w:ilvl w:val="0"/>
          <w:numId w:val="219"/>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Die Prestigefrage: Ich will gegenüber Frauen mehr Mann sein, als ich bin, nicht zu den mangelnden Erfahrungen stehen. Zu große Ansprüche gegen sich selber hegen.</w:t>
      </w:r>
    </w:p>
    <w:p>
      <w:pPr>
        <w:pStyle w:val="Style16"/>
        <w:keepNext w:val="0"/>
        <w:keepLines w:val="0"/>
        <w:widowControl w:val="0"/>
        <w:numPr>
          <w:ilvl w:val="0"/>
          <w:numId w:val="219"/>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Die Mutter in mir drängt einerseits zur Karriere, anderseits zur Ausschließ</w:t>
        <w:softHyphen/>
        <w:t>lichkeit in den Beziehungen zur Frau. Der Vater stellt die Triebhaftigkeit dar. (Er ist mir in den Träumen einmal als roter Stier erschienen, sonst immer als Mensch.) Meine Mutter hatte dem Vater, d. h. seiner Triebhaftigkeit und Halt</w:t>
        <w:softHyphen/>
        <w:t xml:space="preserve">losigkeit, das Korsett gegeben, z. B. durch die ReHgion. Mein geistiges Streben war daher </w:t>
      </w:r>
      <w:r>
        <w:rPr>
          <w:i/>
          <w:iCs/>
          <w:color w:val="000000"/>
          <w:spacing w:val="0"/>
          <w:w w:val="100"/>
          <w:position w:val="0"/>
          <w:shd w:val="clear" w:color="auto" w:fill="auto"/>
          <w:lang w:val="de-DE" w:eastAsia="de-DE" w:bidi="de-DE"/>
        </w:rPr>
        <w:t>weg</w:t>
      </w:r>
      <w:r>
        <w:rPr>
          <w:color w:val="000000"/>
          <w:spacing w:val="0"/>
          <w:w w:val="100"/>
          <w:position w:val="0"/>
          <w:shd w:val="clear" w:color="auto" w:fill="auto"/>
          <w:lang w:val="de-DE" w:eastAsia="de-DE" w:bidi="de-DE"/>
        </w:rPr>
        <w:t xml:space="preserve"> vom Vater; </w:t>
      </w:r>
      <w:r>
        <w:rPr>
          <w:i/>
          <w:iCs/>
          <w:color w:val="000000"/>
          <w:spacing w:val="0"/>
          <w:w w:val="100"/>
          <w:position w:val="0"/>
          <w:shd w:val="clear" w:color="auto" w:fill="auto"/>
          <w:lang w:val="de-DE" w:eastAsia="de-DE" w:bidi="de-DE"/>
        </w:rPr>
        <w:t>Angst vor der Männlichkeit.</w:t>
      </w:r>
      <w:r>
        <w:rPr>
          <w:color w:val="000000"/>
          <w:spacing w:val="0"/>
          <w:w w:val="100"/>
          <w:position w:val="0"/>
          <w:shd w:val="clear" w:color="auto" w:fill="auto"/>
          <w:lang w:val="de-DE" w:eastAsia="de-DE" w:bidi="de-DE"/>
        </w:rPr>
        <w:t xml:space="preserve"> Dadurch die enorme Span</w:t>
        <w:softHyphen/>
        <w:t>nung zwischen Trieb und Intellekt.</w:t>
      </w:r>
    </w:p>
    <w:p>
      <w:pPr>
        <w:pStyle w:val="Style16"/>
        <w:keepNext w:val="0"/>
        <w:keepLines w:val="0"/>
        <w:widowControl w:val="0"/>
        <w:numPr>
          <w:ilvl w:val="0"/>
          <w:numId w:val="219"/>
        </w:numPr>
        <w:shd w:val="clear" w:color="auto" w:fill="auto"/>
        <w:tabs>
          <w:tab w:pos="659" w:val="left"/>
        </w:tabs>
        <w:bidi w:val="0"/>
        <w:spacing w:line="240" w:lineRule="auto"/>
        <w:ind w:left="0" w:firstLine="360"/>
        <w:jc w:val="left"/>
      </w:pPr>
      <w:r>
        <w:rPr>
          <w:color w:val="000000"/>
          <w:spacing w:val="0"/>
          <w:w w:val="100"/>
          <w:position w:val="0"/>
          <w:shd w:val="clear" w:color="auto" w:fill="auto"/>
          <w:lang w:val="de-DE" w:eastAsia="de-DE" w:bidi="de-DE"/>
        </w:rPr>
        <w:t>Eine masochistische Seite wurde aufgedeckt.</w:t>
      </w:r>
    </w:p>
    <w:p>
      <w:pPr>
        <w:pStyle w:val="Style16"/>
        <w:keepNext w:val="0"/>
        <w:keepLines w:val="0"/>
        <w:widowControl w:val="0"/>
        <w:numPr>
          <w:ilvl w:val="0"/>
          <w:numId w:val="219"/>
        </w:numPr>
        <w:shd w:val="clear" w:color="auto" w:fill="auto"/>
        <w:tabs>
          <w:tab w:pos="582" w:val="left"/>
        </w:tabs>
        <w:bidi w:val="0"/>
        <w:spacing w:line="240" w:lineRule="auto"/>
        <w:ind w:left="0" w:firstLine="360"/>
        <w:jc w:val="left"/>
      </w:pPr>
      <w:r>
        <w:rPr>
          <w:color w:val="000000"/>
          <w:spacing w:val="0"/>
          <w:w w:val="100"/>
          <w:position w:val="0"/>
          <w:shd w:val="clear" w:color="auto" w:fill="auto"/>
          <w:lang w:val="de-DE" w:eastAsia="de-DE" w:bidi="de-DE"/>
        </w:rPr>
        <w:t>Neigung zur Flucht in die Krankheit, als während der Analyse schwierige Probleme an mich herantraten.</w:t>
      </w:r>
    </w:p>
    <w:p>
      <w:pPr>
        <w:pStyle w:val="Style16"/>
        <w:keepNext w:val="0"/>
        <w:keepLines w:val="0"/>
        <w:widowControl w:val="0"/>
        <w:numPr>
          <w:ilvl w:val="0"/>
          <w:numId w:val="219"/>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Der Analytiker soll Ersatz des Vaters bedeuten, </w:t>
      </w:r>
      <w:r>
        <w:rPr>
          <w:i/>
          <w:iCs/>
          <w:color w:val="000000"/>
          <w:spacing w:val="0"/>
          <w:w w:val="100"/>
          <w:position w:val="0"/>
          <w:shd w:val="clear" w:color="auto" w:fill="auto"/>
          <w:lang w:val="de-DE" w:eastAsia="de-DE" w:bidi="de-DE"/>
        </w:rPr>
        <w:t>den ich wegen seiner Geistes</w:t>
        <w:softHyphen/>
        <w:t>krankheit abgelehnt habe.</w:t>
      </w:r>
      <w:r>
        <w:rPr>
          <w:color w:val="000000"/>
          <w:spacing w:val="0"/>
          <w:w w:val="100"/>
          <w:position w:val="0"/>
          <w:shd w:val="clear" w:color="auto" w:fill="auto"/>
          <w:lang w:val="de-DE" w:eastAsia="de-DE" w:bidi="de-DE"/>
        </w:rPr>
        <w:t xml:space="preserve"> Es ist eine Übertragung zustande gekommen, d. h. eine Gefühlsbeziehung. Denn mein älterer Bruder eignet sich nicht dazu, weil die HomosexuaFtät manifest werden könnte, wovor ich Angst habe. Ich tat in der Vergangenheit und noch jetzt ganz, was der Mutter beliebte.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zweite Reihe der Träume aus der psychoanalytischen Phase behandeln seine Beziehung zu dem ersten Liebesobjekt, der um 23 Jahre älteren Frau. Er erlebte mit ihr die höchsten Liebesekstasen. Er sagt: «Eine unerhörte Erregung, ich war in einer anderen Welt, ich fühlte, als ob von Gott etwas in mich ein</w:t>
        <w:softHyphen/>
        <w:t xml:space="preserve">strömen würde . . . Ich erlebte es nicht als Sexuelles, sondern als etwas Numi- noses ...» Bald wird er sich aber in der Ananalyse des inzestuösen Charakters </w:t>
      </w:r>
      <w:r>
        <w:rPr>
          <w:color w:val="000000"/>
          <w:spacing w:val="0"/>
          <w:w w:val="100"/>
          <w:position w:val="0"/>
          <w:shd w:val="clear" w:color="auto" w:fill="auto"/>
          <w:lang w:val="de-DE" w:eastAsia="de-DE" w:bidi="de-DE"/>
        </w:rPr>
        <w:t>dieser Liebe bewußt, da das Gesicht dieser alten Frau in einem Traum sich plötz</w:t>
        <w:softHyphen/>
        <w:t>lich in das seiner Mutter verwandelt. Es war eine lange und schwere Arbeit, die Folgen der gewaltsamen Abtrennung von dieser Mutterfigur zu heilen. Sie be</w:t>
        <w:softHyphen/>
        <w:t>standen - wie wir es schon erwähnten - in einer Impotenz jungen Frauen gegen</w:t>
        <w:softHyphen/>
        <w:t>über. Er faßt seine tragische Situation wie folgt zusammen: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Aufzeichnung vom 12. Oktober 1953: «Ich war beeindruckt - und bin es noch jetzt - über die Klarstellung der inzestuösen und homosexuellen Entwick</w:t>
        <w:softHyphen/>
        <w:t>lungsstufe, die jeder Mensch triebmäßig zu durchlaufen hat, mit der Untermaue</w:t>
        <w:softHyphen/>
        <w:t>rung durch die Kulte der Primitiven. Diese Analyse der Triebschicht empfinde ich als ein ungemein wichtiges Stück, das mir hilft, mich selber besser zu verstehen. Es wird etwas ergänzt, was ich in der ersten Analyse als fehlend empfand. Ich habe ja auch schon gleichgeschlechtliche Anwandlungen erlebt und den plötzlichen Drang zur Selbstbefriedigung und glaube, darin eben natürliche Dinge erblicken zu kön</w:t>
        <w:softHyphen/>
        <w:t>nen, die mit der Fixierung auf die entsprechende Entwicklungsstufe Zusammen</w:t>
        <w:softHyphen/>
        <w:t>hängen. Die Frage stellt sich, wie die Entwicklung in der Richtung der Männlichkeit gefördert werden kann. Sicher einmal durch Bewußtwerdung. Aber forcieren läßt sich nichts. Es scheint Zeit zu brauchen, sonst hätte ich diese Stufe längst hinter mir. Fragt sich noch, wie weit der Umgang mit Frauen, d. h. Erfahrung, zu helfen vermag. Rätselhaft bleibt mir, auf welche konkreten Komponenten z. B. mein Ver</w:t>
        <w:softHyphen/>
        <w:t>sagen gegenüber drei jungen Frauen zurückzuführen ist ...» «Es sieht so aus: Wenn eine Frau nicht will, so will ich, und wenn sie will, dann kann ich nicht.»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etwa zwei Monaten - nach dem Anfang der Analyse - verschwand seine Impotenz völlig, im besonderen weil er seine Inzesthebe völlig aufgearbeitet hatte und auf sie zu verzichten vermochte. Er beginnt eine völlig befriedigende Beziehung mit einer etwa 30jährigen Frau, und er blieb ihr über ein Jahr, d. h. so lange treu, bis er die Analyse beendete und ins Ausland fuhr, um eine Direktor</w:t>
        <w:softHyphen/>
        <w:t>stelle in einer Filiale seiner Bank zu übernehmen. Die psychoanalytische Phase hat somit in einer relativ kurzen Zeit sein Hauptsymptom, die Impotenz jungen Frauen gegenüber, völlig geheilt.</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Schicksalsanalytiker mußte aber die Frage stellen: Ist der Patient mit dem Verschwinden des Impotenz-Symptoms wirklich geheilt? Unser Fall beweist klar, daß sein Symptom - die Impotenz jungen Frauen gegenüber - in der Tat aus dem persönlich verdrängten Ubw, aus der verdrängten Inzestliebe, herstammt. Ein klassischer Psychoanalytiker hätte ihn schon in dieser Phase als geheilt ent</w:t>
        <w:softHyphen/>
        <w:t>lassen können. Der Schicksalsanalytiker konnte aber dies nicht tun und zwar darum nicht, weil in den Träumen und Einfällen des öfteren merkwürdige Fi</w:t>
        <w:softHyphen/>
        <w:t>guren auftauchten, die Symptome bestimmter Erbkrankheiten trugen. Diese Fi</w:t>
        <w:softHyphen/>
        <w:t xml:space="preserve">guren avisierten mahnend, daß auch in dem </w:t>
      </w:r>
      <w:r>
        <w:rPr>
          <w:i/>
          <w:iCs/>
          <w:color w:val="000000"/>
          <w:spacing w:val="0"/>
          <w:w w:val="100"/>
          <w:position w:val="0"/>
          <w:shd w:val="clear" w:color="auto" w:fill="auto"/>
          <w:lang w:val="de-DE" w:eastAsia="de-DE" w:bidi="de-DE"/>
        </w:rPr>
        <w:t>familiären Ubw</w:t>
      </w:r>
      <w:r>
        <w:rPr>
          <w:color w:val="000000"/>
          <w:spacing w:val="0"/>
          <w:w w:val="100"/>
          <w:position w:val="0"/>
          <w:shd w:val="clear" w:color="auto" w:fill="auto"/>
          <w:lang w:val="de-DE" w:eastAsia="de-DE" w:bidi="de-DE"/>
        </w:rPr>
        <w:t xml:space="preserve"> des Patienten </w:t>
      </w:r>
      <w:r>
        <w:rPr>
          <w:i/>
          <w:iCs/>
          <w:color w:val="000000"/>
          <w:spacing w:val="0"/>
          <w:w w:val="100"/>
          <w:position w:val="0"/>
          <w:shd w:val="clear" w:color="auto" w:fill="auto"/>
          <w:lang w:val="de-DE" w:eastAsia="de-DE" w:bidi="de-DE"/>
        </w:rPr>
        <w:t>krank</w:t>
        <w:softHyphen/>
        <w:t>hafte .Ahnenansprüche</w:t>
      </w:r>
      <w:r>
        <w:rPr>
          <w:color w:val="000000"/>
          <w:spacing w:val="0"/>
          <w:w w:val="100"/>
          <w:position w:val="0"/>
          <w:shd w:val="clear" w:color="auto" w:fill="auto"/>
          <w:lang w:val="de-DE" w:eastAsia="de-DE" w:bidi="de-DE"/>
        </w:rPr>
        <w:t xml:space="preserve"> leben, welche sein Schicksal durch die Wahlhandlungen ernst zu stören vermögen. So gelangen wir zu dem zweiten Abschnitt seines Heilweges.</w:t>
      </w:r>
    </w:p>
    <w:p>
      <w:pPr>
        <w:pStyle w:val="Style1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II. Die schicksalsanaly tische Phase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wäre ein Irrtum, zu glauben, daß die Abschnitte des Heilweges in einer Scha sich spontan so klar gegeneinander abgrenzen wie hier in unserer Darstel</w:t>
        <w:softHyphen/>
      </w:r>
      <w:r>
        <w:rPr>
          <w:color w:val="000000"/>
          <w:spacing w:val="0"/>
          <w:w w:val="100"/>
          <w:position w:val="0"/>
          <w:shd w:val="clear" w:color="auto" w:fill="auto"/>
          <w:lang w:val="de-DE" w:eastAsia="de-DE" w:bidi="de-DE"/>
        </w:rPr>
        <w:t>lung. In den Träumen und Einfällen sind die persönlichen und familiären An</w:t>
        <w:softHyphen/>
        <w:t>sprüche so eng miteinander zu einem Bündel verwoben, daß nur ein geschulter Schicksalsanalytiker imstande ist, aus diesem bunten Gewebe das Persönlich</w:t>
        <w:softHyphen/>
        <w:t>Verdrängte von den in das familiäre Ubw unterdrückten Ahnenansprüchen zu trennen. Folgende bereits erwähnten Erscheinungen pflegen dem Analytiker den gewichtigen Anteil des familiären Ubw in der Entstehung von neurotischen oder präpsychotischen Symptomen zu avisieren.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Erstens; Es erscheinen gewisse kranke </w:t>
      </w:r>
      <w:r>
        <w:rPr>
          <w:i/>
          <w:iCs/>
          <w:color w:val="000000"/>
          <w:spacing w:val="0"/>
          <w:w w:val="100"/>
          <w:position w:val="0"/>
          <w:shd w:val="clear" w:color="auto" w:fill="auto"/>
          <w:lang w:val="de-DE" w:eastAsia="de-DE" w:bidi="de-DE"/>
        </w:rPr>
        <w:t>Figuren in</w:t>
      </w:r>
      <w:r>
        <w:rPr>
          <w:color w:val="000000"/>
          <w:spacing w:val="0"/>
          <w:w w:val="100"/>
          <w:position w:val="0"/>
          <w:shd w:val="clear" w:color="auto" w:fill="auto"/>
          <w:lang w:val="de-DE" w:eastAsia="de-DE" w:bidi="de-DE"/>
        </w:rPr>
        <w:t xml:space="preserve"> den Träumen </w:t>
      </w:r>
      <w:r>
        <w:rPr>
          <w:i/>
          <w:iCs/>
          <w:color w:val="000000"/>
          <w:spacing w:val="0"/>
          <w:w w:val="100"/>
          <w:position w:val="0"/>
          <w:shd w:val="clear" w:color="auto" w:fill="auto"/>
          <w:lang w:val="de-DE" w:eastAsia="de-DE" w:bidi="de-DE"/>
        </w:rPr>
        <w:t>oder</w:t>
      </w:r>
      <w:r>
        <w:rPr>
          <w:color w:val="000000"/>
          <w:spacing w:val="0"/>
          <w:w w:val="100"/>
          <w:position w:val="0"/>
          <w:shd w:val="clear" w:color="auto" w:fill="auto"/>
          <w:lang w:val="de-DE" w:eastAsia="de-DE" w:bidi="de-DE"/>
        </w:rPr>
        <w:t xml:space="preserve"> in </w:t>
      </w:r>
      <w:r>
        <w:rPr>
          <w:i/>
          <w:iCs/>
          <w:color w:val="000000"/>
          <w:spacing w:val="0"/>
          <w:w w:val="100"/>
          <w:position w:val="0"/>
          <w:shd w:val="clear" w:color="auto" w:fill="auto"/>
          <w:lang w:val="de-DE" w:eastAsia="de-DE" w:bidi="de-DE"/>
        </w:rPr>
        <w:t>den freien Ein</w:t>
        <w:softHyphen/>
        <w:t xml:space="preserve">fällen des Patienten, die einem psychiatrisch bestimmten seelischen Erb kreis angehören, wieder </w:t>
      </w:r>
      <w:r>
        <w:rPr>
          <w:color w:val="000000"/>
          <w:spacing w:val="0"/>
          <w:w w:val="100"/>
          <w:position w:val="0"/>
          <w:shd w:val="clear" w:color="auto" w:fill="auto"/>
          <w:lang w:val="de-DE" w:eastAsia="de-DE" w:bidi="de-DE"/>
        </w:rPr>
        <w:t xml:space="preserve">und wieder. Diese «Ahnenfiguren» muß der Schicksalsanalytiker vorderhand stumm, aber genau beobachten. Erst wenn die Situation reif ist, kann er sie dem Patienten der Reihe nach vorführen, ihn mit diesen störenden Ahnenfiguren in seinem Wahlschicksal konfrontieren. </w:t>
      </w:r>
      <w:r>
        <w:rPr>
          <w:i/>
          <w:iCs/>
          <w:color w:val="000000"/>
          <w:spacing w:val="0"/>
          <w:w w:val="100"/>
          <w:position w:val="0"/>
          <w:shd w:val="clear" w:color="auto" w:fill="auto"/>
          <w:lang w:val="de-DE" w:eastAsia="de-DE" w:bidi="de-DE"/>
        </w:rPr>
        <w:t>Dies</w:t>
      </w:r>
      <w:r>
        <w:rPr>
          <w:color w:val="000000"/>
          <w:spacing w:val="0"/>
          <w:w w:val="100"/>
          <w:position w:val="0"/>
          <w:shd w:val="clear" w:color="auto" w:fill="auto"/>
          <w:lang w:val="de-DE" w:eastAsia="de-DE" w:bidi="de-DE"/>
        </w:rPr>
        <w:t xml:space="preserve"> darf, wie gesagt, niemals am Anfang einer </w:t>
      </w:r>
      <w:r>
        <w:rPr>
          <w:i/>
          <w:iCs/>
          <w:color w:val="000000"/>
          <w:spacing w:val="0"/>
          <w:w w:val="100"/>
          <w:position w:val="0"/>
          <w:shd w:val="clear" w:color="auto" w:fill="auto"/>
          <w:lang w:val="de-DE" w:eastAsia="de-DE" w:bidi="de-DE"/>
        </w:rPr>
        <w:t>.Analyse, byw.</w:t>
      </w:r>
      <w:r>
        <w:rPr>
          <w:color w:val="000000"/>
          <w:spacing w:val="0"/>
          <w:w w:val="100"/>
          <w:position w:val="0"/>
          <w:shd w:val="clear" w:color="auto" w:fill="auto"/>
          <w:lang w:val="de-DE" w:eastAsia="de-DE" w:bidi="de-DE"/>
        </w:rPr>
        <w:t xml:space="preserve"> M </w:t>
      </w:r>
      <w:r>
        <w:rPr>
          <w:i/>
          <w:iCs/>
          <w:color w:val="000000"/>
          <w:spacing w:val="0"/>
          <w:w w:val="100"/>
          <w:position w:val="0"/>
          <w:shd w:val="clear" w:color="auto" w:fill="auto"/>
          <w:lang w:val="de-DE" w:eastAsia="de-DE" w:bidi="de-DE"/>
        </w:rPr>
        <w:t>der psychoanalytischen Phase, geschehen.</w:t>
      </w:r>
      <w:r>
        <w:rPr>
          <w:color w:val="000000"/>
          <w:spacing w:val="0"/>
          <w:w w:val="100"/>
          <w:position w:val="0"/>
          <w:shd w:val="clear" w:color="auto" w:fill="auto"/>
          <w:lang w:val="de-DE" w:eastAsia="de-DE" w:bidi="de-DE"/>
        </w:rPr>
        <w:t xml:space="preserve"> Auch dann nicht, wenn - wie des öfteren beobachtet werden kann - diese kranken Ahnenfiguren schon in den ersten Träumen oder Einfällen auftauchen. Der Schicksalsanalytiker muß Geduld haben und die Zeit der Konfrontation mit den Ahnen ruhig abwarten können.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Zweitens; Der Patient produziert selbst im Laufe seiner Einfälle solche Sym</w:t>
        <w:softHyphen/>
        <w:t xml:space="preserve">ptome auf der Couch, welche als sichere Vorzeichen (Prodrome) oder Symptome einer seelischen Erkrankung (Epilepsie, Schizophrenie usw.) aufzufassen sind. Er kann, wie wir schon erörterten, auf der Couch seine - bisher unbewußten und störenden - kranken Ahnen selbst erleben. Er wird - vorübergehend - in der Stunde unter der Kontrolle des eigenen Bewußtseins und des Analytikers zu einem Epileptiker oder Schizophrenen. Auch hier muß der Schicksalsanalytiker sehr lange warten, bis eben die Zeit zur Konfrontation des Patienten mit seiner latenten Erbkrankheit bzw. mit seiner besonderen Konduktorenschaft reif wird. Je länger man warten kann, um so sicherer ist der Erfolg der Konfrontation, denn eben </w:t>
      </w:r>
      <w:r>
        <w:rPr>
          <w:i/>
          <w:iCs/>
          <w:color w:val="000000"/>
          <w:spacing w:val="0"/>
          <w:w w:val="100"/>
          <w:position w:val="0"/>
          <w:shd w:val="clear" w:color="auto" w:fill="auto"/>
          <w:lang w:val="de-DE" w:eastAsia="de-DE" w:bidi="de-DE"/>
        </w:rPr>
        <w:t>diese Konfrontationen mit:</w:t>
      </w:r>
      <w:r>
        <w:rPr>
          <w:color w:val="000000"/>
          <w:spacing w:val="0"/>
          <w:w w:val="100"/>
          <w:position w:val="0"/>
          <w:shd w:val="clear" w:color="auto" w:fill="auto"/>
          <w:lang w:val="de-DE" w:eastAsia="de-DE" w:bidi="de-DE"/>
        </w:rPr>
        <w:t xml:space="preserve"> den </w:t>
      </w:r>
      <w:r>
        <w:rPr>
          <w:i/>
          <w:iCs/>
          <w:color w:val="000000"/>
          <w:spacing w:val="0"/>
          <w:w w:val="100"/>
          <w:position w:val="0"/>
          <w:shd w:val="clear" w:color="auto" w:fill="auto"/>
          <w:lang w:val="de-DE" w:eastAsia="de-DE" w:bidi="de-DE"/>
        </w:rPr>
        <w:t>latenten Erbl^.ranleJ'jeiten,</w:t>
      </w:r>
      <w:r>
        <w:rPr>
          <w:color w:val="000000"/>
          <w:spacing w:val="0"/>
          <w:w w:val="100"/>
          <w:position w:val="0"/>
          <w:shd w:val="clear" w:color="auto" w:fill="auto"/>
          <w:lang w:val="de-DE" w:eastAsia="de-DE" w:bidi="de-DE"/>
        </w:rPr>
        <w:t xml:space="preserve"> die der Patient auf der Couch persön/ich ^7^/, wirken als heilende jC•hockir/ibnissi.</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kehren wir zu unserem Fall zurück und wollen die Ergebnisse der ange</w:t>
        <w:softHyphen/>
        <w:t>wandten Psychoschocktechnik in drei Schritten darstellen:</w:t>
      </w:r>
    </w:p>
    <w:p>
      <w:pPr>
        <w:pStyle w:val="Style16"/>
        <w:keepNext w:val="0"/>
        <w:keepLines w:val="0"/>
        <w:widowControl w:val="0"/>
        <w:numPr>
          <w:ilvl w:val="0"/>
          <w:numId w:val="215"/>
        </w:numPr>
        <w:shd w:val="clear" w:color="auto" w:fill="auto"/>
        <w:tabs>
          <w:tab w:pos="255" w:val="left"/>
          <w:tab w:pos="1733" w:val="left"/>
        </w:tabs>
        <w:bidi w:val="0"/>
        <w:spacing w:line="240" w:lineRule="auto"/>
        <w:ind w:left="0" w:firstLine="0"/>
        <w:jc w:val="left"/>
      </w:pPr>
      <w:r>
        <w:rPr>
          <w:color w:val="000000"/>
          <w:spacing w:val="0"/>
          <w:w w:val="100"/>
          <w:position w:val="0"/>
          <w:shd w:val="clear" w:color="auto" w:fill="auto"/>
          <w:lang w:val="de-DE" w:eastAsia="de-DE" w:bidi="de-DE"/>
        </w:rPr>
        <w:t>Das</w:t>
        <w:tab/>
        <w:t>der kranken Ahnen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Laufe der Analyse wurde es immer klarer, daß unser Bankprokurist ein Doppelkonduktor von paroxysmalen, ipiZJpti/örmin und </w:t>
      </w:r>
      <w:r>
        <w:rPr>
          <w:i/>
          <w:iCs/>
          <w:color w:val="000000"/>
          <w:spacing w:val="0"/>
          <w:w w:val="100"/>
          <w:position w:val="0"/>
          <w:shd w:val="clear" w:color="auto" w:fill="auto"/>
          <w:lang w:val="de-DE" w:eastAsia="de-DE" w:bidi="de-DE"/>
        </w:rPr>
        <w:t>paranoiden schizophrenen</w:t>
      </w:r>
      <w:r>
        <w:rPr>
          <w:color w:val="000000"/>
          <w:spacing w:val="0"/>
          <w:w w:val="100"/>
          <w:position w:val="0"/>
          <w:shd w:val="clear" w:color="auto" w:fill="auto"/>
          <w:lang w:val="de-DE" w:eastAsia="de-DE" w:bidi="de-DE"/>
        </w:rPr>
        <w:t xml:space="preserve"> An</w:t>
        <w:softHyphen/>
        <w:t>lagen ist.</w:t>
      </w:r>
    </w:p>
    <w:p>
      <w:pPr>
        <w:pStyle w:val="Style16"/>
        <w:keepNext w:val="0"/>
        <w:keepLines w:val="0"/>
        <w:widowControl w:val="0"/>
        <w:shd w:val="clear" w:color="auto" w:fill="auto"/>
        <w:bidi w:val="0"/>
        <w:spacing w:line="290" w:lineRule="auto"/>
        <w:ind w:left="0" w:firstLine="0"/>
        <w:jc w:val="left"/>
      </w:pPr>
      <w:r>
        <w:rPr>
          <w:color w:val="000000"/>
          <w:spacing w:val="0"/>
          <w:w w:val="100"/>
          <w:position w:val="0"/>
          <w:shd w:val="clear" w:color="auto" w:fill="auto"/>
          <w:lang w:val="de-DE" w:eastAsia="de-DE" w:bidi="de-DE"/>
        </w:rPr>
        <w:t>Das Erscheinen und Erleben der paroxysmal-epileptiformen Ahnenfiguren in den Träumen und Einfällen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 Eine Stotterer-Figur erscheint in dem Traum 19. Wir zitieren folgende Stelle : «Dann wird mir gesagt: ,Dein Bruder M. hat einen Bruder, der stottert.' Ich bin ganz verwundert und frage, wie er heiße. ,Hans', war die Antwort .. .» In den Einfällen zu Hans: «Johannes der Täufer». Es gibt in der Familie einen Ver</w:t>
        <w:softHyphen/>
      </w:r>
      <w:r>
        <w:rPr>
          <w:color w:val="000000"/>
          <w:spacing w:val="0"/>
          <w:w w:val="100"/>
          <w:position w:val="0"/>
          <w:shd w:val="clear" w:color="auto" w:fill="auto"/>
          <w:lang w:val="de-DE" w:eastAsia="de-DE" w:bidi="de-DE"/>
        </w:rPr>
        <w:t xml:space="preserve">wandten namens Hans, der früher </w:t>
      </w:r>
      <w:r>
        <w:rPr>
          <w:i/>
          <w:iCs/>
          <w:color w:val="000000"/>
          <w:spacing w:val="0"/>
          <w:w w:val="100"/>
          <w:position w:val="0"/>
          <w:shd w:val="clear" w:color="auto" w:fill="auto"/>
          <w:lang w:val="de-DE" w:eastAsia="de-DE" w:bidi="de-DE"/>
        </w:rPr>
        <w:t>gestottert</w:t>
      </w:r>
      <w:r>
        <w:rPr>
          <w:color w:val="000000"/>
          <w:spacing w:val="0"/>
          <w:w w:val="100"/>
          <w:position w:val="0"/>
          <w:shd w:val="clear" w:color="auto" w:fill="auto"/>
          <w:lang w:val="de-DE" w:eastAsia="de-DE" w:bidi="de-DE"/>
        </w:rPr>
        <w:t xml:space="preserve"> hat. (Siehe Abb. 11, Stammbaum Fall 15, Nr. 22.) Das Stottern gehört bekanntlich in den Erbkreis der Epilepsie</w:t>
      </w:r>
      <w:r>
        <w:rPr>
          <w:color w:val="000000"/>
          <w:spacing w:val="0"/>
          <w:w w:val="100"/>
          <w:position w:val="0"/>
          <w:shd w:val="clear" w:color="auto" w:fill="auto"/>
          <w:vertAlign w:val="superscript"/>
          <w:lang w:val="de-DE" w:eastAsia="de-DE" w:bidi="de-DE"/>
        </w:rPr>
        <w:footnoteReference w:id="216"/>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 </w:t>
      </w:r>
      <w:r>
        <w:rPr>
          <w:i/>
          <w:iCs/>
          <w:color w:val="000000"/>
          <w:spacing w:val="0"/>
          <w:w w:val="100"/>
          <w:position w:val="0"/>
          <w:shd w:val="clear" w:color="auto" w:fill="auto"/>
          <w:lang w:val="de-DE" w:eastAsia="de-DE" w:bidi="de-DE"/>
        </w:rPr>
        <w:t>Die Epilepsiekonduktorschaft.</w:t>
      </w:r>
      <w:r>
        <w:rPr>
          <w:color w:val="000000"/>
          <w:spacing w:val="0"/>
          <w:w w:val="100"/>
          <w:position w:val="0"/>
          <w:shd w:val="clear" w:color="auto" w:fill="auto"/>
          <w:lang w:val="de-DE" w:eastAsia="de-DE" w:bidi="de-DE"/>
        </w:rPr>
        <w:t xml:space="preserve"> Patient erlebte in einer Stunde auf der Couch eine </w:t>
      </w:r>
      <w:r>
        <w:rPr>
          <w:i/>
          <w:iCs/>
          <w:color w:val="000000"/>
          <w:spacing w:val="0"/>
          <w:w w:val="100"/>
          <w:position w:val="0"/>
          <w:shd w:val="clear" w:color="auto" w:fill="auto"/>
          <w:lang w:val="de-DE" w:eastAsia="de-DE" w:bidi="de-DE"/>
        </w:rPr>
        <w:t>Aura eptileptica,</w:t>
      </w:r>
      <w:r>
        <w:rPr>
          <w:color w:val="000000"/>
          <w:spacing w:val="0"/>
          <w:w w:val="100"/>
          <w:position w:val="0"/>
          <w:shd w:val="clear" w:color="auto" w:fill="auto"/>
          <w:lang w:val="de-DE" w:eastAsia="de-DE" w:bidi="de-DE"/>
        </w:rPr>
        <w:t xml:space="preserve"> kurz nachdem er mir erzählt hatte, daß ein Vetter des Vaters (34) - im Spital - seinen Kollegen mit einem Gewehr erschossen hat. Darauf sagte er erregt: «Ich muß daraus kommen . . ., muß immer wieder von vorne anfangen, </w:t>
      </w:r>
      <w:r>
        <w:rPr>
          <w:i/>
          <w:iCs/>
          <w:color w:val="000000"/>
          <w:spacing w:val="0"/>
          <w:w w:val="100"/>
          <w:position w:val="0"/>
          <w:shd w:val="clear" w:color="auto" w:fill="auto"/>
          <w:lang w:val="de-DE" w:eastAsia="de-DE" w:bidi="de-DE"/>
        </w:rPr>
        <w:t>ich bin jetgt völlig verwirrt. .</w:t>
      </w:r>
      <w:r>
        <w:rPr>
          <w:color w:val="000000"/>
          <w:spacing w:val="0"/>
          <w:w w:val="100"/>
          <w:position w:val="0"/>
          <w:shd w:val="clear" w:color="auto" w:fill="auto"/>
          <w:lang w:val="de-DE" w:eastAsia="de-DE" w:bidi="de-DE"/>
        </w:rPr>
        <w:t xml:space="preserve"> .» Solche Verwirrtheiten auf der Couch können des öfteren auf eine Epilepsiekonduktorschaft hinweisen, besonders wenn sich die Verwirrtheit nach Assoziationen auf Reizworte wie Mord oder Tötungsinstru</w:t>
        <w:softHyphen/>
        <w:t>mente (Messer, Säbel, Dolch usw.) einstellt.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die Epilepsiekonduktorschaft eines Patienten weisen auch </w:t>
      </w:r>
      <w:r>
        <w:rPr>
          <w:i/>
          <w:iCs/>
          <w:color w:val="000000"/>
          <w:spacing w:val="0"/>
          <w:w w:val="100"/>
          <w:position w:val="0"/>
          <w:shd w:val="clear" w:color="auto" w:fill="auto"/>
          <w:lang w:val="de-DE" w:eastAsia="de-DE" w:bidi="de-DE"/>
        </w:rPr>
        <w:t>Traumfiguren hin, die einen Anfall haben.</w:t>
      </w:r>
      <w:r>
        <w:rPr>
          <w:color w:val="000000"/>
          <w:spacing w:val="0"/>
          <w:w w:val="100"/>
          <w:position w:val="0"/>
          <w:shd w:val="clear" w:color="auto" w:fill="auto"/>
          <w:lang w:val="de-DE" w:eastAsia="de-DE" w:bidi="de-DE"/>
        </w:rPr>
        <w:t xml:space="preserve"> So erscheint im Traum Nr. 30 unserem Probanden ein Epileptiker. «Jetzt erblicke ich einen Jüngling mit schwarzen Haaren, am Boden liegend.» Er fügt hinzu: «Er erinnert mich an den </w:t>
      </w:r>
      <w:r>
        <w:rPr>
          <w:i/>
          <w:iCs/>
          <w:color w:val="000000"/>
          <w:spacing w:val="0"/>
          <w:w w:val="100"/>
          <w:position w:val="0"/>
          <w:shd w:val="clear" w:color="auto" w:fill="auto"/>
          <w:lang w:val="de-DE" w:eastAsia="de-DE" w:bidi="de-DE"/>
        </w:rPr>
        <w:t>epileptischen</w:t>
      </w:r>
      <w:r>
        <w:rPr>
          <w:color w:val="000000"/>
          <w:spacing w:val="0"/>
          <w:w w:val="100"/>
          <w:position w:val="0"/>
          <w:shd w:val="clear" w:color="auto" w:fill="auto"/>
          <w:lang w:val="de-DE" w:eastAsia="de-DE" w:bidi="de-DE"/>
        </w:rPr>
        <w:t xml:space="preserve"> Schulkollegen B. Er sagt zu mir (im Traum), er habe einen </w:t>
      </w:r>
      <w:r>
        <w:rPr>
          <w:i/>
          <w:iCs/>
          <w:color w:val="000000"/>
          <w:spacing w:val="0"/>
          <w:w w:val="100"/>
          <w:position w:val="0"/>
          <w:shd w:val="clear" w:color="auto" w:fill="auto"/>
          <w:lang w:val="de-DE" w:eastAsia="de-DE" w:bidi="de-DE"/>
        </w:rPr>
        <w:t>Erstickungsanfall</w:t>
      </w:r>
      <w:r>
        <w:rPr>
          <w:color w:val="000000"/>
          <w:spacing w:val="0"/>
          <w:w w:val="100"/>
          <w:position w:val="0"/>
          <w:shd w:val="clear" w:color="auto" w:fill="auto"/>
          <w:lang w:val="de-DE" w:eastAsia="de-DE" w:bidi="de-DE"/>
        </w:rPr>
        <w:t xml:space="preserve"> soeben gehabt . .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Traum vorher (Nr. 29) hat er seine Tante K. (mütterlicherseits, Nr. 24) auf einer Bank auf dem Rücken </w:t>
      </w:r>
      <w:r>
        <w:rPr>
          <w:i/>
          <w:iCs/>
          <w:color w:val="000000"/>
          <w:spacing w:val="0"/>
          <w:w w:val="100"/>
          <w:position w:val="0"/>
          <w:shd w:val="clear" w:color="auto" w:fill="auto"/>
          <w:lang w:val="de-DE" w:eastAsia="de-DE" w:bidi="de-DE"/>
        </w:rPr>
        <w:t>«mit verdrehten Augen»</w:t>
      </w:r>
      <w:r>
        <w:rPr>
          <w:color w:val="000000"/>
          <w:spacing w:val="0"/>
          <w:w w:val="100"/>
          <w:position w:val="0"/>
          <w:shd w:val="clear" w:color="auto" w:fill="auto"/>
          <w:lang w:val="de-DE" w:eastAsia="de-DE" w:bidi="de-DE"/>
        </w:rPr>
        <w:t xml:space="preserve"> gesehen und glaubte (im Traum), daß sie tot sei. Neben ihr saß ein junger Mann. Die Einfälle zu dieser Traumstelle: «Der junge Mann ist mein Bruder, er ist der Favorit meiner Tante, mein Rivale bei ihr, die eine sexuelle Ausstrahlung auf mich hatte. Sie ist nun tot, ihre Augen verdreht . . . </w:t>
      </w:r>
      <w:r>
        <w:rPr>
          <w:i/>
          <w:iCs/>
          <w:color w:val="000000"/>
          <w:spacing w:val="0"/>
          <w:w w:val="100"/>
          <w:position w:val="0"/>
          <w:shd w:val="clear" w:color="auto" w:fill="auto"/>
          <w:lang w:val="de-DE" w:eastAsia="de-DE" w:bidi="de-DE"/>
        </w:rPr>
        <w:t>Epileptischer Anfall wie beim Schulkollegen B.</w:t>
      </w:r>
      <w:r>
        <w:rPr>
          <w:color w:val="000000"/>
          <w:spacing w:val="0"/>
          <w:w w:val="100"/>
          <w:position w:val="0"/>
          <w:shd w:val="clear" w:color="auto" w:fill="auto"/>
          <w:lang w:val="de-DE" w:eastAsia="de-DE" w:bidi="de-DE"/>
        </w:rPr>
        <w:t xml:space="preserve"> Wie hängt das wohl zusammen? Man ist ja beim epileptischen Anfall nicht tot - nur ab</w:t>
        <w:softHyphen/>
        <w:t>wesend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Traum Nr. 149: «Ich liege auf einer Couch und </w:t>
      </w:r>
      <w:r>
        <w:rPr>
          <w:i/>
          <w:iCs/>
          <w:color w:val="000000"/>
          <w:spacing w:val="0"/>
          <w:w w:val="100"/>
          <w:position w:val="0"/>
          <w:shd w:val="clear" w:color="auto" w:fill="auto"/>
          <w:lang w:val="de-DE" w:eastAsia="de-DE" w:bidi="de-DE"/>
        </w:rPr>
        <w:t>frage meine Mutter,</w:t>
      </w:r>
      <w:r>
        <w:rPr>
          <w:color w:val="000000"/>
          <w:spacing w:val="0"/>
          <w:w w:val="100"/>
          <w:position w:val="0"/>
          <w:shd w:val="clear" w:color="auto" w:fill="auto"/>
          <w:lang w:val="de-DE" w:eastAsia="de-DE" w:bidi="de-DE"/>
        </w:rPr>
        <w:t xml:space="preserve"> die in der Nähe steht, </w:t>
      </w:r>
      <w:r>
        <w:rPr>
          <w:i/>
          <w:iCs/>
          <w:color w:val="000000"/>
          <w:spacing w:val="0"/>
          <w:w w:val="100"/>
          <w:position w:val="0"/>
          <w:shd w:val="clear" w:color="auto" w:fill="auto"/>
          <w:lang w:val="de-DE" w:eastAsia="de-DE" w:bidi="de-DE"/>
        </w:rPr>
        <w:t>ob sie auch einmal einen epileptischen Anfall gehabt habe.</w:t>
      </w:r>
      <w:r>
        <w:rPr>
          <w:color w:val="000000"/>
          <w:spacing w:val="0"/>
          <w:w w:val="100"/>
          <w:position w:val="0"/>
          <w:shd w:val="clear" w:color="auto" w:fill="auto"/>
          <w:lang w:val="de-DE" w:eastAsia="de-DE" w:bidi="de-DE"/>
        </w:rPr>
        <w:t xml:space="preserve"> Sie antwortet: ,Als ich 18 war, habe ich einen gehabt, und vielleicht gibt es noch einen.“ Und nach einer Pause fügt sie hinzu: ,Die Tobler Schokolade auch.“ - ,Tobler Schoko</w:t>
        <w:softHyphen/>
        <w:t xml:space="preserve">lade?“ blicke ich sie fragend an. Dann frage ich weiter: </w:t>
      </w:r>
      <w:r>
        <w:rPr>
          <w:i/>
          <w:iCs/>
          <w:color w:val="000000"/>
          <w:spacing w:val="0"/>
          <w:w w:val="100"/>
          <w:position w:val="0"/>
          <w:shd w:val="clear" w:color="auto" w:fill="auto"/>
          <w:lang w:val="de-DE" w:eastAsia="de-DE" w:bidi="de-DE"/>
        </w:rPr>
        <w:t>,Und weißt du, Mutter, was im epileptischen Anfall gum Durchbruch kommt</w:t>
      </w:r>
      <w:r>
        <w:rPr>
          <w:color w:val="000000"/>
          <w:spacing w:val="0"/>
          <w:w w:val="100"/>
          <w:position w:val="0"/>
          <w:shd w:val="clear" w:color="auto" w:fill="auto"/>
          <w:lang w:val="de-DE" w:eastAsia="de-DE" w:bidi="de-DE"/>
        </w:rPr>
        <w:t xml:space="preserve"> ?“ Und antworte selbst: </w:t>
      </w:r>
      <w:r>
        <w:rPr>
          <w:i/>
          <w:iCs/>
          <w:color w:val="000000"/>
          <w:spacing w:val="0"/>
          <w:w w:val="100"/>
          <w:position w:val="0"/>
          <w:shd w:val="clear" w:color="auto" w:fill="auto"/>
          <w:lang w:val="de-DE" w:eastAsia="de-DE" w:bidi="de-DE"/>
        </w:rPr>
        <w:t xml:space="preserve">,Ein Mörder!‘ </w:t>
      </w:r>
      <w:r>
        <w:rPr>
          <w:color w:val="000000"/>
          <w:spacing w:val="0"/>
          <w:w w:val="100"/>
          <w:position w:val="0"/>
          <w:shd w:val="clear" w:color="auto" w:fill="auto"/>
          <w:lang w:val="de-DE" w:eastAsia="de-DE" w:bidi="de-DE"/>
        </w:rPr>
        <w:t>- Sie blickt mich erschrocken an. ,Ja, ein Totschläger“, wiederhole ich.»</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Träumer ahnt demnach, daß die Mutter bzw. sein eigenes mütterliches Erbteil, latent epileptisch ist. Sie hatte in der Tat - wie ihr Bruder - religiös</w:t>
        <w:softHyphen/>
        <w:t>ekstatische Anfälle, bei denen sie «abwesend» war. Und noch mehr. Das Unbe</w:t>
        <w:softHyphen/>
        <w:t xml:space="preserve">wußte des Patienten weiß, daß die «Tobler Schokolade», die - wie der Träumer sagt - seine 60jährige Geliebte symbolisiert, ebenfalls Epilepsiekonduktorin ist. Dies entspricht völlig unseren Stammbaumforschungen, über deren Ergebnisse aber der Träumer - zur Zeit des Traumes Nr. 149 - gar nichts wußte. </w:t>
      </w:r>
      <w:r>
        <w:rPr>
          <w:i/>
          <w:iCs/>
          <w:color w:val="000000"/>
          <w:spacing w:val="0"/>
          <w:w w:val="100"/>
          <w:position w:val="0"/>
          <w:shd w:val="clear" w:color="auto" w:fill="auto"/>
          <w:lang w:val="de-DE" w:eastAsia="de-DE" w:bidi="de-DE"/>
        </w:rPr>
        <w:t>Diese alte Frau (Nr. 36) war tatsächlich die Tochter eines epileptischen Apothekers</w:t>
      </w:r>
      <w:r>
        <w:rPr>
          <w:color w:val="000000"/>
          <w:spacing w:val="0"/>
          <w:w w:val="100"/>
          <w:position w:val="0"/>
          <w:shd w:val="clear" w:color="auto" w:fill="auto"/>
          <w:lang w:val="de-DE" w:eastAsia="de-DE" w:bidi="de-DE"/>
        </w:rPr>
        <w:t xml:space="preserve"> (siehe Abb. 11, Nr. 16 in Stammbaum zum Fall 15).</w:t>
      </w:r>
    </w:p>
    <w:p>
      <w:pPr>
        <w:pStyle w:val="Style16"/>
        <w:keepNext w:val="0"/>
        <w:keepLines w:val="0"/>
        <w:widowControl w:val="0"/>
        <w:shd w:val="clear" w:color="auto" w:fill="auto"/>
        <w:bidi w:val="0"/>
        <w:spacing w:line="240" w:lineRule="auto"/>
        <w:ind w:left="0" w:firstLine="360"/>
        <w:jc w:val="left"/>
        <w:sectPr>
          <w:headerReference w:type="default" r:id="rId179"/>
          <w:footerReference w:type="default" r:id="rId180"/>
          <w:headerReference w:type="even" r:id="rId181"/>
          <w:footerReference w:type="even" r:id="rId182"/>
          <w:footnotePr>
            <w:pos w:val="pageBottom"/>
            <w:numFmt w:val="decimal"/>
            <w:numRestart w:val="continuous"/>
            <w15:footnoteColumns w:val="1"/>
          </w:footnotePr>
          <w:type w:val="continuous"/>
          <w:pgSz w:w="12240" w:h="15840"/>
          <w:pgMar w:top="2004" w:left="1979" w:right="1979" w:bottom="2501" w:header="0" w:footer="3" w:gutter="918"/>
          <w:cols w:space="720"/>
          <w:noEndnote/>
          <w:rtlGutter/>
          <w:docGrid w:linePitch="360"/>
        </w:sectPr>
      </w:pPr>
      <w:r>
        <w:rPr>
          <w:color w:val="000000"/>
          <w:spacing w:val="0"/>
          <w:w w:val="100"/>
          <w:position w:val="0"/>
          <w:shd w:val="clear" w:color="auto" w:fill="auto"/>
          <w:lang w:val="de-DE" w:eastAsia="de-DE" w:bidi="de-DE"/>
        </w:rPr>
        <w:t xml:space="preserve">Im Traum Nr. 149 wurde aber von dem Träumer eine Behauptung geäußert, mit der wir uns weiter beschäftigen müssen. Sie lautet: «Und weißt du, Mutter, was im epileptischen Anfall zum Durchbruch kommt? - </w:t>
      </w:r>
      <w:r>
        <w:rPr>
          <w:i/>
          <w:iCs/>
          <w:color w:val="000000"/>
          <w:spacing w:val="0"/>
          <w:w w:val="100"/>
          <w:position w:val="0"/>
          <w:shd w:val="clear" w:color="auto" w:fill="auto"/>
          <w:lang w:val="de-DE" w:eastAsia="de-DE" w:bidi="de-DE"/>
        </w:rPr>
        <w:t>Ein Mörder! - Ein Totschlä</w:t>
        <w:softHyphen/>
        <w:t>ger!»</w:t>
      </w:r>
      <w:r>
        <w:rPr>
          <w:color w:val="000000"/>
          <w:spacing w:val="0"/>
          <w:w w:val="100"/>
          <w:position w:val="0"/>
          <w:shd w:val="clear" w:color="auto" w:fill="auto"/>
          <w:lang w:val="de-DE" w:eastAsia="de-DE" w:bidi="de-DE"/>
        </w:rPr>
        <w:t xml:space="preserve"> In der Tat kommen in mehreren Träumen und Einfällen Totschläger vor.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 erscheint im Traum Nr. 117 eine Frau H., zu der der Patient im Traum ging, um Informationen über seine Familie zu holen. Diese Frau holt ihren Stammbaum herunter - all das noch im Traum - und erzählt ihm über einen Affekt/mörder (sie!) in der Familie. (Siehe Abb. 11, Nr. 34 im Stammbaum zum- Fall 15.)</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An diesem Punkt der Analyse sagte ich ihm, daß er in seinem familiären Ubw Epileptiker und Affektmörder verberge. Ich sprach von dem latenten Kampf in uns zwischen Kain und Abel und über seine Kain- und Abel-Schicksalsmöglich</w:t>
        <w:softHyphen/>
        <w:t>keiten.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fällt uns nicht schwer, in unserem Fall zu beweisen, daß in seinem fami</w:t>
        <w:softHyphen/>
        <w:t xml:space="preserve">liären Ubw die Ansprüche des </w:t>
      </w:r>
      <w:r>
        <w:rPr>
          <w:i/>
          <w:iCs/>
          <w:color w:val="000000"/>
          <w:spacing w:val="0"/>
          <w:w w:val="100"/>
          <w:position w:val="0"/>
          <w:shd w:val="clear" w:color="auto" w:fill="auto"/>
          <w:lang w:val="de-DE" w:eastAsia="de-DE" w:bidi="de-DE"/>
        </w:rPr>
        <w:t>kainitischen</w:t>
      </w:r>
      <w:r>
        <w:rPr>
          <w:color w:val="000000"/>
          <w:spacing w:val="0"/>
          <w:w w:val="100"/>
          <w:position w:val="0"/>
          <w:shd w:val="clear" w:color="auto" w:fill="auto"/>
          <w:lang w:val="de-DE" w:eastAsia="de-DE" w:bidi="de-DE"/>
        </w:rPr>
        <w:t xml:space="preserve"> Totschlägers noch vor der AnaZyse (in ihm) über alle Maßen gesteigert vorhanden waren, aber immer wieder verdrängt wur</w:t>
        <w:softHyphen/>
        <w:t>den. Dies beweist seine schriftliche Mitteilung vom 12. November 1953, betitelt: « Der Kain».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Kain. (Aus Aufzeichnungen zusammengestellt.)</w:t>
      </w:r>
    </w:p>
    <w:p>
      <w:pPr>
        <w:pStyle w:val="Style16"/>
        <w:keepNext w:val="0"/>
        <w:keepLines w:val="0"/>
        <w:widowControl w:val="0"/>
        <w:numPr>
          <w:ilvl w:val="0"/>
          <w:numId w:val="221"/>
        </w:numPr>
        <w:shd w:val="clear" w:color="auto" w:fill="auto"/>
        <w:tabs>
          <w:tab w:pos="589" w:val="left"/>
        </w:tabs>
        <w:bidi w:val="0"/>
        <w:spacing w:line="240" w:lineRule="auto"/>
        <w:ind w:left="0" w:firstLine="360"/>
        <w:jc w:val="left"/>
      </w:pPr>
      <w:r>
        <w:rPr>
          <w:color w:val="000000"/>
          <w:spacing w:val="0"/>
          <w:w w:val="100"/>
          <w:position w:val="0"/>
          <w:shd w:val="clear" w:color="auto" w:fill="auto"/>
          <w:lang w:val="de-DE" w:eastAsia="de-DE" w:bidi="de-DE"/>
        </w:rPr>
        <w:t>7. September 1948 in S. F. «In den Ferien, auf einem einsamen Spaziergang, erblicke ich einen alten Mann, auf dem Boden hockend und in ein Fernglas schauend. Er beobachtet Ziegen, die am Berghang gegenüber weiden. Mir geht der Gedanke durch den Kopf: ,SchZrgi’ha Zot/“ Ich war tagelang ganz erschrocken, daß ein solcher Gedanke in mir möglich war. »</w:t>
      </w:r>
    </w:p>
    <w:p>
      <w:pPr>
        <w:pStyle w:val="Style16"/>
        <w:keepNext w:val="0"/>
        <w:keepLines w:val="0"/>
        <w:widowControl w:val="0"/>
        <w:numPr>
          <w:ilvl w:val="0"/>
          <w:numId w:val="221"/>
        </w:numPr>
        <w:shd w:val="clear" w:color="auto" w:fill="auto"/>
        <w:tabs>
          <w:tab w:pos="589" w:val="left"/>
        </w:tabs>
        <w:bidi w:val="0"/>
        <w:spacing w:line="240" w:lineRule="auto"/>
        <w:ind w:left="0" w:firstLine="360"/>
        <w:jc w:val="left"/>
      </w:pPr>
      <w:r>
        <w:rPr>
          <w:color w:val="000000"/>
          <w:spacing w:val="0"/>
          <w:w w:val="100"/>
          <w:position w:val="0"/>
          <w:shd w:val="clear" w:color="auto" w:fill="auto"/>
          <w:lang w:val="de-DE" w:eastAsia="de-DE" w:bidi="de-DE"/>
        </w:rPr>
        <w:t>«Ich verspürte auch schon die Lust, einer schwangeren Frau einen Tritt zu geben.»</w:t>
      </w:r>
    </w:p>
    <w:p>
      <w:pPr>
        <w:pStyle w:val="Style16"/>
        <w:keepNext w:val="0"/>
        <w:keepLines w:val="0"/>
        <w:widowControl w:val="0"/>
        <w:numPr>
          <w:ilvl w:val="0"/>
          <w:numId w:val="221"/>
        </w:numPr>
        <w:shd w:val="clear" w:color="auto" w:fill="auto"/>
        <w:tabs>
          <w:tab w:pos="619" w:val="left"/>
        </w:tabs>
        <w:bidi w:val="0"/>
        <w:spacing w:line="240" w:lineRule="auto"/>
        <w:ind w:left="0" w:firstLine="360"/>
        <w:jc w:val="left"/>
      </w:pPr>
      <w:r>
        <w:rPr>
          <w:color w:val="000000"/>
          <w:spacing w:val="0"/>
          <w:w w:val="100"/>
          <w:position w:val="0"/>
          <w:shd w:val="clear" w:color="auto" w:fill="auto"/>
          <w:lang w:val="de-DE" w:eastAsia="de-DE" w:bidi="de-DE"/>
        </w:rPr>
        <w:t>27. August 1950. «Mir kommt der Gedanke, meine alte Geliebte in den</w:t>
      </w:r>
    </w:p>
    <w:p>
      <w:pPr>
        <w:pStyle w:val="Style16"/>
        <w:keepNext w:val="0"/>
        <w:keepLines w:val="0"/>
        <w:widowControl w:val="0"/>
        <w:shd w:val="clear" w:color="auto" w:fill="auto"/>
        <w:tabs>
          <w:tab w:pos="2904" w:val="left"/>
        </w:tabs>
        <w:bidi w:val="0"/>
        <w:spacing w:line="240" w:lineRule="auto"/>
        <w:ind w:left="0" w:firstLine="0"/>
        <w:jc w:val="left"/>
      </w:pPr>
      <w:r>
        <w:rPr>
          <w:color w:val="000000"/>
          <w:spacing w:val="0"/>
          <w:w w:val="100"/>
          <w:position w:val="0"/>
          <w:shd w:val="clear" w:color="auto" w:fill="auto"/>
          <w:lang w:val="de-DE" w:eastAsia="de-DE" w:bidi="de-DE"/>
        </w:rPr>
        <w:t>Bach zu stürzen.»</w:t>
        <w:tab/>
        <w:t>&gt;</w:t>
      </w:r>
    </w:p>
    <w:p>
      <w:pPr>
        <w:pStyle w:val="Style16"/>
        <w:keepNext w:val="0"/>
        <w:keepLines w:val="0"/>
        <w:widowControl w:val="0"/>
        <w:numPr>
          <w:ilvl w:val="0"/>
          <w:numId w:val="221"/>
        </w:numPr>
        <w:shd w:val="clear" w:color="auto" w:fill="auto"/>
        <w:tabs>
          <w:tab w:pos="619" w:val="left"/>
        </w:tabs>
        <w:bidi w:val="0"/>
        <w:spacing w:line="240" w:lineRule="auto"/>
        <w:ind w:left="0" w:firstLine="360"/>
        <w:jc w:val="left"/>
      </w:pPr>
      <w:r>
        <w:rPr>
          <w:color w:val="000000"/>
          <w:spacing w:val="0"/>
          <w:w w:val="100"/>
          <w:position w:val="0"/>
          <w:shd w:val="clear" w:color="auto" w:fill="auto"/>
          <w:lang w:val="de-DE" w:eastAsia="de-DE" w:bidi="de-DE"/>
        </w:rPr>
        <w:t>«Später der Gedanke, sie mit einer Schere zu traktieren.»</w:t>
      </w:r>
    </w:p>
    <w:p>
      <w:pPr>
        <w:pStyle w:val="Style16"/>
        <w:keepNext w:val="0"/>
        <w:keepLines w:val="0"/>
        <w:widowControl w:val="0"/>
        <w:numPr>
          <w:ilvl w:val="0"/>
          <w:numId w:val="221"/>
        </w:numPr>
        <w:shd w:val="clear" w:color="auto" w:fill="auto"/>
        <w:tabs>
          <w:tab w:pos="619" w:val="left"/>
        </w:tabs>
        <w:bidi w:val="0"/>
        <w:spacing w:line="240" w:lineRule="auto"/>
        <w:ind w:left="0" w:firstLine="360"/>
        <w:jc w:val="left"/>
      </w:pPr>
      <w:r>
        <w:rPr>
          <w:color w:val="000000"/>
          <w:spacing w:val="0"/>
          <w:w w:val="100"/>
          <w:position w:val="0"/>
          <w:shd w:val="clear" w:color="auto" w:fill="auto"/>
          <w:lang w:val="de-DE" w:eastAsia="de-DE" w:bidi="de-DE"/>
        </w:rPr>
        <w:t>«Der Gedanke, einem kleinen Mädchen in die Augen zu stechen.»</w:t>
      </w:r>
    </w:p>
    <w:p>
      <w:pPr>
        <w:pStyle w:val="Style16"/>
        <w:keepNext w:val="0"/>
        <w:keepLines w:val="0"/>
        <w:widowControl w:val="0"/>
        <w:numPr>
          <w:ilvl w:val="0"/>
          <w:numId w:val="221"/>
        </w:numPr>
        <w:shd w:val="clear" w:color="auto" w:fill="auto"/>
        <w:tabs>
          <w:tab w:pos="601" w:val="left"/>
        </w:tabs>
        <w:bidi w:val="0"/>
        <w:spacing w:line="240" w:lineRule="auto"/>
        <w:ind w:left="0" w:firstLine="360"/>
        <w:jc w:val="left"/>
      </w:pPr>
      <w:r>
        <w:rPr>
          <w:color w:val="000000"/>
          <w:spacing w:val="0"/>
          <w:w w:val="100"/>
          <w:position w:val="0"/>
          <w:shd w:val="clear" w:color="auto" w:fill="auto"/>
          <w:lang w:val="de-DE" w:eastAsia="de-DE" w:bidi="de-DE"/>
        </w:rPr>
        <w:t>«Der Gedanke, einem Mädel einen Nagel in den Kopf zu schlagen. (Wenn ich dies nur niederschreibe, tut es mir weh!)»</w:t>
      </w:r>
    </w:p>
    <w:p>
      <w:pPr>
        <w:pStyle w:val="Style16"/>
        <w:keepNext w:val="0"/>
        <w:keepLines w:val="0"/>
        <w:widowControl w:val="0"/>
        <w:numPr>
          <w:ilvl w:val="0"/>
          <w:numId w:val="221"/>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9. September 1950. «Ich sehe eine Gruppe von Menschen auf der Straße stehen. Mir geht der Gedanke durch den Kopf: Schlage sie alle tot!»</w:t>
      </w:r>
    </w:p>
    <w:p>
      <w:pPr>
        <w:pStyle w:val="Style16"/>
        <w:keepNext w:val="0"/>
        <w:keepLines w:val="0"/>
        <w:widowControl w:val="0"/>
        <w:numPr>
          <w:ilvl w:val="0"/>
          <w:numId w:val="221"/>
        </w:numPr>
        <w:shd w:val="clear" w:color="auto" w:fill="auto"/>
        <w:tabs>
          <w:tab w:pos="606" w:val="left"/>
        </w:tabs>
        <w:bidi w:val="0"/>
        <w:spacing w:line="240" w:lineRule="auto"/>
        <w:ind w:left="0" w:firstLine="360"/>
        <w:jc w:val="left"/>
      </w:pPr>
      <w:r>
        <w:rPr>
          <w:color w:val="000000"/>
          <w:spacing w:val="0"/>
          <w:w w:val="100"/>
          <w:position w:val="0"/>
          <w:shd w:val="clear" w:color="auto" w:fill="auto"/>
          <w:lang w:val="de-DE" w:eastAsia="de-DE" w:bidi="de-DE"/>
        </w:rPr>
        <w:t>11. Mai 1951. «Ein Elektriker arbeitet in der Wohnung. Auch hier ver</w:t>
        <w:softHyphen/>
        <w:t>spürte ich die Lust, ihm in die Augen zu stechen.»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acht plötzlich auftretenden «Tötungianfälle» erlebte der Patient in den Jahren 1948-1951, d. h. 3 Jahre </w:t>
      </w:r>
      <w:r>
        <w:rPr>
          <w:i/>
          <w:iCs/>
          <w:color w:val="000000"/>
          <w:spacing w:val="0"/>
          <w:w w:val="100"/>
          <w:position w:val="0"/>
          <w:shd w:val="clear" w:color="auto" w:fill="auto"/>
          <w:lang w:val="de-DE" w:eastAsia="de-DE" w:bidi="de-DE"/>
        </w:rPr>
        <w:t>vor</w:t>
      </w:r>
      <w:r>
        <w:rPr>
          <w:color w:val="000000"/>
          <w:spacing w:val="0"/>
          <w:w w:val="100"/>
          <w:position w:val="0"/>
          <w:shd w:val="clear" w:color="auto" w:fill="auto"/>
          <w:lang w:val="de-DE" w:eastAsia="de-DE" w:bidi="de-DE"/>
        </w:rPr>
        <w:t xml:space="preserve"> dem Beginn der Scha. Aus seinem Stammbaum wissen wir aber, daß in der Familie tatsächlich schwere kriaitischc Mördernaturen lebten. So wurde einer </w:t>
      </w:r>
      <w:r>
        <w:rPr>
          <w:i/>
          <w:iCs/>
          <w:color w:val="000000"/>
          <w:spacing w:val="0"/>
          <w:w w:val="100"/>
          <w:position w:val="0"/>
          <w:shd w:val="clear" w:color="auto" w:fill="auto"/>
          <w:lang w:val="de-DE" w:eastAsia="de-DE" w:bidi="de-DE"/>
        </w:rPr>
        <w:t>eeiner A^ljnen</w:t>
      </w:r>
      <w:r>
        <w:rPr>
          <w:color w:val="000000"/>
          <w:spacing w:val="0"/>
          <w:w w:val="100"/>
          <w:position w:val="0"/>
          <w:shd w:val="clear" w:color="auto" w:fill="auto"/>
          <w:lang w:val="de-DE" w:eastAsia="de-DE" w:bidi="de-DE"/>
        </w:rPr>
        <w:t xml:space="preserve"> enthauptet, </w:t>
      </w:r>
      <w:r>
        <w:rPr>
          <w:i/>
          <w:iCs/>
          <w:color w:val="000000"/>
          <w:spacing w:val="0"/>
          <w:w w:val="100"/>
          <w:position w:val="0"/>
          <w:shd w:val="clear" w:color="auto" w:fill="auto"/>
          <w:lang w:val="de-DE" w:eastAsia="de-DE" w:bidi="de-DE"/>
        </w:rPr>
        <w:t>weil</w:t>
      </w:r>
      <w:r>
        <w:rPr>
          <w:color w:val="000000"/>
          <w:spacing w:val="0"/>
          <w:w w:val="100"/>
          <w:position w:val="0"/>
          <w:shd w:val="clear" w:color="auto" w:fill="auto"/>
          <w:lang w:val="de-DE" w:eastAsia="de-DE" w:bidi="de-DE"/>
        </w:rPr>
        <w:t xml:space="preserve"> er seine Drau in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12. Woche der Ehe vergifZeZ hatte. Es ist vielleicht nicht ohne Bedeutung, daß ihm ein ferner Ver</w:t>
        <w:softHyphen/>
        <w:t xml:space="preserve">wandter, ein </w:t>
      </w:r>
      <w:r>
        <w:rPr>
          <w:i/>
          <w:iCs/>
          <w:color w:val="000000"/>
          <w:spacing w:val="0"/>
          <w:w w:val="100"/>
          <w:position w:val="0"/>
          <w:shd w:val="clear" w:color="auto" w:fill="auto"/>
          <w:lang w:val="de-DE" w:eastAsia="de-DE" w:bidi="de-DE"/>
        </w:rPr>
        <w:t>Theologe</w:t>
      </w:r>
      <w:r>
        <w:rPr>
          <w:color w:val="000000"/>
          <w:spacing w:val="0"/>
          <w:w w:val="100"/>
          <w:position w:val="0"/>
          <w:shd w:val="clear" w:color="auto" w:fill="auto"/>
          <w:lang w:val="de-DE" w:eastAsia="de-DE" w:bidi="de-DE"/>
        </w:rPr>
        <w:t xml:space="preserve"> (!), über diesen Mörder-Ahn Bericht gab. Ein Vetter des Probanden-Vaters - Sohn eines Brhnaagestelltea - hat seinen Freund mit einem Gewehr - im Spiel - getötet. (Nr. 34 im Stammbaum zum Fall 1 b.) Der Vater des Probanden selbst (Nr. 28) wollte in einem Wutrafrll seine Tochter töten. Hier erwähnen wir noch, daß im Triebtest des Probanden, welcher noch </w:t>
      </w:r>
      <w:r>
        <w:rPr>
          <w:i/>
          <w:iCs/>
          <w:color w:val="000000"/>
          <w:spacing w:val="0"/>
          <w:w w:val="100"/>
          <w:position w:val="0"/>
          <w:shd w:val="clear" w:color="auto" w:fill="auto"/>
          <w:lang w:val="de-DE" w:eastAsia="de-DE" w:bidi="de-DE"/>
        </w:rPr>
        <w:t>vor</w:t>
      </w:r>
      <w:r>
        <w:rPr>
          <w:color w:val="000000"/>
          <w:spacing w:val="0"/>
          <w:w w:val="100"/>
          <w:position w:val="0"/>
          <w:shd w:val="clear" w:color="auto" w:fill="auto"/>
          <w:lang w:val="de-DE" w:eastAsia="de-DE" w:bidi="de-DE"/>
        </w:rPr>
        <w:t xml:space="preserve"> der Analyse von einem anderen Psychologen aufgenommen wurde, im Hintergrund das Mördersymptom einmal erschienen ist. Die Epilepiie-Konduktorichaft des Patienten wird aber auch damit bestärkt, daß er fast bis zur Pubertät ein Bettnässer war; auch ein Äquivalent der epileptiformen Anlage. Für die epileptiforme An</w:t>
        <w:softHyphen/>
      </w:r>
      <w:r>
        <w:rPr>
          <w:color w:val="000000"/>
          <w:spacing w:val="0"/>
          <w:w w:val="100"/>
          <w:position w:val="0"/>
          <w:shd w:val="clear" w:color="auto" w:fill="auto"/>
          <w:lang w:val="de-DE" w:eastAsia="de-DE" w:bidi="de-DE"/>
        </w:rPr>
        <w:t>läge in der Familie der Mutter und des Vaters spricht auch ihre Anlage zu krank</w:t>
        <w:softHyphen/>
        <w:t xml:space="preserve">haften religiösen Ekstasen. Die Anlage zum Religionswahn in der Familie - die u. E. auf den doppelten Epilepsie- und Schizophrenie-Erbfaktoren fußt - führt uns zur Darstellung seiner zweiten Konduktorschaft, der latenten Anlage zur </w:t>
      </w:r>
      <w:r>
        <w:rPr>
          <w:i/>
          <w:iCs/>
          <w:color w:val="000000"/>
          <w:spacing w:val="0"/>
          <w:w w:val="100"/>
          <w:position w:val="0"/>
          <w:shd w:val="clear" w:color="auto" w:fill="auto"/>
          <w:lang w:val="de-DE" w:eastAsia="de-DE" w:bidi="de-DE"/>
        </w:rPr>
        <w:t>inflativ-paranoiden Schizophrenie.</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Das Erscheinen und Erleben der schizoformen Ahnenfiguren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in den Träumen und Einfällen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einem Traum machte die Mutter die Äußerung, er, der Patient, hätte einen anderen Vater als seine Brüder. Er wäre durch </w:t>
      </w:r>
      <w:r>
        <w:rPr>
          <w:i/>
          <w:iCs/>
          <w:color w:val="000000"/>
          <w:spacing w:val="0"/>
          <w:w w:val="100"/>
          <w:position w:val="0"/>
          <w:shd w:val="clear" w:color="auto" w:fill="auto"/>
          <w:lang w:val="de-DE" w:eastAsia="de-DE" w:bidi="de-DE"/>
        </w:rPr>
        <w:t xml:space="preserve">«Empfängnis vom Heiligen Geist» </w:t>
      </w:r>
      <w:r>
        <w:rPr>
          <w:color w:val="000000"/>
          <w:spacing w:val="0"/>
          <w:w w:val="100"/>
          <w:position w:val="0"/>
          <w:shd w:val="clear" w:color="auto" w:fill="auto"/>
          <w:lang w:val="de-DE" w:eastAsia="de-DE" w:bidi="de-DE"/>
        </w:rPr>
        <w:t>zur Welt gekommen. Hier erscheint somit die Mutter als Maria und er als Jesus. Er erzählt dazu: «Die Religiosität der Mutter war an der Grenze des Religions</w:t>
        <w:softHyphen/>
        <w:t xml:space="preserve">wahns. Sie glaubte an die Wiederkunft Christi und mußte sich darauf vorbereiten. Darum war sie so streng in bezug auf Religion.» Damit hatte sie dem Probanden Angst gemacht, daß Jesus kommen könnte und er noch nicht zur Erlösung bereit wäre. Nun hatte diese Mutter einen Bruder (Abb. 11, Stammbaum zum Fall 15, Nr. 26), der tatsächlich </w:t>
      </w:r>
      <w:r>
        <w:rPr>
          <w:i/>
          <w:iCs/>
          <w:color w:val="000000"/>
          <w:spacing w:val="0"/>
          <w:w w:val="100"/>
          <w:position w:val="0"/>
          <w:shd w:val="clear" w:color="auto" w:fill="auto"/>
          <w:lang w:val="de-DE" w:eastAsia="de-DE" w:bidi="de-DE"/>
        </w:rPr>
        <w:t>religionswahnsinnig</w:t>
      </w:r>
      <w:r>
        <w:rPr>
          <w:color w:val="000000"/>
          <w:spacing w:val="0"/>
          <w:w w:val="100"/>
          <w:position w:val="0"/>
          <w:shd w:val="clear" w:color="auto" w:fill="auto"/>
          <w:lang w:val="de-DE" w:eastAsia="de-DE" w:bidi="de-DE"/>
        </w:rPr>
        <w:t xml:space="preserve"> war und der vor dem Probanden die exzessivsten religiösen Ekstasen produzierte. Dieser Onkel «D» hatte nie mit Frauen zu tun gehabt und wurde in der Familie als «der Heilige» betrachtet. Die asketische, heilige Figur des Onkels «D» erscheint in einer langen Reihe von Träumen. Schon im Traum Nr. 6 erlebt er folgendes: «Nun halte ich das Testa</w:t>
        <w:softHyphen/>
        <w:t>ment meines Onkels ,D‘ in der Hand, d. h. eine Art Photokopie von ihm (schwar</w:t>
        <w:softHyphen/>
        <w:t xml:space="preserve">zes Negativ), worin ausführlich in harten Worten der Stamm ,L‘ von der Erbfolge ausgeschlossen wird . . . Ich blicke auf das leere Bett von Onkel ,D‘ und finde darin seinen Revolver liegend aus hellem Metall; mit dem Revolver hat er sich erschossen. </w:t>
      </w:r>
      <w:r>
        <w:rPr>
          <w:i/>
          <w:iCs/>
          <w:color w:val="000000"/>
          <w:spacing w:val="0"/>
          <w:w w:val="100"/>
          <w:position w:val="0"/>
          <w:shd w:val="clear" w:color="auto" w:fill="auto"/>
          <w:lang w:val="de-DE" w:eastAsia="de-DE" w:bidi="de-DE"/>
        </w:rPr>
        <w:t xml:space="preserve">Ich entlade ihn . . . diesen Revolver könnte ich eigentlich für mich behalten . . .» </w:t>
      </w:r>
      <w:r>
        <w:rPr>
          <w:color w:val="000000"/>
          <w:spacing w:val="0"/>
          <w:w w:val="100"/>
          <w:position w:val="0"/>
          <w:shd w:val="clear" w:color="auto" w:fill="auto"/>
          <w:lang w:val="de-DE" w:eastAsia="de-DE" w:bidi="de-DE"/>
        </w:rPr>
        <w:t>In einem anderen Raum findet er seine Mutter in tiefer Trauer, sie sagt zu ihm: «Wichtig ist, daß das Erbgut von Onkel ,D‘ (ihrem Bruder) erhalten blieb . . .» Patient legt den Traum wie folgt aus: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«Ich bin - in der Tat - der Erbträger von Onkel ,D‘. Von allen Geschwistern sehe ich ihm am meisten ähnlich. Ich liebte und lebte ihn weitgehend vor meiner ersten Liebe. Blieb - wie er - keusch bis zum 37. Jahr. Nun hat er sich im Traum erschossen. Das heißt: </w:t>
      </w:r>
      <w:r>
        <w:rPr>
          <w:i/>
          <w:iCs/>
          <w:color w:val="000000"/>
          <w:spacing w:val="0"/>
          <w:w w:val="100"/>
          <w:position w:val="0"/>
          <w:shd w:val="clear" w:color="auto" w:fill="auto"/>
          <w:lang w:val="de-DE" w:eastAsia="de-DE" w:bidi="de-DE"/>
        </w:rPr>
        <w:t>Jetzt erschieße ich in mir die Anlage von Onkel ,D‘</w:t>
      </w:r>
      <w:r>
        <w:rPr>
          <w:color w:val="000000"/>
          <w:spacing w:val="0"/>
          <w:w w:val="100"/>
          <w:position w:val="0"/>
          <w:shd w:val="clear" w:color="auto" w:fill="auto"/>
          <w:lang w:val="de-DE" w:eastAsia="de-DE" w:bidi="de-DE"/>
        </w:rPr>
        <w:t xml:space="preserve"> zum Reli</w:t>
        <w:softHyphen/>
        <w:t xml:space="preserve">gionswahn. Mutter wollte aber, daß ich so sei wie ihr Bruder, </w:t>
      </w:r>
      <w:r>
        <w:rPr>
          <w:i/>
          <w:iCs/>
          <w:color w:val="000000"/>
          <w:spacing w:val="0"/>
          <w:w w:val="100"/>
          <w:position w:val="0"/>
          <w:shd w:val="clear" w:color="auto" w:fill="auto"/>
          <w:lang w:val="de-DE" w:eastAsia="de-DE" w:bidi="de-DE"/>
        </w:rPr>
        <w:t xml:space="preserve">aber jetzt ist Schluß1 </w:t>
      </w:r>
      <w:r>
        <w:rPr>
          <w:color w:val="000000"/>
          <w:spacing w:val="0"/>
          <w:w w:val="100"/>
          <w:position w:val="0"/>
          <w:shd w:val="clear" w:color="auto" w:fill="auto"/>
          <w:lang w:val="de-DE" w:eastAsia="de-DE" w:bidi="de-DE"/>
        </w:rPr>
        <w:t xml:space="preserve">Mutter wollte, daß ich an sie gebunden bleibe, wie es ihr Bruder war. </w:t>
      </w:r>
      <w:r>
        <w:rPr>
          <w:i/>
          <w:iCs/>
          <w:color w:val="000000"/>
          <w:spacing w:val="0"/>
          <w:w w:val="100"/>
          <w:position w:val="0"/>
          <w:shd w:val="clear" w:color="auto" w:fill="auto"/>
          <w:lang w:val="de-DE" w:eastAsia="de-DE" w:bidi="de-DE"/>
        </w:rPr>
        <w:t>Die Mutter ließ es nicht z», daß Onkel ,D‘ und ich auch andere Frauen lieben.</w:t>
      </w:r>
      <w:r>
        <w:rPr>
          <w:color w:val="000000"/>
          <w:spacing w:val="0"/>
          <w:w w:val="100"/>
          <w:position w:val="0"/>
          <w:shd w:val="clear" w:color="auto" w:fill="auto"/>
          <w:lang w:val="de-DE" w:eastAsia="de-DE" w:bidi="de-DE"/>
        </w:rPr>
        <w:t xml:space="preserve"> Meine Inzestbindung an die Mutter ist nur eine Wiederholung der Bindung von Onkel ,D‘ an seine Schwester, also an meine Mutter. </w:t>
      </w:r>
      <w:r>
        <w:rPr>
          <w:i/>
          <w:iCs/>
          <w:color w:val="000000"/>
          <w:spacing w:val="0"/>
          <w:w w:val="100"/>
          <w:position w:val="0"/>
          <w:shd w:val="clear" w:color="auto" w:fill="auto"/>
          <w:lang w:val="de-DE" w:eastAsia="de-DE" w:bidi="de-DE"/>
        </w:rPr>
        <w:t>Aber jetzt ist er in mir gestorben. Jetzt bin ich vom Inzest frei. Ich habe den Onkel entladen . . .</w:t>
      </w:r>
      <w:r>
        <w:rPr>
          <w:color w:val="000000"/>
          <w:spacing w:val="0"/>
          <w:w w:val="100"/>
          <w:position w:val="0"/>
          <w:shd w:val="clear" w:color="auto" w:fill="auto"/>
          <w:lang w:val="de-DE" w:eastAsia="de-DE" w:bidi="de-DE"/>
        </w:rPr>
        <w:t xml:space="preserve"> Ich schütze mich gegen diese Erbanlage. Die Mutter in mir aber ist darob traurig.»</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diesem wie auch in anderen Träumen konfrontiert sich also der Patient mit der Erbtatsache, daß er - wie der Onkel «D» - religionswahnsinnig werden könnte. Dies um so mehr, da er - ziemlich spät - erfuhr, </w:t>
      </w:r>
      <w:r>
        <w:rPr>
          <w:i/>
          <w:iCs/>
          <w:color w:val="000000"/>
          <w:spacing w:val="0"/>
          <w:w w:val="100"/>
          <w:position w:val="0"/>
          <w:shd w:val="clear" w:color="auto" w:fill="auto"/>
          <w:lang w:val="de-DE" w:eastAsia="de-DE" w:bidi="de-DE"/>
        </w:rPr>
        <w:t>daß sein Vater - noch vor seiner Geburt - ebenfalls wegen Religionswahn l'RJahre interniert war.</w:t>
      </w:r>
      <w:r>
        <w:rPr>
          <w:color w:val="000000"/>
          <w:spacing w:val="0"/>
          <w:w w:val="100"/>
          <w:position w:val="0"/>
          <w:shd w:val="clear" w:color="auto" w:fill="auto"/>
          <w:lang w:val="de-DE" w:eastAsia="de-DE" w:bidi="de-DE"/>
        </w:rPr>
        <w:t xml:space="preserve"> Diese doppel</w:t>
        <w:softHyphen/>
      </w:r>
      <w:r>
        <w:rPr>
          <w:color w:val="000000"/>
          <w:spacing w:val="0"/>
          <w:w w:val="100"/>
          <w:position w:val="0"/>
          <w:shd w:val="clear" w:color="auto" w:fill="auto"/>
          <w:lang w:val="de-DE" w:eastAsia="de-DE" w:bidi="de-DE"/>
        </w:rPr>
        <w:t>seitige Belastung in der Richtung der paranoiden Schizophrenie jagt dem Pa</w:t>
        <w:softHyphen/>
        <w:t>tienten natürlich große Angst ein, und darum verdrängt . er das Wissen um seine Anlage wieder und wieder.</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Und nun gelangen wir zu dem Abschnitt der Analyse, in dem der Pa/ien/ auf </w:t>
      </w:r>
      <w:r>
        <w:rPr>
          <w:i/>
          <w:iCs/>
          <w:color w:val="000000"/>
          <w:spacing w:val="0"/>
          <w:w w:val="100"/>
          <w:position w:val="0"/>
          <w:shd w:val="clear" w:color="auto" w:fill="auto"/>
          <w:lang w:val="de-DE" w:eastAsia="de-DE" w:bidi="de-DE"/>
        </w:rPr>
        <w:t xml:space="preserve">der </w:t>
      </w:r>
      <w:r>
        <w:rPr>
          <w:color w:val="000000"/>
          <w:spacing w:val="0"/>
          <w:w w:val="100"/>
          <w:position w:val="0"/>
          <w:shd w:val="clear" w:color="auto" w:fill="auto"/>
          <w:lang w:val="de-DE" w:eastAsia="de-DE" w:bidi="de-DE"/>
        </w:rPr>
        <w:t xml:space="preserve">Couch </w:t>
      </w:r>
      <w:r>
        <w:rPr>
          <w:i/>
          <w:iCs/>
          <w:color w:val="000000"/>
          <w:spacing w:val="0"/>
          <w:w w:val="100"/>
          <w:position w:val="0"/>
          <w:shd w:val="clear" w:color="auto" w:fill="auto"/>
          <w:lang w:val="de-DE" w:eastAsia="de-DE" w:bidi="de-DE"/>
        </w:rPr>
        <w:t xml:space="preserve">seine </w:t>
      </w:r>
      <w:r>
        <w:rPr>
          <w:smallCaps/>
          <w:color w:val="000000"/>
          <w:spacing w:val="0"/>
          <w:w w:val="100"/>
          <w:position w:val="0"/>
          <w:shd w:val="clear" w:color="auto" w:fill="auto"/>
          <w:lang w:val="de-DE" w:eastAsia="de-DE" w:bidi="de-DE"/>
        </w:rPr>
        <w:t>Ii//»//</w:t>
      </w:r>
      <w:r>
        <w:rPr>
          <w:color w:val="000000"/>
          <w:spacing w:val="0"/>
          <w:w w:val="100"/>
          <w:position w:val="0"/>
          <w:shd w:val="clear" w:color="auto" w:fill="auto"/>
          <w:lang w:val="de-DE" w:eastAsia="de-DE" w:bidi="de-DE"/>
        </w:rPr>
        <w:t xml:space="preserve"> Schizophrenie in einer besonderen Form </w:t>
      </w:r>
      <w:r>
        <w:rPr>
          <w:i/>
          <w:iCs/>
          <w:color w:val="000000"/>
          <w:spacing w:val="0"/>
          <w:w w:val="100"/>
          <w:position w:val="0"/>
          <w:shd w:val="clear" w:color="auto" w:fill="auto"/>
          <w:lang w:val="de-DE" w:eastAsia="de-DE" w:bidi="de-DE"/>
        </w:rPr>
        <w:t>persönlich</w:t>
      </w:r>
      <w:r>
        <w:rPr>
          <w:color w:val="000000"/>
          <w:spacing w:val="0"/>
          <w:w w:val="100"/>
          <w:position w:val="0"/>
          <w:shd w:val="clear" w:color="auto" w:fill="auto"/>
          <w:lang w:val="de-DE" w:eastAsia="de-DE" w:bidi="de-DE"/>
        </w:rPr>
        <w:t xml:space="preserve"> er/ebi, nämlich in Form von Neologismen. Es ist erstaunlich, wie zaghaft diese schizoformen Neolo</w:t>
        <w:softHyphen/>
        <w:t>gismen am Anfang der Scha in den Einfällen erscheinen. Mit den Monaten wurden sie aber immer stärker und bizarrer, und zum Schluß erreichten sie einen Höhe</w:t>
        <w:softHyphen/>
        <w:t>punkt, auf dem ein Außenstehender glauben könnte, der Patient sei in der Tat in der Stunde schizophren geworden. Wir stellen diesen Vorgang im folgenden dar: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Traum Nr. 11 gibt er auf das hammerschlagartig wiederholte - aus dem Traum stammende - Reizwort </w:t>
      </w:r>
      <w:r>
        <w:rPr>
          <w:i/>
          <w:iCs/>
          <w:color w:val="000000"/>
          <w:spacing w:val="0"/>
          <w:w w:val="100"/>
          <w:position w:val="0"/>
          <w:shd w:val="clear" w:color="auto" w:fill="auto"/>
          <w:lang w:val="de-DE" w:eastAsia="de-DE" w:bidi="de-DE"/>
        </w:rPr>
        <w:t>«komisch»</w:t>
      </w:r>
      <w:r>
        <w:rPr>
          <w:color w:val="000000"/>
          <w:spacing w:val="0"/>
          <w:w w:val="100"/>
          <w:position w:val="0"/>
          <w:shd w:val="clear" w:color="auto" w:fill="auto"/>
          <w:lang w:val="de-DE" w:eastAsia="de-DE" w:bidi="de-DE"/>
        </w:rPr>
        <w:t xml:space="preserve"> folgende Reaktion: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«Komisch . . . Kom&lt;^t. . . Tibet. . . Turibund, Lüstükü, Tausendsassa, Azi- ment, Weltlaus .. .»</w:t>
      </w:r>
    </w:p>
    <w:p>
      <w:pPr>
        <w:pStyle w:val="Style16"/>
        <w:keepNext w:val="0"/>
        <w:keepLines w:val="0"/>
        <w:widowControl w:val="0"/>
        <w:shd w:val="clear" w:color="auto" w:fill="auto"/>
        <w:tabs>
          <w:tab w:pos="2875" w:val="left"/>
          <w:tab w:pos="5726" w:val="left"/>
        </w:tabs>
        <w:bidi w:val="0"/>
        <w:spacing w:line="240" w:lineRule="auto"/>
        <w:ind w:left="0" w:firstLine="360"/>
        <w:jc w:val="left"/>
      </w:pPr>
      <w:r>
        <w:rPr>
          <w:color w:val="000000"/>
          <w:spacing w:val="0"/>
          <w:w w:val="100"/>
          <w:position w:val="0"/>
          <w:shd w:val="clear" w:color="auto" w:fill="auto"/>
          <w:lang w:val="de-DE" w:eastAsia="de-DE" w:bidi="de-DE"/>
        </w:rPr>
        <w:t>Er fügt hinzu: «Die Diskrepanz, der Zwiespall. . . komisch, ich habe ein langbegehrtes Objekt, eine Frau, und ich versage .. .» So erscheint der Neologis</w:t>
        <w:softHyphen/>
        <w:t xml:space="preserve">mus als Symptom einer </w:t>
      </w:r>
      <w:r>
        <w:rPr>
          <w:smallCaps/>
          <w:color w:val="000000"/>
          <w:spacing w:val="0"/>
          <w:w w:val="100"/>
          <w:position w:val="0"/>
          <w:shd w:val="clear" w:color="auto" w:fill="auto"/>
          <w:lang w:val="de-DE" w:eastAsia="de-DE" w:bidi="de-DE"/>
        </w:rPr>
        <w:t>/i//»//«</w:t>
      </w:r>
      <w:r>
        <w:rPr>
          <w:color w:val="000000"/>
          <w:spacing w:val="0"/>
          <w:w w:val="100"/>
          <w:position w:val="0"/>
          <w:shd w:val="clear" w:color="auto" w:fill="auto"/>
          <w:lang w:val="de-DE" w:eastAsia="de-DE" w:bidi="de-DE"/>
        </w:rPr>
        <w:t xml:space="preserve"> Schizophrenie zum erstenmal in den Assoziationen. Unsere Haltung war dazu völlig passiv. Wir machten keine Bemerkung und war</w:t>
        <w:softHyphen/>
        <w:t>teten auf die Fortsetzung der Neologismen, die - episodisch - tatsächlich immer wieder erschienen. .</w:t>
        <w:tab/>
        <w:t>.</w:t>
        <w:tab/>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Zum Traum Nr. 18 hat er Aggressions- und Voyeur-Einfälle. Auf das von uns wiederholte Reizwort «Wald» sagt er:</w:t>
      </w:r>
    </w:p>
    <w:p>
      <w:pPr>
        <w:pStyle w:val="Style16"/>
        <w:keepNext w:val="0"/>
        <w:keepLines w:val="0"/>
        <w:widowControl w:val="0"/>
        <w:shd w:val="clear" w:color="auto" w:fill="auto"/>
        <w:tabs>
          <w:tab w:pos="5453" w:val="left"/>
        </w:tabs>
        <w:bidi w:val="0"/>
        <w:spacing w:line="240" w:lineRule="auto"/>
        <w:ind w:left="0" w:firstLine="360"/>
        <w:jc w:val="left"/>
      </w:pPr>
      <w:r>
        <w:rPr>
          <w:color w:val="000000"/>
          <w:spacing w:val="0"/>
          <w:w w:val="100"/>
          <w:position w:val="0"/>
          <w:shd w:val="clear" w:color="auto" w:fill="auto"/>
          <w:lang w:val="de-DE" w:eastAsia="de-DE" w:bidi="de-DE"/>
        </w:rPr>
        <w:t>«Hezulele, Ukulele, Heiduraba ... im Wald gab’s Freude, das Messer zuckte in meiner Hand ... jus primae noctis . . .»</w:t>
        <w:tab/>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selben Traum fällt ihm das Summen seiner alten Gehebten in der Nacht zur Zeit der Trennung ein, dann die Szene, wie Luther das Tintenfaß nach der Fliege warf. Darauf folgt ein neuer Anfall von Neologismen.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Zehu - i ch höre ein Lachen in mir, Astafani, Kuturatschi.»</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Assoziationsreihe zu Traum Nr. 29 sagt er auf den Reizsatz: «Dunkel war die Nacht»: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«Dunkel, Munkel, Kadamar, Sarafang, Etzufangi, Esutang, Annilalong, Cehis, Cehu, Cehu, hui-hui-zan . . . chaib . . . ein Kadaver, Pferd oder eine Sau, die eine Krankheit hatte und jetzt tot ist.» Dann fügt er die Bemerkung hinzu: «In einem Traum, wo ein Freund sich mir mit homosexuellen Ansprüchen näherte, kam schon das Wort,Chaib’ vor.»</w:t>
      </w:r>
    </w:p>
    <w:p>
      <w:pPr>
        <w:pStyle w:val="Style16"/>
        <w:keepNext w:val="0"/>
        <w:keepLines w:val="0"/>
        <w:widowControl w:val="0"/>
        <w:shd w:val="clear" w:color="auto" w:fill="auto"/>
        <w:tabs>
          <w:tab w:pos="4555" w:val="left"/>
        </w:tabs>
        <w:bidi w:val="0"/>
        <w:spacing w:line="240" w:lineRule="auto"/>
        <w:ind w:left="0" w:firstLine="360"/>
        <w:jc w:val="left"/>
      </w:pPr>
      <w:r>
        <w:rPr>
          <w:color w:val="000000"/>
          <w:spacing w:val="0"/>
          <w:w w:val="100"/>
          <w:position w:val="0"/>
          <w:shd w:val="clear" w:color="auto" w:fill="auto"/>
          <w:lang w:val="de-DE" w:eastAsia="de-DE" w:bidi="de-DE"/>
        </w:rPr>
        <w:t>Bei der weiteren Auslegung des Traumes Nr. 29 folgen zum Reizwort «Er</w:t>
        <w:softHyphen/>
        <w:t>stickung» folgende Einfälle:</w:t>
        <w:tab/>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«Ermüdung, Erwürgen . . . Towabuhu, Tohuwabohu . .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Dann zum Reizwort: «toter Mann, toter Mann, toter Mann»: «Turubaub, Azafang, Esipang, Arafang, me-pu, me-hu, ai, ai, ai, aquabasi ...» Dann fügt er selbst hinzu: «Es scheint was los zu sein. Eine Frau» - setzt er fort - «hat sich </w:t>
      </w:r>
      <w:r>
        <w:rPr>
          <w:color w:val="000000"/>
          <w:spacing w:val="0"/>
          <w:w w:val="100"/>
          <w:position w:val="0"/>
          <w:sz w:val="24"/>
          <w:szCs w:val="24"/>
          <w:shd w:val="clear" w:color="auto" w:fill="auto"/>
          <w:lang w:val="de-DE" w:eastAsia="de-DE" w:bidi="de-DE"/>
        </w:rPr>
        <w:t xml:space="preserve">erinnert a* </w:t>
      </w:r>
      <w:r>
        <w:rPr>
          <w:i/>
          <w:iCs/>
          <w:color w:val="000000"/>
          <w:spacing w:val="0"/>
          <w:w w:val="100"/>
          <w:position w:val="0"/>
          <w:shd w:val="clear" w:color="auto" w:fill="auto"/>
          <w:lang w:val="de-DE" w:eastAsia="de-DE" w:bidi="de-DE"/>
        </w:rPr>
        <w:t>die Erkbnisse ihrer Vorfahren, und sie spürte</w:t>
      </w:r>
      <w:r>
        <w:rPr>
          <w:color w:val="000000"/>
          <w:spacing w:val="0"/>
          <w:w w:val="100"/>
          <w:position w:val="0"/>
          <w:sz w:val="24"/>
          <w:szCs w:val="24"/>
          <w:shd w:val="clear" w:color="auto" w:fill="auto"/>
          <w:lang w:val="de-DE" w:eastAsia="de-DE" w:bidi="de-DE"/>
        </w:rPr>
        <w:t xml:space="preserve"> eiw </w:t>
      </w:r>
      <w:r>
        <w:rPr>
          <w:i/>
          <w:iCs/>
          <w:color w:val="000000"/>
          <w:spacing w:val="0"/>
          <w:w w:val="100"/>
          <w:position w:val="0"/>
          <w:shd w:val="clear" w:color="auto" w:fill="auto"/>
          <w:lang w:val="de-DE" w:eastAsia="de-DE" w:bidi="de-DE"/>
        </w:rPr>
        <w:t>Vergewaltigung</w:t>
      </w:r>
      <w:r>
        <w:rPr>
          <w:color w:val="000000"/>
          <w:spacing w:val="0"/>
          <w:w w:val="100"/>
          <w:position w:val="0"/>
          <w:sz w:val="19"/>
          <w:szCs w:val="19"/>
          <w:shd w:val="clear" w:color="auto" w:fill="auto"/>
          <w:lang w:val="de-DE" w:eastAsia="de-DE" w:bidi="de-DE"/>
        </w:rPr>
        <w:t xml:space="preserve"> . . . </w:t>
      </w:r>
      <w:r>
        <w:rPr>
          <w:color w:val="000000"/>
          <w:spacing w:val="0"/>
          <w:w w:val="100"/>
          <w:position w:val="0"/>
          <w:sz w:val="24"/>
          <w:szCs w:val="24"/>
          <w:shd w:val="clear" w:color="auto" w:fill="auto"/>
          <w:lang w:val="de-DE" w:eastAsia="de-DE" w:bidi="de-DE"/>
        </w:rPr>
        <w:t xml:space="preserve">Warum </w:t>
      </w:r>
      <w:r>
        <w:rPr>
          <w:color w:val="000000"/>
          <w:spacing w:val="0"/>
          <w:w w:val="100"/>
          <w:position w:val="0"/>
          <w:shd w:val="clear" w:color="auto" w:fill="auto"/>
          <w:lang w:val="de-DE" w:eastAsia="de-DE" w:bidi="de-DE"/>
        </w:rPr>
        <w:t>bist du, X - da erwähnt er den Namen seiner früheren Analytikerin - so keusch ? Dulufang, Lewang, Eskolop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den Traumassoziationen (Nr. 25) wird wiederholt der Satz exponiert: «Die Dinge müssen gezählt werden.» Darauf erfolgt die Reaktion: «Ding, Ding, Ding, bum, bum, bum . . . Glöcklein, Coitus, Eisenbahnspiel, ping, ping, ping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Kurz nach diesem Anfall von Neologisierung erzählt er von dem Vetter, der seinen Spielfreund erschossen hat. Im Laufe dieser Traumauslegung hat er die schon erwähnte Aura mit Verwirrtheit auf der Couch erlebt.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das Reizwort «Leiche»: «Leiche, läuten, redebum, furibang, huitang, cezu, cezu, zansibar, zansibar, sexupang . . . Unsinn.» Er lacht, fährt dennoch fort: «Höchste Lust, bum, bum, bum . . . Koitus . . . sum, sum, sum, Biene . . . hui, hui, aszang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Weitere neologistische Reaktion auf das hammerschlagartig exponierte Reiz</w:t>
        <w:softHyphen/>
        <w:t>wort aus dem Traum Nr. 39 «Verbrechen»: «Karabiri, puribum, krampambuli, tui, tui, tui . . . esufang, eskalop, jegkamin, du Lump, du Saubub, sang, ai jai, jai, tapp . . . dreinschlagen wie verrückt, die Axt hochheben, fang! ... in Wald, zurupuru, assifanta, ech! ...»</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Neologismen wurden nun - nachdem der Patient sie u. E. genügend oft und affektiv stark, mit Trommeln, Schreien und Brüllen, auf der Couch agiert hatte - einer analytischen Deutung unterworfen. Wir exponierten bestimmte Worte von diesen Neologismenketten auf Grund unseres Protokolls wieder dem Patienten und forderten ihn auf, uns seine Einfälle dazu mitzuteilen. Hier genügen folgende Beispiele:</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«Buruburuburu»</w:t>
      </w:r>
      <w:r>
        <w:rPr>
          <w:color w:val="000000"/>
          <w:spacing w:val="0"/>
          <w:w w:val="100"/>
          <w:position w:val="0"/>
          <w:shd w:val="clear" w:color="auto" w:fill="auto"/>
          <w:lang w:val="de-DE" w:eastAsia="de-DE" w:bidi="de-DE"/>
        </w:rPr>
        <w:t xml:space="preserve">: «Urin,Urwald,peng, zischt,wühlen im Urwald,Schamhaare. . . </w:t>
      </w:r>
      <w:r>
        <w:rPr>
          <w:i/>
          <w:iCs/>
          <w:color w:val="000000"/>
          <w:spacing w:val="0"/>
          <w:w w:val="100"/>
          <w:position w:val="0"/>
          <w:shd w:val="clear" w:color="auto" w:fill="auto"/>
          <w:lang w:val="de-DE" w:eastAsia="de-DE" w:bidi="de-DE"/>
        </w:rPr>
        <w:t>Inzest.»</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«Radabum»:</w:t>
      </w:r>
      <w:r>
        <w:rPr>
          <w:color w:val="000000"/>
          <w:spacing w:val="0"/>
          <w:w w:val="100"/>
          <w:position w:val="0"/>
          <w:shd w:val="clear" w:color="auto" w:fill="auto"/>
          <w:lang w:val="de-DE" w:eastAsia="de-DE" w:bidi="de-DE"/>
        </w:rPr>
        <w:t xml:space="preserve"> «Die Trommel einschlagen, hereindringen, peng . . . </w:t>
      </w:r>
      <w:r>
        <w:rPr>
          <w:i/>
          <w:iCs/>
          <w:color w:val="000000"/>
          <w:spacing w:val="0"/>
          <w:w w:val="100"/>
          <w:position w:val="0"/>
          <w:shd w:val="clear" w:color="auto" w:fill="auto"/>
          <w:lang w:val="de-DE" w:eastAsia="de-DE" w:bidi="de-DE"/>
        </w:rPr>
        <w:t>Defloration.» «Furibang»-.</w:t>
      </w:r>
      <w:r>
        <w:rPr>
          <w:color w:val="000000"/>
          <w:spacing w:val="0"/>
          <w:w w:val="100"/>
          <w:position w:val="0"/>
          <w:shd w:val="clear" w:color="auto" w:fill="auto"/>
          <w:lang w:val="de-DE" w:eastAsia="de-DE" w:bidi="de-DE"/>
        </w:rPr>
        <w:t xml:space="preserve"> «furibund, Teufel, Wirbel, es zieht mich hinein, ich höre, wie </w:t>
      </w:r>
      <w:r>
        <w:rPr>
          <w:i/>
          <w:iCs/>
          <w:color w:val="000000"/>
          <w:spacing w:val="0"/>
          <w:w w:val="100"/>
          <w:position w:val="0"/>
          <w:shd w:val="clear" w:color="auto" w:fill="auto"/>
          <w:lang w:val="de-DE" w:eastAsia="de-DE" w:bidi="de-DE"/>
        </w:rPr>
        <w:t>jemand im VFald auf sein Opfer mit einer Keule einschlägt.»</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«Exebunti»:</w:t>
      </w:r>
      <w:r>
        <w:rPr>
          <w:color w:val="000000"/>
          <w:spacing w:val="0"/>
          <w:w w:val="100"/>
          <w:position w:val="0"/>
          <w:shd w:val="clear" w:color="auto" w:fill="auto"/>
          <w:lang w:val="de-DE" w:eastAsia="de-DE" w:bidi="de-DE"/>
        </w:rPr>
        <w:t xml:space="preserve"> «Sarapuntin, </w:t>
      </w:r>
      <w:r>
        <w:rPr>
          <w:i/>
          <w:iCs/>
          <w:color w:val="000000"/>
          <w:spacing w:val="0"/>
          <w:w w:val="100"/>
          <w:position w:val="0"/>
          <w:shd w:val="clear" w:color="auto" w:fill="auto"/>
          <w:lang w:val="de-DE" w:eastAsia="de-DE" w:bidi="de-DE"/>
        </w:rPr>
        <w:t>Geschlechtsakt.»</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«Rudibunti»:</w:t>
      </w:r>
      <w:r>
        <w:rPr>
          <w:color w:val="000000"/>
          <w:spacing w:val="0"/>
          <w:w w:val="100"/>
          <w:position w:val="0"/>
          <w:shd w:val="clear" w:color="auto" w:fill="auto"/>
          <w:lang w:val="de-DE" w:eastAsia="de-DE" w:bidi="de-DE"/>
        </w:rPr>
        <w:t xml:space="preserve"> «Dasselbe, aber rudimentär.»</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«Rudi»:</w:t>
      </w:r>
      <w:r>
        <w:rPr>
          <w:color w:val="000000"/>
          <w:spacing w:val="0"/>
          <w:w w:val="100"/>
          <w:position w:val="0"/>
          <w:shd w:val="clear" w:color="auto" w:fill="auto"/>
          <w:lang w:val="de-DE" w:eastAsia="de-DE" w:bidi="de-DE"/>
        </w:rPr>
        <w:t xml:space="preserve"> «Fudi, Anus . . . ein Lachen in mir, große Lust; </w:t>
      </w:r>
      <w:r>
        <w:rPr>
          <w:i/>
          <w:iCs/>
          <w:color w:val="000000"/>
          <w:spacing w:val="0"/>
          <w:w w:val="100"/>
          <w:position w:val="0"/>
          <w:shd w:val="clear" w:color="auto" w:fill="auto"/>
          <w:lang w:val="de-DE" w:eastAsia="de-DE" w:bidi="de-DE"/>
        </w:rPr>
        <w:t>es ist gelungen, ein Mädchen</w:t>
      </w:r>
      <w:r>
        <w:rPr>
          <w:color w:val="000000"/>
          <w:spacing w:val="0"/>
          <w:w w:val="100"/>
          <w:position w:val="0"/>
          <w:shd w:val="clear" w:color="auto" w:fill="auto"/>
          <w:lang w:val="de-DE" w:eastAsia="de-DE" w:bidi="de-DE"/>
        </w:rPr>
        <w:t xml:space="preserve"> y« </w:t>
      </w:r>
      <w:r>
        <w:rPr>
          <w:i/>
          <w:iCs/>
          <w:color w:val="000000"/>
          <w:spacing w:val="0"/>
          <w:w w:val="100"/>
          <w:position w:val="0"/>
          <w:shd w:val="clear" w:color="auto" w:fill="auto"/>
          <w:lang w:val="de-DE" w:eastAsia="de-DE" w:bidi="de-DE"/>
        </w:rPr>
        <w:t>nehmen und am Hals zu würgen, Blutspuren am Hals.»</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«Esvanpari»:</w:t>
      </w:r>
      <w:r>
        <w:rPr>
          <w:color w:val="000000"/>
          <w:spacing w:val="0"/>
          <w:w w:val="100"/>
          <w:position w:val="0"/>
          <w:shd w:val="clear" w:color="auto" w:fill="auto"/>
          <w:lang w:val="de-DE" w:eastAsia="de-DE" w:bidi="de-DE"/>
        </w:rPr>
        <w:t xml:space="preserve"> «Vamp, Vampir, </w:t>
      </w:r>
      <w:r>
        <w:rPr>
          <w:i/>
          <w:iCs/>
          <w:color w:val="000000"/>
          <w:spacing w:val="0"/>
          <w:w w:val="100"/>
          <w:position w:val="0"/>
          <w:shd w:val="clear" w:color="auto" w:fill="auto"/>
          <w:lang w:val="de-DE" w:eastAsia="de-DE" w:bidi="de-DE"/>
        </w:rPr>
        <w:t>Blutsauger.»</w:t>
      </w:r>
    </w:p>
    <w:p>
      <w:pPr>
        <w:pStyle w:val="Style16"/>
        <w:keepNext w:val="0"/>
        <w:keepLines w:val="0"/>
        <w:widowControl w:val="0"/>
        <w:shd w:val="clear" w:color="auto" w:fill="auto"/>
        <w:bidi w:val="0"/>
        <w:spacing w:line="185" w:lineRule="auto"/>
        <w:ind w:left="0" w:firstLine="360"/>
        <w:jc w:val="left"/>
      </w:pPr>
      <w:r>
        <w:rPr>
          <w:i/>
          <w:iCs/>
          <w:color w:val="000000"/>
          <w:spacing w:val="0"/>
          <w:w w:val="100"/>
          <w:position w:val="0"/>
          <w:shd w:val="clear" w:color="auto" w:fill="auto"/>
          <w:lang w:val="de-DE" w:eastAsia="de-DE" w:bidi="de-DE"/>
        </w:rPr>
        <w:t>«Querulanti»:</w:t>
      </w:r>
      <w:r>
        <w:rPr>
          <w:color w:val="000000"/>
          <w:spacing w:val="0"/>
          <w:w w:val="100"/>
          <w:position w:val="0"/>
          <w:shd w:val="clear" w:color="auto" w:fill="auto"/>
          <w:lang w:val="de-DE" w:eastAsia="de-DE" w:bidi="de-DE"/>
        </w:rPr>
        <w:t xml:space="preserve"> «Querulant, Querschläger, Querbett, Quelle, Brunnenvergifter, Jauchemist . . . Scheusal, du, sagt etwas in mir, Quasta, Quasta, basta, basta, eenus!» o o</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 Sadibum »: « Sadismus ».</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«Padi»:</w:t>
      </w:r>
      <w:r>
        <w:rPr>
          <w:color w:val="000000"/>
          <w:spacing w:val="0"/>
          <w:w w:val="100"/>
          <w:position w:val="0"/>
          <w:shd w:val="clear" w:color="auto" w:fill="auto"/>
          <w:lang w:val="de-DE" w:eastAsia="de-DE" w:bidi="de-DE"/>
        </w:rPr>
        <w:t xml:space="preserve"> «Ein Stock, mit dem ein Mann einem Mädchen </w:t>
      </w:r>
      <w:r>
        <w:rPr>
          <w:i/>
          <w:iCs/>
          <w:color w:val="000000"/>
          <w:spacing w:val="0"/>
          <w:w w:val="100"/>
          <w:position w:val="0"/>
          <w:shd w:val="clear" w:color="auto" w:fill="auto"/>
          <w:lang w:val="de-DE" w:eastAsia="de-DE" w:bidi="de-DE"/>
        </w:rPr>
        <w:t>einen Schlag gibt.»</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«Erz laus»:</w:t>
      </w:r>
      <w:r>
        <w:rPr>
          <w:color w:val="000000"/>
          <w:spacing w:val="0"/>
          <w:w w:val="100"/>
          <w:position w:val="0"/>
          <w:shd w:val="clear" w:color="auto" w:fill="auto"/>
          <w:lang w:val="de-DE" w:eastAsia="de-DE" w:bidi="de-DE"/>
        </w:rPr>
        <w:t xml:space="preserve"> «Laus, tibi, Christi, lauf Teufel, oder ich fresse dich.» Und so fort.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Patient lebte somit in Form dieser Neologismen auf der Couch einen schizo</w:t>
        <w:softHyphen/>
        <w:t xml:space="preserve">phrenen Schub mit </w:t>
      </w:r>
      <w:r>
        <w:rPr>
          <w:i/>
          <w:iCs/>
          <w:color w:val="000000"/>
          <w:spacing w:val="0"/>
          <w:w w:val="100"/>
          <w:position w:val="0"/>
          <w:shd w:val="clear" w:color="auto" w:fill="auto"/>
          <w:lang w:val="de-DE" w:eastAsia="de-DE" w:bidi="de-DE"/>
        </w:rPr>
        <w:t>Bewußtsein</w:t>
      </w:r>
      <w:r>
        <w:rPr>
          <w:color w:val="000000"/>
          <w:spacing w:val="0"/>
          <w:w w:val="100"/>
          <w:position w:val="0"/>
          <w:shd w:val="clear" w:color="auto" w:fill="auto"/>
          <w:lang w:val="de-DE" w:eastAsia="de-DE" w:bidi="de-DE"/>
        </w:rPr>
        <w:t xml:space="preserve"> agierend aus. Wir ließen ihn in der Stunde vorüber</w:t>
        <w:softHyphen/>
        <w:t>gehend «verrückt» werden, und erst als wir die latente Schizophrenie-Anlage für genügend «erlebt» erachteten, entschlossen wir uns zu einer offenen Konfrontie</w:t>
        <w:softHyphen/>
        <w:t xml:space="preserve">rung des Patienten mit seiner latenten </w:t>
      </w:r>
      <w:r>
        <w:rPr>
          <w:i/>
          <w:iCs/>
          <w:color w:val="000000"/>
          <w:spacing w:val="0"/>
          <w:w w:val="100"/>
          <w:position w:val="0"/>
          <w:shd w:val="clear" w:color="auto" w:fill="auto"/>
          <w:lang w:val="de-DE" w:eastAsia="de-DE" w:bidi="de-DE"/>
        </w:rPr>
        <w:t>schizophrenen</w:t>
      </w:r>
      <w:r>
        <w:rPr>
          <w:color w:val="000000"/>
          <w:spacing w:val="0"/>
          <w:w w:val="100"/>
          <w:position w:val="0"/>
          <w:shd w:val="clear" w:color="auto" w:fill="auto"/>
          <w:lang w:val="de-DE" w:eastAsia="de-DE" w:bidi="de-DE"/>
        </w:rPr>
        <w:t xml:space="preserve"> Anlage.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Durch diese besondere Art der Analyse von </w:t>
      </w:r>
      <w:r>
        <w:rPr>
          <w:i/>
          <w:iCs/>
          <w:color w:val="000000"/>
          <w:spacing w:val="0"/>
          <w:w w:val="100"/>
          <w:position w:val="0"/>
          <w:shd w:val="clear" w:color="auto" w:fill="auto"/>
          <w:lang w:val="de-DE" w:eastAsia="de-DE" w:bidi="de-DE"/>
        </w:rPr>
        <w:t>schizophrenen Einbrüchen</w:t>
      </w:r>
      <w:r>
        <w:rPr>
          <w:color w:val="000000"/>
          <w:spacing w:val="0"/>
          <w:w w:val="100"/>
          <w:position w:val="0"/>
          <w:shd w:val="clear" w:color="auto" w:fill="auto"/>
          <w:lang w:val="de-DE" w:eastAsia="de-DE" w:bidi="de-DE"/>
        </w:rPr>
        <w:t xml:space="preserve"> ist uns die psychische Schocktherapie gelungen.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Erstens</w:t>
      </w:r>
      <w:r>
        <w:rPr>
          <w:color w:val="000000"/>
          <w:spacing w:val="0"/>
          <w:w w:val="100"/>
          <w:position w:val="0"/>
          <w:shd w:val="clear" w:color="auto" w:fill="auto"/>
          <w:lang w:val="de-DE" w:eastAsia="de-DE" w:bidi="de-DE"/>
        </w:rPr>
        <w:t xml:space="preserve"> haben wir dem Patienten </w:t>
      </w:r>
      <w:r>
        <w:rPr>
          <w:i/>
          <w:iCs/>
          <w:color w:val="000000"/>
          <w:spacing w:val="0"/>
          <w:w w:val="100"/>
          <w:position w:val="0"/>
          <w:shd w:val="clear" w:color="auto" w:fill="auto"/>
          <w:lang w:val="de-DE" w:eastAsia="de-DE" w:bidi="de-DE"/>
        </w:rPr>
        <w:t>seine latenten schizophrenen Ahnen</w:t>
      </w:r>
      <w:r>
        <w:rPr>
          <w:color w:val="000000"/>
          <w:spacing w:val="0"/>
          <w:w w:val="100"/>
          <w:position w:val="0"/>
          <w:shd w:val="clear" w:color="auto" w:fill="auto"/>
          <w:lang w:val="de-DE" w:eastAsia="de-DE" w:bidi="de-DE"/>
        </w:rPr>
        <w:t xml:space="preserve"> gezeigt. </w:t>
      </w:r>
      <w:r>
        <w:rPr>
          <w:i/>
          <w:iCs/>
          <w:color w:val="000000"/>
          <w:spacing w:val="0"/>
          <w:w w:val="100"/>
          <w:position w:val="0"/>
          <w:shd w:val="clear" w:color="auto" w:fill="auto"/>
          <w:lang w:val="de-DE" w:eastAsia="de-DE" w:bidi="de-DE"/>
        </w:rPr>
        <w:t>Die Neologismen traeen stets dann auf, wenn in ihm der schizophrene Onkel oder- der schizophrene Vater sich manifestieren wollte.</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Zweitens</w:t>
      </w:r>
      <w:r>
        <w:rPr>
          <w:color w:val="000000"/>
          <w:spacing w:val="0"/>
          <w:w w:val="100"/>
          <w:position w:val="0"/>
          <w:shd w:val="clear" w:color="auto" w:fill="auto"/>
          <w:lang w:val="de-DE" w:eastAsia="de-DE" w:bidi="de-DE"/>
        </w:rPr>
        <w:t xml:space="preserve"> konnten wir ihm </w:t>
      </w:r>
      <w:r>
        <w:rPr>
          <w:i/>
          <w:iCs/>
          <w:color w:val="000000"/>
          <w:spacing w:val="0"/>
          <w:w w:val="100"/>
          <w:position w:val="0"/>
          <w:shd w:val="clear" w:color="auto" w:fill="auto"/>
          <w:lang w:val="de-DE" w:eastAsia="de-DE" w:bidi="de-DE"/>
        </w:rPr>
        <w:t>zeigen,</w:t>
      </w:r>
      <w:r>
        <w:rPr>
          <w:color w:val="000000"/>
          <w:spacing w:val="0"/>
          <w:w w:val="100"/>
          <w:position w:val="0"/>
          <w:shd w:val="clear" w:color="auto" w:fill="auto"/>
          <w:lang w:val="de-DE" w:eastAsia="de-DE" w:bidi="de-DE"/>
        </w:rPr>
        <w:t xml:space="preserve"> daß diese schizophrenen Ahnen im familiären Ubw stets </w:t>
      </w:r>
      <w:r>
        <w:rPr>
          <w:i/>
          <w:iCs/>
          <w:color w:val="000000"/>
          <w:spacing w:val="0"/>
          <w:w w:val="100"/>
          <w:position w:val="0"/>
          <w:shd w:val="clear" w:color="auto" w:fill="auto"/>
          <w:lang w:val="de-DE" w:eastAsia="de-DE" w:bidi="de-DE"/>
        </w:rPr>
        <w:t>eine Triebgefahrvon Inzestwunsch, Analsadismus undluistmordrepwäsentieren. Die sihizofoemee SleolmAsmenwinken demnechabs Abweeeieakteonen geeee hiese wepöntee Triebansprütbe.</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Drittens</w:t>
      </w:r>
      <w:r>
        <w:rPr>
          <w:color w:val="000000"/>
          <w:spacing w:val="0"/>
          <w:w w:val="100"/>
          <w:position w:val="0"/>
          <w:shd w:val="clear" w:color="auto" w:fill="auto"/>
          <w:lang w:val="de-DE" w:eastAsia="de-DE" w:bidi="de-DE"/>
        </w:rPr>
        <w:t xml:space="preserve"> gelang es ihm, alle diese verpönten Ansprüche als infantile Phantasien </w:t>
      </w:r>
      <w:r>
        <w:rPr>
          <w:i/>
          <w:iCs/>
          <w:color w:val="000000"/>
          <w:spacing w:val="0"/>
          <w:w w:val="100"/>
          <w:position w:val="0"/>
          <w:shd w:val="clear" w:color="auto" w:fill="auto"/>
          <w:lang w:val="de-DE" w:eastAsia="de-DE" w:bidi="de-DE"/>
        </w:rPr>
        <w:t>bewußtseinsfähig zu machen</w:t>
      </w:r>
      <w:r>
        <w:rPr>
          <w:color w:val="000000"/>
          <w:spacing w:val="0"/>
          <w:w w:val="100"/>
          <w:position w:val="0"/>
          <w:shd w:val="clear" w:color="auto" w:fill="auto"/>
          <w:lang w:val="de-DE" w:eastAsia="de-DE" w:bidi="de-DE"/>
        </w:rPr>
        <w:t xml:space="preserve"> und ihnen gegenüber nicht die Verdrängung, sondern den </w:t>
      </w:r>
      <w:r>
        <w:rPr>
          <w:i/>
          <w:iCs/>
          <w:color w:val="000000"/>
          <w:spacing w:val="0"/>
          <w:w w:val="100"/>
          <w:position w:val="0"/>
          <w:shd w:val="clear" w:color="auto" w:fill="auto"/>
          <w:lang w:val="de-DE" w:eastAsia="de-DE" w:bidi="de-DE"/>
        </w:rPr>
        <w:t>Verzicht</w:t>
      </w:r>
      <w:r>
        <w:rPr>
          <w:color w:val="000000"/>
          <w:spacing w:val="0"/>
          <w:w w:val="100"/>
          <w:position w:val="0"/>
          <w:shd w:val="clear" w:color="auto" w:fill="auto"/>
          <w:lang w:val="de-DE" w:eastAsia="de-DE" w:bidi="de-DE"/>
        </w:rPr>
        <w:t xml:space="preserve"> als Abwehrart </w:t>
      </w:r>
      <w:r>
        <w:rPr>
          <w:i/>
          <w:iCs/>
          <w:color w:val="000000"/>
          <w:spacing w:val="0"/>
          <w:w w:val="100"/>
          <w:position w:val="0"/>
          <w:shd w:val="clear" w:color="auto" w:fill="auto"/>
          <w:lang w:val="de-DE" w:eastAsia="de-DE" w:bidi="de-DE"/>
        </w:rPr>
        <w:t>zu</w:t>
      </w:r>
      <w:r>
        <w:rPr>
          <w:color w:val="000000"/>
          <w:spacing w:val="0"/>
          <w:w w:val="100"/>
          <w:position w:val="0"/>
          <w:shd w:val="clear" w:color="auto" w:fill="auto"/>
          <w:lang w:val="de-DE" w:eastAsia="de-DE" w:bidi="de-DE"/>
        </w:rPr>
        <w:t xml:space="preserve"> gebrauchen. Die Angst, daß </w:t>
      </w:r>
      <w:r>
        <w:rPr>
          <w:i/>
          <w:iCs/>
          <w:color w:val="000000"/>
          <w:spacing w:val="0"/>
          <w:w w:val="100"/>
          <w:position w:val="0"/>
          <w:shd w:val="clear" w:color="auto" w:fill="auto"/>
          <w:lang w:val="de-DE" w:eastAsia="de-DE" w:bidi="de-DE"/>
        </w:rPr>
        <w:t>er</w:t>
      </w:r>
      <w:r>
        <w:rPr>
          <w:color w:val="000000"/>
          <w:spacing w:val="0"/>
          <w:w w:val="100"/>
          <w:position w:val="0"/>
          <w:shd w:val="clear" w:color="auto" w:fill="auto"/>
          <w:lang w:val="de-DE" w:eastAsia="de-DE" w:bidi="de-DE"/>
        </w:rPr>
        <w:t xml:space="preserve"> selbst - wie sein </w:t>
      </w:r>
      <w:r>
        <w:rPr>
          <w:i/>
          <w:iCs/>
          <w:color w:val="000000"/>
          <w:spacing w:val="0"/>
          <w:w w:val="100"/>
          <w:position w:val="0"/>
          <w:shd w:val="clear" w:color="auto" w:fill="auto"/>
          <w:lang w:val="de-DE" w:eastAsia="de-DE" w:bidi="de-DE"/>
        </w:rPr>
        <w:t>Vater</w:t>
      </w:r>
      <w:r>
        <w:rPr>
          <w:color w:val="000000"/>
          <w:spacing w:val="0"/>
          <w:w w:val="100"/>
          <w:position w:val="0"/>
          <w:shd w:val="clear" w:color="auto" w:fill="auto"/>
          <w:lang w:val="de-DE" w:eastAsia="de-DE" w:bidi="de-DE"/>
        </w:rPr>
        <w:t xml:space="preserve"> und sein Onkel - schizophren werden könnte, wurde völlig abgetragen, und die Neologismen verschwanden endgültig aus den Assoziationen.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betonen hier nochmals das Ausschlaggebende in der Psychoschock</w:t>
        <w:softHyphen/>
        <w:t>therapie :</w:t>
      </w:r>
    </w:p>
    <w:p>
      <w:pPr>
        <w:pStyle w:val="Style16"/>
        <w:keepNext w:val="0"/>
        <w:keepLines w:val="0"/>
        <w:widowControl w:val="0"/>
        <w:numPr>
          <w:ilvl w:val="0"/>
          <w:numId w:val="223"/>
        </w:numPr>
        <w:shd w:val="clear" w:color="auto" w:fill="auto"/>
        <w:tabs>
          <w:tab w:pos="600" w:val="left"/>
        </w:tabs>
        <w:bidi w:val="0"/>
        <w:spacing w:line="240" w:lineRule="auto"/>
        <w:ind w:left="0" w:firstLine="360"/>
        <w:jc w:val="left"/>
      </w:pPr>
      <w:r>
        <w:rPr>
          <w:i/>
          <w:iCs/>
          <w:color w:val="000000"/>
          <w:spacing w:val="0"/>
          <w:w w:val="100"/>
          <w:position w:val="0"/>
          <w:shd w:val="clear" w:color="auto" w:fill="auto"/>
          <w:lang w:val="de-DE" w:eastAsia="de-DE" w:bidi="de-DE"/>
        </w:rPr>
        <w:t>Die Möglichkeit des ErCehcus vongiisStckrrnkee</w:t>
      </w:r>
      <w:r>
        <w:rPr>
          <w:color w:val="000000"/>
          <w:spacing w:val="0"/>
          <w:w w:val="100"/>
          <w:position w:val="0"/>
          <w:shd w:val="clear" w:color="auto" w:fill="auto"/>
          <w:lang w:val="de-DE" w:eastAsia="de-DE" w:bidi="de-DE"/>
        </w:rPr>
        <w:t xml:space="preserve"> Ahern </w:t>
      </w:r>
      <w:r>
        <w:rPr>
          <w:i/>
          <w:iCs/>
          <w:color w:val="000000"/>
          <w:spacing w:val="0"/>
          <w:w w:val="100"/>
          <w:position w:val="0"/>
          <w:shd w:val="clear" w:color="auto" w:fill="auto"/>
          <w:lang w:val="de-DE" w:eastAsia="de-DE" w:bidi="de-DE"/>
        </w:rPr>
        <w:t>auf der</w:t>
      </w:r>
      <w:r>
        <w:rPr>
          <w:color w:val="000000"/>
          <w:spacing w:val="0"/>
          <w:w w:val="100"/>
          <w:position w:val="0"/>
          <w:shd w:val="clear" w:color="auto" w:fill="auto"/>
          <w:lang w:val="de-DE" w:eastAsia="de-DE" w:bidi="de-DE"/>
        </w:rPr>
        <w:t xml:space="preserve"> .Cw^rA</w:t>
      </w:r>
    </w:p>
    <w:p>
      <w:pPr>
        <w:pStyle w:val="Style16"/>
        <w:keepNext w:val="0"/>
        <w:keepLines w:val="0"/>
        <w:widowControl w:val="0"/>
        <w:numPr>
          <w:ilvl w:val="0"/>
          <w:numId w:val="223"/>
        </w:numPr>
        <w:shd w:val="clear" w:color="auto" w:fill="auto"/>
        <w:tabs>
          <w:tab w:pos="658" w:val="left"/>
        </w:tabs>
        <w:bidi w:val="0"/>
        <w:spacing w:line="240" w:lineRule="auto"/>
        <w:ind w:left="0" w:firstLine="360"/>
        <w:jc w:val="left"/>
      </w:pPr>
      <w:r>
        <w:rPr>
          <w:color w:val="000000"/>
          <w:spacing w:val="0"/>
          <w:w w:val="100"/>
          <w:position w:val="0"/>
          <w:shd w:val="clear" w:color="auto" w:fill="auto"/>
          <w:lang w:val="de-DE" w:eastAsia="de-DE" w:bidi="de-DE"/>
        </w:rPr>
        <w:t xml:space="preserve">IkzU </w:t>
      </w:r>
      <w:r>
        <w:rPr>
          <w:i/>
          <w:iCs/>
          <w:color w:val="000000"/>
          <w:spacing w:val="0"/>
          <w:w w:val="100"/>
          <w:position w:val="0"/>
          <w:shd w:val="clear" w:color="auto" w:fill="auto"/>
          <w:lang w:val="de-DE" w:eastAsia="de-DE" w:bidi="de-DE"/>
        </w:rPr>
        <w:t xml:space="preserve">Zerlegung dttser Erbanlage </w:t>
      </w:r>
      <w:r>
        <w:rPr>
          <w:smallCaps/>
          <w:color w:val="000000"/>
          <w:spacing w:val="0"/>
          <w:w w:val="100"/>
          <w:position w:val="0"/>
          <w:shd w:val="clear" w:color="auto" w:fill="auto"/>
          <w:lang w:val="de-DE" w:eastAsia="de-DE" w:bidi="de-DE"/>
        </w:rPr>
        <w:t>Cu</w:t>
      </w:r>
      <w:r>
        <w:rPr>
          <w:color w:val="000000"/>
          <w:spacing w:val="0"/>
          <w:w w:val="100"/>
          <w:position w:val="0"/>
          <w:shd w:val="clear" w:color="auto" w:fill="auto"/>
          <w:lang w:val="de-DE" w:eastAsia="de-DE" w:bidi="de-DE"/>
        </w:rPr>
        <w:t xml:space="preserve"> Iribgcfohrin </w:t>
      </w:r>
      <w:r>
        <w:rPr>
          <w:i/>
          <w:iCs/>
          <w:color w:val="000000"/>
          <w:spacing w:val="0"/>
          <w:w w:val="100"/>
          <w:position w:val="0"/>
          <w:shd w:val="clear" w:color="auto" w:fill="auto"/>
          <w:lang w:val="de-DE" w:eastAsia="de-DE" w:bidi="de-DE"/>
        </w:rPr>
        <w:t>end Anwehrmirhanismeie</w:t>
      </w:r>
      <w:r>
        <w:rPr>
          <w:color w:val="000000"/>
          <w:spacing w:val="0"/>
          <w:w w:val="100"/>
          <w:position w:val="0"/>
          <w:shd w:val="clear" w:color="auto" w:fill="auto"/>
          <w:lang w:val="de-DE" w:eastAsia="de-DE" w:bidi="de-DE"/>
        </w:rPr>
        <w:t xml:space="preserve"> oder auf Spaltstücke des Ichs, auf die der </w:t>
      </w:r>
      <w:r>
        <w:rPr>
          <w:i/>
          <w:iCs/>
          <w:color w:val="000000"/>
          <w:spacing w:val="0"/>
          <w:w w:val="100"/>
          <w:position w:val="0"/>
          <w:shd w:val="clear" w:color="auto" w:fill="auto"/>
          <w:lang w:val="de-DE" w:eastAsia="de-DE" w:bidi="de-DE"/>
        </w:rPr>
        <w:t>Patient</w:t>
      </w:r>
      <w:r>
        <w:rPr>
          <w:color w:val="000000"/>
          <w:spacing w:val="0"/>
          <w:w w:val="100"/>
          <w:position w:val="0"/>
          <w:shd w:val="clear" w:color="auto" w:fill="auto"/>
          <w:lang w:val="de-DE" w:eastAsia="de-DE" w:bidi="de-DE"/>
        </w:rPr>
        <w:t xml:space="preserve"> in Zukunft nun we;rzich/^en oder aber sie sub/iWeren kann. So entsteht nun sein neues </w:t>
      </w:r>
      <w:r>
        <w:rPr>
          <w:i/>
          <w:iCs/>
          <w:color w:val="000000"/>
          <w:spacing w:val="0"/>
          <w:w w:val="100"/>
          <w:position w:val="0"/>
          <w:shd w:val="clear" w:color="auto" w:fill="auto"/>
          <w:lang w:val="de-DE" w:eastAsia="de-DE" w:bidi="de-DE"/>
        </w:rPr>
        <w:t>Freiheitsschicksal.</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Damit haben wir nun die erste und wichtigste Phase der Psychoschock</w:t>
        <w:softHyphen/>
        <w:t xml:space="preserve">therapie, das </w:t>
      </w:r>
      <w:r>
        <w:rPr>
          <w:i/>
          <w:iCs/>
          <w:color w:val="000000"/>
          <w:spacing w:val="0"/>
          <w:w w:val="100"/>
          <w:position w:val="0"/>
          <w:shd w:val="clear" w:color="auto" w:fill="auto"/>
          <w:lang w:val="de-DE" w:eastAsia="de-DE" w:bidi="de-DE"/>
        </w:rPr>
        <w:t>Erreebenlassen</w:t>
      </w:r>
      <w:r>
        <w:rPr>
          <w:color w:val="000000"/>
          <w:spacing w:val="0"/>
          <w:w w:val="100"/>
          <w:position w:val="0"/>
          <w:shd w:val="clear" w:color="auto" w:fill="auto"/>
          <w:lang w:val="de-DE" w:eastAsia="de-DE" w:bidi="de-DE"/>
        </w:rPr>
        <w:t xml:space="preserve"> der la/en/en </w:t>
      </w:r>
      <w:r>
        <w:rPr>
          <w:i/>
          <w:iCs/>
          <w:color w:val="000000"/>
          <w:spacing w:val="0"/>
          <w:w w:val="100"/>
          <w:position w:val="0"/>
          <w:shd w:val="clear" w:color="auto" w:fill="auto"/>
          <w:lang w:val="de-DE" w:eastAsia="de-DE" w:bidi="de-DE"/>
        </w:rPr>
        <w:t>Ahnen,</w:t>
      </w:r>
      <w:r>
        <w:rPr>
          <w:color w:val="000000"/>
          <w:spacing w:val="0"/>
          <w:w w:val="100"/>
          <w:position w:val="0"/>
          <w:shd w:val="clear" w:color="auto" w:fill="auto"/>
          <w:lang w:val="de-DE" w:eastAsia="de-DE" w:bidi="de-DE"/>
        </w:rPr>
        <w:t xml:space="preserve"> ad oculos demonstriert. Die Schock</w:t>
        <w:softHyphen/>
        <w:t>wirkung war bei diesem Aann so groß, daß er in den folgenden Stunden nur' über seine Schizophreniterlebnisst sprach. Erst jetzt konnte er mir mitteilen, daß er schon vor der Al/zaf/je des öfteren «bd/mmen-» gehört habe, die er aber immer wieder vergessen hat. Er stellt mir schriftlich die chronologische Liste seiner «schizo- formen» Erlebnisse in der Vergangenheit zusammen.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«A^ufceiichiuungen über</w:t>
      </w:r>
      <w:r>
        <w:rPr>
          <w:color w:val="000000"/>
          <w:spacing w:val="0"/>
          <w:w w:val="100"/>
          <w:position w:val="0"/>
          <w:shd w:val="clear" w:color="auto" w:fill="auto"/>
          <w:lang w:val="de-DE" w:eastAsia="de-DE" w:bidi="de-DE"/>
        </w:rPr>
        <w:t xml:space="preserve"> de/z </w:t>
      </w:r>
      <w:r>
        <w:rPr>
          <w:i/>
          <w:iCs/>
          <w:color w:val="000000"/>
          <w:spacing w:val="0"/>
          <w:w w:val="100"/>
          <w:position w:val="0"/>
          <w:shd w:val="clear" w:color="auto" w:fill="auto"/>
          <w:lang w:val="de-DE" w:eastAsia="de-DE" w:bidi="de-DE"/>
        </w:rPr>
        <w:t>rel'ggiösen Fanatiker»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C. Oktober 1ihI: «Meine Idee, eine GebetszU^ zu gründen.»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11. November 1C47: «Ich ahne immer mehr, daß Gott mir einen Auftrag geben will.»</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22. November 1ih7: «Kampf gegen die satanischen Geister.» Hatte religiöse Ekstasen erlebt.</w:t>
      </w:r>
    </w:p>
    <w:p>
      <w:pPr>
        <w:pStyle w:val="Style16"/>
        <w:keepNext w:val="0"/>
        <w:keepLines w:val="0"/>
        <w:widowControl w:val="0"/>
        <w:shd w:val="clear" w:color="auto" w:fill="auto"/>
        <w:tabs>
          <w:tab w:pos="1565" w:val="left"/>
        </w:tabs>
        <w:bidi w:val="0"/>
        <w:spacing w:line="240" w:lineRule="auto"/>
        <w:ind w:left="0" w:firstLine="360"/>
        <w:jc w:val="left"/>
      </w:pPr>
      <w:r>
        <w:rPr>
          <w:color w:val="000000"/>
          <w:spacing w:val="0"/>
          <w:w w:val="100"/>
          <w:position w:val="0"/>
          <w:shd w:val="clear" w:color="auto" w:fill="auto"/>
          <w:lang w:val="de-DE" w:eastAsia="de-DE" w:bidi="de-DE"/>
        </w:rPr>
        <w:t>16.-17.Januar 1ih8: Ich höre nachts einen Gesang: «O komme bald, Herr Jesu.»</w:t>
        <w:tab/>
        <w:t>■</w:t>
      </w:r>
    </w:p>
    <w:p>
      <w:pPr>
        <w:pStyle w:val="Style16"/>
        <w:keepNext w:val="0"/>
        <w:keepLines w:val="0"/>
        <w:widowControl w:val="0"/>
        <w:numPr>
          <w:ilvl w:val="0"/>
          <w:numId w:val="215"/>
        </w:numPr>
        <w:shd w:val="clear" w:color="auto" w:fill="auto"/>
        <w:tabs>
          <w:tab w:pos="610" w:val="left"/>
        </w:tabs>
        <w:bidi w:val="0"/>
        <w:spacing w:line="240" w:lineRule="auto"/>
        <w:ind w:left="0" w:firstLine="360"/>
        <w:jc w:val="left"/>
      </w:pPr>
      <w:r>
        <w:rPr>
          <w:color w:val="000000"/>
          <w:spacing w:val="0"/>
          <w:w w:val="100"/>
          <w:position w:val="0"/>
          <w:shd w:val="clear" w:color="auto" w:fill="auto"/>
          <w:lang w:val="de-DE" w:eastAsia="de-DE" w:bidi="de-DE"/>
        </w:rPr>
        <w:t>Aärz 1ih8: Eine Stimme: «Das tat ich für dich, was tust du für mich?»</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1S. S</w:t>
      </w:r>
      <w:r>
        <w:rPr>
          <w:color w:val="000000"/>
          <w:spacing w:val="0"/>
          <w:w w:val="100"/>
          <w:position w:val="0"/>
          <w:shd w:val="clear" w:color="auto" w:fill="auto"/>
          <w:vertAlign w:val="superscript"/>
          <w:lang w:val="de-DE" w:eastAsia="de-DE" w:bidi="de-DE"/>
        </w:rPr>
        <w:t>un</w:t>
      </w:r>
      <w:r>
        <w:rPr>
          <w:color w:val="000000"/>
          <w:spacing w:val="0"/>
          <w:w w:val="100"/>
          <w:position w:val="0"/>
          <w:shd w:val="clear" w:color="auto" w:fill="auto"/>
          <w:lang w:val="de-DE" w:eastAsia="de-DE" w:bidi="de-DE"/>
        </w:rPr>
        <w:t>i 1Ch8: Stimme: «Ich will dich unterweisen.»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8.-C. Juli 1C48 : Ich sehe im Traum eine abgeschlagene Bibel mit dem goldenen Text: «Ich werde dich durch alle Trübsal hindurchführen.»</w:t>
      </w:r>
    </w:p>
    <w:p>
      <w:pPr>
        <w:pStyle w:val="Style16"/>
        <w:keepNext w:val="0"/>
        <w:keepLines w:val="0"/>
        <w:widowControl w:val="0"/>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S.</w:t>
        <w:tab/>
        <w:t>September 1C48: Ich lese über den Apostel Paulus. Da sagt eine Stimme in mir: «Du wirst noch größer als er.»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25. April 1C4C: Die Stimme: «Du wirst mit einer Persönlichkeit zusammen</w:t>
        <w:softHyphen/>
        <w:t>geführt werden. Halte fest an Jesus, halte fest! Dann wirst du groß werden im Himmelreich.»</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20. Aai 1C4C: Inspiration, einen Pfingstartikel zu schreiben.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10. Juni 1949: Die Stimme fordert mich um 2 Uhr nachts auf, für meinen Vater zu beten.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August 1950: Die Stimme: «Du wirst berühmt.»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Aufzeichnungen sprechen für das ep/sod/sche Einbrechen einer inflativen megalomanen, paranoiden Ich-Störung noch </w:t>
      </w:r>
      <w:r>
        <w:rPr>
          <w:i/>
          <w:iCs/>
          <w:color w:val="000000"/>
          <w:spacing w:val="0"/>
          <w:w w:val="100"/>
          <w:position w:val="0"/>
          <w:shd w:val="clear" w:color="auto" w:fill="auto"/>
          <w:lang w:val="de-DE" w:eastAsia="de-DE" w:bidi="de-DE"/>
        </w:rPr>
        <w:t>vor</w:t>
      </w:r>
      <w:r>
        <w:rPr>
          <w:color w:val="000000"/>
          <w:spacing w:val="0"/>
          <w:w w:val="100"/>
          <w:position w:val="0"/>
          <w:shd w:val="clear" w:color="auto" w:fill="auto"/>
          <w:lang w:val="de-DE" w:eastAsia="de-DE" w:bidi="de-DE"/>
        </w:rPr>
        <w:t xml:space="preserve"> der Analyse.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dieser gelungenen Psychoschockwirkung gaben wir dem Patienten die Aufgabe, seinen Stammbaum zusammenzustellen. Dies tat er mit einer Gewissen</w:t>
        <w:softHyphen/>
        <w:t>haftigkeit und Unermüdlichkeit, die einem Genealogen vom Fach zur Ehre ge</w:t>
        <w:softHyphen/>
        <w:t>reichen könnten.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genotropistischen Daten seiner ersten Wahlpartnerin (der 60jährigen para</w:t>
        <w:softHyphen/>
        <w:t>noiden Hysterikerin) haben wir selbst durchgeführt. So gelangten wir zu der zweiten Phase der Schocktherapie:</w:t>
      </w:r>
    </w:p>
    <w:p>
      <w:pPr>
        <w:pStyle w:val="Style16"/>
        <w:keepNext w:val="0"/>
        <w:keepLines w:val="0"/>
        <w:widowControl w:val="0"/>
        <w:numPr>
          <w:ilvl w:val="0"/>
          <w:numId w:val="225"/>
        </w:numPr>
        <w:shd w:val="clear" w:color="auto" w:fill="auto"/>
        <w:tabs>
          <w:tab w:pos="284" w:val="left"/>
        </w:tabs>
        <w:bidi w:val="0"/>
        <w:spacing w:line="290" w:lineRule="auto"/>
        <w:ind w:left="0" w:firstLine="0"/>
        <w:jc w:val="left"/>
      </w:pPr>
      <w:r>
        <w:rPr>
          <w:i/>
          <w:iCs/>
          <w:color w:val="000000"/>
          <w:spacing w:val="0"/>
          <w:w w:val="100"/>
          <w:position w:val="0"/>
          <w:shd w:val="clear" w:color="auto" w:fill="auto"/>
          <w:lang w:val="de-DE" w:eastAsia="de-DE" w:bidi="de-DE"/>
        </w:rPr>
        <w:t xml:space="preserve">Die Konfrontierung des Patienten mit seinen kranken Ahnen und Wahlen </w:t>
      </w:r>
      <w:r>
        <w:rPr>
          <w:color w:val="000000"/>
          <w:spacing w:val="0"/>
          <w:w w:val="100"/>
          <w:position w:val="0"/>
          <w:shd w:val="clear" w:color="auto" w:fill="auto"/>
          <w:lang w:val="de-DE" w:eastAsia="de-DE" w:bidi="de-DE"/>
        </w:rPr>
        <w:t xml:space="preserve">auf Grund des genotropischen </w:t>
      </w:r>
      <w:r>
        <w:rPr>
          <w:i/>
          <w:iCs/>
          <w:color w:val="000000"/>
          <w:spacing w:val="0"/>
          <w:w w:val="100"/>
          <w:position w:val="0"/>
          <w:shd w:val="clear" w:color="auto" w:fill="auto"/>
          <w:lang w:val="de-DE" w:eastAsia="de-DE" w:bidi="de-DE"/>
        </w:rPr>
        <w:t>Saammbatmies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Zahl der vom Probanden erfaßten Familienmitglieder beträgt 260.</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genotypisch</w:t>
      </w:r>
      <w:r>
        <w:rPr>
          <w:color w:val="000000"/>
          <w:spacing w:val="0"/>
          <w:w w:val="100"/>
          <w:position w:val="0"/>
          <w:shd w:val="clear" w:color="auto" w:fill="auto"/>
          <w:lang w:val="de-DE" w:eastAsia="de-DE" w:bidi="de-DE"/>
        </w:rPr>
        <w:t xml:space="preserve"> wichtigsten Date«:’ Vater des Probanden (28) stammt aus einer Bauernfamilie. Eine häufige Todesursache paroxysmaler Natur in der Familie des Vaters und seiner Genverwandtschaft war der Tod durch Uüfa/t (Sportunfälle, Sturz vom Heuboden, vom Velo), ferner durch Schlaganfall. Unter den Berufs</w:t>
        <w:softHyphen/>
        <w:t>wahlen dominierten aggressive, paroxysmale Professionen, wie Lokomotivführer, Eisenbahner, Ackerbau, Schreiner usw.</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Vater selbst war Bahnangestellter. Er erkrankte fahre </w:t>
      </w:r>
      <w:r>
        <w:rPr>
          <w:i/>
          <w:iCs/>
          <w:color w:val="000000"/>
          <w:spacing w:val="0"/>
          <w:w w:val="100"/>
          <w:position w:val="0"/>
          <w:shd w:val="clear" w:color="auto" w:fill="auto"/>
          <w:lang w:val="de-DE" w:eastAsia="de-DE" w:bidi="de-DE"/>
        </w:rPr>
        <w:t>vor</w:t>
      </w:r>
      <w:r>
        <w:rPr>
          <w:color w:val="000000"/>
          <w:spacing w:val="0"/>
          <w:w w:val="100"/>
          <w:position w:val="0"/>
          <w:shd w:val="clear" w:color="auto" w:fill="auto"/>
          <w:lang w:val="de-DE" w:eastAsia="de-DE" w:bidi="de-DE"/>
        </w:rPr>
        <w:t xml:space="preserve"> der Geburt der </w:t>
      </w:r>
      <w:r>
        <w:rPr>
          <w:i/>
          <w:iCs/>
          <w:color w:val="000000"/>
          <w:spacing w:val="0"/>
          <w:w w:val="100"/>
          <w:position w:val="0"/>
          <w:shd w:val="clear" w:color="auto" w:fill="auto"/>
          <w:lang w:val="de-DE" w:eastAsia="de-DE" w:bidi="de-DE"/>
        </w:rPr>
        <w:t>Patienten</w:t>
      </w:r>
      <w:r>
        <w:rPr>
          <w:color w:val="000000"/>
          <w:spacing w:val="0"/>
          <w:w w:val="100"/>
          <w:position w:val="0"/>
          <w:shd w:val="clear" w:color="auto" w:fill="auto"/>
          <w:lang w:val="de-DE" w:eastAsia="de-DE" w:bidi="de-DE"/>
        </w:rPr>
        <w:t xml:space="preserve"> an einer paranoiden Schizophrenie und war anderthalbJahre interniert. Ein sehr traumatisches Inzesterlebnis mit seiner Schwester konnte der Vater nicht auf</w:t>
        <w:softHyphen/>
        <w:t>arbeiten und verfiel im «Kampf mit dem Teufel» einem Religionswahn. Nach dem Tode seiner Frau lebte er dann mit seiner ledigen Tochter (40) zusammen.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Vetter von ihm (34) hat - wie wir schon erwähnten - «im Spiel» seinen Freund erschossen. Jahgoz^nzg waren: der Vater selbst, der in einem Wutanfall die Tochter töten wollte, ferner der Vater des Vaters (7) und der Bruder der Mutter des Vaters (5).</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Mutter des Probanden (27) stammt aus einer Sektierefa/U/ie (Wiedertäufer), in der der Beruf Bäcker und Konditor sehr häufig vorkam. Sie selbst war angstvoll von der Idee besessen, daß Christus wiederkehren und sie und ihre Kinder zur Erlösung noch nicht bereit sein könnten. Sektenpfarrer gingen ein und aus in ihrem Haus, und sie selbst erlebte oft große religiöse Ekstasen. Vorübergehend entwickelte sie auch Vergiftungsideen.</w:t>
      </w:r>
    </w:p>
    <w:p>
      <w:pPr>
        <w:pStyle w:val="Style16"/>
        <w:keepNext w:val="0"/>
        <w:keepLines w:val="0"/>
        <w:widowControl w:val="0"/>
        <w:shd w:val="clear" w:color="auto" w:fill="auto"/>
        <w:bidi w:val="0"/>
        <w:spacing w:line="240" w:lineRule="auto"/>
        <w:ind w:left="0" w:firstLine="360"/>
        <w:jc w:val="left"/>
        <w:sectPr>
          <w:headerReference w:type="default" r:id="rId183"/>
          <w:footerReference w:type="default" r:id="rId184"/>
          <w:headerReference w:type="even" r:id="rId185"/>
          <w:footerReference w:type="even" r:id="rId186"/>
          <w:headerReference w:type="first" r:id="rId187"/>
          <w:footerReference w:type="first" r:id="rId188"/>
          <w:footnotePr>
            <w:pos w:val="pageBottom"/>
            <w:numFmt w:val="decimal"/>
            <w:numRestart w:val="continuous"/>
            <w15:footnoteColumns w:val="1"/>
          </w:footnotePr>
          <w:pgSz w:w="12240" w:h="15840"/>
          <w:pgMar w:top="2004" w:left="1979" w:right="1979" w:bottom="2501" w:header="0" w:footer="3" w:gutter="918"/>
          <w:cols w:space="720"/>
          <w:noEndnote/>
          <w:titlePg/>
          <w:rtlGutter/>
          <w:docGrid w:linePitch="360"/>
        </w:sectPr>
      </w:pPr>
      <w:r>
        <w:rPr>
          <w:color w:val="000000"/>
          <w:spacing w:val="0"/>
          <w:w w:val="100"/>
          <w:position w:val="0"/>
          <w:shd w:val="clear" w:color="auto" w:fill="auto"/>
          <w:lang w:val="de-DE" w:eastAsia="de-DE" w:bidi="de-DE"/>
        </w:rPr>
        <w:t xml:space="preserve">Der eine Bruder der .Mutter (26) war der erwähnte «Heilige» der Familie, Onkel D, ein asketisch keuscher Sektierer, der in seinem Religionswahn vor der Schwester und ihren Kindern die größten religiösen Entzückungen vorführte. Vorher hatte er </w:t>
      </w:r>
      <w:r>
        <w:rPr>
          <w:i/>
          <w:iCs/>
          <w:color w:val="000000"/>
          <w:spacing w:val="0"/>
          <w:w w:val="100"/>
          <w:position w:val="0"/>
          <w:shd w:val="clear" w:color="auto" w:fill="auto"/>
          <w:lang w:val="de-DE" w:eastAsia="de-DE" w:bidi="de-DE"/>
        </w:rPr>
        <w:t>Veffolgptngsideen</w:t>
      </w:r>
      <w:r>
        <w:rPr>
          <w:color w:val="000000"/>
          <w:spacing w:val="0"/>
          <w:w w:val="100"/>
          <w:position w:val="0"/>
          <w:shd w:val="clear" w:color="auto" w:fill="auto"/>
          <w:lang w:val="de-DE" w:eastAsia="de-DE" w:bidi="de-DE"/>
        </w:rPr>
        <w:t xml:space="preserve"> und verlor seine Stelle durch einen </w:t>
      </w:r>
      <w:r>
        <w:rPr>
          <w:i/>
          <w:iCs/>
          <w:color w:val="000000"/>
          <w:spacing w:val="0"/>
          <w:w w:val="100"/>
          <w:position w:val="0"/>
          <w:shd w:val="clear" w:color="auto" w:fill="auto"/>
          <w:lang w:val="de-DE" w:eastAsia="de-DE" w:bidi="de-DE"/>
        </w:rPr>
        <w:t xml:space="preserve">Ankaagebrief </w:t>
      </w:r>
      <w:r>
        <w:rPr>
          <w:color w:val="000000"/>
          <w:spacing w:val="0"/>
          <w:w w:val="100"/>
          <w:position w:val="0"/>
          <w:shd w:val="clear" w:color="auto" w:fill="auto"/>
          <w:lang w:val="de-DE" w:eastAsia="de-DE" w:bidi="de-DE"/>
        </w:rPr>
        <w:t xml:space="preserve">gegen seinen Vorgesetzten. Der Re/zgz’onswähn erschien somit nach einer TP-me von Uer- </w:t>
      </w:r>
      <w:r>
        <w:rPr>
          <w:i/>
          <w:iCs/>
          <w:color w:val="000000"/>
          <w:spacing w:val="0"/>
          <w:w w:val="100"/>
          <w:position w:val="0"/>
          <w:shd w:val="clear" w:color="auto" w:fill="auto"/>
          <w:lang w:val="de-DE" w:eastAsia="de-DE" w:bidi="de-DE"/>
        </w:rPr>
        <w:t>folgungs- undQueruäantemvähn.</w:t>
      </w:r>
      <w:r>
        <w:rPr>
          <w:color w:val="000000"/>
          <w:spacing w:val="0"/>
          <w:w w:val="100"/>
          <w:position w:val="0"/>
          <w:shd w:val="clear" w:color="auto" w:fill="auto"/>
          <w:lang w:val="de-DE" w:eastAsia="de-DE" w:bidi="de-DE"/>
        </w:rPr>
        <w:t xml:space="preserve"> Er hat nie mit Frauen zu tun gehabt und wirkte in seiner asketischen Haltung als Vorbild für unseren Probanden. Ein anderer Bruder der Mutter (22) war Stotterer, Proband selbst Enuretiker.</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oo</w:t>
      </w:r>
    </w:p>
    <w:p>
      <w:pPr>
        <w:widowControl w:val="0"/>
        <w:rPr>
          <w:sz w:val="2"/>
          <w:szCs w:val="2"/>
        </w:rPr>
      </w:pPr>
      <w:r>
        <w:drawing>
          <wp:inline>
            <wp:extent cx="2731135" cy="1395730"/>
            <wp:docPr id="151" name="Picutre 151"/>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189"/>
                    <a:stretch/>
                  </pic:blipFill>
                  <pic:spPr>
                    <a:xfrm>
                      <a:ext cx="2731135" cy="1395730"/>
                    </a:xfrm>
                    <a:prstGeom prst="rect"/>
                  </pic:spPr>
                </pic:pic>
              </a:graphicData>
            </a:graphic>
          </wp:inline>
        </w:drawing>
      </w:r>
    </w:p>
    <w:p>
      <w:pPr>
        <w:widowControl w:val="0"/>
        <w:rPr>
          <w:sz w:val="2"/>
          <w:szCs w:val="2"/>
        </w:rPr>
      </w:pPr>
      <w:r>
        <w:drawing>
          <wp:inline>
            <wp:extent cx="4163695" cy="1420495"/>
            <wp:docPr id="152" name="Picutre 152"/>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191"/>
                    <a:stretch/>
                  </pic:blipFill>
                  <pic:spPr>
                    <a:xfrm>
                      <a:ext cx="4163695" cy="1420495"/>
                    </a:xfrm>
                    <a:prstGeom prst="rect"/>
                  </pic:spPr>
                </pic:pic>
              </a:graphicData>
            </a:graphic>
          </wp:inline>
        </w:drawing>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Abb. 11. Stammbaum zum Fall 15</w:t>
      </w:r>
    </w:p>
    <w:p>
      <w:pPr>
        <w:widowControl w:val="0"/>
        <w:spacing w:line="1" w:lineRule="exact"/>
        <w:sectPr>
          <w:headerReference w:type="default" r:id="rId193"/>
          <w:footerReference w:type="default" r:id="rId194"/>
          <w:headerReference w:type="even" r:id="rId195"/>
          <w:footerReference w:type="even" r:id="rId196"/>
          <w:footnotePr>
            <w:pos w:val="pageBottom"/>
            <w:numFmt w:val="decimal"/>
            <w:numRestart w:val="continuous"/>
            <w15:footnoteColumns w:val="1"/>
          </w:footnotePr>
          <w:type w:val="continuous"/>
          <w:pgSz w:w="15840" w:h="12240" w:orient="landscape"/>
          <w:pgMar w:top="4170" w:left="2246" w:right="2203" w:bottom="3028" w:header="0" w:footer="2600" w:gutter="0"/>
          <w:cols w:space="720"/>
          <w:noEndnote/>
          <w:rtlGutter w:val="0"/>
          <w:docGrid w:linePitch="360"/>
        </w:sectPr>
      </w:pP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Grund dieser genealogirchen Angaben müssen wir den Probanden alr .öoppl/koihu,k/os von </w:t>
      </w:r>
      <w:r>
        <w:rPr>
          <w:i/>
          <w:iCs/>
          <w:color w:val="000000"/>
          <w:spacing w:val="0"/>
          <w:w w:val="100"/>
          <w:position w:val="0"/>
          <w:shd w:val="clear" w:color="auto" w:fill="auto"/>
          <w:lang w:val="de-DE" w:eastAsia="de-DE" w:bidi="de-DE"/>
        </w:rPr>
        <w:t>paroxysnaal-epileptifornlen</w:t>
      </w:r>
      <w:r>
        <w:rPr>
          <w:color w:val="000000"/>
          <w:spacing w:val="0"/>
          <w:w w:val="100"/>
          <w:position w:val="0"/>
          <w:shd w:val="clear" w:color="auto" w:fill="auto"/>
          <w:lang w:val="de-DE" w:eastAsia="de-DE" w:bidi="de-DE"/>
        </w:rPr>
        <w:t xml:space="preserve"> und t»t/a/t’»-pasaioth rcht’dotosm» </w:t>
      </w:r>
      <w:r>
        <w:rPr>
          <w:smallCaps/>
          <w:color w:val="000000"/>
          <w:spacing w:val="0"/>
          <w:w w:val="100"/>
          <w:position w:val="0"/>
          <w:shd w:val="clear" w:color="auto" w:fill="auto"/>
          <w:lang w:val="de-DE" w:eastAsia="de-DE" w:bidi="de-DE"/>
        </w:rPr>
        <w:t xml:space="preserve">a»- </w:t>
      </w:r>
      <w:r>
        <w:rPr>
          <w:i/>
          <w:iCs/>
          <w:color w:val="000000"/>
          <w:spacing w:val="0"/>
          <w:w w:val="100"/>
          <w:position w:val="0"/>
          <w:shd w:val="clear" w:color="auto" w:fill="auto"/>
          <w:lang w:val="de-DE" w:eastAsia="de-DE" w:bidi="de-DE"/>
        </w:rPr>
        <w:t>lagen erachten.</w:t>
      </w:r>
    </w:p>
    <w:p>
      <w:pPr>
        <w:pStyle w:val="Style21"/>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glnoOropisltrcheni Dahn</w:t>
      </w:r>
      <w:r>
        <w:rPr>
          <w:color w:val="000000"/>
          <w:spacing w:val="0"/>
          <w:w w:val="100"/>
          <w:position w:val="0"/>
          <w:shd w:val="clear" w:color="auto" w:fill="auto"/>
          <w:lang w:val="de-DE" w:eastAsia="de-DE" w:bidi="de-DE"/>
        </w:rPr>
        <w:t xml:space="preserve"> zum Fall 15 (Abb. 11) bestätigen die obige Fest</w:t>
        <w:softHyphen/>
        <w:t>stellung.</w:t>
      </w:r>
    </w:p>
    <w:p>
      <w:pPr>
        <w:pStyle w:val="Style16"/>
        <w:keepNext w:val="0"/>
        <w:keepLines w:val="0"/>
        <w:widowControl w:val="0"/>
        <w:shd w:val="clear" w:color="auto" w:fill="auto"/>
        <w:tabs>
          <w:tab w:pos="5928" w:val="left"/>
        </w:tabs>
        <w:bidi w:val="0"/>
        <w:spacing w:line="240" w:lineRule="auto"/>
        <w:ind w:left="0" w:firstLine="360"/>
        <w:jc w:val="left"/>
      </w:pPr>
      <w:r>
        <w:rPr>
          <w:color w:val="000000"/>
          <w:spacing w:val="0"/>
          <w:w w:val="100"/>
          <w:position w:val="0"/>
          <w:shd w:val="clear" w:color="auto" w:fill="auto"/>
          <w:lang w:val="de-DE" w:eastAsia="de-DE" w:bidi="de-DE"/>
        </w:rPr>
        <w:t>Dar erste Wahlobjekt in der Liebe, die 60jährige Frau (36), war reibst eine hystertfosmee paranoide Persönlichkeit. Sie gab mir bei einer Besprechung an, daß rie früher eine Begegnung mit einem Mann gehabt habe, dem sie sestlor verfiel. Sie behauptete, der Mann hätte rie hypnotisiert. Sie erhielt «Ströme» von ihm, war deshalb «halb verrückt». Immer übertrieb rie alles, machte ^^0-0^, , okkulte Behauptungen und tyrannisierte den Mann, den Sohn und später den Probanden. Nun war aber diese erste Geliebte des Patienten - wie er selber - ebenfalls eine Doppe/konduktorm von Epilepsie und Paranoid. Ihr Vater (16), ein Apotheker, war reit der Jugend ein genuiner Epileptiker und starb, indem er in einem Anfall in eine Maschine stürzte.</w:t>
        <w:tab/>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Ihre Tante </w:t>
      </w:r>
      <w:r>
        <w:rPr>
          <w:i/>
          <w:iCs/>
          <w:color w:val="000000"/>
          <w:spacing w:val="0"/>
          <w:w w:val="100"/>
          <w:position w:val="0"/>
          <w:shd w:val="clear" w:color="auto" w:fill="auto"/>
          <w:lang w:val="de-DE" w:eastAsia="de-DE" w:bidi="de-DE"/>
        </w:rPr>
        <w:t>mr/hrlichlrrli/s</w:t>
      </w:r>
      <w:r>
        <w:rPr>
          <w:color w:val="000000"/>
          <w:spacing w:val="0"/>
          <w:w w:val="100"/>
          <w:position w:val="0"/>
          <w:shd w:val="clear" w:color="auto" w:fill="auto"/>
          <w:lang w:val="de-DE" w:eastAsia="de-DE" w:bidi="de-DE"/>
        </w:rPr>
        <w:t xml:space="preserve"> (9) war wegen </w:t>
      </w:r>
      <w:r>
        <w:rPr>
          <w:i/>
          <w:iCs/>
          <w:color w:val="000000"/>
          <w:spacing w:val="0"/>
          <w:w w:val="100"/>
          <w:position w:val="0"/>
          <w:shd w:val="clear" w:color="auto" w:fill="auto"/>
          <w:lang w:val="de-DE" w:eastAsia="de-DE" w:bidi="de-DE"/>
        </w:rPr>
        <w:t>einer paranoiden</w:t>
      </w:r>
      <w:r>
        <w:rPr>
          <w:color w:val="000000"/>
          <w:spacing w:val="0"/>
          <w:w w:val="100"/>
          <w:position w:val="0"/>
          <w:shd w:val="clear" w:color="auto" w:fill="auto"/>
          <w:lang w:val="de-DE" w:eastAsia="de-DE" w:bidi="de-DE"/>
        </w:rPr>
        <w:t xml:space="preserve"> Sihnzophs•eÄt’e </w:t>
      </w:r>
      <w:r>
        <w:rPr>
          <w:smallCaps/>
          <w:color w:val="000000"/>
          <w:spacing w:val="0"/>
          <w:w w:val="100"/>
          <w:position w:val="0"/>
          <w:shd w:val="clear" w:color="auto" w:fill="auto"/>
          <w:lang w:val="de-DE" w:eastAsia="de-DE" w:bidi="de-DE"/>
        </w:rPr>
        <w:t xml:space="preserve">z»/^/«'/ </w:t>
      </w:r>
      <w:r>
        <w:rPr>
          <w:color w:val="000000"/>
          <w:spacing w:val="0"/>
          <w:w w:val="100"/>
          <w:position w:val="0"/>
          <w:shd w:val="clear" w:color="auto" w:fill="auto"/>
          <w:lang w:val="de-DE" w:eastAsia="de-DE" w:bidi="de-DE"/>
        </w:rPr>
        <w:t xml:space="preserve">und nahm sich </w:t>
      </w:r>
      <w:r>
        <w:rPr>
          <w:i/>
          <w:iCs/>
          <w:color w:val="000000"/>
          <w:spacing w:val="0"/>
          <w:w w:val="100"/>
          <w:position w:val="0"/>
          <w:shd w:val="clear" w:color="auto" w:fill="auto"/>
          <w:lang w:val="de-DE" w:eastAsia="de-DE" w:bidi="de-DE"/>
        </w:rPr>
        <w:t>mit</w:t>
      </w:r>
      <w:r>
        <w:rPr>
          <w:color w:val="000000"/>
          <w:spacing w:val="0"/>
          <w:w w:val="100"/>
          <w:position w:val="0"/>
          <w:shd w:val="clear" w:color="auto" w:fill="auto"/>
          <w:lang w:val="de-DE" w:eastAsia="de-DE" w:bidi="de-DE"/>
        </w:rPr>
        <w:t xml:space="preserve"> Gift dar Leben. Ein Onkel von ihr (12), ebenfalls ein Apotheker, hat sich auch vergiftet.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Beziehung dieser ersten Liebe zur Religion ist sehr merkwürdig. Ein Onkel nrtterltchessettSe ein Pfarrer (18), war Leiter einer Anstalt für Epileptiker. Ihr Großvater (2) war Ktrihenorganist. Ihr Mann (35), ein konvertierter Jude, hatte eine christliche Sekte gegründet und lebte alr Wanderprei^gen Der Onkel dieses Manner war Rabbiner (13).</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Bekanntschaft des Probanden mit reiner späteren Geliebten beginnt mit einem Besuch, den er dem Sektensttftese also ihrem Mann, erstattete. Er verliebte sich auf den ersten Blick in diere 60jähstge Frau, und - nachdem sie von ihrem Mann verlarren wurde - zog er zu ihr. So lebten sie zwei Jahre in etnes illegitimen Ehe, die der Proband aber stets legitimieren wollte. Nach der gewaltsamen Ab</w:t>
        <w:softHyphen/>
        <w:t>trennung von dierer Mutterfigur durch die Analytikerin wurde er - wie wir schon erwähnten - impotent.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junge Frau (37), die er zu Beginn der Scha gewählt hatte, stammt aus einer Trinkerfamilie. Sie selbst hatte vorher einen pasanoih-schizotornen dlpslsriven Schub erlebt und wurde elektroschockiert. Sie hatte auch versucht, sich dar Leben zu nehmen. In der Liebe zu unserem Probanden war sie aufgeblüht, und erst nachdem er ins Ausland fuhr, hatte rie mtlher Selbstmordgedanken.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hst't/l Phase der Psychoschockwiskung war</w:t>
      </w:r>
    </w:p>
    <w:p>
      <w:pPr>
        <w:pStyle w:val="Style16"/>
        <w:keepNext w:val="0"/>
        <w:keepLines w:val="0"/>
        <w:widowControl w:val="0"/>
        <w:numPr>
          <w:ilvl w:val="0"/>
          <w:numId w:val="225"/>
        </w:numPr>
        <w:shd w:val="clear" w:color="auto" w:fill="auto"/>
        <w:tabs>
          <w:tab w:pos="284" w:val="left"/>
          <w:tab w:pos="4632" w:val="left"/>
        </w:tabs>
        <w:bidi w:val="0"/>
        <w:spacing w:line="240" w:lineRule="auto"/>
        <w:ind w:left="0" w:firstLine="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K’o»tS■OÄ/terz/ng der </w:t>
      </w:r>
      <w:r>
        <w:rPr>
          <w:i/>
          <w:iCs/>
          <w:color w:val="000000"/>
          <w:spacing w:val="0"/>
          <w:w w:val="100"/>
          <w:position w:val="0"/>
          <w:shd w:val="clear" w:color="auto" w:fill="auto"/>
          <w:lang w:val="de-DE" w:eastAsia="de-DE" w:bidi="de-DE"/>
        </w:rPr>
        <w:t>Patienten mit</w:t>
      </w:r>
      <w:r>
        <w:rPr>
          <w:color w:val="000000"/>
          <w:spacing w:val="0"/>
          <w:w w:val="100"/>
          <w:position w:val="0"/>
          <w:shd w:val="clear" w:color="auto" w:fill="auto"/>
          <w:lang w:val="de-DE" w:eastAsia="de-DE" w:bidi="de-DE"/>
        </w:rPr>
        <w:t xml:space="preserve"> de»</w:t>
        <w:tab/>
        <w:t xml:space="preserve">der </w:t>
      </w:r>
      <w:r>
        <w:rPr>
          <w:i/>
          <w:iCs/>
          <w:color w:val="000000"/>
          <w:spacing w:val="0"/>
          <w:w w:val="100"/>
          <w:position w:val="0"/>
          <w:shd w:val="clear" w:color="auto" w:fill="auto"/>
          <w:lang w:val="de-DE" w:eastAsia="de-DE" w:bidi="de-DE"/>
        </w:rPr>
        <w:t>Trilbhs/ls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Testuitlssuchuigli sind dze größte/i Gefahrei in seinm fami</w:t>
        <w:softHyphen/>
        <w:t xml:space="preserve">liären Ubw: 1. die </w:t>
      </w:r>
      <w:r>
        <w:rPr>
          <w:i/>
          <w:iCs/>
          <w:color w:val="000000"/>
          <w:spacing w:val="0"/>
          <w:w w:val="100"/>
          <w:position w:val="0"/>
          <w:shd w:val="clear" w:color="auto" w:fill="auto"/>
          <w:lang w:val="de-DE" w:eastAsia="de-DE" w:bidi="de-DE"/>
        </w:rPr>
        <w:t>palralnoic^-rchtzpphrlie</w:t>
      </w:r>
      <w:r>
        <w:rPr>
          <w:color w:val="000000"/>
          <w:spacing w:val="0"/>
          <w:w w:val="100"/>
          <w:position w:val="0"/>
          <w:shd w:val="clear" w:color="auto" w:fill="auto"/>
          <w:lang w:val="de-DE" w:eastAsia="de-DE" w:bidi="de-DE"/>
        </w:rPr>
        <w:t xml:space="preserve"> Blsessl,ihel't von religiösen oder anderen</w:t>
      </w:r>
    </w:p>
    <w:p>
      <w:pPr>
        <w:pStyle w:val="Style21"/>
        <w:keepNext w:val="0"/>
        <w:keepLines w:val="0"/>
        <w:widowControl w:val="0"/>
        <w:shd w:val="clear" w:color="auto" w:fill="auto"/>
        <w:bidi w:val="0"/>
        <w:spacing w:line="240" w:lineRule="auto"/>
        <w:ind w:left="0" w:firstLine="360"/>
        <w:jc w:val="left"/>
        <w:rPr>
          <w:sz w:val="20"/>
          <w:szCs w:val="20"/>
        </w:rPr>
      </w:pPr>
      <w:r>
        <w:rPr>
          <w:color w:val="000000"/>
          <w:spacing w:val="0"/>
          <w:w w:val="100"/>
          <w:position w:val="0"/>
          <w:sz w:val="17"/>
          <w:szCs w:val="17"/>
          <w:shd w:val="clear" w:color="auto" w:fill="auto"/>
          <w:vertAlign w:val="superscript"/>
          <w:lang w:val="de-DE" w:eastAsia="de-DE" w:bidi="de-DE"/>
        </w:rPr>
        <w:t>1</w:t>
      </w:r>
      <w:r>
        <w:rPr>
          <w:color w:val="000000"/>
          <w:spacing w:val="0"/>
          <w:w w:val="100"/>
          <w:position w:val="0"/>
          <w:sz w:val="17"/>
          <w:szCs w:val="17"/>
          <w:shd w:val="clear" w:color="auto" w:fill="auto"/>
          <w:lang w:val="de-DE" w:eastAsia="de-DE" w:bidi="de-DE"/>
        </w:rPr>
        <w:t xml:space="preserve"> Vgl. hiezu: Schicksalsanalyrl. Erstes Buch, II. Auf/., S. 86 ff. </w:t>
      </w:r>
      <w:r>
        <w:rPr>
          <w:rStyle w:val="CharStyle17"/>
        </w:rPr>
        <w:t>Ideen; 2. die krankhafte Anklammerung an eine Mutterfigur; 3. die krankhafte, masochistische Hingabe sowohl in der Liebe wie in der Religion.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Als </w:t>
      </w:r>
      <w:r>
        <w:rPr>
          <w:i/>
          <w:iCs/>
          <w:color w:val="000000"/>
          <w:spacing w:val="0"/>
          <w:w w:val="100"/>
          <w:position w:val="0"/>
          <w:shd w:val="clear" w:color="auto" w:fill="auto"/>
          <w:lang w:val="de-DE" w:eastAsia="de-DE" w:bidi="de-DE"/>
        </w:rPr>
        <w:t>Ventil</w:t>
      </w:r>
      <w:r>
        <w:rPr>
          <w:color w:val="000000"/>
          <w:spacing w:val="0"/>
          <w:w w:val="100"/>
          <w:position w:val="0"/>
          <w:shd w:val="clear" w:color="auto" w:fill="auto"/>
          <w:lang w:val="de-DE" w:eastAsia="de-DE" w:bidi="de-DE"/>
        </w:rPr>
        <w:t xml:space="preserve"> aus diesen dreifachen Gefahrzonen bleibt ihm allein der Ausweg Kains, also das Schicksal des Enuretikers, des Jähzornigen, des Affektmörders - oder sublimiert das Schicksal eines Gelehrten der Religionswissenschaft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Somit haben wir den Patienten in der Psychoschocktherapie auf </w:t>
      </w:r>
      <w:r>
        <w:rPr>
          <w:i/>
          <w:iCs/>
          <w:color w:val="000000"/>
          <w:spacing w:val="0"/>
          <w:w w:val="100"/>
          <w:position w:val="0"/>
          <w:shd w:val="clear" w:color="auto" w:fill="auto"/>
          <w:lang w:val="de-DE" w:eastAsia="de-DE" w:bidi="de-DE"/>
        </w:rPr>
        <w:t>drei</w:t>
      </w:r>
      <w:r>
        <w:rPr>
          <w:color w:val="000000"/>
          <w:spacing w:val="0"/>
          <w:w w:val="100"/>
          <w:position w:val="0"/>
          <w:shd w:val="clear" w:color="auto" w:fill="auto"/>
          <w:lang w:val="de-DE" w:eastAsia="de-DE" w:bidi="de-DE"/>
        </w:rPr>
        <w:t xml:space="preserve"> verschie</w:t>
        <w:softHyphen/>
        <w:t>denen Wegen mit seinen paranoid-schizophrenen und paroxysmal-epileptiformen Ahnen schockartig konfrontiert. Als dann die Schockwirkungen völlig abgeebbt waren, gaben wir ihm folgende Zusammenfassung seines Schicksals:</w:t>
      </w:r>
    </w:p>
    <w:p>
      <w:pPr>
        <w:pStyle w:val="Style16"/>
        <w:keepNext w:val="0"/>
        <w:keepLines w:val="0"/>
        <w:widowControl w:val="0"/>
        <w:numPr>
          <w:ilvl w:val="0"/>
          <w:numId w:val="229"/>
        </w:numPr>
        <w:shd w:val="clear" w:color="auto" w:fill="auto"/>
        <w:tabs>
          <w:tab w:pos="620" w:val="left"/>
        </w:tabs>
        <w:bidi w:val="0"/>
        <w:spacing w:line="240" w:lineRule="auto"/>
        <w:ind w:left="0" w:firstLine="360"/>
        <w:jc w:val="left"/>
      </w:pPr>
      <w:r>
        <w:rPr>
          <w:color w:val="000000"/>
          <w:spacing w:val="0"/>
          <w:w w:val="100"/>
          <w:position w:val="0"/>
          <w:shd w:val="clear" w:color="auto" w:fill="auto"/>
          <w:lang w:val="de-DE" w:eastAsia="de-DE" w:bidi="de-DE"/>
        </w:rPr>
        <w:t xml:space="preserve">Er muß sich dessen ständig bewußt sein, daß er in sich die Anlage zu einer </w:t>
      </w:r>
      <w:r>
        <w:rPr>
          <w:i/>
          <w:iCs/>
          <w:color w:val="000000"/>
          <w:spacing w:val="0"/>
          <w:w w:val="100"/>
          <w:position w:val="0"/>
          <w:shd w:val="clear" w:color="auto" w:fill="auto"/>
          <w:lang w:val="de-DE" w:eastAsia="de-DE" w:bidi="de-DE"/>
        </w:rPr>
        <w:t>paroxysmalen inflativen Schizophrenie</w:t>
      </w:r>
      <w:r>
        <w:rPr>
          <w:color w:val="000000"/>
          <w:spacing w:val="0"/>
          <w:w w:val="100"/>
          <w:position w:val="0"/>
          <w:shd w:val="clear" w:color="auto" w:fill="auto"/>
          <w:lang w:val="de-DE" w:eastAsia="de-DE" w:bidi="de-DE"/>
        </w:rPr>
        <w:t xml:space="preserve"> trägt.</w:t>
      </w:r>
    </w:p>
    <w:p>
      <w:pPr>
        <w:pStyle w:val="Style16"/>
        <w:keepNext w:val="0"/>
        <w:keepLines w:val="0"/>
        <w:widowControl w:val="0"/>
        <w:numPr>
          <w:ilvl w:val="0"/>
          <w:numId w:val="229"/>
        </w:numPr>
        <w:shd w:val="clear" w:color="auto" w:fill="auto"/>
        <w:tabs>
          <w:tab w:pos="597" w:val="left"/>
        </w:tabs>
        <w:bidi w:val="0"/>
        <w:spacing w:line="240" w:lineRule="auto"/>
        <w:ind w:left="0" w:firstLine="360"/>
        <w:jc w:val="left"/>
      </w:pPr>
      <w:r>
        <w:rPr>
          <w:color w:val="000000"/>
          <w:spacing w:val="0"/>
          <w:w w:val="100"/>
          <w:position w:val="0"/>
          <w:shd w:val="clear" w:color="auto" w:fill="auto"/>
          <w:lang w:val="de-DE" w:eastAsia="de-DE" w:bidi="de-DE"/>
        </w:rPr>
        <w:t>Solange er diese Anlage unterdrückt oder wieder und wieder verdrängt, ist er sowohl in seiner seelischen Gesundheit wie in seiner Liebeswahl in der Tat ernstlich gefährdet.</w:t>
      </w:r>
    </w:p>
    <w:p>
      <w:pPr>
        <w:pStyle w:val="Style16"/>
        <w:keepNext w:val="0"/>
        <w:keepLines w:val="0"/>
        <w:widowControl w:val="0"/>
        <w:numPr>
          <w:ilvl w:val="0"/>
          <w:numId w:val="229"/>
        </w:numPr>
        <w:shd w:val="clear" w:color="auto" w:fill="auto"/>
        <w:tabs>
          <w:tab w:pos="597" w:val="left"/>
        </w:tabs>
        <w:bidi w:val="0"/>
        <w:spacing w:line="240" w:lineRule="auto"/>
        <w:ind w:left="0" w:firstLine="360"/>
        <w:jc w:val="left"/>
      </w:pPr>
      <w:r>
        <w:rPr>
          <w:color w:val="000000"/>
          <w:spacing w:val="0"/>
          <w:w w:val="100"/>
          <w:position w:val="0"/>
          <w:shd w:val="clear" w:color="auto" w:fill="auto"/>
          <w:lang w:val="de-DE" w:eastAsia="de-DE" w:bidi="de-DE"/>
        </w:rPr>
        <w:t>Falls er sich willenlos dem kranken Erbe hingibt, kann er genau so reli</w:t>
        <w:softHyphen/>
        <w:t xml:space="preserve">gionswahnsinnig werden wie sein Vater und sein Onkel mütterlicherseits. Er muß aber nicht unbedingt geisteskrank werden. Er kann auch diese Anlage mit der Stärke des Ichs und mit der Macht des Geistes sublimieren, und zwar eben in der </w:t>
      </w:r>
      <w:r>
        <w:rPr>
          <w:i/>
          <w:iCs/>
          <w:color w:val="000000"/>
          <w:spacing w:val="0"/>
          <w:w w:val="100"/>
          <w:position w:val="0"/>
          <w:shd w:val="clear" w:color="auto" w:fill="auto"/>
          <w:lang w:val="de-DE" w:eastAsia="de-DE" w:bidi="de-DE"/>
        </w:rPr>
        <w:t>Religionswissenschaft.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Kampf des Ichs mit dem Erbe dauerte beim Patienten sehr lange, und er war sehr heftig. Endlich siegte doch der Geist. Er kommt eines Tages mit dem Entschluß, er werde demnächst ins Ausland gehen und sich in seinen Mußestun</w:t>
        <w:softHyphen/>
        <w:t xml:space="preserve">den ausschließlich mit der Geschichte, Philosophie und Psychologie der </w:t>
      </w:r>
      <w:r>
        <w:rPr>
          <w:i/>
          <w:iCs/>
          <w:color w:val="000000"/>
          <w:spacing w:val="0"/>
          <w:w w:val="100"/>
          <w:position w:val="0"/>
          <w:shd w:val="clear" w:color="auto" w:fill="auto"/>
          <w:lang w:val="de-DE" w:eastAsia="de-DE" w:bidi="de-DE"/>
        </w:rPr>
        <w:t xml:space="preserve">Religion </w:t>
      </w:r>
      <w:r>
        <w:rPr>
          <w:color w:val="000000"/>
          <w:spacing w:val="0"/>
          <w:w w:val="100"/>
          <w:position w:val="0"/>
          <w:shd w:val="clear" w:color="auto" w:fill="auto"/>
          <w:lang w:val="de-DE" w:eastAsia="de-DE" w:bidi="de-DE"/>
        </w:rPr>
        <w:t>beschäftigen. Dieser Entschluß zur Sublimierung fällt schon in die letzte Phase seiner Scha, in die</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Phase der Ich-Analyse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dieser Phase mußte der Kranke erlernen, wie er die Kraft zum Sein, also die mitgebrachte Macht, unter den machtgierigen inneren und äußeren Faktoren, richtig verteilen soll. Gibt er jegliche Macht seinem Erbe und identifiziert er sich mit dem schizophrenen Vater und Onkel, dann wiederholt er ein Schicksal des familiären Erbzwanges. Überträgt er die Seinskraft auf die inzestuösen und prä</w:t>
        <w:softHyphen/>
        <w:t>genitalen Triebe, so wird sein Schicksal ihn zwanghaft zu alten Frauen führen, oder er muß einer Inversion und Perversion verfallen. Überträgt er seine genuine Macht auf die Umwelt und den Intellekt, so wird er als ein materialistisch einge</w:t>
        <w:softHyphen/>
        <w:t>stellter, von der Umwelt völlig abhängender, unfreier Mensch leben.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Allmählich führten wir ihn zu der Überzeugung, daß er die Hauptkräfte des Ichs dem Geist geben und von der höchsten Instanz die Aufgabe übernehmen müsse, sich ein persönliches Freiheitsschicksal schrittweise aufzubauen. Nur dann wird es ihm möglich sein, aus der mitgebrachten epileptiformen und paranoiden Anlage zum Religionswahn fortan ein wissenschaftliches Interesse für die Religion</w:t>
      </w:r>
    </w:p>
    <w:p>
      <w:pPr>
        <w:pStyle w:val="Style21"/>
        <w:keepNext w:val="0"/>
        <w:keepLines w:val="0"/>
        <w:widowControl w:val="0"/>
        <w:shd w:val="clear" w:color="auto" w:fill="auto"/>
        <w:bidi w:val="0"/>
        <w:spacing w:line="206" w:lineRule="auto"/>
        <w:ind w:left="360" w:hanging="360"/>
        <w:jc w:val="left"/>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Über die Testergebnisse siehe: Heilwege der Tiefenpsychologie. Huber, Bern und Stuttgart, 1956, S. 89.</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als Privatgelehrter - aufzubauen. Nachdem eine Reihe der darauffolgenden Träume z'ch-ana/y/z’sch ausgelegt wurden, schrieb er mir folgendes über seine Ver</w:t>
        <w:softHyphen/>
        <w:t>wandlung :</w:t>
      </w:r>
    </w:p>
    <w:p>
      <w:pPr>
        <w:pStyle w:val="Style1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Die Versöhnung mit den inneren Gegensätzen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Mensch hat nicht nur helle, sondern auch dunkle Seiten. Das gilt für jeden ohne Ausnahme. Jeder trägt in sich den Kain, wenn auch dessen Stärke und Aktualität variieren mag. Diesem Kain steht aber auch ein Abel gegenüber, dem Teufel ein Engel. Der Abel ist das Licht, der Kain der Schatten. Das wird wohl gemeint sein, oder auch gemeint sein mit dem Ausspruch: ,Kein Licht ohne Schatten'. Übrigens: wir können das Wort ,Engel‘ gar nicht denken ohne die Gegensätzlichkeit. Dieser Denknotwendigkeit steht eine seelische Wirklichkeit gegenüber, und hier stellt sich das Problem: Geht mit jeder Denknotwendigkeit eine psychische Realität einher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gilt auch für mich. Ich erschrak, als ich das erstemal so richtig mit dem Kain in mir konfrontiert wurde. Es gibt ihn auch in mir in allen Abstufungen: als Mörder, Totschläger, Räuber, Hinterlistiger, Doppelzüngiger, Gauner und Teufel und in der Sexualität als Analsadist, Perverser, Süchtiger, Vergewaltiger, Ehebrecher und Kindsmörder. Irgendwo, ,im Wartesaal der Ahnen' stehen sie alle und könnten einmal Aktualität erlangen. Daher gilt es, sich mit ihnen abzu</w:t>
        <w:softHyphen/>
        <w:t>finden , und nicht nur das, sondern: sie nicht zu hassen, wie überhaupt alles See</w:t>
        <w:softHyphen/>
        <w:t>lische, auch wenn wir es ethisch und sozial ,verdammen‘ möchten. Ich glaube, diejenigen haben recht, die sagen, der Schatten in uns sei der wahrhaft Nächste, den man ,lieben' soll. Denn von innen heraus muß die ,charite' kommen; wer sich mit diesem Nächsten ausgesöhnt hat, söhnt sich auch mit dem Nächsten der realen Welt aus. Von innen herauskommen will heißen : den Kain in sich erkennen, anerkennen und ihn duldsam achten, wissend, daß ihm ein Engel gegenübersteht, gewissermaßen daß beide nicht ohne einander existieren können. Dies ist es auch, was unter der Versöhnung mit der eigenen Gegensätzlichkeit zu verstehen ist, die, wenn einmal erreicht, auch die Versöhnung mit der Menschheit bringt.»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Den Traum Nr. 117, in dem er von Grabstein und Friedhof, von Brand und Schmied träumte, legt der Patient wörtlich wie folgt aus: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ist mir klar geworden, daß ich meinen Onkel D. in diesem Traum end</w:t>
        <w:softHyphen/>
        <w:t>gültig begraben habe. Die Strömungen, die dieser religionswahnsinnige Onkel mir aus dem familiären Ubw zuströmte, sind nun überwunden. Auch das väter</w:t>
        <w:softHyphen/>
        <w:t>liche epileptiforme Erbe (Totschläger, Hölle, Feuer) und auch die Kastrations</w:t>
        <w:softHyphen/>
        <w:t>angst sind nun machtlos geworden. Früher hatte ich Neologismen produziert, um den verrückten Onkel und Vater abzuwehren. So versuchte ich, sie beide zu</w:t>
        <w:softHyphen/>
        <w:t xml:space="preserve">zudecken. Beide sind </w:t>
      </w:r>
      <w:r>
        <w:rPr>
          <w:i/>
          <w:iCs/>
          <w:color w:val="000000"/>
          <w:spacing w:val="0"/>
          <w:w w:val="100"/>
          <w:position w:val="0"/>
          <w:shd w:val="clear" w:color="auto" w:fill="auto"/>
          <w:lang w:val="de-DE" w:eastAsia="de-DE" w:bidi="de-DE"/>
        </w:rPr>
        <w:t>mm</w:t>
      </w:r>
      <w:r>
        <w:rPr>
          <w:color w:val="000000"/>
          <w:spacing w:val="0"/>
          <w:w w:val="100"/>
          <w:position w:val="0"/>
          <w:shd w:val="clear" w:color="auto" w:fill="auto"/>
          <w:lang w:val="de-DE" w:eastAsia="de-DE" w:bidi="de-DE"/>
        </w:rPr>
        <w:t xml:space="preserve"> begraben/»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 Traum Nr. 135 faßte der Kranke seine religiösen Abirrungen nochmals chronologisch zusammen und sagt: «Mit solchen Problemen bin ich nun herum</w:t>
        <w:softHyphen/>
        <w:t>gelaufen und war nahe daran, in einen Wahn herunterzusinken. Erst jetzt sehe ich ein, wie mein Ich von diesem Religionswahn verdunkelt wurde. Jet^/ aber bin i’rb frei. Ich wähle statt den Wahn die Wissenschaft der Religion . . . Ich muß auch heiraten und den Geist auf die Erde steigen lassen und sie so mit seiner Hilfe bebauen ..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Traum 142 trifft er Nietzsche im Park und setzt sich mit dem Philosophen auseinander. Die Begegnung mit dem Philosophen im Traum beeindruckt ihn, und </w:t>
      </w:r>
      <w:r>
        <w:rPr>
          <w:i/>
          <w:iCs/>
          <w:color w:val="000000"/>
          <w:spacing w:val="0"/>
          <w:w w:val="100"/>
          <w:position w:val="0"/>
          <w:shd w:val="clear" w:color="auto" w:fill="auto"/>
          <w:lang w:val="de-DE" w:eastAsia="de-DE" w:bidi="de-DE"/>
        </w:rPr>
        <w:t>er</w:t>
      </w:r>
      <w:r>
        <w:rPr>
          <w:color w:val="000000"/>
          <w:spacing w:val="0"/>
          <w:w w:val="100"/>
          <w:position w:val="0"/>
          <w:shd w:val="clear" w:color="auto" w:fill="auto"/>
          <w:lang w:val="de-DE" w:eastAsia="de-DE" w:bidi="de-DE"/>
        </w:rPr>
        <w:t xml:space="preserve"> behauptet, </w:t>
      </w:r>
      <w:r>
        <w:rPr>
          <w:i/>
          <w:iCs/>
          <w:color w:val="000000"/>
          <w:spacing w:val="0"/>
          <w:w w:val="100"/>
          <w:position w:val="0"/>
          <w:shd w:val="clear" w:color="auto" w:fill="auto"/>
          <w:lang w:val="de-DE" w:eastAsia="de-DE" w:bidi="de-DE"/>
        </w:rPr>
        <w:t>er sei durch diesen Traum anders geworden. «Jetzt kommen</w:t>
      </w:r>
      <w:r>
        <w:rPr>
          <w:color w:val="000000"/>
          <w:spacing w:val="0"/>
          <w:w w:val="100"/>
          <w:position w:val="0"/>
          <w:shd w:val="clear" w:color="auto" w:fill="auto"/>
          <w:lang w:val="de-DE" w:eastAsia="de-DE" w:bidi="de-DE"/>
        </w:rPr>
        <w:t xml:space="preserve"> schon Integrationsprobleme, Probleme der Humanisierung, und ich freue mich unge</w:t>
        <w:softHyphen/>
        <w:t>mein. Ich will ein herzlicher Mensch werden, der das Denken mit dem Fühlen ergänzt...»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Somit erreichte der Patient die Phase der autogenen und allogenen Partizi</w:t>
        <w:softHyphen/>
        <w:t>pation. Er ist nun mit sich und mit den Mitmenschen eins geworden.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Seit der Beendigung seiner Scha sind sieben Jahre vergangen. Nach einer schriftlichen Mitteilung, die er mir vor kurzem aus dem Ausland zusandte, ist er die integrierte und humanisierte Persönlichkeit geworden, die er in den letzten Stunden seiner Analyse als sein Ich-Ideal aufgestellt hatte.</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XVII</w:t>
      </w:r>
    </w:p>
    <w:p>
      <w:pPr>
        <w:pStyle w:val="Style14"/>
        <w:keepNext w:val="0"/>
        <w:keepLines w:val="0"/>
        <w:widowControl w:val="0"/>
        <w:shd w:val="clear" w:color="auto" w:fill="auto"/>
        <w:bidi w:val="0"/>
        <w:spacing w:line="240" w:lineRule="auto"/>
        <w:ind w:left="0" w:firstLine="360"/>
        <w:jc w:val="left"/>
      </w:pPr>
      <w:r>
        <w:rPr>
          <w:color w:val="000000"/>
          <w:spacing w:val="0"/>
          <w:w w:val="100"/>
          <w:position w:val="0"/>
          <w:sz w:val="24"/>
          <w:szCs w:val="24"/>
          <w:shd w:val="clear" w:color="auto" w:fill="auto"/>
          <w:lang w:val="de-DE" w:eastAsia="de-DE" w:bidi="de-DE"/>
        </w:rPr>
        <w:t>RICHTLINIEN ZUR ANWENDUNG DER PASSIVEN</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UND AKTIVEN TECHNIK IN DER ANALYSE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von vergleichenden Untersuchungen der verschiedenen Erfah</w:t>
        <w:softHyphen/>
        <w:t>rungen in bezug auf dieses gewichtige Problem der Behandlung können wir den Anfängern folgende bereits bewährten Richtlinien angeben:</w:t>
      </w:r>
    </w:p>
    <w:p>
      <w:pPr>
        <w:pStyle w:val="Style16"/>
        <w:keepNext w:val="0"/>
        <w:keepLines w:val="0"/>
        <w:widowControl w:val="0"/>
        <w:shd w:val="clear" w:color="auto" w:fill="auto"/>
        <w:bidi w:val="0"/>
        <w:spacing w:line="257" w:lineRule="auto"/>
        <w:ind w:left="0" w:firstLine="0"/>
        <w:jc w:val="left"/>
        <w:rPr>
          <w:sz w:val="19"/>
          <w:szCs w:val="19"/>
        </w:rPr>
      </w:pPr>
      <w:r>
        <w:rPr>
          <w:i/>
          <w:iCs/>
          <w:color w:val="000000"/>
          <w:spacing w:val="0"/>
          <w:w w:val="100"/>
          <w:position w:val="0"/>
          <w:sz w:val="19"/>
          <w:szCs w:val="19"/>
          <w:shd w:val="clear" w:color="auto" w:fill="auto"/>
          <w:lang w:val="de-DE" w:eastAsia="de-DE" w:bidi="de-DE"/>
        </w:rPr>
        <w:t>A. Richtlinien für die Behandlung der traumatischen Neurosen</w:t>
      </w:r>
    </w:p>
    <w:p>
      <w:pPr>
        <w:pStyle w:val="Style16"/>
        <w:keepNext w:val="0"/>
        <w:keepLines w:val="0"/>
        <w:widowControl w:val="0"/>
        <w:numPr>
          <w:ilvl w:val="0"/>
          <w:numId w:val="231"/>
        </w:numPr>
        <w:shd w:val="clear" w:color="auto" w:fill="auto"/>
        <w:tabs>
          <w:tab w:pos="600" w:val="left"/>
        </w:tabs>
        <w:bidi w:val="0"/>
        <w:spacing w:line="240" w:lineRule="auto"/>
        <w:ind w:left="0" w:firstLine="360"/>
        <w:jc w:val="left"/>
      </w:pPr>
      <w:r>
        <w:rPr>
          <w:color w:val="000000"/>
          <w:spacing w:val="0"/>
          <w:w w:val="100"/>
          <w:position w:val="0"/>
          <w:shd w:val="clear" w:color="auto" w:fill="auto"/>
          <w:lang w:val="de-DE" w:eastAsia="de-DE" w:bidi="de-DE"/>
        </w:rPr>
        <w:t>Die passive Technik soll im Prinzip vom Anfang bis zum Ende der Analyse angestrebt werden.</w:t>
      </w:r>
    </w:p>
    <w:p>
      <w:pPr>
        <w:pStyle w:val="Style16"/>
        <w:keepNext w:val="0"/>
        <w:keepLines w:val="0"/>
        <w:widowControl w:val="0"/>
        <w:numPr>
          <w:ilvl w:val="0"/>
          <w:numId w:val="231"/>
        </w:numPr>
        <w:shd w:val="clear" w:color="auto" w:fill="auto"/>
        <w:tabs>
          <w:tab w:pos="663" w:val="left"/>
        </w:tabs>
        <w:bidi w:val="0"/>
        <w:spacing w:line="240" w:lineRule="auto"/>
        <w:ind w:left="0" w:firstLine="360"/>
        <w:jc w:val="left"/>
      </w:pPr>
      <w:r>
        <w:rPr>
          <w:color w:val="000000"/>
          <w:spacing w:val="0"/>
          <w:w w:val="100"/>
          <w:position w:val="0"/>
          <w:shd w:val="clear" w:color="auto" w:fill="auto"/>
          <w:lang w:val="de-DE" w:eastAsia="de-DE" w:bidi="de-DE"/>
        </w:rPr>
        <w:t>Die Anwendung jeglicher Form einer aktiven Technik ist am Anfang der Analyse Monate hindurch streng zu vermeiden, sogar dann, wenn die Analyse scheinbar nicht vorwärtsschreitet. Erst wenn sie nach mehr als hundert bis hun</w:t>
        <w:softHyphen/>
        <w:t>dertfünfzig Stunden völlig zu versanden droht, sollte man sich zu einer der ak</w:t>
        <w:softHyphen/>
        <w:t xml:space="preserve">tiven Techniken entschließen, aber auch dann darf die Aktivität </w:t>
      </w:r>
      <w:r>
        <w:rPr>
          <w:i/>
          <w:iCs/>
          <w:color w:val="000000"/>
          <w:spacing w:val="0"/>
          <w:w w:val="100"/>
          <w:position w:val="0"/>
          <w:shd w:val="clear" w:color="auto" w:fill="auto"/>
          <w:lang w:val="de-DE" w:eastAsia="de-DE" w:bidi="de-DE"/>
        </w:rPr>
        <w:t>nur episodisch,</w:t>
      </w:r>
      <w:r>
        <w:rPr>
          <w:color w:val="000000"/>
          <w:spacing w:val="0"/>
          <w:w w:val="100"/>
          <w:position w:val="0"/>
          <w:shd w:val="clear" w:color="auto" w:fill="auto"/>
          <w:lang w:val="de-DE" w:eastAsia="de-DE" w:bidi="de-DE"/>
        </w:rPr>
        <w:t xml:space="preserve"> auf eine möglichst kürzeste Weile beschränkt, gebraucht werden. Der einzige Aus</w:t>
        <w:softHyphen/>
        <w:t xml:space="preserve">nahmefall von dieser Regel ist die Notwendigkeit der Abkürzung der Analyse aus äußeren Gründen (S.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In diesem Fall soll man vorerst die Zahl der Wochenstunden auf das Maximum erhöhen und vor etwa 100 Stunden nie die Passivität aufgeben. (Siehe Fall 14.)</w:t>
      </w:r>
    </w:p>
    <w:p>
      <w:pPr>
        <w:pStyle w:val="Style16"/>
        <w:keepNext w:val="0"/>
        <w:keepLines w:val="0"/>
        <w:widowControl w:val="0"/>
        <w:numPr>
          <w:ilvl w:val="0"/>
          <w:numId w:val="231"/>
        </w:numPr>
        <w:shd w:val="clear" w:color="auto" w:fill="auto"/>
        <w:tabs>
          <w:tab w:pos="730" w:val="left"/>
        </w:tabs>
        <w:bidi w:val="0"/>
        <w:spacing w:line="240" w:lineRule="auto"/>
        <w:ind w:left="0" w:firstLine="360"/>
        <w:jc w:val="left"/>
      </w:pPr>
      <w:r>
        <w:rPr>
          <w:color w:val="000000"/>
          <w:spacing w:val="0"/>
          <w:w w:val="100"/>
          <w:position w:val="0"/>
          <w:shd w:val="clear" w:color="auto" w:fill="auto"/>
          <w:lang w:val="de-DE" w:eastAsia="de-DE" w:bidi="de-DE"/>
        </w:rPr>
        <w:t xml:space="preserve">Die Regel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nach der die Leidensperiode nicht vorzeitig abgebro</w:t>
        <w:softHyphen/>
        <w:t>chen werden darf und der Analytiker bei Flucht in die Somatisierung oder in eine unglückliche Ehe energisch einschreiten sollte - d. h. die Regel der Entbeh</w:t>
        <w:softHyphen/>
        <w:t>rung - muß zwar von Anfang an als Leitmotiv für die Analyse gelten, ihre Durch</w:t>
        <w:softHyphen/>
        <w:t xml:space="preserve">führung benötigt aber keine besondere längere aktive Technik. Zumeist genügt ein einmaliges Verbot und der Hinweis darauf, daß der Analysand, um gesund zu </w:t>
      </w:r>
      <w:r>
        <w:rPr>
          <w:color w:val="000000"/>
          <w:spacing w:val="0"/>
          <w:w w:val="100"/>
          <w:position w:val="0"/>
          <w:shd w:val="clear" w:color="auto" w:fill="auto"/>
          <w:lang w:val="de-DE" w:eastAsia="de-DE" w:bidi="de-DE"/>
        </w:rPr>
        <w:t>werden, auch unerfüllte Wünsche zu ertragen hat. (Über die Entbehrung in der Übertragung, siehe das Kapitel XX.)</w:t>
      </w:r>
    </w:p>
    <w:p>
      <w:pPr>
        <w:pStyle w:val="Style16"/>
        <w:keepNext w:val="0"/>
        <w:keepLines w:val="0"/>
        <w:widowControl w:val="0"/>
        <w:numPr>
          <w:ilvl w:val="0"/>
          <w:numId w:val="231"/>
        </w:numPr>
        <w:shd w:val="clear" w:color="auto" w:fill="auto"/>
        <w:tabs>
          <w:tab w:pos="740" w:val="left"/>
        </w:tabs>
        <w:bidi w:val="0"/>
        <w:spacing w:line="240" w:lineRule="auto"/>
        <w:ind w:left="0" w:firstLine="360"/>
        <w:jc w:val="left"/>
      </w:pPr>
      <w:r>
        <w:rPr>
          <w:color w:val="000000"/>
          <w:spacing w:val="0"/>
          <w:w w:val="100"/>
          <w:position w:val="0"/>
          <w:shd w:val="clear" w:color="auto" w:fill="auto"/>
          <w:lang w:val="de-DE" w:eastAsia="de-DE" w:bidi="de-DE"/>
        </w:rPr>
        <w:t>Der Analytiker soll die Leitung von Anfang bis zu Ende dem Kranken überlassen. Der Kranke soll auch das zu deutende Traummaterial selber auswählen. Eine Ausnahme dieser Regel ist die Zeitbestimmung und die Auswahl des Mate</w:t>
        <w:softHyphen/>
        <w:t>rials für das Durcharbeiten. Das Durcharbeiten der Wiederholungszwänge darf aber erst nach vielen Monaten der Behandlung, und zwar dann stattfinden, wenn: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das krankheitsbedingende, unbewußte Bedürfnis in langen Traum</w:t>
        <w:softHyphen/>
        <w:t>serien immer manifester wird und der Patient an der Schwelle der spontanen Bewußtwerdung stehen bleibt. In dieser Situation muß der Analytiker die aufzu</w:t>
        <w:softHyphen/>
        <w:t>deckenden Träume, insbesondere aber die dazugehörenden Einfälle, zusammen</w:t>
        <w:softHyphen/>
        <w:t>stellen, sie dem Patienten in toto vorlegen und ihn auffordern, die Konklusionen selber ziehen zu wollen. Ist er derzeit dazu noch unfähig, so setzt man die passive Technik so lange fort, bis das Material so groß und so aufdeckend wird, daß der Analysand dem zweiten oder dritten Durcharbeiten nicht mehr ausweichen kann. Eine frühzeitige massive Konfrontierung sub rosa «Durcharbeiten» versperrt zumeist auf lange Zeit die Türe zu dieser unbekannten Region des Ubw.</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Zweitens kann man das Material durch den Patienten erst dann aktiv durch</w:t>
        <w:softHyphen/>
        <w:t xml:space="preserve">arbeiten lassen, wenn die Übertragung bereits tragfest wurde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und S. </w:t>
      </w:r>
      <w:r>
        <w:rPr>
          <w:smallCaps/>
          <w:color w:val="000000"/>
          <w:spacing w:val="0"/>
          <w:w w:val="100"/>
          <w:position w:val="0"/>
          <w:shd w:val="clear" w:color="auto" w:fill="auto"/>
          <w:lang w:val="de-DE" w:eastAsia="de-DE" w:bidi="de-DE"/>
        </w:rPr>
        <w:t>Ferenczi).</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Drittens, wenn in einer langen passiven Periode der Analysand durch selbst</w:t>
        <w:softHyphen/>
        <w:t>fabrizierte, immer neu aufgelegte Konstruktionen vor der Bewußtwerdung des wahren Bedürfnisses (Inzest-, Homosexualitäts-, Mordwünsche) ausweicht. Siehe Näheres im Kapitel XXV «Über das Durcharbeiten».</w:t>
      </w:r>
    </w:p>
    <w:p>
      <w:pPr>
        <w:pStyle w:val="Style16"/>
        <w:keepNext w:val="0"/>
        <w:keepLines w:val="0"/>
        <w:widowControl w:val="0"/>
        <w:numPr>
          <w:ilvl w:val="0"/>
          <w:numId w:val="231"/>
        </w:numPr>
        <w:shd w:val="clear" w:color="auto" w:fill="auto"/>
        <w:tabs>
          <w:tab w:pos="730" w:val="left"/>
        </w:tabs>
        <w:bidi w:val="0"/>
        <w:spacing w:line="240" w:lineRule="auto"/>
        <w:ind w:left="0" w:firstLine="360"/>
        <w:jc w:val="left"/>
      </w:pPr>
      <w:r>
        <w:rPr>
          <w:color w:val="000000"/>
          <w:spacing w:val="0"/>
          <w:w w:val="100"/>
          <w:position w:val="0"/>
          <w:shd w:val="clear" w:color="auto" w:fill="auto"/>
          <w:lang w:val="de-DE" w:eastAsia="de-DE" w:bidi="de-DE"/>
        </w:rPr>
        <w:t>Der Analytiker soll seine eigenen Konstruktionen so spät wie möglich und erst dann dem Patienten mitteilen, wenn dieser sich selber und den The</w:t>
        <w:softHyphen/>
        <w:t>rapeuten mit Fehlkonstruktionen eine allzu lange Zeit in die Irre zu führen versucht.</w:t>
      </w:r>
    </w:p>
    <w:p>
      <w:pPr>
        <w:pStyle w:val="Style16"/>
        <w:keepNext w:val="0"/>
        <w:keepLines w:val="0"/>
        <w:widowControl w:val="0"/>
        <w:numPr>
          <w:ilvl w:val="0"/>
          <w:numId w:val="231"/>
        </w:numPr>
        <w:shd w:val="clear" w:color="auto" w:fill="auto"/>
        <w:tabs>
          <w:tab w:pos="754" w:val="left"/>
        </w:tabs>
        <w:bidi w:val="0"/>
        <w:spacing w:line="240" w:lineRule="auto"/>
        <w:ind w:left="0" w:firstLine="360"/>
        <w:jc w:val="left"/>
      </w:pPr>
      <w:r>
        <w:rPr>
          <w:color w:val="000000"/>
          <w:spacing w:val="0"/>
          <w:w w:val="100"/>
          <w:position w:val="0"/>
          <w:shd w:val="clear" w:color="auto" w:fill="auto"/>
          <w:lang w:val="de-DE" w:eastAsia="de-DE" w:bidi="de-DE"/>
        </w:rPr>
        <w:t>Auch mit den Aufgaben, Geboten und Verboten soll der Therapeut</w:t>
      </w:r>
    </w:p>
    <w:p>
      <w:pPr>
        <w:pStyle w:val="Style16"/>
        <w:keepNext w:val="0"/>
        <w:keepLines w:val="0"/>
        <w:widowControl w:val="0"/>
        <w:shd w:val="clear" w:color="auto" w:fill="auto"/>
        <w:tabs>
          <w:tab w:pos="3624" w:val="left"/>
        </w:tabs>
        <w:bidi w:val="0"/>
        <w:spacing w:line="240" w:lineRule="auto"/>
        <w:ind w:left="0" w:firstLine="0"/>
        <w:jc w:val="left"/>
      </w:pPr>
      <w:r>
        <w:rPr>
          <w:color w:val="000000"/>
          <w:spacing w:val="0"/>
          <w:w w:val="100"/>
          <w:position w:val="0"/>
          <w:shd w:val="clear" w:color="auto" w:fill="auto"/>
          <w:lang w:val="de-DE" w:eastAsia="de-DE" w:bidi="de-DE"/>
        </w:rPr>
        <w:t xml:space="preserve">äußerst sparsam manövrieren (S.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Dabei ist auch hier die Tragfestig</w:t>
        <w:softHyphen/>
        <w:t xml:space="preserve">keit der Übertragung eine conditio sine qua non. Nach unseren Erfahrungen wird die Anwendung der Verbote, Gebote und Aufgaben (S.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zumeist überflüssig, wenn die Widerstände und die Spannungen durch die Assoziations</w:t>
        <w:softHyphen/>
        <w:t>kette, insbesondere zu den gelieferten Einfällen, genügend hochsteigen. Die Auf</w:t>
        <w:softHyphen/>
        <w:t>forderungen zur Produktion von Gedanken, Phantasien und Träumen sollte man vermeiden.</w:t>
        <w:tab/>
        <w:t>%</w:t>
      </w:r>
    </w:p>
    <w:p>
      <w:pPr>
        <w:pStyle w:val="Style16"/>
        <w:keepNext w:val="0"/>
        <w:keepLines w:val="0"/>
        <w:widowControl w:val="0"/>
        <w:numPr>
          <w:ilvl w:val="0"/>
          <w:numId w:val="231"/>
        </w:numPr>
        <w:shd w:val="clear" w:color="auto" w:fill="auto"/>
        <w:tabs>
          <w:tab w:pos="817" w:val="left"/>
        </w:tabs>
        <w:bidi w:val="0"/>
        <w:spacing w:line="240" w:lineRule="auto"/>
        <w:ind w:left="0" w:firstLine="360"/>
        <w:jc w:val="left"/>
      </w:pPr>
      <w:r>
        <w:rPr>
          <w:color w:val="000000"/>
          <w:spacing w:val="0"/>
          <w:w w:val="100"/>
          <w:position w:val="0"/>
          <w:shd w:val="clear" w:color="auto" w:fill="auto"/>
          <w:lang w:val="de-DE" w:eastAsia="de-DE" w:bidi="de-DE"/>
        </w:rPr>
        <w:t xml:space="preserve">Niemals darf eine Analyse mit der aktiven Widerstandsanalyse (wie das von W. </w:t>
      </w:r>
      <w:r>
        <w:rPr>
          <w:smallCaps/>
          <w:color w:val="000000"/>
          <w:spacing w:val="0"/>
          <w:w w:val="100"/>
          <w:position w:val="0"/>
          <w:shd w:val="clear" w:color="auto" w:fill="auto"/>
          <w:lang w:val="de-DE" w:eastAsia="de-DE" w:bidi="de-DE"/>
        </w:rPr>
        <w:t>Reich</w:t>
      </w:r>
      <w:r>
        <w:rPr>
          <w:color w:val="000000"/>
          <w:spacing w:val="0"/>
          <w:w w:val="100"/>
          <w:position w:val="0"/>
          <w:shd w:val="clear" w:color="auto" w:fill="auto"/>
          <w:lang w:val="de-DE" w:eastAsia="de-DE" w:bidi="de-DE"/>
        </w:rPr>
        <w:t xml:space="preserve"> gefordert wurde) beginnen. Ihr Zeitpunkt und ihre Technik wird im nächsten Kapitel ausführlich behandelt werden.</w:t>
      </w:r>
    </w:p>
    <w:p>
      <w:pPr>
        <w:pStyle w:val="Style14"/>
        <w:keepNext w:val="0"/>
        <w:keepLines w:val="0"/>
        <w:widowControl w:val="0"/>
        <w:shd w:val="clear" w:color="auto" w:fill="auto"/>
        <w:bidi w:val="0"/>
        <w:spacing w:line="240" w:lineRule="auto"/>
        <w:ind w:left="0" w:firstLine="360"/>
        <w:jc w:val="left"/>
        <w:rPr>
          <w:sz w:val="19"/>
          <w:szCs w:val="19"/>
        </w:rPr>
      </w:pPr>
      <w:r>
        <w:rPr>
          <w:color w:val="000000"/>
          <w:spacing w:val="0"/>
          <w:w w:val="100"/>
          <w:position w:val="0"/>
          <w:sz w:val="24"/>
          <w:szCs w:val="24"/>
          <w:shd w:val="clear" w:color="auto" w:fill="auto"/>
          <w:lang w:val="de-DE" w:eastAsia="de-DE" w:bidi="de-DE"/>
        </w:rPr>
        <w:t xml:space="preserve">B. RiF/V/nw?« </w:t>
      </w:r>
      <w:r>
        <w:rPr>
          <w:color w:val="000000"/>
          <w:spacing w:val="0"/>
          <w:w w:val="100"/>
          <w:position w:val="0"/>
          <w:sz w:val="20"/>
          <w:szCs w:val="20"/>
          <w:shd w:val="clear" w:color="auto" w:fill="auto"/>
          <w:lang w:val="de-DE" w:eastAsia="de-DE" w:bidi="de-DE"/>
        </w:rPr>
        <w:t xml:space="preserve">für </w:t>
      </w:r>
      <w:r>
        <w:rPr>
          <w:color w:val="000000"/>
          <w:spacing w:val="0"/>
          <w:w w:val="100"/>
          <w:position w:val="0"/>
          <w:sz w:val="24"/>
          <w:szCs w:val="24"/>
          <w:shd w:val="clear" w:color="auto" w:fill="auto"/>
          <w:lang w:val="de-DE" w:eastAsia="de-DE" w:bidi="de-DE"/>
        </w:rPr>
        <w:t xml:space="preserve">die Behand/u^ng der heredi/üre/z dch- und </w:t>
      </w:r>
      <w:r>
        <w:rPr>
          <w:i/>
          <w:iCs/>
          <w:color w:val="000000"/>
          <w:spacing w:val="0"/>
          <w:w w:val="100"/>
          <w:position w:val="0"/>
          <w:sz w:val="19"/>
          <w:szCs w:val="19"/>
          <w:shd w:val="clear" w:color="auto" w:fill="auto"/>
          <w:lang w:val="de-DE" w:eastAsia="de-DE" w:bidi="de-DE"/>
        </w:rPr>
        <w:t>Treebstörungen</w:t>
      </w:r>
    </w:p>
    <w:p>
      <w:pPr>
        <w:pStyle w:val="Style16"/>
        <w:keepNext w:val="0"/>
        <w:keepLines w:val="0"/>
        <w:widowControl w:val="0"/>
        <w:numPr>
          <w:ilvl w:val="0"/>
          <w:numId w:val="233"/>
        </w:numPr>
        <w:shd w:val="clear" w:color="auto" w:fill="auto"/>
        <w:tabs>
          <w:tab w:pos="577" w:val="left"/>
        </w:tabs>
        <w:bidi w:val="0"/>
        <w:spacing w:line="240" w:lineRule="auto"/>
        <w:ind w:left="0" w:firstLine="360"/>
        <w:jc w:val="left"/>
      </w:pPr>
      <w:r>
        <w:rPr>
          <w:color w:val="000000"/>
          <w:spacing w:val="0"/>
          <w:w w:val="100"/>
          <w:position w:val="0"/>
          <w:shd w:val="clear" w:color="auto" w:fill="auto"/>
          <w:lang w:val="de-DE" w:eastAsia="de-DE" w:bidi="de-DE"/>
        </w:rPr>
        <w:t>Vorerst soll man auch hier dieselbe passive Technik anwenden wie bei den traumatisch erworbenen Neurosen. Dies um so mehr, da ja auch bei den heredi</w:t>
        <w:softHyphen/>
        <w:t xml:space="preserve">tären Ich- und Triebstörungen die persönlich erlebten Traumata (Umweltschäden) die Erbstörungen teils auslösen, teils superdeterminieren und verstärken. Auch </w:t>
      </w:r>
      <w:r>
        <w:rPr>
          <w:color w:val="000000"/>
          <w:spacing w:val="0"/>
          <w:w w:val="100"/>
          <w:position w:val="0"/>
          <w:shd w:val="clear" w:color="auto" w:fill="auto"/>
          <w:lang w:val="de-DE" w:eastAsia="de-DE" w:bidi="de-DE"/>
        </w:rPr>
        <w:t>das Durcharbeiten der erworbenen Störungen geschieht hier genau so wie bei den traumatischen Fällen.</w:t>
      </w:r>
    </w:p>
    <w:p>
      <w:pPr>
        <w:pStyle w:val="Style16"/>
        <w:keepNext w:val="0"/>
        <w:keepLines w:val="0"/>
        <w:widowControl w:val="0"/>
        <w:numPr>
          <w:ilvl w:val="0"/>
          <w:numId w:val="233"/>
        </w:numPr>
        <w:shd w:val="clear" w:color="auto" w:fill="auto"/>
        <w:tabs>
          <w:tab w:pos="639" w:val="left"/>
        </w:tabs>
        <w:bidi w:val="0"/>
        <w:spacing w:line="240" w:lineRule="auto"/>
        <w:ind w:left="0" w:firstLine="360"/>
        <w:jc w:val="left"/>
      </w:pPr>
      <w:r>
        <w:rPr>
          <w:color w:val="000000"/>
          <w:spacing w:val="0"/>
          <w:w w:val="100"/>
          <w:position w:val="0"/>
          <w:shd w:val="clear" w:color="auto" w:fill="auto"/>
          <w:lang w:val="de-DE" w:eastAsia="de-DE" w:bidi="de-DE"/>
        </w:rPr>
        <w:t>Bei den hereditären Störungen kann aber die passive Technik nicht bis zu Ende der Behandlung aufrecht erhalten werden, und zwar aus folgenden Gründen:</w:t>
      </w:r>
    </w:p>
    <w:p>
      <w:pPr>
        <w:pStyle w:val="Style16"/>
        <w:keepNext w:val="0"/>
        <w:keepLines w:val="0"/>
        <w:widowControl w:val="0"/>
        <w:numPr>
          <w:ilvl w:val="0"/>
          <w:numId w:val="235"/>
        </w:numPr>
        <w:shd w:val="clear" w:color="auto" w:fill="auto"/>
        <w:tabs>
          <w:tab w:pos="603" w:val="left"/>
        </w:tabs>
        <w:bidi w:val="0"/>
        <w:spacing w:line="240" w:lineRule="auto"/>
        <w:ind w:left="0" w:firstLine="360"/>
        <w:jc w:val="left"/>
      </w:pPr>
      <w:r>
        <w:rPr>
          <w:color w:val="000000"/>
          <w:spacing w:val="0"/>
          <w:w w:val="100"/>
          <w:position w:val="0"/>
          <w:shd w:val="clear" w:color="auto" w:fill="auto"/>
          <w:lang w:val="de-DE" w:eastAsia="de-DE" w:bidi="de-DE"/>
        </w:rPr>
        <w:t xml:space="preserve">Hereditär ich-gestörte Patienten agieren oft sehr stark. Demzufolge wird die Einfallskette nicht durch das Erinnern geführt, sondern die Kranken agieren das, dessen sie sich assoziativ erinnern sollten. (Vergleiche hiezu den Fall 18.) Die Anwendung von Verboten nützt hier kaum etwas. Der Widerstand - um mit S. </w:t>
      </w:r>
      <w:r>
        <w:rPr>
          <w:smallCaps/>
          <w:color w:val="000000"/>
          <w:spacing w:val="0"/>
          <w:w w:val="100"/>
          <w:position w:val="0"/>
          <w:shd w:val="clear" w:color="auto" w:fill="auto"/>
          <w:lang w:val="de-DE" w:eastAsia="de-DE" w:bidi="de-DE"/>
        </w:rPr>
        <w:t>Freud zu</w:t>
      </w:r>
      <w:r>
        <w:rPr>
          <w:color w:val="000000"/>
          <w:spacing w:val="0"/>
          <w:w w:val="100"/>
          <w:position w:val="0"/>
          <w:shd w:val="clear" w:color="auto" w:fill="auto"/>
          <w:lang w:val="de-DE" w:eastAsia="de-DE" w:bidi="de-DE"/>
        </w:rPr>
        <w:t xml:space="preserve"> sprechen - stammt bei diesen Fällen aus dem Es, wir sagen aus dem familiären Ubw. Die Form des Agierens ist durch die zumeist unbewußte Ich- Abwehr der auf die Bühne drängenden kranken Ahnenfiguren bestimmt. Der Schicksalsanalytiker muß aber eben diese Ahnen auf die Bühne holen. Darum wird er genötigt, die Bewegungselemente des motorischen Agierens oder die Ele</w:t>
        <w:softHyphen/>
        <w:t>mente der Gedanken, Phantasmen des Agierens als Reizworte — oft iterativ oder echolalisch - so lange zu exponieren, bis der Widerstand des Ubw gebrochen und der Wiederholungszwang aufgegeben wird. Wir sagen: das Agieren muß mit einem aktiven Gegenagieren bewußtgemacht, konfrontiert und danach gelöst werden. (Siehe weiteres im Kapitel XXIII über «Das Agieren».)</w:t>
      </w:r>
    </w:p>
    <w:p>
      <w:pPr>
        <w:pStyle w:val="Style16"/>
        <w:keepNext w:val="0"/>
        <w:keepLines w:val="0"/>
        <w:widowControl w:val="0"/>
        <w:numPr>
          <w:ilvl w:val="0"/>
          <w:numId w:val="235"/>
        </w:numPr>
        <w:shd w:val="clear" w:color="auto" w:fill="auto"/>
        <w:tabs>
          <w:tab w:pos="603" w:val="left"/>
        </w:tabs>
        <w:bidi w:val="0"/>
        <w:spacing w:line="240" w:lineRule="auto"/>
        <w:ind w:left="0" w:firstLine="360"/>
        <w:jc w:val="left"/>
      </w:pPr>
      <w:r>
        <w:rPr>
          <w:color w:val="000000"/>
          <w:spacing w:val="0"/>
          <w:w w:val="100"/>
          <w:position w:val="0"/>
          <w:shd w:val="clear" w:color="auto" w:fill="auto"/>
          <w:lang w:val="de-DE" w:eastAsia="de-DE" w:bidi="de-DE"/>
        </w:rPr>
        <w:t>Das aktivste Hammerschlag-Assoziationsverfahren bzw. die Psychoschock</w:t>
        <w:softHyphen/>
        <w:t>technik muß dann angewendet werden, wenn eine Serie von Ahnenträumen es vorausmelden, daß eine kranke Ahnenfigur die Heilung stört. (Siehe als Beispiel Fall 15.) Es wurde darauf hingewiesen, daß die Psychoschocktechnik nur in den seltenen Fällen mit der Gefahr einer tiefen Lochbildung, bzw. einer endgültigen Versandung der Analyse, und auch dann nur auf eine äußerst kurze Weile anzu</w:t>
        <w:softHyphen/>
        <w:t>wenden ist. Danach kehrt man zu der passiven Technik zurück. Niemals darf man das Hammerschlag-Assoziationsverfahren anwenden, bevor man nicht die passive Assoziationstechnik bis zur letzten Möglichkeit ausprobiert hat. Sparsamkeit mit dem Schockieren ist hier das leitende Prinzip. Allerdings muß man darauf achten, daß eine Bewußtseinsfähigmachung und Annahme einer latenten epileptischen, schizoformen, manisch-depressiven, kriminellen oder andersartigen Ahnenfigur nur dann möglich wird, wenn durch die Ahnenträume oder die Psychoschock</w:t>
        <w:softHyphen/>
        <w:t>wirkungen dieser verborgene Ahnenanspruch mehrmals auf der Couch erlebt wurde. Ein einmaliges Erleben genügt zumeist nicht.</w:t>
      </w:r>
    </w:p>
    <w:p>
      <w:pPr>
        <w:pStyle w:val="Style16"/>
        <w:keepNext w:val="0"/>
        <w:keepLines w:val="0"/>
        <w:widowControl w:val="0"/>
        <w:numPr>
          <w:ilvl w:val="0"/>
          <w:numId w:val="233"/>
        </w:numPr>
        <w:shd w:val="clear" w:color="auto" w:fill="auto"/>
        <w:tabs>
          <w:tab w:pos="726" w:val="left"/>
        </w:tabs>
        <w:bidi w:val="0"/>
        <w:spacing w:line="240" w:lineRule="auto"/>
        <w:ind w:left="0" w:firstLine="360"/>
        <w:jc w:val="left"/>
      </w:pPr>
      <w:r>
        <w:rPr>
          <w:color w:val="000000"/>
          <w:spacing w:val="0"/>
          <w:w w:val="100"/>
          <w:position w:val="0"/>
          <w:shd w:val="clear" w:color="auto" w:fill="auto"/>
          <w:lang w:val="de-DE" w:eastAsia="de-DE" w:bidi="de-DE"/>
        </w:rPr>
        <w:t>In der Ich-Analyse, die zumeist erst am Ende der Behandlung die Stunden ausfüllt, soll man auch vorerst passiv vorgehen. Man muß hier so lange zurück</w:t>
        <w:softHyphen/>
        <w:t>haltend sein, bis die Einfälle des Analysanden in einer Reihe von Träumen un</w:t>
        <w:softHyphen/>
        <w:t>mißverständlich darauf hinweisen, daß der Patient sich mit den elementaren Einzelfunktionen der Ichs-Umlaufbahn (d. h. mit den Projektionen oder Infla</w:t>
        <w:softHyphen/>
        <w:t>tionen oder Introjektionen oder Negationen) spontan auseinanderzusetzen be</w:t>
        <w:softHyphen/>
        <w:t>ginnt. Der Analytiker darf erst bei dem Durcharbeiten dieser Ich-Störungen aus der Passivität heraustreten. (Vgl. hiezu die Fälle 8, 15.)</w:t>
      </w:r>
    </w:p>
    <w:p>
      <w:pPr>
        <w:pStyle w:val="Style16"/>
        <w:keepNext w:val="0"/>
        <w:keepLines w:val="0"/>
        <w:widowControl w:val="0"/>
        <w:numPr>
          <w:ilvl w:val="0"/>
          <w:numId w:val="233"/>
        </w:numPr>
        <w:shd w:val="clear" w:color="auto" w:fill="auto"/>
        <w:tabs>
          <w:tab w:pos="730" w:val="left"/>
        </w:tabs>
        <w:bidi w:val="0"/>
        <w:spacing w:line="240" w:lineRule="auto"/>
        <w:ind w:left="0" w:firstLine="360"/>
        <w:jc w:val="left"/>
      </w:pPr>
      <w:r>
        <w:rPr>
          <w:color w:val="000000"/>
          <w:spacing w:val="0"/>
          <w:w w:val="100"/>
          <w:position w:val="0"/>
          <w:shd w:val="clear" w:color="auto" w:fill="auto"/>
          <w:lang w:val="de-DE" w:eastAsia="de-DE" w:bidi="de-DE"/>
        </w:rPr>
        <w:t xml:space="preserve">Obwohl wir in der Scha die Psychosynthese nicht «fordern», können wir doch der apodiktischen Stellungnahme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nicht beistimmen, daß nämlich die «Syntheseforderung eine gedankenlose Phrase» sei. Natürlich wäre es ver</w:t>
        <w:softHyphen/>
        <w:t xml:space="preserve">fehlt, wenn der Analytiker in allen Fällen die Psychosynthese aktiv fordern würde. Das ist in der Tat ein Absurdum. Auch darin stimmen wir mit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überein, daß bei der Behandlung von Übertragungs- bzw. traumatischen Neurosen die </w:t>
      </w:r>
      <w:r>
        <w:rPr>
          <w:color w:val="000000"/>
          <w:spacing w:val="0"/>
          <w:w w:val="100"/>
          <w:position w:val="0"/>
          <w:shd w:val="clear" w:color="auto" w:fill="auto"/>
          <w:lang w:val="de-DE" w:eastAsia="de-DE" w:bidi="de-DE"/>
        </w:rPr>
        <w:t xml:space="preserve">Psychosynthese sich «automatisch und unausweichlich» - ohne unser Eingreifen - vollziehen kann. Aber vergessen wir nicht, daß bei den traumatischen Neurosen durch das Ich zumeist - wie dies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selber zugegeben wird - nur die ab</w:t>
        <w:softHyphen/>
        <w:t>gespaltenen und abseitigebundenen Triebregungen spontan eingefügt werden. Bei den hereditären Ich-Störungen sind aber nicht - oder nicht nur - gewisse Triebregungen abgeipaltea, sondern bestimmte Ich-Funktionen.Während beiden traumatischen Neurosen die Abwehrlehre anwendbar ist, müssen wir bei den hereditären Ich-Störungen stets die Spaltungslehre anwenden. Ausgefallene, ab</w:t>
        <w:softHyphen/>
        <w:t>gespaltene Ich-Funktionen machen ja den Kern der Ich-Störungen aus. (Vgl. hiezu Kapitel XXXIII im dritten Teil.) Diese abgespaltenen Ich-Funktionen muß der Schicksrlsrarlytikcr planmäßig aktiv wieder in das Ich-Leben einfügen, um die Störung im Ich wegzuschaffen. Spontan fügen sich diese ^gespaltenen Ich- Funktionen selten oder nie in das Ich-Leben wieder ein. Nun ist aber jede Ein</w:t>
        <w:softHyphen/>
        <w:t>schaltung von ^gespaltenen Ich-Funktionen ein Stück Psychosynthese. Dazu kommen noch bestimmte - zwar seltene - Fälle, bei .denen die Überbrückungs</w:t>
        <w:softHyphen/>
        <w:t xml:space="preserve">tendenz aller Gegensätze, d. h. die Pontifextätigkeit des Ichs, spontan so stark in den Vordergrund der Analyse drängt, daß der Analytiker quasi vom Patienten gezwungen wird, auch diese höhere Ich-Funktion (die Partizipation mit dem Geist, die Integrations- und Tranizendenzproblematik wie die Glaubenifunk- tion) aktiv durchzuarbeiten (Fall 15). Diese Tätigkeit aber ist wieder ein Stück Piychoiyntheie, nach A. </w:t>
      </w:r>
      <w:r>
        <w:rPr>
          <w:smallCaps/>
          <w:color w:val="000000"/>
          <w:spacing w:val="0"/>
          <w:w w:val="100"/>
          <w:position w:val="0"/>
          <w:shd w:val="clear" w:color="auto" w:fill="auto"/>
          <w:lang w:val="de-DE" w:eastAsia="de-DE" w:bidi="de-DE"/>
        </w:rPr>
        <w:t>Maeder</w:t>
      </w:r>
      <w:r>
        <w:rPr>
          <w:color w:val="000000"/>
          <w:spacing w:val="0"/>
          <w:w w:val="100"/>
          <w:position w:val="0"/>
          <w:shd w:val="clear" w:color="auto" w:fill="auto"/>
          <w:lang w:val="de-DE" w:eastAsia="de-DE" w:bidi="de-DE"/>
        </w:rPr>
        <w:t xml:space="preserve"> sogar das wichtigste</w:t>
      </w:r>
      <w:r>
        <w:rPr>
          <w:color w:val="000000"/>
          <w:spacing w:val="0"/>
          <w:w w:val="100"/>
          <w:position w:val="0"/>
          <w:shd w:val="clear" w:color="auto" w:fill="auto"/>
          <w:vertAlign w:val="superscript"/>
          <w:lang w:val="de-DE" w:eastAsia="de-DE" w:bidi="de-DE"/>
        </w:rPr>
        <w:footnoteReference w:id="217"/>
      </w:r>
      <w:r>
        <w:rPr>
          <w:color w:val="000000"/>
          <w:spacing w:val="0"/>
          <w:w w:val="100"/>
          <w:position w:val="0"/>
          <w:shd w:val="clear" w:color="auto" w:fill="auto"/>
          <w:lang w:val="de-DE" w:eastAsia="de-DE" w:bidi="de-DE"/>
        </w:rPr>
        <w:t>.</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Zum Schluß soll noch ein letzter Ratschlag für den Anfänger hier stehen. Jeder Richtungütifter in der Tiefenpsychologie hat für seine «Gemeinde» einen «Dekalog» hinterlassen. Der Anfänger tut gut, wenn er über die Regeln, Ge</w:t>
        <w:softHyphen/>
        <w:t>bote und Verbote seines Meisters betreffs der Behandlungitechnik Bescheid weiß. Als das wichtigste und dennoch in allen diesen «Geietzeitrfeln» fehlende Gebot für die Therapie erachten wir aber das folgende: «Du sollst die Liebe zu mir, zu meinen Geboten und Verboten niemals zum Schaden Deiner Kranken miß</w:t>
        <w:softHyphen/>
        <w:t>brauchen.» Man soll also wagen, auch gegen die Regel die persönliche Intuition - falls diese in der Tat vorhanden ist - zugunsten der Kranken gelegentlich zu gebrauchen.</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Sechster Abschnitt</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TECHNIK DER WIDERSTANDSANALYSE</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XVIII</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THEORIE, BESTIMMUNG VON ARTEN</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DES WIDERSTANDES IN DER PSYCHOANALYSE</w:t>
      </w:r>
    </w:p>
    <w:p>
      <w:pPr>
        <w:pStyle w:val="Style16"/>
        <w:keepNext w:val="0"/>
        <w:keepLines w:val="0"/>
        <w:widowControl w:val="0"/>
        <w:shd w:val="clear" w:color="auto" w:fill="auto"/>
        <w:bidi w:val="0"/>
        <w:spacing w:line="204" w:lineRule="auto"/>
        <w:ind w:left="0" w:firstLine="0"/>
        <w:jc w:val="left"/>
        <w:rPr>
          <w:sz w:val="19"/>
          <w:szCs w:val="19"/>
        </w:rPr>
      </w:pPr>
      <w:r>
        <w:rPr>
          <w:color w:val="000000"/>
          <w:spacing w:val="0"/>
          <w:w w:val="100"/>
          <w:position w:val="0"/>
          <w:sz w:val="24"/>
          <w:szCs w:val="24"/>
          <w:shd w:val="clear" w:color="auto" w:fill="auto"/>
          <w:lang w:val="de-DE" w:eastAsia="de-DE" w:bidi="de-DE"/>
        </w:rPr>
        <w:t xml:space="preserve">7. </w:t>
      </w:r>
      <w:r>
        <w:rPr>
          <w:i/>
          <w:iCs/>
          <w:color w:val="000000"/>
          <w:spacing w:val="0"/>
          <w:w w:val="100"/>
          <w:position w:val="0"/>
          <w:sz w:val="19"/>
          <w:szCs w:val="19"/>
          <w:shd w:val="clear" w:color="auto" w:fill="auto"/>
          <w:lang w:val="de-DE" w:eastAsia="de-DE" w:bidi="de-DE"/>
        </w:rPr>
        <w:t>Der Gegenwille als Widerstand</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therapeutische Aufgabe der Psychoanalyse hat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bekanntlich in zwei Richtungen umschrieben: 1. das Bewußtmachen des Verdrängten; 2. die Aufdeckung der Widerstände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Erstaunlich früh erkannte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daß </w:t>
      </w:r>
      <w:r>
        <w:rPr>
          <w:i/>
          <w:iCs/>
          <w:color w:val="000000"/>
          <w:spacing w:val="0"/>
          <w:w w:val="100"/>
          <w:position w:val="0"/>
          <w:shd w:val="clear" w:color="auto" w:fill="auto"/>
          <w:lang w:val="de-DE" w:eastAsia="de-DE" w:bidi="de-DE"/>
        </w:rPr>
        <w:t>«das wesent</w:t>
        <w:softHyphen/>
        <w:t>liche Stück der Heilungsarbeit in der Überwindung dieser Widerstände besteht</w:t>
      </w:r>
      <w:r>
        <w:rPr>
          <w:color w:val="000000"/>
          <w:spacing w:val="0"/>
          <w:w w:val="100"/>
          <w:position w:val="0"/>
          <w:shd w:val="clear" w:color="auto" w:fill="auto"/>
          <w:lang w:val="de-DE" w:eastAsia="de-DE" w:bidi="de-DE"/>
        </w:rPr>
        <w:t xml:space="preserve"> und daß ohne diese Leistung eine dauerhafte seelische Veränderung des Patienten nicht erzielt werden kann»</w:t>
      </w:r>
      <w:r>
        <w:rPr>
          <w:color w:val="000000"/>
          <w:spacing w:val="0"/>
          <w:w w:val="100"/>
          <w:position w:val="0"/>
          <w:shd w:val="clear" w:color="auto" w:fill="auto"/>
          <w:vertAlign w:val="superscript"/>
          <w:lang w:val="de-DE" w:eastAsia="de-DE" w:bidi="de-DE"/>
        </w:rPr>
        <w:footnoteReference w:id="21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1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2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21"/>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Acht Jahre vor der Erscheinung der Traumdeutung, also noch vor der eigent</w:t>
        <w:softHyphen/>
        <w:t xml:space="preserve">lichen Geburt der Psychoanalyse (1900), zu einer Zeit, in der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noch die Hypnose als Heilmittel angewendet hat, entstanden die ersten Gedankengänge, welche im Keime die späteren Begriffe des Widerstandes und der Gegenbesetzung bereits innehatten. Schon 1892 gab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einer Arbeit «Ein Fall von hypnoti</w:t>
        <w:softHyphen/>
        <w:t xml:space="preserve">scher Heilung» den Untertitel: </w:t>
      </w:r>
      <w:r>
        <w:rPr>
          <w:i/>
          <w:iCs/>
          <w:color w:val="000000"/>
          <w:spacing w:val="0"/>
          <w:w w:val="100"/>
          <w:position w:val="0"/>
          <w:shd w:val="clear" w:color="auto" w:fill="auto"/>
          <w:lang w:val="de-DE" w:eastAsia="de-DE" w:bidi="de-DE"/>
        </w:rPr>
        <w:t>«Hebst Bemerkungen über die Entstehung hysterischer Symptome durch den ,Gegenwillen‘</w:t>
      </w:r>
      <w:r>
        <w:rPr>
          <w:i/>
          <w:iCs/>
          <w:color w:val="000000"/>
          <w:spacing w:val="0"/>
          <w:w w:val="100"/>
          <w:position w:val="0"/>
          <w:shd w:val="clear" w:color="auto" w:fill="auto"/>
          <w:vertAlign w:val="superscript"/>
          <w:lang w:val="de-DE" w:eastAsia="de-DE" w:bidi="de-DE"/>
        </w:rPr>
        <w:t>2</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In dieser Schrift handelt es sich um eine Mutter, die ihr Neugeborenes und sich selbst nicht zu nähren vermochte und die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mittels Hypnose geheilt wurde. Im theoretischen Teil dieser Arbeit erörtert </w:t>
      </w:r>
      <w:r>
        <w:rPr>
          <w:smallCaps/>
          <w:color w:val="000000"/>
          <w:spacing w:val="0"/>
          <w:w w:val="100"/>
          <w:position w:val="0"/>
          <w:shd w:val="clear" w:color="auto" w:fill="auto"/>
          <w:lang w:val="de-DE" w:eastAsia="de-DE" w:bidi="de-DE"/>
        </w:rPr>
        <w:t xml:space="preserve">Freud </w:t>
      </w:r>
      <w:r>
        <w:rPr>
          <w:i/>
          <w:iCs/>
          <w:color w:val="000000"/>
          <w:spacing w:val="0"/>
          <w:w w:val="100"/>
          <w:position w:val="0"/>
          <w:shd w:val="clear" w:color="auto" w:fill="auto"/>
          <w:lang w:val="de-DE" w:eastAsia="de-DE" w:bidi="de-DE"/>
        </w:rPr>
        <w:t>die Rolle des Gegensatgpaares von Wille und Gegenwille, von Willensvor</w:t>
        <w:softHyphen/>
        <w:t xml:space="preserve">stellung als Vorsatz und Kontrastvorstellung als Gegensatz, von Erwartung und Gegen- erwartungin der Entstehung der hysterischen Symptome.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kommt zu der Annahme, daß sich bei der Hysterie </w:t>
      </w:r>
      <w:r>
        <w:rPr>
          <w:i/>
          <w:iCs/>
          <w:color w:val="000000"/>
          <w:spacing w:val="0"/>
          <w:w w:val="100"/>
          <w:position w:val="0"/>
          <w:shd w:val="clear" w:color="auto" w:fill="auto"/>
          <w:lang w:val="de-DE" w:eastAsia="de-DE" w:bidi="de-DE"/>
        </w:rPr>
        <w:t>«peinliche KontrasIvorStellungen»</w:t>
      </w:r>
      <w:r>
        <w:rPr>
          <w:color w:val="000000"/>
          <w:spacing w:val="0"/>
          <w:w w:val="100"/>
          <w:position w:val="0"/>
          <w:shd w:val="clear" w:color="auto" w:fill="auto"/>
          <w:lang w:val="de-DE" w:eastAsia="de-DE" w:bidi="de-DE"/>
        </w:rPr>
        <w:t xml:space="preserve"> sozusagen als </w:t>
      </w:r>
      <w:r>
        <w:rPr>
          <w:i/>
          <w:iCs/>
          <w:color w:val="000000"/>
          <w:spacing w:val="0"/>
          <w:w w:val="100"/>
          <w:position w:val="0"/>
          <w:shd w:val="clear" w:color="auto" w:fill="auto"/>
          <w:lang w:val="de-DE" w:eastAsia="de-DE" w:bidi="de-DE"/>
        </w:rPr>
        <w:t>«Gegen</w:t>
        <w:softHyphen/>
        <w:t>wille'»</w:t>
      </w:r>
      <w:r>
        <w:rPr>
          <w:color w:val="000000"/>
          <w:spacing w:val="0"/>
          <w:w w:val="100"/>
          <w:position w:val="0"/>
          <w:shd w:val="clear" w:color="auto" w:fill="auto"/>
          <w:lang w:val="de-DE" w:eastAsia="de-DE" w:bidi="de-DE"/>
        </w:rPr>
        <w:t xml:space="preserve"> etablieren können. Er erachtete als exquisit hysterisch den Mechanismus, «daß sich diese </w:t>
      </w:r>
      <w:r>
        <w:rPr>
          <w:i/>
          <w:iCs/>
          <w:color w:val="000000"/>
          <w:spacing w:val="0"/>
          <w:w w:val="100"/>
          <w:position w:val="0"/>
          <w:shd w:val="clear" w:color="auto" w:fill="auto"/>
          <w:lang w:val="de-DE" w:eastAsia="de-DE" w:bidi="de-DE"/>
        </w:rPr>
        <w:t>gehemmte Kontrastvorstellung,</w:t>
      </w:r>
      <w:r>
        <w:rPr>
          <w:color w:val="000000"/>
          <w:spacing w:val="0"/>
          <w:w w:val="100"/>
          <w:position w:val="0"/>
          <w:shd w:val="clear" w:color="auto" w:fill="auto"/>
          <w:lang w:val="de-DE" w:eastAsia="de-DE" w:bidi="de-DE"/>
        </w:rPr>
        <w:t xml:space="preserve"> wenn es zur Ausführung des Vorsatzes kommen soll, mit derselben Leichtigkeit durch Innervation des Körpers objek</w:t>
        <w:softHyphen/>
        <w:t xml:space="preserve">tiviert wie im normalen Zustande die Willensvorstellung». In derselben Arbeit erwähnt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noch einen anderen Fall, den einer Frau mit einem hysterischen Tick (Schnalzen), bei dem er zum erstenmal die Gelegenheit hatte, </w:t>
      </w:r>
      <w:r>
        <w:rPr>
          <w:i/>
          <w:iCs/>
          <w:color w:val="000000"/>
          <w:spacing w:val="0"/>
          <w:w w:val="100"/>
          <w:position w:val="0"/>
          <w:shd w:val="clear" w:color="auto" w:fill="auto"/>
          <w:lang w:val="de-DE" w:eastAsia="de-DE" w:bidi="de-DE"/>
        </w:rPr>
        <w:t>«die Entstehung hysterischer Symptome durch die Objektivierung der peinlichen Kontrastvorstellung, durch den Gegenwillen gu erfassen»</w:t>
      </w:r>
      <w:r>
        <w:rPr>
          <w:i/>
          <w:iCs/>
          <w:color w:val="000000"/>
          <w:spacing w:val="0"/>
          <w:w w:val="100"/>
          <w:position w:val="0"/>
          <w:shd w:val="clear" w:color="auto" w:fill="auto"/>
          <w:vertAlign w:val="superscript"/>
          <w:lang w:val="de-DE" w:eastAsia="de-DE" w:bidi="de-DE"/>
        </w:rPr>
        <w:t>11</w:t>
      </w:r>
      <w:r>
        <w:rPr>
          <w:i/>
          <w:iCs/>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Eine Fußnote zu der erwähnten Arbeit beweist, daß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schon 1892 in der Objektivierung des Gegenwillens eine ubiquitäre Erscheinung vermutete, deren Erforschung er im Rahmen der Norm für lohnend erachtete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Aus dem ursprünglichen Mechanismus der Objektivierung des Gegenwillens hat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allmählich die </w:t>
      </w:r>
      <w:r>
        <w:rPr>
          <w:i/>
          <w:iCs/>
          <w:color w:val="000000"/>
          <w:spacing w:val="0"/>
          <w:w w:val="100"/>
          <w:position w:val="0"/>
          <w:shd w:val="clear" w:color="auto" w:fill="auto"/>
          <w:lang w:val="de-DE" w:eastAsia="de-DE" w:bidi="de-DE"/>
        </w:rPr>
        <w:t>Theorie des Widerstandes und der Gegenbeset^ung</w:t>
      </w:r>
      <w:r>
        <w:rPr>
          <w:color w:val="000000"/>
          <w:spacing w:val="0"/>
          <w:w w:val="100"/>
          <w:position w:val="0"/>
          <w:shd w:val="clear" w:color="auto" w:fill="auto"/>
          <w:lang w:val="de-DE" w:eastAsia="de-DE" w:bidi="de-DE"/>
        </w:rPr>
        <w:t xml:space="preserve"> entwickelt.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Behauptung wird durch die später erfolgte Definition des Widerstandes aus dem Jahre 1926 bestärkt. Aus der kontinuierlichen Natur des Triebes folgt - schreibt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«die Anforderung an das Ich, seine Abwehrreaktion durch einen Daueraufwand zu sichern. Diese Aktion zum Schutz der Verdrängung ist es, die wir bei der therapeutischen Bemühung als </w:t>
      </w:r>
      <w:r>
        <w:rPr>
          <w:i/>
          <w:iCs/>
          <w:color w:val="000000"/>
          <w:spacing w:val="0"/>
          <w:w w:val="100"/>
          <w:position w:val="0"/>
          <w:shd w:val="clear" w:color="auto" w:fill="auto"/>
          <w:lang w:val="de-DE" w:eastAsia="de-DE" w:bidi="de-DE"/>
        </w:rPr>
        <w:t>Widerstand</w:t>
      </w:r>
      <w:r>
        <w:rPr>
          <w:color w:val="000000"/>
          <w:spacing w:val="0"/>
          <w:w w:val="100"/>
          <w:position w:val="0"/>
          <w:shd w:val="clear" w:color="auto" w:fill="auto"/>
          <w:lang w:val="de-DE" w:eastAsia="de-DE" w:bidi="de-DE"/>
        </w:rPr>
        <w:t xml:space="preserve"> verspüren. Wider</w:t>
        <w:softHyphen/>
        <w:t xml:space="preserve">stand setzt das voraus, was ich als </w:t>
      </w:r>
      <w:r>
        <w:rPr>
          <w:i/>
          <w:iCs/>
          <w:color w:val="000000"/>
          <w:spacing w:val="0"/>
          <w:w w:val="100"/>
          <w:position w:val="0"/>
          <w:shd w:val="clear" w:color="auto" w:fill="auto"/>
          <w:lang w:val="de-DE" w:eastAsia="de-DE" w:bidi="de-DE"/>
        </w:rPr>
        <w:t>Gegenbesetcgung</w:t>
      </w:r>
      <w:r>
        <w:rPr>
          <w:color w:val="000000"/>
          <w:spacing w:val="0"/>
          <w:w w:val="100"/>
          <w:position w:val="0"/>
          <w:shd w:val="clear" w:color="auto" w:fill="auto"/>
          <w:lang w:val="de-DE" w:eastAsia="de-DE" w:bidi="de-DE"/>
        </w:rPr>
        <w:t xml:space="preserve"> bezeichnet habe»</w:t>
      </w:r>
      <w:r>
        <w:rPr>
          <w:color w:val="000000"/>
          <w:spacing w:val="0"/>
          <w:w w:val="100"/>
          <w:position w:val="0"/>
          <w:shd w:val="clear" w:color="auto" w:fill="auto"/>
          <w:vertAlign w:val="superscript"/>
          <w:lang w:val="de-DE" w:eastAsia="de-DE" w:bidi="de-DE"/>
        </w:rPr>
        <w:footnoteReference w:id="22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23"/>
      </w:r>
      <w:r>
        <w:rPr>
          <w:color w:val="000000"/>
          <w:spacing w:val="0"/>
          <w:w w:val="100"/>
          <w:position w:val="0"/>
          <w:shd w:val="clear" w:color="auto" w:fill="auto"/>
          <w:lang w:val="de-DE" w:eastAsia="de-DE" w:bidi="de-DE"/>
        </w:rPr>
        <w:t xml:space="preserve">. Aus dieser Äußerung ist es nicht schwer, die historische Tatsache zu ergründen, daß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aus dem voranalytischen Begriff des Gegenwillens den späteren katexochen psy</w:t>
        <w:softHyphen/>
        <w:t>choanalytischen Begriff der Gegenbesetzung gesetzt hat.</w:t>
      </w:r>
    </w:p>
    <w:p>
      <w:pPr>
        <w:pStyle w:val="Style16"/>
        <w:keepNext w:val="0"/>
        <w:keepLines w:val="0"/>
        <w:widowControl w:val="0"/>
        <w:numPr>
          <w:ilvl w:val="0"/>
          <w:numId w:val="237"/>
        </w:numPr>
        <w:shd w:val="clear" w:color="auto" w:fill="auto"/>
        <w:tabs>
          <w:tab w:pos="298" w:val="left"/>
        </w:tabs>
        <w:bidi w:val="0"/>
        <w:spacing w:line="257" w:lineRule="auto"/>
        <w:ind w:left="0" w:firstLine="0"/>
        <w:jc w:val="left"/>
        <w:rPr>
          <w:sz w:val="19"/>
          <w:szCs w:val="19"/>
        </w:rPr>
      </w:pPr>
      <w:r>
        <w:rPr>
          <w:i/>
          <w:iCs/>
          <w:color w:val="000000"/>
          <w:spacing w:val="0"/>
          <w:w w:val="100"/>
          <w:position w:val="0"/>
          <w:sz w:val="19"/>
          <w:szCs w:val="19"/>
          <w:shd w:val="clear" w:color="auto" w:fill="auto"/>
          <w:lang w:val="de-DE" w:eastAsia="de-DE" w:bidi="de-DE"/>
        </w:rPr>
        <w:t>Gegenbeset^ung als Vorbedingung des Widerstandes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Feststellung wird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auch damit bekräftigt, daß er die Nach</w:t>
        <w:softHyphen/>
        <w:t>träge zu seiner Schrift «Hemmung, Symptom und Angst» (1926) mit dem Kapitel «Widerstand und Gegenbesetzung» beginnt</w:t>
      </w:r>
      <w:r>
        <w:rPr>
          <w:color w:val="000000"/>
          <w:spacing w:val="0"/>
          <w:w w:val="100"/>
          <w:position w:val="0"/>
          <w:shd w:val="clear" w:color="auto" w:fill="auto"/>
          <w:vertAlign w:val="superscript"/>
          <w:lang w:val="de-DE" w:eastAsia="de-DE" w:bidi="de-DE"/>
        </w:rPr>
        <w:footnoteReference w:id="224"/>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Widerstand ist der Schute^ der Verdrängung gegen die Bewußtwerdung.</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Gegenbesetgung ist der Daueraufwand des Ichs gegenüber der Wiederkehr der Trieb</w:t>
        <w:softHyphen/>
        <w:t>gefahr.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Gemeinsame in diesen zwei Begriffen ist </w:t>
      </w:r>
      <w:r>
        <w:rPr>
          <w:i/>
          <w:iCs/>
          <w:color w:val="000000"/>
          <w:spacing w:val="0"/>
          <w:w w:val="100"/>
          <w:position w:val="0"/>
          <w:shd w:val="clear" w:color="auto" w:fill="auto"/>
          <w:lang w:val="de-DE" w:eastAsia="de-DE" w:bidi="de-DE"/>
        </w:rPr>
        <w:t xml:space="preserve">die Sicherung?- und Schut^tätigkeit </w:t>
      </w:r>
      <w:r>
        <w:rPr>
          <w:color w:val="000000"/>
          <w:spacing w:val="0"/>
          <w:w w:val="100"/>
          <w:position w:val="0"/>
          <w:shd w:val="clear" w:color="auto" w:fill="auto"/>
          <w:lang w:val="de-DE" w:eastAsia="de-DE" w:bidi="de-DE"/>
        </w:rPr>
        <w:t xml:space="preserve">des </w:t>
      </w:r>
      <w:r>
        <w:rPr>
          <w:i/>
          <w:iCs/>
          <w:color w:val="000000"/>
          <w:spacing w:val="0"/>
          <w:w w:val="100"/>
          <w:position w:val="0"/>
          <w:shd w:val="clear" w:color="auto" w:fill="auto"/>
          <w:lang w:val="de-DE" w:eastAsia="de-DE" w:bidi="de-DE"/>
        </w:rPr>
        <w:t>Ichs gegen irgendeine Triebgefahr.</w:t>
      </w:r>
      <w:r>
        <w:rPr>
          <w:color w:val="000000"/>
          <w:spacing w:val="0"/>
          <w:w w:val="100"/>
          <w:position w:val="0"/>
          <w:shd w:val="clear" w:color="auto" w:fill="auto"/>
          <w:lang w:val="de-DE" w:eastAsia="de-DE" w:bidi="de-DE"/>
        </w:rPr>
        <w:t xml:space="preserve"> Den Unterschied läßt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darin vermuten, daß er bei der Gegenbesetzung die inneren </w:t>
      </w:r>
      <w:r>
        <w:rPr>
          <w:i/>
          <w:iCs/>
          <w:color w:val="000000"/>
          <w:spacing w:val="0"/>
          <w:w w:val="100"/>
          <w:position w:val="0"/>
          <w:shd w:val="clear" w:color="auto" w:fill="auto"/>
          <w:lang w:val="de-DE" w:eastAsia="de-DE" w:bidi="de-DE"/>
        </w:rPr>
        <w:t>Ich-Veränderungen</w:t>
      </w:r>
      <w:r>
        <w:rPr>
          <w:color w:val="000000"/>
          <w:spacing w:val="0"/>
          <w:w w:val="100"/>
          <w:position w:val="0"/>
          <w:shd w:val="clear" w:color="auto" w:fill="auto"/>
          <w:lang w:val="de-DE" w:eastAsia="de-DE" w:bidi="de-DE"/>
        </w:rPr>
        <w:t xml:space="preserve"> und die </w:t>
      </w:r>
      <w:r>
        <w:rPr>
          <w:i/>
          <w:iCs/>
          <w:color w:val="000000"/>
          <w:spacing w:val="0"/>
          <w:w w:val="100"/>
          <w:position w:val="0"/>
          <w:shd w:val="clear" w:color="auto" w:fill="auto"/>
          <w:lang w:val="de-DE" w:eastAsia="de-DE" w:bidi="de-DE"/>
        </w:rPr>
        <w:t>Ich-Ein- schränkung gegen äußere Wahrnehmungen</w:t>
      </w:r>
      <w:r>
        <w:rPr>
          <w:color w:val="000000"/>
          <w:spacing w:val="0"/>
          <w:w w:val="100"/>
          <w:position w:val="0"/>
          <w:shd w:val="clear" w:color="auto" w:fill="auto"/>
          <w:lang w:val="de-DE" w:eastAsia="de-DE" w:bidi="de-DE"/>
        </w:rPr>
        <w:t xml:space="preserve"> als einen ZVz^raufwand, d. h. als eine </w:t>
      </w:r>
      <w:r>
        <w:rPr>
          <w:i/>
          <w:iCs/>
          <w:color w:val="000000"/>
          <w:spacing w:val="0"/>
          <w:w w:val="100"/>
          <w:position w:val="0"/>
          <w:shd w:val="clear" w:color="auto" w:fill="auto"/>
          <w:lang w:val="de-DE" w:eastAsia="de-DE" w:bidi="de-DE"/>
        </w:rPr>
        <w:t xml:space="preserve">Dauer- </w:t>
      </w:r>
      <w:r>
        <w:rPr>
          <w:color w:val="000000"/>
          <w:spacing w:val="0"/>
          <w:w w:val="100"/>
          <w:position w:val="0"/>
          <w:shd w:val="clear" w:color="auto" w:fill="auto"/>
          <w:lang w:val="de-DE" w:eastAsia="de-DE" w:bidi="de-DE"/>
        </w:rPr>
        <w:t xml:space="preserve">versicherung betont, </w:t>
      </w:r>
      <w:r>
        <w:rPr>
          <w:i/>
          <w:iCs/>
          <w:color w:val="000000"/>
          <w:spacing w:val="0"/>
          <w:w w:val="100"/>
          <w:position w:val="0"/>
          <w:shd w:val="clear" w:color="auto" w:fill="auto"/>
          <w:lang w:val="de-DE" w:eastAsia="de-DE" w:bidi="de-DE"/>
        </w:rPr>
        <w:t>die dem Widerstand vorausgehen.</w:t>
      </w:r>
      <w:r>
        <w:rPr>
          <w:color w:val="000000"/>
          <w:spacing w:val="0"/>
          <w:w w:val="100"/>
          <w:position w:val="0"/>
          <w:shd w:val="clear" w:color="auto" w:fill="auto"/>
          <w:lang w:val="de-DE" w:eastAsia="de-DE" w:bidi="de-DE"/>
        </w:rPr>
        <w:t xml:space="preserve"> Er sagt: «Widerstand setzt das voraus, was ich als Gegenbesetzung bezeichnet habe</w:t>
      </w:r>
      <w:r>
        <w:rPr>
          <w:color w:val="000000"/>
          <w:spacing w:val="0"/>
          <w:w w:val="100"/>
          <w:position w:val="0"/>
          <w:shd w:val="clear" w:color="auto" w:fill="auto"/>
          <w:vertAlign w:val="superscript"/>
          <w:lang w:val="de-DE" w:eastAsia="de-DE" w:bidi="de-DE"/>
        </w:rPr>
        <w:footnoteReference w:id="225"/>
      </w:r>
      <w:r>
        <w:rPr>
          <w:color w:val="000000"/>
          <w:spacing w:val="0"/>
          <w:w w:val="100"/>
          <w:position w:val="0"/>
          <w:shd w:val="clear" w:color="auto" w:fill="auto"/>
          <w:lang w:val="de-DE" w:eastAsia="de-DE" w:bidi="de-DE"/>
        </w:rPr>
        <w:t>.» Das Ich muß sich dem</w:t>
        <w:softHyphen/>
        <w:t xml:space="preserve">nach </w:t>
      </w:r>
      <w:r>
        <w:rPr>
          <w:i/>
          <w:iCs/>
          <w:color w:val="000000"/>
          <w:spacing w:val="0"/>
          <w:w w:val="100"/>
          <w:position w:val="0"/>
          <w:shd w:val="clear" w:color="auto" w:fill="auto"/>
          <w:lang w:val="de-DE" w:eastAsia="de-DE" w:bidi="de-DE"/>
        </w:rPr>
        <w:t>vorerst</w:t>
      </w:r>
      <w:r>
        <w:rPr>
          <w:color w:val="000000"/>
          <w:spacing w:val="0"/>
          <w:w w:val="100"/>
          <w:position w:val="0"/>
          <w:shd w:val="clear" w:color="auto" w:fill="auto"/>
          <w:lang w:val="de-DE" w:eastAsia="de-DE" w:bidi="de-DE"/>
        </w:rPr>
        <w:t xml:space="preserve"> verändern oder seine Aufnahmefunktionen gegen bestimmte äußere Wahrnehmungen einschränken, um einen Daueraufwand gegen die Bewußtma- chung, d. h. um seine Abwehrtätigkeit auf die Dauer ausüben zu können. </w:t>
      </w:r>
      <w:r>
        <w:rPr>
          <w:i/>
          <w:iCs/>
          <w:color w:val="000000"/>
          <w:spacing w:val="0"/>
          <w:w w:val="100"/>
          <w:position w:val="0"/>
          <w:shd w:val="clear" w:color="auto" w:fill="auto"/>
          <w:lang w:val="de-DE" w:eastAsia="de-DE" w:bidi="de-DE"/>
        </w:rPr>
        <w:t>Ohne Ich-Veränderung oder Ich-Einschränkung, also ohne Gegenbesetgung, gelingt dem Ich die Dauerabwehr nicht, und es gibt auch keinen Widerstand.</w:t>
      </w:r>
    </w:p>
    <w:p>
      <w:pPr>
        <w:pStyle w:val="Style16"/>
        <w:keepNext w:val="0"/>
        <w:keepLines w:val="0"/>
        <w:widowControl w:val="0"/>
        <w:shd w:val="clear" w:color="auto" w:fill="auto"/>
        <w:bidi w:val="0"/>
        <w:spacing w:line="240" w:lineRule="auto"/>
        <w:ind w:left="0" w:firstLine="360"/>
        <w:jc w:val="left"/>
        <w:sectPr>
          <w:headerReference w:type="default" r:id="rId197"/>
          <w:footerReference w:type="default" r:id="rId198"/>
          <w:headerReference w:type="even" r:id="rId199"/>
          <w:footerReference w:type="even" r:id="rId200"/>
          <w:footnotePr>
            <w:pos w:val="pageBottom"/>
            <w:numFmt w:val="decimal"/>
            <w:numRestart w:val="continuous"/>
            <w15:footnoteColumns w:val="1"/>
          </w:footnotePr>
          <w:pgSz w:w="12240" w:h="15840"/>
          <w:pgMar w:top="2064" w:left="2027" w:right="2027" w:bottom="2502" w:header="0" w:footer="3" w:gutter="846"/>
          <w:cols w:space="720"/>
          <w:noEndnote/>
          <w:rtlGutter/>
          <w:docGrid w:linePitch="360"/>
        </w:sectPr>
      </w:pPr>
      <w:r>
        <w:rPr>
          <w:color w:val="000000"/>
          <w:spacing w:val="0"/>
          <w:w w:val="100"/>
          <w:position w:val="0"/>
          <w:shd w:val="clear" w:color="auto" w:fill="auto"/>
          <w:lang w:val="de-DE" w:eastAsia="de-DE" w:bidi="de-DE"/>
        </w:rPr>
        <w:t xml:space="preserve">Bei der Zwangsneurose erscheint bekannterweise die Ich-Veränderung als die klinisch leicht feststellbare </w:t>
      </w:r>
      <w:r>
        <w:rPr>
          <w:i/>
          <w:iCs/>
          <w:color w:val="000000"/>
          <w:spacing w:val="0"/>
          <w:w w:val="100"/>
          <w:position w:val="0"/>
          <w:shd w:val="clear" w:color="auto" w:fill="auto"/>
          <w:lang w:val="de-DE" w:eastAsia="de-DE" w:bidi="de-DE"/>
        </w:rPr>
        <w:t>Reaktionsbildung</w:t>
      </w:r>
      <w:r>
        <w:rPr>
          <w:color w:val="000000"/>
          <w:spacing w:val="0"/>
          <w:w w:val="100"/>
          <w:position w:val="0"/>
          <w:shd w:val="clear" w:color="auto" w:fill="auto"/>
          <w:lang w:val="de-DE" w:eastAsia="de-DE" w:bidi="de-DE"/>
        </w:rPr>
        <w:t xml:space="preserve"> im Ich. Diese verstärkt im Ich eben jene Einstellungen, welche zu den verdrängten Triebansprüchen gegensätzlich gerichtet sind. Der Zwangsneurotiker baut ja in seinen Charakter Mitleid, Ge</w:t>
        <w:softHyphen/>
        <w:t xml:space="preserve">wissenhaftigkeit, peinliche Reinlichkeit ein und verdrängt die gegensätzliche Triebrichtung, d. h. die der Grausamkeit, Gewissenlosigkeit und Analität.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betont aber auch bei beiden Formen der Hysterie (Phobie und Konversionshy</w:t>
        <w:softHyphen/>
        <w:t xml:space="preserve">sterie) die Anwesenheit der Gegenbesetzung als </w:t>
      </w:r>
      <w:r>
        <w:rPr>
          <w:i/>
          <w:iCs/>
          <w:color w:val="000000"/>
          <w:spacing w:val="0"/>
          <w:w w:val="100"/>
          <w:position w:val="0"/>
          <w:shd w:val="clear" w:color="auto" w:fill="auto"/>
          <w:lang w:val="de-DE" w:eastAsia="de-DE" w:bidi="de-DE"/>
        </w:rPr>
        <w:t>Vorbedingung des Widerstandes.</w:t>
      </w:r>
      <w:r>
        <w:rPr>
          <w:color w:val="000000"/>
          <w:spacing w:val="0"/>
          <w:w w:val="100"/>
          <w:position w:val="0"/>
          <w:shd w:val="clear" w:color="auto" w:fill="auto"/>
          <w:lang w:val="de-DE" w:eastAsia="de-DE" w:bidi="de-DE"/>
        </w:rPr>
        <w:t xml:space="preserve"> Nur</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ist bei der Hysterie die Gegenbesetzung nicht - wie bei der Zwangsneurose - eine innere Ich-Veränderung, sondern eine </w:t>
      </w:r>
      <w:r>
        <w:rPr>
          <w:i/>
          <w:iCs/>
          <w:color w:val="000000"/>
          <w:spacing w:val="0"/>
          <w:w w:val="100"/>
          <w:position w:val="0"/>
          <w:shd w:val="clear" w:color="auto" w:fill="auto"/>
          <w:lang w:val="de-DE" w:eastAsia="de-DE" w:bidi="de-DE"/>
        </w:rPr>
        <w:t>Ich-Einschränkung</w:t>
      </w:r>
      <w:r>
        <w:rPr>
          <w:color w:val="000000"/>
          <w:spacing w:val="0"/>
          <w:w w:val="100"/>
          <w:position w:val="0"/>
          <w:shd w:val="clear" w:color="auto" w:fill="auto"/>
          <w:lang w:val="de-DE" w:eastAsia="de-DE" w:bidi="de-DE"/>
        </w:rPr>
        <w:t xml:space="preserve"> gegen äußere Wahrneh</w:t>
        <w:softHyphen/>
        <w:t xml:space="preserve">mungen. Das heißt: «Die hysterische Gegenbesetzung ist nun vorzugsweise </w:t>
      </w:r>
      <w:r>
        <w:rPr>
          <w:i/>
          <w:iCs/>
          <w:color w:val="000000"/>
          <w:spacing w:val="0"/>
          <w:w w:val="100"/>
          <w:position w:val="0"/>
          <w:shd w:val="clear" w:color="auto" w:fill="auto"/>
          <w:lang w:val="de-DE" w:eastAsia="de-DE" w:bidi="de-DE"/>
        </w:rPr>
        <w:t>nach außen gegen gefährliche Wahrnehmungen gerichtet; sie nimmt die Form einer besonderen Wachsamkeit an, die durch Ich-Einschränkungen Situationen vermeidet, in denen die Wahr</w:t>
        <w:softHyphen/>
        <w:t>nehmung auf treten müßte und die es zustande bringt, dieser Wahrnehmung die Aufmerksam</w:t>
        <w:softHyphen/>
        <w:t>keit gu entgiehen, wenn sie doch auf getaucht istl» (Skotomisation</w:t>
      </w:r>
      <w:r>
        <w:rPr>
          <w:color w:val="000000"/>
          <w:spacing w:val="0"/>
          <w:w w:val="100"/>
          <w:position w:val="0"/>
          <w:shd w:val="clear" w:color="auto" w:fill="auto"/>
          <w:lang w:val="de-DE" w:eastAsia="de-DE" w:bidi="de-DE"/>
        </w:rPr>
        <w:t xml:space="preserve"> nach </w:t>
      </w:r>
      <w:r>
        <w:rPr>
          <w:smallCaps/>
          <w:color w:val="000000"/>
          <w:spacing w:val="0"/>
          <w:w w:val="100"/>
          <w:position w:val="0"/>
          <w:shd w:val="clear" w:color="auto" w:fill="auto"/>
          <w:lang w:val="de-DE" w:eastAsia="de-DE" w:bidi="de-DE"/>
        </w:rPr>
        <w:t>Laforgue.)</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Aussagen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über den Widerstand können somit in folgenden fünf Thesen zusammengefaßt werden:</w:t>
      </w:r>
    </w:p>
    <w:p>
      <w:pPr>
        <w:pStyle w:val="Style16"/>
        <w:keepNext w:val="0"/>
        <w:keepLines w:val="0"/>
        <w:widowControl w:val="0"/>
        <w:numPr>
          <w:ilvl w:val="0"/>
          <w:numId w:val="239"/>
        </w:numPr>
        <w:shd w:val="clear" w:color="auto" w:fill="auto"/>
        <w:tabs>
          <w:tab w:pos="621" w:val="left"/>
        </w:tabs>
        <w:bidi w:val="0"/>
        <w:spacing w:line="240" w:lineRule="auto"/>
        <w:ind w:left="0" w:firstLine="360"/>
        <w:jc w:val="left"/>
      </w:pPr>
      <w:r>
        <w:rPr>
          <w:color w:val="000000"/>
          <w:spacing w:val="0"/>
          <w:w w:val="100"/>
          <w:position w:val="0"/>
          <w:shd w:val="clear" w:color="auto" w:fill="auto"/>
          <w:lang w:val="de-DE" w:eastAsia="de-DE" w:bidi="de-DE"/>
        </w:rPr>
        <w:t>Der Widerstand, den wir in der Analyse zu überwinden haben, wird vom Ich geleistet, das an seinen Gegenbesetzungen festhält</w:t>
      </w:r>
      <w:r>
        <w:rPr>
          <w:color w:val="000000"/>
          <w:spacing w:val="0"/>
          <w:w w:val="100"/>
          <w:position w:val="0"/>
          <w:shd w:val="clear" w:color="auto" w:fill="auto"/>
          <w:vertAlign w:val="superscript"/>
          <w:lang w:val="de-DE" w:eastAsia="de-DE" w:bidi="de-DE"/>
        </w:rPr>
        <w:footnoteReference w:id="22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2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2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29"/>
      </w:r>
      <w:r>
        <w:rPr>
          <w:color w:val="000000"/>
          <w:spacing w:val="0"/>
          <w:w w:val="100"/>
          <w:position w:val="0"/>
          <w:shd w:val="clear" w:color="auto" w:fill="auto"/>
          <w:lang w:val="de-DE" w:eastAsia="de-DE" w:bidi="de-DE"/>
        </w:rPr>
        <w:t>.</w:t>
      </w:r>
    </w:p>
    <w:p>
      <w:pPr>
        <w:pStyle w:val="Style16"/>
        <w:keepNext w:val="0"/>
        <w:keepLines w:val="0"/>
        <w:widowControl w:val="0"/>
        <w:numPr>
          <w:ilvl w:val="0"/>
          <w:numId w:val="239"/>
        </w:numPr>
        <w:shd w:val="clear" w:color="auto" w:fill="auto"/>
        <w:tabs>
          <w:tab w:pos="649" w:val="left"/>
        </w:tabs>
        <w:bidi w:val="0"/>
        <w:spacing w:line="240" w:lineRule="auto"/>
        <w:ind w:left="0" w:firstLine="360"/>
        <w:jc w:val="left"/>
      </w:pPr>
      <w:r>
        <w:rPr>
          <w:color w:val="000000"/>
          <w:spacing w:val="0"/>
          <w:w w:val="100"/>
          <w:position w:val="0"/>
          <w:shd w:val="clear" w:color="auto" w:fill="auto"/>
          <w:lang w:val="de-DE" w:eastAsia="de-DE" w:bidi="de-DE"/>
        </w:rPr>
        <w:t xml:space="preserve">Der Widerstand setzt die Gegenbesetzung voraus. </w:t>
      </w:r>
      <w:r>
        <w:rPr>
          <w:i/>
          <w:iCs/>
          <w:color w:val="000000"/>
          <w:spacing w:val="0"/>
          <w:w w:val="100"/>
          <w:position w:val="0"/>
          <w:shd w:val="clear" w:color="auto" w:fill="auto"/>
          <w:lang w:val="de-DE" w:eastAsia="de-DE" w:bidi="de-DE"/>
        </w:rPr>
        <w:t>Ohne Gegenbesetgung gibt es keinen Widerstand.</w:t>
      </w:r>
      <w:r>
        <w:rPr>
          <w:color w:val="000000"/>
          <w:spacing w:val="0"/>
          <w:w w:val="100"/>
          <w:position w:val="0"/>
          <w:shd w:val="clear" w:color="auto" w:fill="auto"/>
          <w:lang w:val="de-DE" w:eastAsia="de-DE" w:bidi="de-DE"/>
        </w:rPr>
        <w:t xml:space="preserve"> Bei der Zwangsneurose fußt die Gegenbesetzung auf einer inneren Ich- und Charakterveränderung (Reaktionsbildung), bei der Hysterie vor</w:t>
        <w:softHyphen/>
        <w:t>zugsweise auf einer Ich-</w:t>
      </w:r>
      <w:r>
        <w:rPr>
          <w:i/>
          <w:iCs/>
          <w:color w:val="000000"/>
          <w:spacing w:val="0"/>
          <w:w w:val="100"/>
          <w:position w:val="0"/>
          <w:shd w:val="clear" w:color="auto" w:fill="auto"/>
          <w:lang w:val="de-DE" w:eastAsia="de-DE" w:bidi="de-DE"/>
        </w:rPr>
        <w:t>EinSchränkung</w:t>
      </w:r>
      <w:r>
        <w:rPr>
          <w:color w:val="000000"/>
          <w:spacing w:val="0"/>
          <w:w w:val="100"/>
          <w:position w:val="0"/>
          <w:shd w:val="clear" w:color="auto" w:fill="auto"/>
          <w:lang w:val="de-DE" w:eastAsia="de-DE" w:bidi="de-DE"/>
        </w:rPr>
        <w:t xml:space="preserve"> gegen äußere Wahrnehmungen (Skotomi- sierung). </w:t>
      </w:r>
      <w:r>
        <w:rPr>
          <w:i/>
          <w:iCs/>
          <w:color w:val="000000"/>
          <w:spacing w:val="0"/>
          <w:w w:val="100"/>
          <w:position w:val="0"/>
          <w:shd w:val="clear" w:color="auto" w:fill="auto"/>
          <w:lang w:val="de-DE" w:eastAsia="de-DE" w:bidi="de-DE"/>
        </w:rPr>
        <w:t>Die innere und äußere Gegenbesetgung im Ich ist somit die Voraussetzung des Widerstandes in der Analyse.</w:t>
      </w:r>
    </w:p>
    <w:p>
      <w:pPr>
        <w:pStyle w:val="Style16"/>
        <w:keepNext w:val="0"/>
        <w:keepLines w:val="0"/>
        <w:widowControl w:val="0"/>
        <w:numPr>
          <w:ilvl w:val="0"/>
          <w:numId w:val="239"/>
        </w:numPr>
        <w:shd w:val="clear" w:color="auto" w:fill="auto"/>
        <w:tabs>
          <w:tab w:pos="726" w:val="left"/>
        </w:tabs>
        <w:bidi w:val="0"/>
        <w:spacing w:line="240" w:lineRule="auto"/>
        <w:ind w:left="0" w:firstLine="360"/>
        <w:jc w:val="left"/>
      </w:pPr>
      <w:r>
        <w:rPr>
          <w:i/>
          <w:iCs/>
          <w:color w:val="000000"/>
          <w:spacing w:val="0"/>
          <w:w w:val="100"/>
          <w:position w:val="0"/>
          <w:shd w:val="clear" w:color="auto" w:fill="auto"/>
          <w:lang w:val="de-DE" w:eastAsia="de-DE" w:bidi="de-DE"/>
        </w:rPr>
        <w:t>Die Analyse hat die Aufgabe, die Widerstände und die Gegenbesetgungen bewußt gu machen und gu überwinden.</w:t>
      </w:r>
      <w:r>
        <w:rPr>
          <w:color w:val="000000"/>
          <w:spacing w:val="0"/>
          <w:w w:val="100"/>
          <w:position w:val="0"/>
          <w:shd w:val="clear" w:color="auto" w:fill="auto"/>
          <w:lang w:val="de-DE" w:eastAsia="de-DE" w:bidi="de-DE"/>
        </w:rPr>
        <w:t xml:space="preserve"> Diese Überwindung ist die wesentliche Leistung der Behandlung, die allein für die Dauerhaftigkeit der Genesung bürgt.</w:t>
      </w:r>
    </w:p>
    <w:p>
      <w:pPr>
        <w:pStyle w:val="Style16"/>
        <w:keepNext w:val="0"/>
        <w:keepLines w:val="0"/>
        <w:widowControl w:val="0"/>
        <w:numPr>
          <w:ilvl w:val="0"/>
          <w:numId w:val="239"/>
        </w:numPr>
        <w:shd w:val="clear" w:color="auto" w:fill="auto"/>
        <w:tabs>
          <w:tab w:pos="740" w:val="left"/>
        </w:tabs>
        <w:bidi w:val="0"/>
        <w:spacing w:line="240" w:lineRule="auto"/>
        <w:ind w:left="0" w:firstLine="360"/>
        <w:jc w:val="left"/>
      </w:pPr>
      <w:r>
        <w:rPr>
          <w:color w:val="000000"/>
          <w:spacing w:val="0"/>
          <w:w w:val="100"/>
          <w:position w:val="0"/>
          <w:shd w:val="clear" w:color="auto" w:fill="auto"/>
          <w:lang w:val="de-DE" w:eastAsia="de-DE" w:bidi="de-DE"/>
        </w:rPr>
        <w:t>Die Aufdeckung der Widerstände und der Gegenbesetzung liefert dem Therapeuten das wichtigste Material aus der Vergangenheit der Kranken; denn die Widerstandsanalyse deckt ja auch einerseits die Geschichte der inneren Ich- Veränderungen, Charaktereinstellungen, Reaktionsbildungen (Zwangsneurose), anderseits die Ich-Einschränkungen gegen äußere Wahrnehmungen (Hysterie) auf. Somit wird die Widerstandsanalyse zur besten Stütze der Analyse.</w:t>
      </w:r>
    </w:p>
    <w:p>
      <w:pPr>
        <w:pStyle w:val="Style16"/>
        <w:keepNext w:val="0"/>
        <w:keepLines w:val="0"/>
        <w:widowControl w:val="0"/>
        <w:numPr>
          <w:ilvl w:val="0"/>
          <w:numId w:val="239"/>
        </w:numPr>
        <w:shd w:val="clear" w:color="auto" w:fill="auto"/>
        <w:tabs>
          <w:tab w:pos="730" w:val="left"/>
        </w:tabs>
        <w:bidi w:val="0"/>
        <w:spacing w:line="240" w:lineRule="auto"/>
        <w:ind w:left="0" w:firstLine="360"/>
        <w:jc w:val="left"/>
      </w:pPr>
      <w:r>
        <w:rPr>
          <w:i/>
          <w:iCs/>
          <w:color w:val="000000"/>
          <w:spacing w:val="0"/>
          <w:w w:val="100"/>
          <w:position w:val="0"/>
          <w:shd w:val="clear" w:color="auto" w:fill="auto"/>
          <w:lang w:val="de-DE" w:eastAsia="de-DE" w:bidi="de-DE"/>
        </w:rPr>
        <w:t>Der Widerstand gegen die Ablösung des Patienten von seinen Symptomen wurde gur Grundlage der dynamischen Auffassung der Neurose^.</w:t>
      </w:r>
      <w:r>
        <w:rPr>
          <w:color w:val="000000"/>
          <w:spacing w:val="0"/>
          <w:w w:val="100"/>
          <w:position w:val="0"/>
          <w:shd w:val="clear" w:color="auto" w:fill="auto"/>
          <w:lang w:val="de-DE" w:eastAsia="de-DE" w:bidi="de-DE"/>
        </w:rPr>
        <w:t xml:space="preserve"> Bei der Symptomablösung re</w:t>
        <w:softHyphen/>
        <w:t xml:space="preserve">konstruiert sich das, was bei der Symptomentstehung vor sich gegangen ist. Der Widerstand weist auf den krankmachenden Vorgang hin, den </w:t>
      </w:r>
      <w:r>
        <w:rPr>
          <w:smallCaps/>
          <w:color w:val="000000"/>
          <w:spacing w:val="0"/>
          <w:w w:val="100"/>
          <w:position w:val="0"/>
          <w:shd w:val="clear" w:color="auto" w:fill="auto"/>
          <w:lang w:val="de-DE" w:eastAsia="de-DE" w:bidi="de-DE"/>
        </w:rPr>
        <w:t xml:space="preserve">Freud </w:t>
      </w:r>
      <w:r>
        <w:rPr>
          <w:i/>
          <w:iCs/>
          <w:color w:val="000000"/>
          <w:spacing w:val="0"/>
          <w:w w:val="100"/>
          <w:position w:val="0"/>
          <w:shd w:val="clear" w:color="auto" w:fill="auto"/>
          <w:lang w:val="de-DE" w:eastAsia="de-DE" w:bidi="de-DE"/>
        </w:rPr>
        <w:t xml:space="preserve">Verdrängung </w:t>
      </w:r>
      <w:r>
        <w:rPr>
          <w:color w:val="000000"/>
          <w:spacing w:val="0"/>
          <w:w w:val="100"/>
          <w:position w:val="0"/>
          <w:shd w:val="clear" w:color="auto" w:fill="auto"/>
          <w:lang w:val="de-DE" w:eastAsia="de-DE" w:bidi="de-DE"/>
        </w:rPr>
        <w:t xml:space="preserve">nennt. </w:t>
      </w:r>
      <w:r>
        <w:rPr>
          <w:i/>
          <w:iCs/>
          <w:color w:val="000000"/>
          <w:spacing w:val="0"/>
          <w:w w:val="100"/>
          <w:position w:val="0"/>
          <w:shd w:val="clear" w:color="auto" w:fill="auto"/>
          <w:lang w:val="de-DE" w:eastAsia="de-DE" w:bidi="de-DE"/>
        </w:rPr>
        <w:t>Verdrängung ist ja jener Vorgang, durch den ein bewußtseinsfähiger Akt unbewußt wird</w:t>
      </w:r>
      <w:r>
        <w:rPr>
          <w:i/>
          <w:iCs/>
          <w:color w:val="000000"/>
          <w:spacing w:val="0"/>
          <w:w w:val="100"/>
          <w:position w:val="0"/>
          <w:shd w:val="clear" w:color="auto" w:fill="auto"/>
          <w:vertAlign w:val="superscript"/>
          <w:lang w:val="de-DE" w:eastAsia="de-DE" w:bidi="de-DE"/>
        </w:rPr>
        <w:t>11</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Aus diesen Bestimmungen der Vorgänge von Verdrängung und Wider</w:t>
        <w:softHyphen/>
        <w:t xml:space="preserve">stand ist zu erklären, daß erst 1926, in welchem Jahre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führenden Be</w:t>
        <w:softHyphen/>
        <w:t>griffe der Psychoanalyse einer Revision unterzogen hat</w:t>
      </w:r>
      <w:r>
        <w:rPr>
          <w:color w:val="000000"/>
          <w:spacing w:val="0"/>
          <w:w w:val="100"/>
          <w:position w:val="0"/>
          <w:shd w:val="clear" w:color="auto" w:fill="auto"/>
          <w:vertAlign w:val="superscript"/>
          <w:lang w:val="de-DE" w:eastAsia="de-DE" w:bidi="de-DE"/>
        </w:rPr>
        <w:footnoteReference w:id="230"/>
      </w:r>
      <w:r>
        <w:rPr>
          <w:color w:val="000000"/>
          <w:spacing w:val="0"/>
          <w:w w:val="100"/>
          <w:position w:val="0"/>
          <w:shd w:val="clear" w:color="auto" w:fill="auto"/>
          <w:lang w:val="de-DE" w:eastAsia="de-DE" w:bidi="de-DE"/>
        </w:rPr>
        <w:t>, er auch seine frühere Auffassung über die Quellen und Formen des Widerstandes korrigierte.</w:t>
      </w:r>
    </w:p>
    <w:p>
      <w:pPr>
        <w:pStyle w:val="Style16"/>
        <w:keepNext w:val="0"/>
        <w:keepLines w:val="0"/>
        <w:widowControl w:val="0"/>
        <w:numPr>
          <w:ilvl w:val="0"/>
          <w:numId w:val="241"/>
        </w:numPr>
        <w:shd w:val="clear" w:color="auto" w:fill="auto"/>
        <w:tabs>
          <w:tab w:pos="294" w:val="left"/>
        </w:tabs>
        <w:bidi w:val="0"/>
        <w:spacing w:line="257" w:lineRule="auto"/>
        <w:ind w:left="0" w:firstLine="0"/>
        <w:jc w:val="left"/>
        <w:rPr>
          <w:sz w:val="19"/>
          <w:szCs w:val="19"/>
        </w:rPr>
      </w:pPr>
      <w:r>
        <w:rPr>
          <w:i/>
          <w:iCs/>
          <w:color w:val="000000"/>
          <w:spacing w:val="0"/>
          <w:w w:val="100"/>
          <w:position w:val="0"/>
          <w:sz w:val="19"/>
          <w:szCs w:val="19"/>
          <w:shd w:val="clear" w:color="auto" w:fill="auto"/>
          <w:lang w:val="de-DE" w:eastAsia="de-DE" w:bidi="de-DE"/>
        </w:rPr>
        <w:t>Die fünf Arten des Widerstandes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Widerstand entsteht aus drei Quellen: A. aus dem </w:t>
      </w: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B. aus dem </w:t>
      </w:r>
      <w:r>
        <w:rPr>
          <w:i/>
          <w:iCs/>
          <w:color w:val="000000"/>
          <w:spacing w:val="0"/>
          <w:w w:val="100"/>
          <w:position w:val="0"/>
          <w:shd w:val="clear" w:color="auto" w:fill="auto"/>
          <w:lang w:val="de-DE" w:eastAsia="de-DE" w:bidi="de-DE"/>
        </w:rPr>
        <w:t>Es</w:t>
      </w:r>
      <w:r>
        <w:rPr>
          <w:color w:val="000000"/>
          <w:spacing w:val="0"/>
          <w:w w:val="100"/>
          <w:position w:val="0"/>
          <w:shd w:val="clear" w:color="auto" w:fill="auto"/>
          <w:lang w:val="de-DE" w:eastAsia="de-DE" w:bidi="de-DE"/>
        </w:rPr>
        <w:t xml:space="preserve"> und C. aus dem </w:t>
      </w:r>
      <w:r>
        <w:rPr>
          <w:i/>
          <w:iCs/>
          <w:color w:val="000000"/>
          <w:spacing w:val="0"/>
          <w:w w:val="100"/>
          <w:position w:val="0"/>
          <w:shd w:val="clear" w:color="auto" w:fill="auto"/>
          <w:lang w:val="de-DE" w:eastAsia="de-DE" w:bidi="de-DE"/>
        </w:rPr>
        <w:t>Uber-Ich.</w:t>
      </w:r>
    </w:p>
    <w:p>
      <w:pPr>
        <w:pStyle w:val="Style16"/>
        <w:keepNext w:val="0"/>
        <w:keepLines w:val="0"/>
        <w:widowControl w:val="0"/>
        <w:numPr>
          <w:ilvl w:val="0"/>
          <w:numId w:val="243"/>
        </w:numPr>
        <w:shd w:val="clear" w:color="auto" w:fill="auto"/>
        <w:tabs>
          <w:tab w:pos="673" w:val="left"/>
        </w:tabs>
        <w:bidi w:val="0"/>
        <w:spacing w:line="240" w:lineRule="auto"/>
        <w:ind w:left="0" w:firstLine="360"/>
        <w:jc w:val="left"/>
      </w:pPr>
      <w:r>
        <w:rPr>
          <w:i/>
          <w:iCs/>
          <w:color w:val="000000"/>
          <w:spacing w:val="0"/>
          <w:w w:val="100"/>
          <w:position w:val="0"/>
          <w:shd w:val="clear" w:color="auto" w:fill="auto"/>
          <w:lang w:val="de-DE" w:eastAsia="de-DE" w:bidi="de-DE"/>
        </w:rPr>
        <w:t>Die Formen</w:t>
      </w:r>
      <w:r>
        <w:rPr>
          <w:color w:val="000000"/>
          <w:spacing w:val="0"/>
          <w:w w:val="100"/>
          <w:position w:val="0"/>
          <w:shd w:val="clear" w:color="auto" w:fill="auto"/>
          <w:lang w:val="de-DE" w:eastAsia="de-DE" w:bidi="de-DE"/>
        </w:rPr>
        <w:t xml:space="preserve"> des </w:t>
      </w:r>
      <w:r>
        <w:rPr>
          <w:i/>
          <w:iCs/>
          <w:color w:val="000000"/>
          <w:spacing w:val="0"/>
          <w:w w:val="100"/>
          <w:position w:val="0"/>
          <w:shd w:val="clear" w:color="auto" w:fill="auto"/>
          <w:lang w:val="de-DE" w:eastAsia="de-DE" w:bidi="de-DE"/>
        </w:rPr>
        <w:t>Ich-Widerstandes</w:t>
      </w:r>
      <w:r>
        <w:rPr>
          <w:color w:val="000000"/>
          <w:spacing w:val="0"/>
          <w:w w:val="100"/>
          <w:position w:val="0"/>
          <w:shd w:val="clear" w:color="auto" w:fill="auto"/>
          <w:lang w:val="de-DE" w:eastAsia="de-DE" w:bidi="de-DE"/>
        </w:rPr>
        <w:t xml:space="preserve"> sind: </w:t>
      </w:r>
      <w:r>
        <w:rPr>
          <w:i/>
          <w:iCs/>
          <w:color w:val="000000"/>
          <w:spacing w:val="0"/>
          <w:w w:val="100"/>
          <w:position w:val="0"/>
          <w:shd w:val="clear" w:color="auto" w:fill="auto"/>
          <w:lang w:val="de-DE" w:eastAsia="de-DE" w:bidi="de-DE"/>
        </w:rPr>
        <w:t>Vlrdräng!ungswiderstd&gt;Jh</w:t>
      </w:r>
      <w:r>
        <w:rPr>
          <w:color w:val="000000"/>
          <w:spacing w:val="0"/>
          <w:w w:val="100"/>
          <w:position w:val="0"/>
          <w:shd w:val="clear" w:color="auto" w:fill="auto"/>
          <w:lang w:val="de-DE" w:eastAsia="de-DE" w:bidi="de-DE"/>
        </w:rPr>
        <w:t xml:space="preserve"> (1), Über/sa euneJ■wzih?ls^/and (2) und </w:t>
      </w:r>
      <w:r>
        <w:rPr>
          <w:i/>
          <w:iCs/>
          <w:color w:val="000000"/>
          <w:spacing w:val="0"/>
          <w:w w:val="100"/>
          <w:position w:val="0"/>
          <w:shd w:val="clear" w:color="auto" w:fill="auto"/>
          <w:lang w:val="de-DE" w:eastAsia="de-DE" w:bidi="de-DE"/>
        </w:rPr>
        <w:t>KraliCdJlitsglwiinln-'Wihel^stand</w:t>
      </w:r>
      <w:r>
        <w:rPr>
          <w:color w:val="000000"/>
          <w:spacing w:val="0"/>
          <w:w w:val="100"/>
          <w:position w:val="0"/>
          <w:shd w:val="clear" w:color="auto" w:fill="auto"/>
          <w:lang w:val="de-DE" w:eastAsia="de-DE" w:bidi="de-DE"/>
        </w:rPr>
        <w:t xml:space="preserve"> (3).</w:t>
      </w:r>
    </w:p>
    <w:p>
      <w:pPr>
        <w:pStyle w:val="Style16"/>
        <w:keepNext w:val="0"/>
        <w:keepLines w:val="0"/>
        <w:widowControl w:val="0"/>
        <w:numPr>
          <w:ilvl w:val="0"/>
          <w:numId w:val="243"/>
        </w:numPr>
        <w:shd w:val="clear" w:color="auto" w:fill="auto"/>
        <w:tabs>
          <w:tab w:pos="654" w:val="left"/>
        </w:tabs>
        <w:bidi w:val="0"/>
        <w:spacing w:line="240" w:lineRule="auto"/>
        <w:ind w:left="0" w:firstLine="360"/>
        <w:jc w:val="left"/>
      </w:pPr>
      <w:r>
        <w:rPr>
          <w:color w:val="000000"/>
          <w:spacing w:val="0"/>
          <w:w w:val="100"/>
          <w:position w:val="0"/>
          <w:shd w:val="clear" w:color="auto" w:fill="auto"/>
          <w:lang w:val="de-DE" w:eastAsia="de-DE" w:bidi="de-DE"/>
        </w:rPr>
        <w:t xml:space="preserve">EU WzdlsrSdnh (4). Diese Art von Widerstand meldet sich in der Analyse als der W'zldlrho/une.r^wane, der des öfteren nach Aufhebung des Iih:Wiherrtanher zus Machs ellanet. Es iss des Wider/and des </w:t>
      </w:r>
      <w:r>
        <w:rPr>
          <w:i/>
          <w:iCs/>
          <w:color w:val="000000"/>
          <w:spacing w:val="0"/>
          <w:w w:val="100"/>
          <w:position w:val="0"/>
          <w:shd w:val="clear" w:color="auto" w:fill="auto"/>
          <w:lang w:val="de-DE" w:eastAsia="de-DE" w:bidi="de-DE"/>
        </w:rPr>
        <w:t>Unbewußten</w:t>
      </w:r>
      <w:r>
        <w:rPr>
          <w:color w:val="000000"/>
          <w:spacing w:val="0"/>
          <w:w w:val="100"/>
          <w:position w:val="0"/>
          <w:shd w:val="clear" w:color="auto" w:fill="auto"/>
          <w:lang w:val="de-DE" w:eastAsia="de-DE" w:bidi="de-DE"/>
        </w:rPr>
        <w:t xml:space="preserve"> und besteht in der «An</w:t>
        <w:softHyphen/>
        <w:t xml:space="preserve">ziehung der unbewußten Vorbilder auf den verdrängten Trilbvoseane». Zur Überwindung des Er:Wiherrtanher empfiehlt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das </w:t>
      </w:r>
      <w:r>
        <w:rPr>
          <w:i/>
          <w:iCs/>
          <w:color w:val="000000"/>
          <w:spacing w:val="0"/>
          <w:w w:val="100"/>
          <w:position w:val="0"/>
          <w:shd w:val="clear" w:color="auto" w:fill="auto"/>
          <w:lang w:val="de-DE" w:eastAsia="de-DE" w:bidi="de-DE"/>
        </w:rPr>
        <w:t>«Ftu1^chdreeitln»,</w:t>
      </w:r>
      <w:r>
        <w:rPr>
          <w:color w:val="000000"/>
          <w:spacing w:val="0"/>
          <w:w w:val="100"/>
          <w:position w:val="0"/>
          <w:shd w:val="clear" w:color="auto" w:fill="auto"/>
          <w:lang w:val="de-DE" w:eastAsia="de-DE" w:bidi="de-DE"/>
        </w:rPr>
        <w:t xml:space="preserve"> d. h. die Phase derjenigen anrsrlneenhen Bemühung, welche dann notwendig wird, wenn das Ich - trotz den besten Vorsätzen, die Widerstände dutzugeben - i mmer noch Schwierigkeiten hat, die Vlrdränetneln rückgängig zu machen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6"/>
        <w:keepNext w:val="0"/>
        <w:keepLines w:val="0"/>
        <w:widowControl w:val="0"/>
        <w:numPr>
          <w:ilvl w:val="0"/>
          <w:numId w:val="243"/>
        </w:numPr>
        <w:shd w:val="clear" w:color="auto" w:fill="auto"/>
        <w:tabs>
          <w:tab w:pos="658" w:val="left"/>
        </w:tabs>
        <w:bidi w:val="0"/>
        <w:spacing w:line="240" w:lineRule="auto"/>
        <w:ind w:left="0" w:firstLine="360"/>
        <w:jc w:val="left"/>
      </w:pPr>
      <w:r>
        <w:rPr>
          <w:color w:val="000000"/>
          <w:spacing w:val="0"/>
          <w:w w:val="100"/>
          <w:position w:val="0"/>
          <w:shd w:val="clear" w:color="auto" w:fill="auto"/>
          <w:lang w:val="de-DE" w:eastAsia="de-DE" w:bidi="de-DE"/>
        </w:rPr>
        <w:t xml:space="preserve">Der Ü'elr-Zih-Wi'dlrsSdnd (5) entstammt nach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Vermutung dem Schu/dblw/tßsslin und S7rfeedz/rf&gt;zir. Diese Art des Widerstandes ist die htnCelrte. Sie wurde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zuletzt erkannt und kann - unter Umständen - die Genesung völlig in Frage stellen.</w:t>
      </w:r>
    </w:p>
    <w:p>
      <w:pPr>
        <w:pStyle w:val="Style16"/>
        <w:keepNext w:val="0"/>
        <w:keepLines w:val="0"/>
        <w:widowControl w:val="0"/>
        <w:shd w:val="clear" w:color="auto" w:fill="auto"/>
        <w:bidi w:val="0"/>
        <w:spacing w:line="180" w:lineRule="auto"/>
        <w:ind w:left="0" w:firstLine="0"/>
        <w:jc w:val="left"/>
      </w:pPr>
      <w:r>
        <w:rPr>
          <w:color w:val="000000"/>
          <w:spacing w:val="0"/>
          <w:w w:val="100"/>
          <w:position w:val="0"/>
          <w:shd w:val="clear" w:color="auto" w:fill="auto"/>
          <w:lang w:val="de-DE" w:eastAsia="de-DE" w:bidi="de-DE"/>
        </w:rPr>
        <w:t>* '</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Tab. 5. Schema der .EntzJ■l&lt;;eune </w:t>
      </w:r>
      <w:r>
        <w:rPr>
          <w:i/>
          <w:iCs/>
          <w:color w:val="000000"/>
          <w:spacing w:val="0"/>
          <w:w w:val="100"/>
          <w:position w:val="0"/>
          <w:shd w:val="clear" w:color="auto" w:fill="auto"/>
          <w:lang w:val="de-DE" w:eastAsia="de-DE" w:bidi="de-DE"/>
        </w:rPr>
        <w:t xml:space="preserve">der </w:t>
      </w:r>
      <w:r>
        <w:rPr>
          <w:smallCaps/>
          <w:color w:val="000000"/>
          <w:spacing w:val="0"/>
          <w:w w:val="100"/>
          <w:position w:val="0"/>
          <w:shd w:val="clear" w:color="auto" w:fill="auto"/>
          <w:lang w:val="de-DE" w:eastAsia="de-DE" w:bidi="de-DE"/>
        </w:rPr>
        <w:t>AL/i/z</w:t>
      </w:r>
      <w:r>
        <w:rPr>
          <w:color w:val="000000"/>
          <w:spacing w:val="0"/>
          <w:w w:val="100"/>
          <w:position w:val="0"/>
          <w:shd w:val="clear" w:color="auto" w:fill="auto"/>
          <w:lang w:val="de-DE" w:eastAsia="de-DE" w:bidi="de-DE"/>
        </w:rPr>
        <w:t xml:space="preserve"> du Widerstandes nach </w:t>
      </w:r>
      <w:r>
        <w:rPr>
          <w:smallCaps/>
          <w:color w:val="000000"/>
          <w:spacing w:val="0"/>
          <w:w w:val="100"/>
          <w:position w:val="0"/>
          <w:shd w:val="clear" w:color="auto" w:fill="auto"/>
          <w:lang w:val="de-DE" w:eastAsia="de-DE" w:bidi="de-DE"/>
        </w:rPr>
        <w:t>Freud</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KONTRAST</w:t>
        <w:softHyphen/>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VORSTELLUNG</w:t>
      </w:r>
    </w:p>
    <w:p>
      <w:pPr>
        <w:pStyle w:val="Style21"/>
        <w:keepNext w:val="0"/>
        <w:keepLines w:val="0"/>
        <w:widowControl w:val="0"/>
        <w:shd w:val="clear" w:color="auto" w:fill="auto"/>
        <w:bidi w:val="0"/>
        <w:spacing w:line="240" w:lineRule="auto"/>
        <w:ind w:left="360" w:hanging="360"/>
        <w:jc w:val="left"/>
      </w:pPr>
      <w:r>
        <w:rPr>
          <w:color w:val="000000"/>
          <w:spacing w:val="0"/>
          <w:w w:val="100"/>
          <w:position w:val="0"/>
          <w:shd w:val="clear" w:color="auto" w:fill="auto"/>
          <w:lang w:val="de-DE" w:eastAsia="de-DE" w:bidi="de-DE"/>
        </w:rPr>
        <w:t>GEGEN WILLEN —&gt; (1892)</w:t>
      </w:r>
    </w:p>
    <w:p>
      <w:pPr>
        <w:pStyle w:val="Style21"/>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GEGEN</w:t>
        <w:softHyphen/>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BESETZUNG</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(1926)</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nach </w:t>
      </w:r>
      <w:r>
        <w:rPr>
          <w:i/>
          <w:iCs/>
          <w:color w:val="000000"/>
          <w:spacing w:val="0"/>
          <w:w w:val="100"/>
          <w:position w:val="0"/>
          <w:shd w:val="clear" w:color="auto" w:fill="auto"/>
          <w:lang w:val="de-DE" w:eastAsia="de-DE" w:bidi="de-DE"/>
        </w:rPr>
        <w:t>innen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nach</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_ außen</w:t>
      </w:r>
    </w:p>
    <w:p>
      <w:pPr>
        <w:pStyle w:val="Style16"/>
        <w:keepNext w:val="0"/>
        <w:keepLines w:val="0"/>
        <w:widowControl w:val="0"/>
        <w:numPr>
          <w:ilvl w:val="0"/>
          <w:numId w:val="227"/>
        </w:numPr>
        <w:shd w:val="clear" w:color="auto" w:fill="auto"/>
        <w:tabs>
          <w:tab w:pos="206" w:val="left"/>
        </w:tabs>
        <w:bidi w:val="0"/>
        <w:spacing w:line="230" w:lineRule="auto"/>
        <w:ind w:left="360" w:hanging="360"/>
        <w:jc w:val="left"/>
      </w:pPr>
      <w:r>
        <w:rPr>
          <w:i/>
          <w:iCs/>
          <w:color w:val="000000"/>
          <w:spacing w:val="0"/>
          <w:w w:val="100"/>
          <w:position w:val="0"/>
          <w:shd w:val="clear" w:color="auto" w:fill="auto"/>
          <w:lang w:val="de-DE" w:eastAsia="de-DE" w:bidi="de-DE"/>
        </w:rPr>
        <w:t>CharaCtlervlrännhlrung, Ich- Veränderung</w:t>
      </w:r>
      <w:r>
        <w:rPr>
          <w:color w:val="000000"/>
          <w:spacing w:val="0"/>
          <w:w w:val="100"/>
          <w:position w:val="0"/>
          <w:shd w:val="clear" w:color="auto" w:fill="auto"/>
          <w:lang w:val="de-DE" w:eastAsia="de-DE" w:bidi="de-DE"/>
        </w:rPr>
        <w:t xml:space="preserve"> = </w:t>
      </w:r>
      <w:r>
        <w:rPr>
          <w:i/>
          <w:iCs/>
          <w:color w:val="000000"/>
          <w:spacing w:val="0"/>
          <w:w w:val="100"/>
          <w:position w:val="0"/>
          <w:shd w:val="clear" w:color="auto" w:fill="auto"/>
          <w:lang w:val="de-DE" w:eastAsia="de-DE" w:bidi="de-DE"/>
        </w:rPr>
        <w:t>Reaktionsbildung</w:t>
      </w:r>
    </w:p>
    <w:p>
      <w:pPr>
        <w:pStyle w:val="Style16"/>
        <w:keepNext w:val="0"/>
        <w:keepLines w:val="0"/>
        <w:widowControl w:val="0"/>
        <w:numPr>
          <w:ilvl w:val="0"/>
          <w:numId w:val="227"/>
        </w:numPr>
        <w:shd w:val="clear" w:color="auto" w:fill="auto"/>
        <w:tabs>
          <w:tab w:pos="197" w:val="left"/>
        </w:tabs>
        <w:bidi w:val="0"/>
        <w:spacing w:line="240" w:lineRule="auto"/>
        <w:ind w:left="360" w:hanging="360"/>
        <w:jc w:val="left"/>
      </w:pPr>
      <w:r>
        <w:rPr>
          <w:color w:val="000000"/>
          <w:spacing w:val="0"/>
          <w:w w:val="100"/>
          <w:position w:val="0"/>
          <w:shd w:val="clear" w:color="auto" w:fill="auto"/>
          <w:lang w:val="de-DE" w:eastAsia="de-DE" w:bidi="de-DE"/>
        </w:rPr>
        <w:t>Zce:Einrcerä'■nCu'n</w:t>
      </w:r>
      <w:r>
        <w:rPr>
          <w:color w:val="000000"/>
          <w:spacing w:val="0"/>
          <w:w w:val="100"/>
          <w:position w:val="0"/>
          <w:shd w:val="clear" w:color="auto" w:fill="auto"/>
          <w:vertAlign w:val="subscript"/>
          <w:lang w:val="de-DE" w:eastAsia="de-DE" w:bidi="de-DE"/>
        </w:rPr>
        <w:t>&lt;</w:t>
      </w:r>
      <w:r>
        <w:rPr>
          <w:color w:val="000000"/>
          <w:spacing w:val="0"/>
          <w:w w:val="100"/>
          <w:position w:val="0"/>
          <w:shd w:val="clear" w:color="auto" w:fill="auto"/>
          <w:lang w:val="de-DE" w:eastAsia="de-DE" w:bidi="de-DE"/>
        </w:rPr>
        <w:t>e = SCotOwisi’lru»e</w:t>
      </w:r>
    </w:p>
    <w:p>
      <w:pPr>
        <w:pStyle w:val="Style16"/>
        <w:keepNext w:val="0"/>
        <w:keepLines w:val="0"/>
        <w:widowControl w:val="0"/>
        <w:shd w:val="clear" w:color="auto" w:fill="auto"/>
        <w:bidi w:val="0"/>
        <w:spacing w:line="226" w:lineRule="auto"/>
        <w:ind w:left="0" w:firstLine="0"/>
        <w:jc w:val="left"/>
      </w:pPr>
      <w:r>
        <w:rPr>
          <w:color w:val="000000"/>
          <w:spacing w:val="0"/>
          <w:w w:val="100"/>
          <w:position w:val="0"/>
          <w:shd w:val="clear" w:color="auto" w:fill="auto"/>
          <w:lang w:val="de-DE" w:eastAsia="de-DE" w:bidi="de-DE"/>
        </w:rPr>
        <w:t>Voraussetzung des</w:t>
      </w:r>
    </w:p>
    <w:p>
      <w:pPr>
        <w:pStyle w:val="Style16"/>
        <w:keepNext w:val="0"/>
        <w:keepLines w:val="0"/>
        <w:widowControl w:val="0"/>
        <w:shd w:val="clear" w:color="auto" w:fill="auto"/>
        <w:bidi w:val="0"/>
        <w:spacing w:line="226" w:lineRule="auto"/>
        <w:ind w:left="0" w:firstLine="0"/>
        <w:jc w:val="left"/>
        <w:sectPr>
          <w:headerReference w:type="default" r:id="rId201"/>
          <w:footerReference w:type="default" r:id="rId202"/>
          <w:headerReference w:type="even" r:id="rId203"/>
          <w:footerReference w:type="even" r:id="rId204"/>
          <w:headerReference w:type="first" r:id="rId205"/>
          <w:footerReference w:type="first" r:id="rId206"/>
          <w:footnotePr>
            <w:pos w:val="pageBottom"/>
            <w:numFmt w:val="decimal"/>
            <w:numRestart w:val="continuous"/>
            <w15:footnoteColumns w:val="1"/>
          </w:footnotePr>
          <w:pgSz w:w="12240" w:h="15840"/>
          <w:pgMar w:top="2064" w:left="2027" w:right="2027" w:bottom="2502" w:header="0" w:footer="3" w:gutter="846"/>
          <w:cols w:space="720"/>
          <w:noEndnote/>
          <w:titlePg/>
          <w:rtlGutter/>
          <w:docGrid w:linePitch="360"/>
        </w:sectPr>
      </w:pPr>
      <w:r>
        <w:rPr>
          <w:color w:val="000000"/>
          <w:spacing w:val="0"/>
          <w:w w:val="100"/>
          <w:position w:val="0"/>
          <w:shd w:val="clear" w:color="auto" w:fill="auto"/>
          <w:lang w:val="de-DE" w:eastAsia="de-DE" w:bidi="de-DE"/>
        </w:rPr>
        <w:t>Widerstandes</w:t>
      </w:r>
    </w:p>
    <w:p>
      <w:pPr>
        <w:pStyle w:val="Style16"/>
        <w:keepNext w:val="0"/>
        <w:keepLines w:val="0"/>
        <w:widowControl w:val="0"/>
        <w:numPr>
          <w:ilvl w:val="0"/>
          <w:numId w:val="247"/>
        </w:numPr>
        <w:shd w:val="clear" w:color="auto" w:fill="auto"/>
        <w:tabs>
          <w:tab w:pos="3690" w:val="left"/>
        </w:tabs>
        <w:bidi w:val="0"/>
        <w:spacing w:line="240" w:lineRule="auto"/>
        <w:ind w:left="0" w:firstLine="0"/>
        <w:jc w:val="left"/>
      </w:pPr>
      <w:r>
        <w:rPr>
          <w:color w:val="000000"/>
          <w:spacing w:val="0"/>
          <w:w w:val="100"/>
          <w:position w:val="0"/>
          <w:shd w:val="clear" w:color="auto" w:fill="auto"/>
          <w:lang w:val="de-DE" w:eastAsia="de-DE" w:bidi="de-DE"/>
        </w:rPr>
        <w:t>Verdrängu/zg</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als</w:t>
      </w:r>
    </w:p>
    <w:p>
      <w:pPr>
        <w:pStyle w:val="Style16"/>
        <w:keepNext w:val="0"/>
        <w:keepLines w:val="0"/>
        <w:widowControl w:val="0"/>
        <w:numPr>
          <w:ilvl w:val="0"/>
          <w:numId w:val="245"/>
        </w:numPr>
        <w:shd w:val="clear" w:color="auto" w:fill="auto"/>
        <w:tabs>
          <w:tab w:pos="264" w:val="left"/>
        </w:tabs>
        <w:bidi w:val="0"/>
        <w:spacing w:line="240" w:lineRule="auto"/>
        <w:ind w:left="0" w:firstLine="0"/>
        <w:jc w:val="left"/>
      </w:pPr>
      <w:r>
        <w:rPr>
          <w:color w:val="000000"/>
          <w:spacing w:val="0"/>
          <w:w w:val="100"/>
          <w:position w:val="0"/>
          <w:shd w:val="clear" w:color="auto" w:fill="auto"/>
          <w:lang w:val="de-DE" w:eastAsia="de-DE" w:bidi="de-DE"/>
        </w:rPr>
        <w:t>ZE-Widerstand</w:t>
      </w:r>
    </w:p>
    <w:p>
      <w:pPr>
        <w:pStyle w:val="Style16"/>
        <w:keepNext w:val="0"/>
        <w:keepLines w:val="0"/>
        <w:widowControl w:val="0"/>
        <w:numPr>
          <w:ilvl w:val="0"/>
          <w:numId w:val="245"/>
        </w:numPr>
        <w:shd w:val="clear" w:color="auto" w:fill="auto"/>
        <w:tabs>
          <w:tab w:pos="245" w:val="left"/>
        </w:tabs>
        <w:bidi w:val="0"/>
        <w:spacing w:line="240" w:lineRule="auto"/>
        <w:ind w:left="0" w:firstLine="0"/>
        <w:jc w:val="left"/>
      </w:pPr>
      <w:r>
        <w:rPr>
          <w:color w:val="000000"/>
          <w:spacing w:val="0"/>
          <w:w w:val="100"/>
          <w:position w:val="0"/>
          <w:shd w:val="clear" w:color="auto" w:fill="auto"/>
          <w:lang w:val="de-DE" w:eastAsia="de-DE" w:bidi="de-DE"/>
        </w:rPr>
        <w:t>-Ab-Widerstand</w:t>
      </w:r>
    </w:p>
    <w:p>
      <w:pPr>
        <w:pStyle w:val="Style16"/>
        <w:keepNext w:val="0"/>
        <w:keepLines w:val="0"/>
        <w:widowControl w:val="0"/>
        <w:numPr>
          <w:ilvl w:val="0"/>
          <w:numId w:val="247"/>
        </w:numPr>
        <w:shd w:val="clear" w:color="auto" w:fill="auto"/>
        <w:tabs>
          <w:tab w:pos="3699" w:val="left"/>
        </w:tabs>
        <w:bidi w:val="0"/>
        <w:spacing w:line="240" w:lineRule="auto"/>
        <w:ind w:left="0" w:firstLine="0"/>
        <w:jc w:val="left"/>
      </w:pPr>
      <w:r>
        <w:rPr>
          <w:i/>
          <w:iCs/>
          <w:color w:val="000000"/>
          <w:spacing w:val="0"/>
          <w:w w:val="100"/>
          <w:position w:val="0"/>
          <w:shd w:val="clear" w:color="auto" w:fill="auto"/>
          <w:lang w:val="de-DE" w:eastAsia="de-DE" w:bidi="de-DE"/>
        </w:rPr>
        <w:t>Übertragung</w:t>
      </w:r>
    </w:p>
    <w:p>
      <w:pPr>
        <w:pStyle w:val="Style86"/>
        <w:keepNext w:val="0"/>
        <w:keepLines w:val="0"/>
        <w:widowControl w:val="0"/>
        <w:shd w:val="clear" w:color="auto" w:fill="auto"/>
        <w:bidi w:val="0"/>
        <w:spacing w:line="240" w:lineRule="auto"/>
        <w:ind w:left="0"/>
        <w:jc w:val="left"/>
      </w:pPr>
      <w:r>
        <w:rPr>
          <w:color w:val="000000"/>
          <w:spacing w:val="0"/>
          <w:w w:val="100"/>
          <w:position w:val="0"/>
          <w:shd w:val="clear" w:color="auto" w:fill="auto"/>
          <w:lang w:val="de-DE" w:eastAsia="de-DE" w:bidi="de-DE"/>
        </w:rPr>
        <w:t>Y</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WIDERSTAND</w:t>
      </w:r>
    </w:p>
    <w:p>
      <w:pPr>
        <w:pStyle w:val="Style16"/>
        <w:keepNext w:val="0"/>
        <w:keepLines w:val="0"/>
        <w:widowControl w:val="0"/>
        <w:numPr>
          <w:ilvl w:val="0"/>
          <w:numId w:val="247"/>
        </w:numPr>
        <w:shd w:val="clear" w:color="auto" w:fill="auto"/>
        <w:tabs>
          <w:tab w:pos="619" w:val="left"/>
        </w:tabs>
        <w:bidi w:val="0"/>
        <w:spacing w:line="240" w:lineRule="auto"/>
        <w:ind w:left="0" w:firstLine="360"/>
        <w:jc w:val="left"/>
      </w:pPr>
      <w:r>
        <w:rPr>
          <w:i/>
          <w:iCs/>
          <w:color w:val="000000"/>
          <w:spacing w:val="0"/>
          <w:w w:val="100"/>
          <w:position w:val="0"/>
          <w:shd w:val="clear" w:color="auto" w:fill="auto"/>
          <w:lang w:val="de-DE" w:eastAsia="de-DE" w:bidi="de-DE"/>
        </w:rPr>
        <w:t>Krankheireglivinn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&lt; 4. W/ldlrholung.r^wdne</w:t>
      </w:r>
    </w:p>
    <w:tbl>
      <w:tblPr>
        <w:tblOverlap w:val="never"/>
        <w:jc w:val="left"/>
        <w:tblLayout w:type="fixed"/>
      </w:tblPr>
      <w:tblGrid>
        <w:gridCol w:w="2189"/>
        <w:gridCol w:w="1560"/>
      </w:tblGrid>
      <w:tr>
        <w:trPr>
          <w:trHeight w:val="528"/>
        </w:trPr>
        <w:tc>
          <w:tcPr>
            <w:tcBorders>
              <w:left w:val="single" w:sz="4"/>
            </w:tcBorders>
            <w:shd w:val="clear" w:color="auto" w:fill="FFFFFF"/>
            <w:vAlign w:val="top"/>
          </w:tcPr>
          <w:p>
            <w:pPr>
              <w:pStyle w:val="Style52"/>
              <w:keepNext w:val="0"/>
              <w:keepLines w:val="0"/>
              <w:widowControl w:val="0"/>
              <w:shd w:val="clear" w:color="auto" w:fill="auto"/>
              <w:bidi w:val="0"/>
              <w:spacing w:line="240" w:lineRule="auto"/>
              <w:ind w:left="360" w:hanging="360"/>
              <w:jc w:val="left"/>
            </w:pPr>
            <w:r>
              <w:rPr>
                <w:color w:val="000000"/>
                <w:spacing w:val="0"/>
                <w:w w:val="100"/>
                <w:position w:val="0"/>
                <w:shd w:val="clear" w:color="auto" w:fill="auto"/>
                <w:lang w:val="de-DE" w:eastAsia="de-DE" w:bidi="de-DE"/>
              </w:rPr>
              <w:t>5. Schtddblwuß’Sslin und Strafbedürfnis</w:t>
            </w:r>
          </w:p>
        </w:tc>
        <w:tc>
          <w:tcPr>
            <w:tcBorders/>
            <w:shd w:val="clear" w:color="auto" w:fill="FFFFFF"/>
            <w:vAlign w:val="top"/>
          </w:tcPr>
          <w:p>
            <w:pPr>
              <w:pStyle w:val="Style5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C. Über-Zch-</w:t>
            </w:r>
          </w:p>
          <w:p>
            <w:pPr>
              <w:pStyle w:val="Style5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Widerstand</w:t>
            </w:r>
          </w:p>
        </w:tc>
      </w:tr>
    </w:tbl>
    <w:p>
      <w:pPr>
        <w:widowControl w:val="0"/>
        <w:spacing w:after="799" w:line="1" w:lineRule="exact"/>
      </w:pP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XIX</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VERDRÄNGUNG ALS WIDERS^Al^D</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wurde bereits erwähnt, daß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die Erforschung des Geeenwillenr, des sogenannten «peinlichen KontsastvorrSl//tneen», im Rahmen der Norm schon 1892 für lohnend erachtete</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Als einen solchen Rahmen müssen wir an erster Stelle die Träume duffarren, die - unter Wirkung der Tratmzlnrtr - dem</w:t>
      </w:r>
    </w:p>
    <w:p>
      <w:pPr>
        <w:pStyle w:val="Style21"/>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Ebenda: S. 102.</w:t>
      </w:r>
    </w:p>
    <w:p>
      <w:pPr>
        <w:pStyle w:val="Style21"/>
        <w:keepNext w:val="0"/>
        <w:keepLines w:val="0"/>
        <w:widowControl w:val="0"/>
        <w:shd w:val="clear" w:color="auto" w:fill="auto"/>
        <w:bidi w:val="0"/>
        <w:spacing w:line="206" w:lineRule="auto"/>
        <w:ind w:left="0" w:firstLine="360"/>
        <w:jc w:val="left"/>
        <w:rPr>
          <w:sz w:val="20"/>
          <w:szCs w:val="20"/>
        </w:rPr>
      </w:pPr>
      <w:r>
        <w:rPr>
          <w:smallCaps/>
          <w:color w:val="000000"/>
          <w:spacing w:val="0"/>
          <w:w w:val="100"/>
          <w:position w:val="0"/>
          <w:sz w:val="17"/>
          <w:szCs w:val="17"/>
          <w:shd w:val="clear" w:color="auto" w:fill="auto"/>
          <w:lang w:val="de-DE" w:eastAsia="de-DE" w:bidi="de-DE"/>
        </w:rPr>
        <w:t>Freud,</w:t>
      </w:r>
      <w:r>
        <w:rPr>
          <w:color w:val="000000"/>
          <w:spacing w:val="0"/>
          <w:w w:val="100"/>
          <w:position w:val="0"/>
          <w:sz w:val="17"/>
          <w:szCs w:val="17"/>
          <w:shd w:val="clear" w:color="auto" w:fill="auto"/>
          <w:lang w:val="de-DE" w:eastAsia="de-DE" w:bidi="de-DE"/>
        </w:rPr>
        <w:t xml:space="preserve"> S.: Ein Fall von hypnotischer Heilung. Ges. Sehr. Bd. I. S. 272. Fußnote. </w:t>
      </w:r>
      <w:r>
        <w:rPr>
          <w:rStyle w:val="CharStyle17"/>
        </w:rPr>
        <w:t xml:space="preserve">latenten Traumgedanken bestimmte « </w:t>
      </w:r>
      <w:r>
        <w:rPr>
          <w:rStyle w:val="CharStyle17"/>
          <w:i/>
          <w:iCs/>
        </w:rPr>
        <w:t>«Veränderungen»</w:t>
      </w:r>
      <w:r>
        <w:rPr>
          <w:rStyle w:val="CharStyle17"/>
        </w:rPr>
        <w:t xml:space="preserve"> aufzwingen, welche auf die Ich- und Charakterveränderungen, ferner auf die Ich-Einschränkungen, kurz auf die Gegenbesetzungen des wachen Ichs, hinweisen. </w:t>
      </w:r>
      <w:r>
        <w:rPr>
          <w:rStyle w:val="CharStyle17"/>
          <w:i/>
          <w:iCs/>
        </w:rPr>
        <w:t>Die Analyse</w:t>
      </w:r>
      <w:r>
        <w:rPr>
          <w:rStyle w:val="CharStyle17"/>
        </w:rPr>
        <w:t xml:space="preserve"> der Traz/marbeiZ ermög/z’cbjt, nicht nur die </w:t>
      </w:r>
      <w:r>
        <w:rPr>
          <w:rStyle w:val="CharStyle17"/>
          <w:i/>
          <w:iCs/>
        </w:rPr>
        <w:t>lal^enten Traumgedanken,</w:t>
      </w:r>
      <w:r>
        <w:rPr>
          <w:rStyle w:val="CharStyle17"/>
        </w:rPr>
        <w:t xml:space="preserve"> sondern azzch </w:t>
      </w:r>
      <w:r>
        <w:rPr>
          <w:rStyle w:val="CharStyle17"/>
          <w:i/>
          <w:iCs/>
        </w:rPr>
        <w:t>die besonderen, persönlichen Arten der Gegenbesetgtrngen</w:t>
      </w:r>
      <w:r>
        <w:rPr>
          <w:rStyle w:val="CharStyle17"/>
        </w:rPr>
        <w:t xml:space="preserve"> im wachen Zch von </w:t>
      </w:r>
      <w:r>
        <w:rPr>
          <w:rStyle w:val="CharStyle17"/>
          <w:i/>
          <w:iCs/>
        </w:rPr>
        <w:t>Fall</w:t>
      </w:r>
      <w:r>
        <w:rPr>
          <w:rStyle w:val="CharStyle17"/>
        </w:rPr>
        <w:t xml:space="preserve"> zu Falz' au/zud/ecken.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Man kann die Behauptung wagen, daß die sogenannte «sekundäre Bearbeitung» der Zrauuninha/te für den Az/a^tiker als ein s'/z^he/^es Zndi'z für die Art der Gegenbe</w:t>
        <w:softHyphen/>
        <w:t>setzung im wachen Ich dienen kann. Das heißt: Wie die Traumzensur die verbor</w:t>
        <w:softHyphen/>
        <w:t>genen Traumgedanken verstellt, so ist auch die Art der Veränderung des wachen Ichs, also die Art der Gegenbesetzung. Trägt z. B. der Charakter - kraft der Ge</w:t>
        <w:softHyphen/>
        <w:t>genbesetzung - eine heuchlerische Note, so werden des öfteren auch die latenten Traumgedanken in heuchlerischer Weise von der Traumzensur en/stellt. Bei hy</w:t>
        <w:softHyphen/>
        <w:t>sterischen Kranken finden wir durch die sekundäre Bearbeitung in den manifesten Trauminhalten Züge, welche auf die Einschränkung, Skotomisierung des äußeren Wahrnehmungsfeldes im wachen Ich hinweisen.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Folgende Beispiele demonstrieren das Gesagte. Aus der Analyse des Falles 8 stammt dieser Traum: Der 34jährige Musiker, ein anscheinend gläubiger Christ, der sich wegen einer C’barake^rnez/rp.ie einer Analyse unterworfen hat, bringt in der 80. Stunde folgenden Traum:</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«Ich höre von Judenerschießungen, die oben beim Kantonsspital stattfänden. Ich gehe hinauf. Dort ist ein Schützengraben aufgeworfen. Darin stehen Soldaten, angeführt von einem ekligen Unteroffizier. Noch andere Leute schauen zu. Eben bringt man einen Lastwagen voller Frauen; ganz kleine Kinder sind dabei.</w:t>
      </w:r>
    </w:p>
    <w:p>
      <w:pPr>
        <w:pStyle w:val="Style21"/>
        <w:keepNext w:val="0"/>
        <w:keepLines w:val="0"/>
        <w:widowControl w:val="0"/>
        <w:shd w:val="clear" w:color="auto" w:fill="auto"/>
        <w:tabs>
          <w:tab w:pos="5131" w:val="left"/>
        </w:tabs>
        <w:bidi w:val="0"/>
        <w:spacing w:line="211" w:lineRule="auto"/>
        <w:ind w:left="0" w:firstLine="360"/>
        <w:jc w:val="left"/>
      </w:pPr>
      <w:r>
        <w:rPr>
          <w:color w:val="000000"/>
          <w:spacing w:val="0"/>
          <w:w w:val="100"/>
          <w:position w:val="0"/>
          <w:shd w:val="clear" w:color="auto" w:fill="auto"/>
          <w:lang w:val="de-DE" w:eastAsia="de-DE" w:bidi="de-DE"/>
        </w:rPr>
        <w:t>Mich erfaßt eine unbändige Wut. Ich trete zwischen die Soldaten und die Judenfrauen und schreie den kommandierenden Unteroffizier an, der bis anbin nachlässig eine Zigarette rauchte: ,Ihr elenden Feiglinge: sogar Kinder mordet ihr hin. Ihr handelt gegen die Bundesverfassung, das Strafgesetzbuch hilft euch nichts, es ist gegen euch. Ist das menschenmöglich, Anno 1958, 13 Jahre nach dem Krieg. Ich werde alles haarklein in die Zeitung schreiben. Kommt ihr kleinen Kinder, kommt mit mir4 Vier Kinder treten zu mir, einige Mütter wollen die Kleinen auch zu mir schicken, aber die Kleinen wollen ihre Mütter nicht verlassen. Die Soldaten wagen nicht einzuschreiten. Das ganze Volk ist mucksstill. Ich gehe mit den Kindern weg. Beim Verlassen des Hauses (Szenenwechsel) höre ich noch die Schüsse der Füsilierung.»</w:t>
        <w:tab/>
        <w:t>.</w:t>
      </w:r>
    </w:p>
    <w:p>
      <w:pPr>
        <w:pStyle w:val="Style21"/>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des manifesten Trauminhaltes würde man zu der Annahme geneigt sein, daß der Träumer ein hochhumanisierter, christlich denkender und handeln</w:t>
        <w:softHyphen/>
        <w:t>der Mensch sei. Seine Einfälle zu diesem Traum überzeugen uns vom Gegenteil. Ich bringe einige Zitate aus dem Protokoll :</w:t>
      </w:r>
    </w:p>
    <w:p>
      <w:pPr>
        <w:pStyle w:val="Style16"/>
        <w:keepNext w:val="0"/>
        <w:keepLines w:val="0"/>
        <w:widowControl w:val="0"/>
        <w:shd w:val="clear" w:color="auto" w:fill="auto"/>
        <w:tabs>
          <w:tab w:pos="6786" w:val="left"/>
        </w:tabs>
        <w:bidi w:val="0"/>
        <w:spacing w:line="240" w:lineRule="auto"/>
        <w:ind w:left="0" w:firstLine="360"/>
        <w:jc w:val="left"/>
      </w:pPr>
      <w:r>
        <w:rPr>
          <w:color w:val="000000"/>
          <w:spacing w:val="0"/>
          <w:w w:val="100"/>
          <w:position w:val="0"/>
          <w:shd w:val="clear" w:color="auto" w:fill="auto"/>
          <w:lang w:val="de-DE" w:eastAsia="de-DE" w:bidi="de-DE"/>
        </w:rPr>
        <w:t>Zeh: &lt;&lt;Jz/dtn-ErWJitßzzng.»</w:t>
        <w:tab/>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 «Ich bin ein </w:t>
      </w:r>
      <w:r>
        <w:rPr>
          <w:i/>
          <w:iCs/>
          <w:color w:val="000000"/>
          <w:spacing w:val="0"/>
          <w:w w:val="100"/>
          <w:position w:val="0"/>
          <w:shd w:val="clear" w:color="auto" w:fill="auto"/>
          <w:lang w:val="de-DE" w:eastAsia="de-DE" w:bidi="de-DE"/>
        </w:rPr>
        <w:t>A^nteisemit.</w:t>
      </w:r>
      <w:r>
        <w:rPr>
          <w:color w:val="000000"/>
          <w:spacing w:val="0"/>
          <w:w w:val="100"/>
          <w:position w:val="0"/>
          <w:shd w:val="clear" w:color="auto" w:fill="auto"/>
          <w:lang w:val="de-DE" w:eastAsia="de-DE" w:bidi="de-DE"/>
        </w:rPr>
        <w:t xml:space="preserve"> Hege Mißtrauen und Skepsis gegenüber dem Sabbathgesetz, den jüdischen Riten überhaupt, all dies ist ja verrückt. . . Zch hasse die </w:t>
      </w:r>
      <w:r>
        <w:rPr>
          <w:i/>
          <w:iCs/>
          <w:color w:val="000000"/>
          <w:spacing w:val="0"/>
          <w:w w:val="100"/>
          <w:position w:val="0"/>
          <w:shd w:val="clear" w:color="auto" w:fill="auto"/>
          <w:lang w:val="de-DE" w:eastAsia="de-DE" w:bidi="de-DE"/>
        </w:rPr>
        <w:t>Juden</w:t>
      </w:r>
      <w:r>
        <w:rPr>
          <w:color w:val="000000"/>
          <w:spacing w:val="0"/>
          <w:w w:val="100"/>
          <w:position w:val="0"/>
          <w:shd w:val="clear" w:color="auto" w:fill="auto"/>
          <w:lang w:val="de-DE" w:eastAsia="de-DE" w:bidi="de-DE"/>
        </w:rPr>
        <w:t xml:space="preserve"> wegen ihrer Klebrigkeit, Hypergeschäftigkeit, Schnuddrigkeit. . . Ich habe auch Befürchtungen Ihnen (das heißt dem jiddischen Analytiker) gegenüber; ob Sie nicht auch stur sein könnten? Ich dachte an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der war ja auch stur</w:t>
        <w:softHyphen/>
      </w:r>
      <w:r>
        <w:rPr>
          <w:color w:val="000000"/>
          <w:spacing w:val="0"/>
          <w:w w:val="100"/>
          <w:position w:val="0"/>
          <w:sz w:val="24"/>
          <w:szCs w:val="24"/>
          <w:shd w:val="clear" w:color="auto" w:fill="auto"/>
          <w:lang w:val="de-DE" w:eastAsia="de-DE" w:bidi="de-DE"/>
        </w:rPr>
        <w:t xml:space="preserve">köpfig </w:t>
      </w:r>
      <w:r>
        <w:rPr>
          <w:color w:val="000000"/>
          <w:spacing w:val="0"/>
          <w:w w:val="100"/>
          <w:position w:val="0"/>
          <w:sz w:val="19"/>
          <w:szCs w:val="19"/>
          <w:shd w:val="clear" w:color="auto" w:fill="auto"/>
          <w:lang w:val="de-DE" w:eastAsia="de-DE" w:bidi="de-DE"/>
        </w:rPr>
        <w:t xml:space="preserve">. . </w:t>
      </w:r>
      <w:r>
        <w:rPr>
          <w:color w:val="000000"/>
          <w:spacing w:val="0"/>
          <w:w w:val="100"/>
          <w:position w:val="0"/>
          <w:shd w:val="clear" w:color="auto" w:fill="auto"/>
          <w:lang w:val="de-DE" w:eastAsia="de-DE" w:bidi="de-DE"/>
        </w:rPr>
        <w:t xml:space="preserve">. </w:t>
      </w:r>
      <w:r>
        <w:rPr>
          <w:color w:val="000000"/>
          <w:spacing w:val="0"/>
          <w:w w:val="100"/>
          <w:position w:val="0"/>
          <w:sz w:val="24"/>
          <w:szCs w:val="24"/>
          <w:shd w:val="clear" w:color="auto" w:fill="auto"/>
          <w:lang w:val="de-DE" w:eastAsia="de-DE" w:bidi="de-DE"/>
        </w:rPr>
        <w:t xml:space="preserve">Meine Gefühle Ihnen gegenüber waren auch </w:t>
      </w:r>
      <w:r>
        <w:rPr>
          <w:color w:val="000000"/>
          <w:spacing w:val="0"/>
          <w:w w:val="100"/>
          <w:position w:val="0"/>
          <w:shd w:val="clear" w:color="auto" w:fill="auto"/>
          <w:lang w:val="de-DE" w:eastAsia="de-DE" w:bidi="de-DE"/>
        </w:rPr>
        <w:t xml:space="preserve">aa/zjfWBW </w:t>
      </w:r>
      <w:r>
        <w:rPr>
          <w:color w:val="000000"/>
          <w:spacing w:val="0"/>
          <w:w w:val="100"/>
          <w:position w:val="0"/>
          <w:sz w:val="24"/>
          <w:szCs w:val="24"/>
          <w:shd w:val="clear" w:color="auto" w:fill="auto"/>
          <w:lang w:val="de-DE" w:eastAsia="de-DE" w:bidi="de-DE"/>
        </w:rPr>
        <w:t xml:space="preserve">gefärbt, </w:t>
      </w:r>
      <w:r>
        <w:rPr>
          <w:i/>
          <w:iCs/>
          <w:color w:val="000000"/>
          <w:spacing w:val="0"/>
          <w:w w:val="100"/>
          <w:position w:val="0"/>
          <w:shd w:val="clear" w:color="auto" w:fill="auto"/>
          <w:lang w:val="de-DE" w:eastAsia="de-DE" w:bidi="de-DE"/>
        </w:rPr>
        <w:t xml:space="preserve">Sie </w:t>
      </w:r>
      <w:r>
        <w:rPr>
          <w:color w:val="000000"/>
          <w:spacing w:val="0"/>
          <w:w w:val="100"/>
          <w:position w:val="0"/>
          <w:shd w:val="clear" w:color="auto" w:fill="auto"/>
          <w:lang w:val="de-DE" w:eastAsia="de-DE" w:bidi="de-DE"/>
        </w:rPr>
        <w:t xml:space="preserve">sind </w:t>
      </w:r>
      <w:r>
        <w:rPr>
          <w:i/>
          <w:iCs/>
          <w:color w:val="000000"/>
          <w:spacing w:val="0"/>
          <w:w w:val="100"/>
          <w:position w:val="0"/>
          <w:shd w:val="clear" w:color="auto" w:fill="auto"/>
          <w:lang w:val="de-DE" w:eastAsia="de-DE" w:bidi="de-DE"/>
        </w:rPr>
        <w:t>ein</w:t>
      </w:r>
      <w:r>
        <w:rPr>
          <w:color w:val="000000"/>
          <w:spacing w:val="0"/>
          <w:w w:val="100"/>
          <w:position w:val="0"/>
          <w:shd w:val="clear" w:color="auto" w:fill="auto"/>
          <w:lang w:val="de-DE" w:eastAsia="de-DE" w:bidi="de-DE"/>
        </w:rPr>
        <w:t xml:space="preserve"> Said . . . Sie sind für Geld käuflich ... Sie rauben mich mit Ihrem Honorar aus - trotzdem ich freiwillig zu Ihnen kam . . . Auch der Neid auf den Wohlstand der Juden spielt dabei eine Rolle .. .»</w:t>
      </w:r>
    </w:p>
    <w:p>
      <w:pPr>
        <w:pStyle w:val="Style16"/>
        <w:keepNext w:val="0"/>
        <w:keepLines w:val="0"/>
        <w:widowControl w:val="0"/>
        <w:shd w:val="clear" w:color="auto" w:fill="auto"/>
        <w:tabs>
          <w:tab w:pos="5131" w:val="left"/>
        </w:tabs>
        <w:bidi w:val="0"/>
        <w:spacing w:line="240" w:lineRule="auto"/>
        <w:ind w:left="0" w:firstLine="360"/>
        <w:jc w:val="left"/>
      </w:pPr>
      <w:r>
        <w:rPr>
          <w:color w:val="000000"/>
          <w:spacing w:val="0"/>
          <w:w w:val="100"/>
          <w:position w:val="0"/>
          <w:shd w:val="clear" w:color="auto" w:fill="auto"/>
          <w:lang w:val="de-DE" w:eastAsia="de-DE" w:bidi="de-DE"/>
        </w:rPr>
        <w:t xml:space="preserve">ZV exponiere </w:t>
      </w:r>
      <w:r>
        <w:rPr>
          <w:color w:val="000000"/>
          <w:spacing w:val="0"/>
          <w:w w:val="100"/>
          <w:position w:val="0"/>
          <w:sz w:val="24"/>
          <w:szCs w:val="24"/>
          <w:shd w:val="clear" w:color="auto" w:fill="auto"/>
          <w:lang w:val="de-DE" w:eastAsia="de-DE" w:bidi="de-DE"/>
        </w:rPr>
        <w:t xml:space="preserve">das </w:t>
      </w:r>
      <w:r>
        <w:rPr>
          <w:color w:val="000000"/>
          <w:spacing w:val="0"/>
          <w:w w:val="100"/>
          <w:position w:val="0"/>
          <w:shd w:val="clear" w:color="auto" w:fill="auto"/>
          <w:lang w:val="de-DE" w:eastAsia="de-DE" w:bidi="de-DE"/>
        </w:rPr>
        <w:t xml:space="preserve">Wort: </w:t>
      </w:r>
      <w:r>
        <w:rPr>
          <w:i/>
          <w:iCs/>
          <w:color w:val="000000"/>
          <w:spacing w:val="0"/>
          <w:w w:val="100"/>
          <w:position w:val="0"/>
          <w:shd w:val="clear" w:color="auto" w:fill="auto"/>
          <w:lang w:val="de-DE" w:eastAsia="de-DE" w:bidi="de-DE"/>
        </w:rPr>
        <w:t>«.Schützengraben.»</w:t>
        <w:tab/>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 «Schwarze Spinne, Chirurgie, Penisoperation. Ich las . über. einen Patienten, </w:t>
      </w:r>
      <w:r>
        <w:rPr>
          <w:color w:val="000000"/>
          <w:spacing w:val="0"/>
          <w:w w:val="100"/>
          <w:position w:val="0"/>
          <w:shd w:val="clear" w:color="auto" w:fill="auto"/>
          <w:lang w:val="de-DE" w:eastAsia="de-DE" w:bidi="de-DE"/>
        </w:rPr>
        <w:t>dem der Chirurg - wegen eines bösartigen Geschwürs - das Glied wegoperiert hat. Nachher hat dieser Patient den Chirurgen erschossen ... er kam lebensläng</w:t>
        <w:softHyphen/>
        <w:t>lich ins Gefängnis</w:t>
      </w:r>
      <w:r>
        <w:rPr>
          <w:color w:val="000000"/>
          <w:spacing w:val="0"/>
          <w:w w:val="100"/>
          <w:position w:val="0"/>
          <w:shd w:val="clear" w:color="auto" w:fill="auto"/>
          <w:vertAlign w:val="superscript"/>
          <w:lang w:val="de-DE" w:eastAsia="de-DE" w:bidi="de-DE"/>
        </w:rPr>
        <w:footnoteReference w:id="231"/>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Ich: «.Ein Aa'.^iwgin </w:t>
      </w:r>
      <w:r>
        <w:rPr>
          <w:i/>
          <w:iCs/>
          <w:color w:val="000000"/>
          <w:spacing w:val="0"/>
          <w:w w:val="100"/>
          <w:position w:val="0"/>
          <w:shd w:val="clear" w:color="auto" w:fill="auto"/>
          <w:lang w:val="de-DE" w:eastAsia="de-DE" w:bidi="de-DE"/>
        </w:rPr>
        <w:t>voller</w:t>
      </w:r>
      <w:r>
        <w:rPr>
          <w:color w:val="000000"/>
          <w:spacing w:val="0"/>
          <w:w w:val="100"/>
          <w:position w:val="0"/>
          <w:shd w:val="clear" w:color="auto" w:fill="auto"/>
          <w:lang w:val="de-DE" w:eastAsia="de-DE" w:bidi="de-DE"/>
        </w:rPr>
        <w:t xml:space="preserve"> ./</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7■a«i».»</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 «Ich glaube, daß ich in meinen früheren Onaniephantasien mich als </w:t>
      </w:r>
      <w:r>
        <w:rPr>
          <w:i/>
          <w:iCs/>
          <w:color w:val="000000"/>
          <w:spacing w:val="0"/>
          <w:w w:val="100"/>
          <w:position w:val="0"/>
          <w:shd w:val="clear" w:color="auto" w:fill="auto"/>
          <w:lang w:val="de-DE" w:eastAsia="de-DE" w:bidi="de-DE"/>
        </w:rPr>
        <w:t>Konrentrationslagersoldat gegenüber jüdischen deportierten Frwuen vorstellte,</w:t>
      </w:r>
      <w:r>
        <w:rPr>
          <w:color w:val="000000"/>
          <w:spacing w:val="0"/>
          <w:w w:val="100"/>
          <w:position w:val="0"/>
          <w:shd w:val="clear" w:color="auto" w:fill="auto"/>
          <w:lang w:val="de-DE" w:eastAsia="de-DE" w:bidi="de-DE"/>
        </w:rPr>
        <w:t xml:space="preserve"> die mir se</w:t>
        <w:softHyphen/>
        <w:t>xuell völlig ausgeliefert wären. Der eklige Unteroffizier im Traum könnte ich selber sein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Ich: « Gang </w:t>
      </w:r>
      <w:r>
        <w:rPr>
          <w:i/>
          <w:iCs/>
          <w:color w:val="000000"/>
          <w:spacing w:val="0"/>
          <w:w w:val="100"/>
          <w:position w:val="0"/>
          <w:shd w:val="clear" w:color="auto" w:fill="auto"/>
          <w:lang w:val="de-DE" w:eastAsia="de-DE" w:bidi="de-DE"/>
        </w:rPr>
        <w:t>kleine</w:t>
      </w:r>
      <w:r>
        <w:rPr>
          <w:color w:val="000000"/>
          <w:spacing w:val="0"/>
          <w:w w:val="100"/>
          <w:position w:val="0"/>
          <w:shd w:val="clear" w:color="auto" w:fill="auto"/>
          <w:lang w:val="de-DE" w:eastAsia="de-DE" w:bidi="de-DE"/>
        </w:rPr>
        <w:t xml:space="preserve"> Kinder sind dabei; ich sage.',kommt, ihr </w:t>
      </w:r>
      <w:r>
        <w:rPr>
          <w:i/>
          <w:iCs/>
          <w:color w:val="000000"/>
          <w:spacing w:val="0"/>
          <w:w w:val="100"/>
          <w:position w:val="0"/>
          <w:shd w:val="clear" w:color="auto" w:fill="auto"/>
          <w:lang w:val="de-DE" w:eastAsia="de-DE" w:bidi="de-DE"/>
        </w:rPr>
        <w:t>kleinen</w:t>
      </w:r>
      <w:r>
        <w:rPr>
          <w:color w:val="000000"/>
          <w:spacing w:val="0"/>
          <w:w w:val="100"/>
          <w:position w:val="0"/>
          <w:shd w:val="clear" w:color="auto" w:fill="auto"/>
          <w:lang w:val="de-DE" w:eastAsia="de-DE" w:bidi="de-DE"/>
        </w:rPr>
        <w:t xml:space="preserve"> Kinder, kommt </w:t>
      </w:r>
      <w:r>
        <w:rPr>
          <w:i/>
          <w:iCs/>
          <w:color w:val="000000"/>
          <w:spacing w:val="0"/>
          <w:w w:val="100"/>
          <w:position w:val="0"/>
          <w:shd w:val="clear" w:color="auto" w:fill="auto"/>
          <w:lang w:val="de-DE" w:eastAsia="de-DE" w:bidi="de-DE"/>
        </w:rPr>
        <w:t xml:space="preserve">mit </w:t>
      </w:r>
      <w:r>
        <w:rPr>
          <w:color w:val="000000"/>
          <w:spacing w:val="0"/>
          <w:w w:val="100"/>
          <w:position w:val="0"/>
          <w:shd w:val="clear" w:color="auto" w:fill="auto"/>
          <w:lang w:val="de-DE" w:eastAsia="de-DE" w:bidi="de-DE"/>
        </w:rPr>
        <w:t>mir“!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Er: «Mich erfaßt oft eine unbändige Wut gegen meine eigenen Kinder, gegen meine Frau und meine Mutter. Es sind </w:t>
      </w:r>
      <w:r>
        <w:rPr>
          <w:i/>
          <w:iCs/>
          <w:color w:val="000000"/>
          <w:spacing w:val="0"/>
          <w:w w:val="100"/>
          <w:position w:val="0"/>
          <w:shd w:val="clear" w:color="auto" w:fill="auto"/>
          <w:lang w:val="de-DE" w:eastAsia="de-DE" w:bidi="de-DE"/>
        </w:rPr>
        <w:t>Mordgedanken</w:t>
      </w:r>
      <w:r>
        <w:rPr>
          <w:color w:val="000000"/>
          <w:spacing w:val="0"/>
          <w:w w:val="100"/>
          <w:position w:val="0"/>
          <w:shd w:val="clear" w:color="auto" w:fill="auto"/>
          <w:lang w:val="de-DE" w:eastAsia="de-DE" w:bidi="de-DE"/>
        </w:rPr>
        <w:t xml:space="preserve"> . . . Im Hintergrund habe ich das Bedürfnis, besser zu sein und zu scheinen, als ich bin. Dies ist verbunden mit dem Gedanken: Was denken Sie (der Analytiker) von mir? Die Tötungsge</w:t>
        <w:softHyphen/>
        <w:t xml:space="preserve">danken meines Sohnes mir gegenüber fallen mir jetzt ein. </w:t>
      </w:r>
      <w:r>
        <w:rPr>
          <w:i/>
          <w:iCs/>
          <w:color w:val="000000"/>
          <w:spacing w:val="0"/>
          <w:w w:val="100"/>
          <w:position w:val="0"/>
          <w:shd w:val="clear" w:color="auto" w:fill="auto"/>
          <w:lang w:val="de-DE" w:eastAsia="de-DE" w:bidi="de-DE"/>
        </w:rPr>
        <w:t xml:space="preserve">Die Judenerschießungen </w:t>
      </w:r>
      <w:r>
        <w:rPr>
          <w:color w:val="000000"/>
          <w:spacing w:val="0"/>
          <w:w w:val="100"/>
          <w:position w:val="0"/>
          <w:shd w:val="clear" w:color="auto" w:fill="auto"/>
          <w:lang w:val="de-DE" w:eastAsia="de-DE" w:bidi="de-DE"/>
        </w:rPr>
        <w:t xml:space="preserve">sind meine </w:t>
      </w:r>
      <w:r>
        <w:rPr>
          <w:i/>
          <w:iCs/>
          <w:color w:val="000000"/>
          <w:spacing w:val="0"/>
          <w:w w:val="100"/>
          <w:position w:val="0"/>
          <w:shd w:val="clear" w:color="auto" w:fill="auto"/>
          <w:lang w:val="de-DE" w:eastAsia="de-DE" w:bidi="de-DE"/>
        </w:rPr>
        <w:t>eigenen</w:t>
      </w:r>
      <w:r>
        <w:rPr>
          <w:color w:val="000000"/>
          <w:spacing w:val="0"/>
          <w:w w:val="100"/>
          <w:position w:val="0"/>
          <w:shd w:val="clear" w:color="auto" w:fill="auto"/>
          <w:lang w:val="de-DE" w:eastAsia="de-DE" w:bidi="de-DE"/>
        </w:rPr>
        <w:t xml:space="preserve"> Gedanken, die ich </w:t>
      </w:r>
      <w:r>
        <w:rPr>
          <w:i/>
          <w:iCs/>
          <w:color w:val="000000"/>
          <w:spacing w:val="0"/>
          <w:w w:val="100"/>
          <w:position w:val="0"/>
          <w:shd w:val="clear" w:color="auto" w:fill="auto"/>
          <w:lang w:val="de-DE" w:eastAsia="de-DE" w:bidi="de-DE"/>
        </w:rPr>
        <w:t>nicht ausgelegt</w:t>
      </w:r>
      <w:r>
        <w:rPr>
          <w:color w:val="000000"/>
          <w:spacing w:val="0"/>
          <w:w w:val="100"/>
          <w:position w:val="0"/>
          <w:shd w:val="clear" w:color="auto" w:fill="auto"/>
          <w:lang w:val="de-DE" w:eastAsia="de-DE" w:bidi="de-DE"/>
        </w:rPr>
        <w:t xml:space="preserve"> habe. »</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Träumer benimmt sich im Leben gegenüber Autoritätspersonen tatsäch</w:t>
        <w:softHyphen/>
        <w:t xml:space="preserve">lich hench/erisch, </w:t>
      </w:r>
      <w:r>
        <w:rPr>
          <w:i/>
          <w:iCs/>
          <w:color w:val="000000"/>
          <w:spacing w:val="0"/>
          <w:w w:val="100"/>
          <w:position w:val="0"/>
          <w:shd w:val="clear" w:color="auto" w:fill="auto"/>
          <w:lang w:val="de-DE" w:eastAsia="de-DE" w:bidi="de-DE"/>
        </w:rPr>
        <w:t>charmant;</w:t>
      </w:r>
      <w:r>
        <w:rPr>
          <w:color w:val="000000"/>
          <w:spacing w:val="0"/>
          <w:w w:val="100"/>
          <w:position w:val="0"/>
          <w:shd w:val="clear" w:color="auto" w:fill="auto"/>
          <w:lang w:val="de-DE" w:eastAsia="de-DE" w:bidi="de-DE"/>
        </w:rPr>
        <w:t xml:space="preserve"> er ist elastisch wie ein Gummiball, ständig schleimig</w:t>
        <w:softHyphen/>
        <w:t>klebrig und kriechend; untertänig, ein sacharinsüßsprechender, schwammig</w:t>
        <w:softHyphen/>
        <w:t>weicher Mann, der wie ein fasziniertes Kleinkind gehorsam ist. Menschenkenner spüren bei ihm sofort das Betrügerische, Heuchlerische in seinem Charakter und werden von ihm abgestoßen. Er kam eben deswegen in die Analyse, um im Auf</w:t>
        <w:softHyphen/>
        <w:t xml:space="preserve">treten und Handeln männlicher zu werden. Die Analyse deckte seine verdrängten Kainsansprüche und die konsekutive Ich-Veränderung, seenen Charakterpanzer, auf. Die </w:t>
      </w:r>
      <w:r>
        <w:rPr>
          <w:i/>
          <w:iCs/>
          <w:color w:val="000000"/>
          <w:spacing w:val="0"/>
          <w:w w:val="100"/>
          <w:position w:val="0"/>
          <w:shd w:val="clear" w:color="auto" w:fill="auto"/>
          <w:lang w:val="de-DE" w:eastAsia="de-DE" w:bidi="de-DE"/>
        </w:rPr>
        <w:t>Heuchelei</w:t>
      </w:r>
      <w:r>
        <w:rPr>
          <w:color w:val="000000"/>
          <w:spacing w:val="0"/>
          <w:w w:val="100"/>
          <w:position w:val="0"/>
          <w:shd w:val="clear" w:color="auto" w:fill="auto"/>
          <w:lang w:val="de-DE" w:eastAsia="de-DE" w:bidi="de-DE"/>
        </w:rPr>
        <w:t xml:space="preserve"> ist bei ihm eine Schutzvorrichtung zur </w:t>
      </w:r>
      <w:r>
        <w:rPr>
          <w:i/>
          <w:iCs/>
          <w:color w:val="000000"/>
          <w:spacing w:val="0"/>
          <w:w w:val="100"/>
          <w:position w:val="0"/>
          <w:shd w:val="clear" w:color="auto" w:fill="auto"/>
          <w:lang w:val="de-DE" w:eastAsia="de-DE" w:bidi="de-DE"/>
        </w:rPr>
        <w:t>Dauerabwehr seiner</w:t>
      </w:r>
      <w:r>
        <w:rPr>
          <w:color w:val="000000"/>
          <w:spacing w:val="0"/>
          <w:w w:val="100"/>
          <w:position w:val="0"/>
          <w:shd w:val="clear" w:color="auto" w:fill="auto"/>
          <w:lang w:val="de-DE" w:eastAsia="de-DE" w:bidi="de-DE"/>
        </w:rPr>
        <w:t xml:space="preserve"> /verborgenen </w:t>
      </w:r>
      <w:r>
        <w:rPr>
          <w:i/>
          <w:iCs/>
          <w:color w:val="000000"/>
          <w:spacing w:val="0"/>
          <w:w w:val="100"/>
          <w:position w:val="0"/>
          <w:shd w:val="clear" w:color="auto" w:fill="auto"/>
          <w:lang w:val="de-DE" w:eastAsia="de-DE" w:bidi="de-DE"/>
        </w:rPr>
        <w:t>kainitisch</w:t>
      </w:r>
      <w:r>
        <w:rPr>
          <w:color w:val="000000"/>
          <w:spacing w:val="0"/>
          <w:w w:val="100"/>
          <w:position w:val="0"/>
          <w:shd w:val="clear" w:color="auto" w:fill="auto"/>
          <w:lang w:val="de-DE" w:eastAsia="de-DE" w:bidi="de-DE"/>
        </w:rPr>
        <w:t xml:space="preserve"> tötenden </w:t>
      </w:r>
      <w:r>
        <w:rPr>
          <w:i/>
          <w:iCs/>
          <w:color w:val="000000"/>
          <w:spacing w:val="0"/>
          <w:w w:val="100"/>
          <w:position w:val="0"/>
          <w:shd w:val="clear" w:color="auto" w:fill="auto"/>
          <w:lang w:val="de-DE" w:eastAsia="de-DE" w:bidi="de-DE"/>
        </w:rPr>
        <w:t>Gesinnung,</w:t>
      </w:r>
      <w:r>
        <w:rPr>
          <w:color w:val="000000"/>
          <w:spacing w:val="0"/>
          <w:w w:val="100"/>
          <w:position w:val="0"/>
          <w:shd w:val="clear" w:color="auto" w:fill="auto"/>
          <w:lang w:val="de-DE" w:eastAsia="de-DE" w:bidi="de-DE"/>
        </w:rPr>
        <w:t xml:space="preserve"> in deren Entstehungsgeschichte die verdrängte Inzest</w:t>
        <w:softHyphen/>
        <w:t>liebe zur Mutter und die Haßbeziehung zu den Brüdern stand. Neid und Eifer</w:t>
        <w:softHyphen/>
        <w:t>sucht, Rache und Tötungswunsch sind seine periodisch einbrechenden Ansprüche.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Mit der Darstellung dieses Traumes versuchten wir einerseits ein Beispiel des Verdrängungswiderstandes zu geben, anderseits zu schildern, daß man aus dem Verhalten der Patienten in bestimmten Traumsituationen auf ihre persönliche Art der Charakterveränderung, der Gegenbesetzung, Schlüsse zu ziehen vermag. Die Diskrepanz zwischen dem manifesten Verhalten im Traum und den Einfällen ermöglicht uns, die Entstehung des Charakterwiderstandes aufzudecken.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Alufdeckung der </w:t>
      </w:r>
      <w:r>
        <w:rPr>
          <w:i/>
          <w:iCs/>
          <w:color w:val="000000"/>
          <w:spacing w:val="0"/>
          <w:w w:val="100"/>
          <w:position w:val="0"/>
          <w:shd w:val="clear" w:color="auto" w:fill="auto"/>
          <w:lang w:val="de-DE" w:eastAsia="de-DE" w:bidi="de-DE"/>
        </w:rPr>
        <w:t>Gegenbesetgung</w:t>
      </w:r>
      <w:r>
        <w:rPr>
          <w:color w:val="000000"/>
          <w:spacing w:val="0"/>
          <w:w w:val="100"/>
          <w:position w:val="0"/>
          <w:shd w:val="clear" w:color="auto" w:fill="auto"/>
          <w:lang w:val="de-DE" w:eastAsia="de-DE" w:bidi="de-DE"/>
        </w:rPr>
        <w:t xml:space="preserve"> durch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Wahl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Traumi«/«/^</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Richtung des Widerstandes hängt des öfteren - vielleicht sogar ständig - von der Art der verdrängten Bedürfnisse und Vorstellungen ab. Bestimmte Neu</w:t>
        <w:softHyphen/>
        <w:t>rotiker verdrängen ihre homosexuellen Ansprüche, andere hingegen ihre Inzest</w:t>
        <w:softHyphen/>
        <w:t xml:space="preserve">liebe zu einem Elternteil. Dementsprechend verändert sich das Ich (und auch der Charakter) bei diesen zwei Gruppen verschieden. Diejenigen, welche an erster </w:t>
      </w:r>
      <w:r>
        <w:rPr>
          <w:color w:val="000000"/>
          <w:spacing w:val="0"/>
          <w:w w:val="100"/>
          <w:position w:val="0"/>
          <w:shd w:val="clear" w:color="auto" w:fill="auto"/>
          <w:lang w:val="de-DE" w:eastAsia="de-DE" w:bidi="de-DE"/>
        </w:rPr>
        <w:t>Stslle ihre homosrotiichen Ansprüche verdrängen, verändern ihren Charakter in dsr Richtung der Übir-Männlic/ki//; iis seiten und fechtsn gerne, sis heben den Militärdienst, kleiden sich übertrieben männlich, tragen breite Schulterpoliter, saloppe Anzüge, Riitheien oft auch zur Arbeitszeit, und in adäquates Weiss stets auch dis Peitschs mit sich. Die Ich-Verändsrung entsprich/ hies - i m beiendirin zu Beginn der Analyse - dsr sekundären Umstellung des verdrängten Homose</w:t>
        <w:softHyphen/>
        <w:t>xualität. Die Traumzensur läßt die jggrerrAen brutal/?»' Trauum/za/alts durch, hingegen wesden die homoerotischen Traumgidankin abgelehnii. Ganz anders funktio</w:t>
        <w:softHyphen/>
        <w:t xml:space="preserve">niert dis Traumzeniur bei denjenigen, welche die </w:t>
      </w:r>
      <w:r>
        <w:rPr>
          <w:i/>
          <w:iCs/>
          <w:color w:val="000000"/>
          <w:spacing w:val="0"/>
          <w:w w:val="100"/>
          <w:position w:val="0"/>
          <w:shd w:val="clear" w:color="auto" w:fill="auto"/>
          <w:lang w:val="de-DE" w:eastAsia="de-DE" w:bidi="de-DE"/>
        </w:rPr>
        <w:t>kainitischs</w:t>
      </w:r>
      <w:r>
        <w:rPr>
          <w:color w:val="000000"/>
          <w:spacing w:val="0"/>
          <w:w w:val="100"/>
          <w:position w:val="0"/>
          <w:shd w:val="clear" w:color="auto" w:fill="auto"/>
          <w:lang w:val="de-DE" w:eastAsia="de-DE" w:bidi="de-DE"/>
        </w:rPr>
        <w:t xml:space="preserve"> G’siz’nnu’ng verniä»ge</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und sich gegen dis Wiederkehr dsr Kainsanipsüche wehren</w:t>
      </w:r>
      <w:r>
        <w:rPr>
          <w:color w:val="000000"/>
          <w:spacing w:val="0"/>
          <w:w w:val="100"/>
          <w:position w:val="0"/>
          <w:shd w:val="clear" w:color="auto" w:fill="auto"/>
          <w:vertAlign w:val="superscript"/>
          <w:lang w:val="de-DE" w:eastAsia="de-DE" w:bidi="de-DE"/>
        </w:rPr>
        <w:footnoteReference w:id="23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33"/>
      </w:r>
      <w:r>
        <w:rPr>
          <w:color w:val="000000"/>
          <w:spacing w:val="0"/>
          <w:w w:val="100"/>
          <w:position w:val="0"/>
          <w:shd w:val="clear" w:color="auto" w:fill="auto"/>
          <w:lang w:val="de-DE" w:eastAsia="de-DE" w:bidi="de-DE"/>
        </w:rPr>
        <w:t>. Bei dieses Gruppe von Charaktesneusesen liefern dis Patienten des öfteren hemoesotiiche Traum</w:t>
        <w:softHyphen/>
        <w:t>inhalte und zu Beginn fast nie Inzestträume mit Tötungia/sprüchen gegenübes einem Elternteil odss de« Geschwistern.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Art, wis dis Traumzensur dis Traumiahalte am Anfang des Analyss aus</w:t>
        <w:softHyphen/>
        <w:t>wählt, ist für den Analytiker ein verläßliches Indiz für die Art der Gegenbe</w:t>
        <w:softHyphen/>
        <w:t>setzung gegenübes bestimmten verdrängten Triebregungen. Wis haben die RSgel auigeitelltz daß Patienten, wslchs zu Beginn der Behandlung Inzeitträume bringen, des öfteren die homessxusllsn Bedürfnisse verdrängen. Dagegen lisfesn die Kainsvesberges nicht sslisn hemosexuslls Träume, und ihre Traumzsniur - im besondersn auch die Zensur dsr Einfälls - ist unbiegsam streng gegenübes dsn Tötungim/altin. Diese Analysa/den sprechen dagegen ohne Hemmungen über ihre homoesotischen Regungen, auch wenn sis nis/mali manifssis gleichgs- schlechttiche Beziehungen pflegten. Wis geben nun zwei Tsaumbeispiele aus des Analyss des Falles 8.</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erste Traumbeiipiel ist von homesexuillss Prägung und stammt </w:t>
      </w:r>
      <w:r>
        <w:rPr>
          <w:smallCaps/>
          <w:color w:val="000000"/>
          <w:spacing w:val="0"/>
          <w:w w:val="100"/>
          <w:position w:val="0"/>
          <w:shd w:val="clear" w:color="auto" w:fill="auto"/>
          <w:lang w:val="de-DE" w:eastAsia="de-DE" w:bidi="de-DE"/>
        </w:rPr>
        <w:t>iIso</w:t>
      </w:r>
      <w:r>
        <w:rPr>
          <w:color w:val="000000"/>
          <w:spacing w:val="0"/>
          <w:w w:val="100"/>
          <w:position w:val="0"/>
          <w:shd w:val="clear" w:color="auto" w:fill="auto"/>
          <w:lang w:val="de-DE" w:eastAsia="de-DE" w:bidi="de-DE"/>
        </w:rPr>
        <w:t xml:space="preserve"> von dem eswähnten 34jähsigsn Musiker, der den Traum über die Erschießung des Juden gelisfsri hat. Er sprach ohne Hemmungen über id/ne manifesten hemoie- xusllen Beziehungen vor der Ehs. Auch in des Analyse tieidstd es ganze Ssrisn von Träumen mii homosexuellen Iahaltin. Erst im achten Monat . ssinss Analyss ließ dis Tsaumzensur seins csa/rnl? Problematik, den Wunsch, mit der Mutter zu schlafen, durch. Dsr hemesexuelle Traum lautet:</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«Wis müssen im WK siaea Bahnübergang stürmen. Dort habe« sich Abteilungen eines Reksuten- ichuls so gut verrcbl«z:z daß wir sie gar nicht ae/msa können. Wir spreche« noch mit den Reksuisa und loben ihre gute Ausbildung. Ich steige in dea Zug. Vis-a-vis sitzt T. B. Ich rsizs i/a aa dea Brust</w:t>
        <w:softHyphen/>
        <w:t>warze«. Immer wieder muß er durchs Feaster Auskunft gebe«, wie die Manöver gewesen sind. Daaa kaaa ich iha nicht weiter reize«, weil man uas voa außen beebach:en könnte. Weil sr lsiis spsic/t, heiße ich ibn, lautes zu spreche«.»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Sowohl im Traum wie in dsr Besprechung des Traumes lsisist der Analysand gegen dis Annahme der Homosexualität keinen Widerstand. Ganz andsrs rea</w:t>
        <w:softHyphen/>
        <w:t>gierte es hingegen auf den bedeutend spätes gsliefsrisn Inzeitiraum:</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Zweites Traumbe/ipi?!:</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 xml:space="preserve">«Meine Frau, Frau X, eine ältere Frau, unser Gas: uad ich sind in R. Wir liegen im Gras, und ich tssibe mit meiner Frau erotiichs Spiels. Daaa frage ich meins Frau, ob iis etwas dagegen habe, wsan ich auch mit Frau X spiele. Sis lac/: belustig:. Frau X ziest sich leic/t. Nach einiges Zeit gehen wir in dis Wohnung, le.ge» uns i« Mutters </w:t>
      </w:r>
      <w:r>
        <w:rPr>
          <w:i/>
          <w:iCs/>
          <w:color w:val="000000"/>
          <w:spacing w:val="0"/>
          <w:w w:val="100"/>
          <w:position w:val="0"/>
          <w:shd w:val="clear" w:color="auto" w:fill="auto"/>
          <w:lang w:val="de-DE" w:eastAsia="de-DE" w:bidi="de-DE"/>
        </w:rPr>
        <w:t>E^hebsZtsn</w:t>
      </w:r>
      <w:r>
        <w:rPr>
          <w:color w:val="000000"/>
          <w:spacing w:val="0"/>
          <w:w w:val="100"/>
          <w:position w:val="0"/>
          <w:shd w:val="clear" w:color="auto" w:fill="auto"/>
          <w:lang w:val="de-DE" w:eastAsia="de-DE" w:bidi="de-DE"/>
        </w:rPr>
        <w:t xml:space="preserve"> uad führen das Spisl weites. Ich lutsche Fsau X an ihres Bsuii - die lsicht widerstrebt. Ich mußte sie förmlich erobern - uad schmuse zugleich mit meines Frau.»</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Inzestansprüche auf die Mutter sind im Trauminhalt durchgebrochen. Dennoch leistet der Patient in der Deutung unerwartete Widerstände. Wir zi</w:t>
        <w:softHyphen/>
        <w:t>tieren aus dem Protokoll:</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«Ich gebe zu, daß meine Mutter auf ihre Söhne Ansprüche hatte, meine An</w:t>
        <w:softHyphen/>
        <w:t>sprüche auf die Mutter kann ich aber nicht annehmen, nicht nachfühlen. Sie sind mir fremd - vielleicht weil ich sie verdränge.» Oder: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«Irgendwie wehrt man sich gegen das Sprengen dieser Liebe . . . Bei der Ana</w:t>
        <w:softHyphen/>
        <w:t>lyse der homosexuellen Träume gelang es mir, diese Affekte zu fühlen. Bei diesem Traum (Inzesttraum) weiß ich nicht, auf was ich verzichten soll.» Noch weiter sagt er: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einem anderen würde ich all das (über Inzesthebe) annehmen. Aber bei mir selbst erfasse ich gefühlsmäßig die Situation nicht. Ich kann die direkte Ziel</w:t>
        <w:softHyphen/>
        <w:t>richtung auf die Mutter nicht einsehen. Zudem kann ich mich innerlich nicht be</w:t>
        <w:softHyphen/>
        <w:t>kennen, weil ich ja diese Ansprüche nicht fühle, wie z. B. die homosexuellen. Stellungnahme heißt ja: ich anerkenne dieses Bedürfnis in mir. Aber eben dies fehlt mir noch. Ich bin ja meist in Opposition zu Mutter; wie soll demnach in mir ein solches Bedürfnis wachwerden können?»</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zwei Beispiele, die wir aus einer großen Traumsammlung auswählten, sollen auf folgende Erfahrungen kurz hinweisen: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Er/tens, daß in dem verdrängten Stück des Ubw die verschiedenen Triebbe</w:t>
        <w:softHyphen/>
        <w:t>dürfnisse eine individuell variable Hierarchie aufweisen, welche die Rangord</w:t>
        <w:softHyphen/>
        <w:t>nung und die Tiefe der Verdrängungen bestimmt.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Zweitens scheint sich auch die Traumzensur nach dieser Hierarchie zu verhalten, d. h. sie läßt zuerst diejenigen manifesten Träuminhälte durch, die der Träumer auch im wachen Zustand leichter </w:t>
      </w:r>
      <w:r>
        <w:rPr>
          <w:i/>
          <w:iCs/>
          <w:color w:val="000000"/>
          <w:spacing w:val="0"/>
          <w:w w:val="100"/>
          <w:position w:val="0"/>
          <w:shd w:val="clear" w:color="auto" w:fill="auto"/>
          <w:lang w:val="de-DE" w:eastAsia="de-DE" w:bidi="de-DE"/>
        </w:rPr>
        <w:t>%itgbt.</w:t>
      </w:r>
      <w:r>
        <w:rPr>
          <w:color w:val="000000"/>
          <w:spacing w:val="0"/>
          <w:w w:val="100"/>
          <w:position w:val="0"/>
          <w:shd w:val="clear" w:color="auto" w:fill="auto"/>
          <w:lang w:val="de-DE" w:eastAsia="de-DE" w:bidi="de-DE"/>
        </w:rPr>
        <w:t xml:space="preserve"> Aber eben diese Annahme bestimmter ver</w:t>
        <w:softHyphen/>
        <w:t>pönter Triebansprüche ist ein Signal dafür, daß in der Tiefe des Ubw auch anders</w:t>
        <w:softHyphen/>
        <w:t>artige Triebansprüche verdrängt liegen, gegen die die Person die stärksten Wider</w:t>
        <w:softHyphen/>
        <w:t>stände leistet.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Zum Vorgang des Verdrängungswiderstandes bemerkt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noch, daß hier die Partnerbildung sich quasi umkehrt. Während das Ich der Neurotiker sich vor der Behandlung gegen das Ubw sträubt, lehnt es sich in der Widerstandsanalyse gegen den Analytiker auf. Das Ubw hingegen, das bis dahin als Hauptgegner des Analytikers fungierte, leistet ihm nun bei der Widerstandsanalyse dadurch eine besondere Hilfe, daß es bis zum Bewußtsein vorzudrängen wagt. Die Überwin</w:t>
        <w:softHyphen/>
        <w:t>dung der Verdrängung geschieht unter der aktiven Leitung des Analytikers. Das Gelingen der Widerstandsüberwindung kann sich auf zwei verschiedenen Wegen vollziehen. Erstens durch die endgültige Annahme, zweitens durch das endgültige Verwerfen des verpönten Triebanspruches. In beiden Fällen wird der bisherige Daueraufwand der Ich-Kräfte überflüssig und der Umfang des Ichs - und somit seine Stärke - erweitert</w:t>
      </w:r>
      <w:r>
        <w:rPr>
          <w:color w:val="000000"/>
          <w:spacing w:val="0"/>
          <w:w w:val="100"/>
          <w:position w:val="0"/>
          <w:shd w:val="clear" w:color="auto" w:fill="auto"/>
          <w:vertAlign w:val="superscript"/>
          <w:lang w:val="de-DE" w:eastAsia="de-DE" w:bidi="de-DE"/>
        </w:rPr>
        <w:footnoteReference w:id="234"/>
      </w:r>
      <w:r>
        <w:rPr>
          <w:color w:val="000000"/>
          <w:spacing w:val="0"/>
          <w:w w:val="100"/>
          <w:position w:val="0"/>
          <w:shd w:val="clear" w:color="auto" w:fill="auto"/>
          <w:lang w:val="de-DE" w:eastAsia="de-DE" w:bidi="de-DE"/>
        </w:rPr>
        <w:t>.</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XX</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ÜBERTRAGUNG ALS WIDERSTAND</w:t>
      </w:r>
    </w:p>
    <w:p>
      <w:pPr>
        <w:pStyle w:val="Style16"/>
        <w:keepNext w:val="0"/>
        <w:keepLines w:val="0"/>
        <w:widowControl w:val="0"/>
        <w:shd w:val="clear" w:color="auto" w:fill="auto"/>
        <w:bidi w:val="0"/>
        <w:spacing w:line="257" w:lineRule="auto"/>
        <w:ind w:left="0" w:firstLine="0"/>
        <w:jc w:val="left"/>
        <w:rPr>
          <w:sz w:val="19"/>
          <w:szCs w:val="19"/>
        </w:rPr>
      </w:pPr>
      <w:r>
        <w:rPr>
          <w:i/>
          <w:iCs/>
          <w:color w:val="000000"/>
          <w:spacing w:val="0"/>
          <w:w w:val="100"/>
          <w:position w:val="0"/>
          <w:sz w:val="19"/>
          <w:szCs w:val="19"/>
          <w:shd w:val="clear" w:color="auto" w:fill="auto"/>
          <w:lang w:val="de-DE" w:eastAsia="de-DE" w:bidi="de-DE"/>
        </w:rPr>
        <w:t>A. Auj dem Gebiete der traumatischen Neurosen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I. Übertragungsinhalte in der Psychoanalyse (S. </w:t>
      </w:r>
      <w:r>
        <w:rPr>
          <w:smallCaps/>
          <w:color w:val="000000"/>
          <w:spacing w:val="0"/>
          <w:w w:val="100"/>
          <w:position w:val="0"/>
          <w:shd w:val="clear" w:color="auto" w:fill="auto"/>
          <w:lang w:val="de-DE" w:eastAsia="de-DE" w:bidi="de-DE"/>
        </w:rPr>
        <w:t>Freud)</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Neben dem Begriff der Verdrängung spielt derjenige der Übertragung in der Psa sowohl theoretisch wie auch praktisch die zweitwichtigste Rolle. Es ist er</w:t>
        <w:softHyphen/>
        <w:t xml:space="preserve">staunlich, wie früh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das Phänomen der Übertragung mit ihren klinischen Formen und ihrer therapeutischen Wichtigkeit erkannt hat.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Schon in der mit </w:t>
      </w:r>
      <w:r>
        <w:rPr>
          <w:smallCaps/>
          <w:color w:val="000000"/>
          <w:spacing w:val="0"/>
          <w:w w:val="100"/>
          <w:position w:val="0"/>
          <w:shd w:val="clear" w:color="auto" w:fill="auto"/>
          <w:lang w:val="de-DE" w:eastAsia="de-DE" w:bidi="de-DE"/>
        </w:rPr>
        <w:t>Joseph Breuer</w:t>
      </w:r>
      <w:r>
        <w:rPr>
          <w:color w:val="000000"/>
          <w:spacing w:val="0"/>
          <w:w w:val="100"/>
          <w:position w:val="0"/>
          <w:shd w:val="clear" w:color="auto" w:fill="auto"/>
          <w:lang w:val="de-DE" w:eastAsia="de-DE" w:bidi="de-DE"/>
        </w:rPr>
        <w:t xml:space="preserve"> zusammen (1895) herausgegebenen Arbeit «Studien über Hysterie»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faßt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Entstehung und die drei Arten der Stör</w:t>
        <w:softHyphen/>
        <w:t>wirkungen der Übertragung folgenderweise zusammen: 1. Eine persönliche Ent</w:t>
        <w:softHyphen/>
        <w:t>fremdung des Kranken kann entstehen, wenn er sich vom Arzt zurückgesetzt, geringgeschätzt, beleidigt glaubt oder Ungünstiges über den Arzt und die Be</w:t>
        <w:softHyphen/>
        <w:t>handlungsmethode erfährt. 2. Wenn der Kranke von der Furcht ergriffen wird, er gewöhne sich zu sehr an die Person des Arztes und könnte somit seine Selb</w:t>
        <w:softHyphen/>
        <w:t>ständigkeit ihm gegenüber verlieren, ja sogar in eine sexuelle Abhängigkeit von ihm geraten. 3. Wenn der Kranke davor zurückschreckt, daß er bestimmte Inhalte der in der Analyse auftauchenden peinlichen Vorstellungen auf die Person des Arztes übertragen könnte.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Bereits zu jener Zeit behauptete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daß die Übertragung durch eine «fal</w:t>
        <w:softHyphen/>
        <w:t>sche Verknüpfung» als eine «Mesalliance» zustande kommt</w:t>
      </w:r>
      <w:r>
        <w:rPr>
          <w:color w:val="000000"/>
          <w:spacing w:val="0"/>
          <w:w w:val="100"/>
          <w:position w:val="0"/>
          <w:shd w:val="clear" w:color="auto" w:fill="auto"/>
          <w:vertAlign w:val="superscript"/>
          <w:lang w:val="de-DE" w:eastAsia="de-DE" w:bidi="de-DE"/>
        </w:rPr>
        <w:footnoteReference w:id="23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36"/>
      </w:r>
      <w:r>
        <w:rPr>
          <w:color w:val="000000"/>
          <w:spacing w:val="0"/>
          <w:w w:val="100"/>
          <w:position w:val="0"/>
          <w:shd w:val="clear" w:color="auto" w:fill="auto"/>
          <w:lang w:val="de-DE" w:eastAsia="de-DE" w:bidi="de-DE"/>
        </w:rPr>
        <w:t>, und daß man keine Analyse zu Ende zu führen vermag, «wenn man dem Widerstande, der sich aus diesen drei Vorfällen ergibt, nicht zu begegnen weiß»</w:t>
      </w:r>
      <w:r>
        <w:rPr>
          <w:color w:val="000000"/>
          <w:spacing w:val="0"/>
          <w:w w:val="100"/>
          <w:position w:val="0"/>
          <w:shd w:val="clear" w:color="auto" w:fill="auto"/>
          <w:vertAlign w:val="superscript"/>
          <w:lang w:val="de-DE" w:eastAsia="de-DE" w:bidi="de-DE"/>
        </w:rPr>
        <w:footnoteReference w:id="237"/>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schreibt: «Ich war anfangs über diese Vermehrung meiner psychischen Arbeit recht ungehalten, bis ich das Gesetzmäßige des ganzen Vorganges einsehen lernte, und dann merkte ich auch, daß durch solche Übertragung keine erhebliche Mehrleistung geschaffen sei. . . Die Kranken lernten auch allmählich einsehen, daß es sich bei solchen Übertragungen auf die Person des Arztes um einen Zwang und um eine Täu</w:t>
        <w:softHyphen/>
        <w:t>schung handle, die mit Beendigung der Analyse zerfließe. Ich meine aber, wenn ich versäumt hätte, ihnen die Natur des ,Hindernisses' klar zu machen, hätte ich ihnen einfach ein neues hysterisches Symptom, wenn auch ein milderes, für ein anderes, spontan entwickeltes, substituiert</w:t>
      </w:r>
      <w:r>
        <w:rPr>
          <w:color w:val="000000"/>
          <w:spacing w:val="0"/>
          <w:w w:val="100"/>
          <w:position w:val="0"/>
          <w:shd w:val="clear" w:color="auto" w:fill="auto"/>
          <w:vertAlign w:val="superscript"/>
          <w:lang w:val="de-DE" w:eastAsia="de-DE" w:bidi="de-DE"/>
        </w:rPr>
        <w:footnoteReference w:id="238"/>
      </w:r>
      <w:r>
        <w:rPr>
          <w:color w:val="000000"/>
          <w:spacing w:val="0"/>
          <w:w w:val="100"/>
          <w:position w:val="0"/>
          <w:shd w:val="clear" w:color="auto" w:fill="auto"/>
          <w:lang w:val="de-DE" w:eastAsia="de-DE" w:bidi="de-DE"/>
        </w:rPr>
        <w:t xml:space="preserve">.» Später gab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diesem neuen hysterischen Symptom den Namen «Übertragungsneurose» und bezeichnete da</w:t>
        <w:softHyphen/>
        <w:t>mit die Situation, in der der Kranke sich weigert, gesund zu werden, da er ja dann die Beziehung zum Arzt verlieren würde.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einer späteren Arbeit, 1923, schreibt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«Wenn es noch eines weiteren Beweises für den Satz bedürfte, daß die Triebkräfte der neurotischen Symptom</w:t>
        <w:softHyphen/>
        <w:t xml:space="preserve">bildung sexueller Natur sind, so würde er in der Tatsache gefunden werden, daß </w:t>
      </w:r>
      <w:r>
        <w:rPr>
          <w:color w:val="000000"/>
          <w:spacing w:val="0"/>
          <w:w w:val="100"/>
          <w:position w:val="0"/>
          <w:shd w:val="clear" w:color="auto" w:fill="auto"/>
          <w:lang w:val="de-DE" w:eastAsia="de-DE" w:bidi="de-DE"/>
        </w:rPr>
        <w:t>sich regelmäßig während der analytischen Behandlung eine besondere Gefühls</w:t>
        <w:softHyphen/>
        <w:t>beziehung des Patienten zum Arzt herstellt, welche weit über das rationale Maß hinausgeht, von der zärtlichsten Hingebung bis zur hartnäckigsten Feindseligkeit variiert, und alle ihre Eigentümlichkeiten früheren, unbewußt gewordenen Liebes</w:t>
        <w:softHyphen/>
        <w:t>einstellungen des Patienten entlehnt. Diese Übertragung, welche sowohl in ihrer positiven wie in ihrer negativen Form in den Dienst des Widerstandes tritt, wird in den Fländen des Arztes zum mächtigsten Hilfsmittel der Behandlung und spielt in der Dynamik des Heilungsvorganges eine kaum zu überschätzende Rolle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Jede Übertragung trägt die Note der alten Ambivalenz der einstigen Eltern</w:t>
        <w:softHyphen/>
        <w:t>beziehung. Der Analysierte erblickt im Therapeuten die «Reinkarnation» einer wichtigen Person aus seiner kindlichen Vergangenheit. Gefühle und Reaktionen werden auf den Analytiker übertragen, die einst den Vorbildern der Eltern ge</w:t>
        <w:softHyphen/>
        <w:t>golten haben</w:t>
      </w:r>
      <w:r>
        <w:rPr>
          <w:color w:val="000000"/>
          <w:spacing w:val="0"/>
          <w:w w:val="100"/>
          <w:position w:val="0"/>
          <w:shd w:val="clear" w:color="auto" w:fill="auto"/>
          <w:vertAlign w:val="superscript"/>
          <w:lang w:val="de-DE" w:eastAsia="de-DE" w:bidi="de-DE"/>
        </w:rPr>
        <w:footnoteReference w:id="23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40"/>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betont, daß bei der positiven Übertragung der Patient aus Liebe zum Arzt stets nur anscheinend gesund wird und daß er seine Symptome nur deshalb aufgibt, um die Liebe des Therapeuten zu erlangen. In der Tat bleibt er aber weiter krank. Die tiefe Wahrheit dieser Behauptung mußte ich als junger Psychothera</w:t>
        <w:softHyphen/>
        <w:t>peut und Assistent einer Klinik durch eine Enttäuschung und Kränkung erleben.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16. Beispiel %ur Scheinheilung und Scheinübertragung.</w:t>
      </w:r>
      <w:r>
        <w:rPr>
          <w:color w:val="000000"/>
          <w:spacing w:val="0"/>
          <w:w w:val="100"/>
          <w:position w:val="0"/>
          <w:shd w:val="clear" w:color="auto" w:fill="auto"/>
          <w:lang w:val="de-DE" w:eastAsia="de-DE" w:bidi="de-DE"/>
        </w:rPr>
        <w:t xml:space="preserve"> Eine etwa 30jährige Leh</w:t>
        <w:softHyphen/>
        <w:t>rerin in Ungarn wurde mir wegen Zwangshandlungen in der Klinik zur Psycho</w:t>
        <w:softHyphen/>
        <w:t>therapie anvertraut. Sie litt an einem äußerst kostspieligen Zwang. Sie mußte von allem, was sie kaufte, stets neun Stück auf einmal kaufen, so z. B. neun Zeitungen derselben Ausgabe, neun Semmeln, Brote, Seifen usf. Ein Bruder der Patientin, ein bekannter Schriftsteller, litt an Größen- und Prozessierwahn. Auch unsere begabte Patientin versuchte ihr Glück mit der Literatur, sie hatte aber wenig Erfolg. Als Anfänger in der analytischen Psychotherapie habe ich mich mit voller Hingabe eingesetzt und mich täglich mehrere Stunden hindurch der Patientin ge</w:t>
        <w:softHyphen/>
        <w:t>widmet. Nach mehreren Wochen wurde der Hintergrund ihres Wiederholungs</w:t>
        <w:softHyphen/>
        <w:t>zwanges durch das Assoziationsverfahren auf das Wort «neun» schlagartig aufge</w:t>
        <w:softHyphen/>
        <w:t>klärt. Die Abteilung für unruhige Geisteskranke in der Heil- und Pflegeanstalt ihrer Heimatstadt trug nämlich die Abteilungsnummer: Neun. Die Patientin ent</w:t>
        <w:softHyphen/>
        <w:t>wickelte die Katastrophenahnung, daß man sie einmal in dieser Abteilung Neun internieren würde. Nun hoffte sie, diese Gefahr dadurch abzuwehren, daß sie von allen Dingen neun Stück kaufte. Nach langem Durcharbeiten dieser Patho</w:t>
        <w:softHyphen/>
        <w:t>genese gab sie in der Tat den «Neuner»-Zwang völlig auf. Mein Glück und Stolz dauerten leider nicht lange. Der Professor entließ sie von einem Tag auf den andern aus der Klinik, und nachdem alle Versuche der Patientin, wieder aufge</w:t>
        <w:softHyphen/>
        <w:t>nommen zu werden, mißglückten, erhielt ich von ihr einen Brief mit folgendem Inhalt: «Mein liebes Doktorlein, Sie glauben, daß Sie mich geheilt haben. Da irren Sie sich! Ich habe genau so starke Zwangsimpulse für Neun wie vorher. Ich habe aus Liebe zu Ihnen die Zwänge nur anscheinend aufgegeben, da ich Ihre Eitelkeit als,Heiler' befriedigen wollte. Sorgen Sie bitte um meine neuerliche Auf</w:t>
        <w:softHyphen/>
        <w:t>nahme in die Klinik, sonst ...» Und da kam eine Drohung.</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Dieser Fall beweist nicht nur, daß der schwerste Zwangsneurotiker stets auch hysterische Symptome als Übertragungsneurose aufzuweisen vermag (S.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er war für mich auch eine abschreckende, wertvolle Warnung vor eitler Beurtei</w:t>
        <w:softHyphen/>
        <w:t>lung frühzeitiger Heilerfolge und Übertragungsphänomene - für das ganze Leben.</w:t>
      </w:r>
    </w:p>
    <w:p>
      <w:pPr>
        <w:pStyle w:val="Style16"/>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schreibt: «Es ist kaum zu vermeiden, daß die positive Einstellung zum Analytiker eines Tages in die negative, feindselige umschlägt. Auch diese ist ge</w:t>
        <w:softHyphen/>
        <w:t>wöhnlich eine Wiederholung der Vergangenheit. Die Gefügigkeit gegen den Vater (wenn es sich um ihn handelte), das Werben um seine Gunst wurzelten in einem erotischen, auf seine Person gerichteten Wunsch. Irgend einmal drängt sich dieser Anspruch auch in der Übertragung hervor und besteht auf Befriedi</w:t>
        <w:softHyphen/>
        <w:t>gung. Er kann in der analytischen Situation nur auf Versagung stoßen . . . Solche Verschmähung wird zum Anlaß der Umwandlung genommen, wahrscheinlich ging dasselbe in der Kindheit des Patienten vor sich</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erwähnt drei Vorteile der Übertragung. Der erste bezieht sich auf die Nacherziehung. Da der Patient den Analytiker an Stelle des Vaters oder der Mutter setzt, überträgt er die Macht des Über-Ichs auf ihn. Mit dieser Macht kann er nun Fehler korrigieren, die die Eltern in seiner Kindheit begangen haben. In bezug auf die Nacherziehung betont er aber, daß der Analytiker «bei allen Be</w:t>
        <w:softHyphen/>
        <w:t>mühungen, zu bessern und zu erziehen, die Eigenart des Patienten respektieren» soll</w:t>
      </w:r>
      <w:r>
        <w:rPr>
          <w:color w:val="000000"/>
          <w:spacing w:val="0"/>
          <w:w w:val="100"/>
          <w:position w:val="0"/>
          <w:shd w:val="clear" w:color="auto" w:fill="auto"/>
          <w:vertAlign w:val="superscript"/>
          <w:lang w:val="de-DE" w:eastAsia="de-DE" w:bidi="de-DE"/>
        </w:rPr>
        <w:footnoteReference w:id="24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42"/>
      </w:r>
      <w:r>
        <w:rPr>
          <w:color w:val="000000"/>
          <w:spacing w:val="0"/>
          <w:w w:val="100"/>
          <w:position w:val="0"/>
          <w:shd w:val="clear" w:color="auto" w:fill="auto"/>
          <w:lang w:val="de-DE" w:eastAsia="de-DE" w:bidi="de-DE"/>
        </w:rPr>
        <w:t>. Ausschlaggebend im Maß der Beeinflussung muß stets der Grad der Ent</w:t>
        <w:softHyphen/>
        <w:t>wicklungshemmung bleiben. Der zweite Vorteil der Übertragung ist, daß der Analysand durch die Art seines Verhaltens ein wichtiges Stück seiner Lebensge</w:t>
        <w:softHyphen/>
        <w:t>schichte aufdeckt. Der dritte Vorteil scheint der wichtigste zu sein: Die Über</w:t>
        <w:softHyphen/>
        <w:t>tragung ruft Widerstände auf die Bühne, deren Überwindung das Hauptstück des Heilweges darstellt.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Regel der Widerstandsanalyse bei der Übertragung faßt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in fol</w:t>
        <w:softHyphen/>
        <w:t>genden Vorschriften zusammen: Erstens: «Der Analytiker hat die Aufgabe, den Patienten jedesmal aus der gefahrdrohenden Illusion zu reißen, ihm immer wieder zu zeigen, daß es eine Spiegelung der Vergangenheit ist, was er für ein neues reales Leben hält</w:t>
      </w:r>
      <w:r>
        <w:rPr>
          <w:color w:val="000000"/>
          <w:spacing w:val="0"/>
          <w:w w:val="100"/>
          <w:position w:val="0"/>
          <w:shd w:val="clear" w:color="auto" w:fill="auto"/>
          <w:vertAlign w:val="superscript"/>
          <w:lang w:val="de-DE" w:eastAsia="de-DE" w:bidi="de-DE"/>
        </w:rPr>
        <w:footnoteReference w:id="243"/>
      </w:r>
      <w:r>
        <w:rPr>
          <w:color w:val="000000"/>
          <w:spacing w:val="0"/>
          <w:w w:val="100"/>
          <w:position w:val="0"/>
          <w:shd w:val="clear" w:color="auto" w:fill="auto"/>
          <w:lang w:val="de-DE" w:eastAsia="de-DE" w:bidi="de-DE"/>
        </w:rPr>
        <w:t>.» Zweitens muß der Analytiker dafür sorgen, daß weder die Verliebtheit noch die Feindseligkeit eine extreme Höhe erreiche. Drittens muß man prophylaktisch recht frühzeitig den Analysanden auf die Übertragungs</w:t>
        <w:softHyphen/>
        <w:t>möglichkeit vorbereiten und schon die ersten Anzeichen beachten. Damit kann man dem Widerstand eine mächtige Waffe aus der Hand schlagen</w:t>
      </w:r>
      <w:r>
        <w:rPr>
          <w:color w:val="000000"/>
          <w:spacing w:val="0"/>
          <w:w w:val="100"/>
          <w:position w:val="0"/>
          <w:shd w:val="clear" w:color="auto" w:fill="auto"/>
          <w:vertAlign w:val="superscript"/>
          <w:lang w:val="de-DE" w:eastAsia="de-DE" w:bidi="de-DE"/>
        </w:rPr>
        <w:footnoteReference w:id="244"/>
      </w:r>
      <w:r>
        <w:rPr>
          <w:color w:val="000000"/>
          <w:spacing w:val="0"/>
          <w:w w:val="100"/>
          <w:position w:val="0"/>
          <w:shd w:val="clear" w:color="auto" w:fill="auto"/>
          <w:lang w:val="de-DE" w:eastAsia="de-DE" w:bidi="de-DE"/>
        </w:rPr>
        <w:t>. Somit wird aus der Gefahr ein Gewinn für die Behandlung, denn eben die Übertragungser</w:t>
        <w:softHyphen/>
        <w:t>lebnisse werden von den Patienten nie vergessen. Als leitendes Prinzip in der Übertragungs-Widerstandsanalyse soll die Mahnung gelten: «Solange nur die Mitteilungen und Einfälle des Patienten ohne Stocküng erfolgen, lasse man das Thema der Übertragung unberührt</w:t>
      </w:r>
      <w:r>
        <w:rPr>
          <w:color w:val="000000"/>
          <w:spacing w:val="0"/>
          <w:w w:val="100"/>
          <w:position w:val="0"/>
          <w:shd w:val="clear" w:color="auto" w:fill="auto"/>
          <w:vertAlign w:val="superscript"/>
          <w:lang w:val="de-DE" w:eastAsia="de-DE" w:bidi="de-DE"/>
        </w:rPr>
        <w:footnoteReference w:id="245"/>
      </w:r>
      <w:r>
        <w:rPr>
          <w:color w:val="000000"/>
          <w:spacing w:val="0"/>
          <w:w w:val="100"/>
          <w:position w:val="0"/>
          <w:shd w:val="clear" w:color="auto" w:fill="auto"/>
          <w:lang w:val="de-DE" w:eastAsia="de-DE" w:bidi="de-DE"/>
        </w:rPr>
        <w:t>.» Eine große Gefahr der Übertragung ist das Agieren. Dieses Phänomen werden wir anläßlich der Es-Widerstände erörtern. Hier erwähnen wir es, weil das Agieren in unserem Beispiel zu den Übertragungs</w:t>
        <w:softHyphen/>
        <w:t>widerständen und ihrer Überwindung eine zentrale Rolle spielte.</w:t>
      </w:r>
    </w:p>
    <w:p>
      <w:pPr>
        <w:pStyle w:val="Style16"/>
        <w:keepNext w:val="0"/>
        <w:keepLines w:val="0"/>
        <w:widowControl w:val="0"/>
        <w:shd w:val="clear" w:color="auto" w:fill="auto"/>
        <w:tabs>
          <w:tab w:pos="1700" w:val="left"/>
        </w:tabs>
        <w:bidi w:val="0"/>
        <w:spacing w:line="204" w:lineRule="auto"/>
        <w:ind w:left="0" w:firstLine="360"/>
        <w:jc w:val="left"/>
        <w:rPr>
          <w:sz w:val="24"/>
          <w:szCs w:val="24"/>
        </w:rPr>
      </w:pPr>
      <w:r>
        <w:rPr>
          <w:color w:val="000000"/>
          <w:spacing w:val="0"/>
          <w:w w:val="100"/>
          <w:position w:val="0"/>
          <w:sz w:val="20"/>
          <w:szCs w:val="20"/>
          <w:shd w:val="clear" w:color="auto" w:fill="auto"/>
          <w:lang w:val="de-DE" w:eastAsia="de-DE" w:bidi="de-DE"/>
        </w:rPr>
        <w:t>da// S7.</w:t>
        <w:tab/>
      </w:r>
      <w:r>
        <w:rPr>
          <w:i/>
          <w:iCs/>
          <w:color w:val="000000"/>
          <w:spacing w:val="0"/>
          <w:w w:val="100"/>
          <w:position w:val="0"/>
          <w:sz w:val="20"/>
          <w:szCs w:val="20"/>
          <w:shd w:val="clear" w:color="auto" w:fill="auto"/>
          <w:lang w:val="de-DE" w:eastAsia="de-DE" w:bidi="de-DE"/>
        </w:rPr>
        <w:t>zuni Durcharbeiten eimer Übertragung.</w:t>
      </w:r>
      <w:r>
        <w:rPr>
          <w:color w:val="000000"/>
          <w:spacing w:val="0"/>
          <w:w w:val="100"/>
          <w:position w:val="0"/>
          <w:sz w:val="24"/>
          <w:szCs w:val="24"/>
          <w:shd w:val="clear" w:color="auto" w:fill="auto"/>
          <w:lang w:val="de-DE" w:eastAsia="de-DE" w:bidi="de-DE"/>
        </w:rPr>
        <w:t xml:space="preserve"> Eine im Leben sich äußerst:</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still, ängstlich-gehemmt verhaltende Patientin agiert in der Stunde ihre massivsten Sadismen gegen mich. Sie mtll mich am Glied packen, in die Luft heben und mich - wie ein Spielzeug - im Kreis wirbeln lassen. Oder sie wünscht, daß man mich, diesen «verdammte» Dreckjuhei»e vergasen sollte. Natürlich ließ ich die Pa- tilitii ihre autistischen Ansprüche eine lange Weile auf der Couch austoben und exponierte ihr erst danach der Reihe nach alle ihre Gnue/ansprüche, die rie gegen mich agierte. Ich fosdlste sie auf, zu hilsen Sadismen zu assoziieren. Die Arsozia- tio»skette führte rie allmählich zu der verdrängten Inzertliebe und dem Inzesthaß gegenüber ihrem Vater, die sie nun auf mich üblrtragln hat. Ihre autistischen Sadismen waren die Folge dessen, daß ihr - so mtl in der Kindheit - auch in der Analyse die native Befriedigung der Inzest/iebe versagt wurde.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Dieser sahirtischee gegen den Analytiker gerichtete Agieren hat sich i» </w:t>
      </w:r>
      <w:r>
        <w:rPr>
          <w:smallCaps/>
          <w:color w:val="000000"/>
          <w:spacing w:val="0"/>
          <w:w w:val="100"/>
          <w:position w:val="0"/>
          <w:shd w:val="clear" w:color="auto" w:fill="auto"/>
          <w:lang w:val="de-DE" w:eastAsia="de-DE" w:bidi="de-DE"/>
        </w:rPr>
        <w:t xml:space="preserve">v/iIi» </w:t>
      </w:r>
      <w:r>
        <w:rPr>
          <w:color w:val="000000"/>
          <w:spacing w:val="0"/>
          <w:w w:val="100"/>
          <w:position w:val="0"/>
          <w:shd w:val="clear" w:color="auto" w:fill="auto"/>
          <w:lang w:val="de-DE" w:eastAsia="de-DE" w:bidi="de-DE"/>
        </w:rPr>
        <w:t>Stunden wiehlsholt. I» der 98. Stunde brachte die Patientin einen banalen Traum. Traum 158:</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 xml:space="preserve">«Frau X kommt mit Man» und Kinder» bei u»r vorbei, bevor sie i»r Spital fährt </w:t>
      </w:r>
      <w:r>
        <w:rPr>
          <w:i/>
          <w:iCs/>
          <w:color w:val="000000"/>
          <w:spacing w:val="0"/>
          <w:w w:val="100"/>
          <w:position w:val="0"/>
          <w:shd w:val="clear" w:color="auto" w:fill="auto"/>
          <w:lang w:val="de-DE" w:eastAsia="de-DE" w:bidi="de-DE"/>
        </w:rPr>
        <w:t>n^itr Geburt</w:t>
      </w:r>
      <w:r>
        <w:rPr>
          <w:color w:val="000000"/>
          <w:spacing w:val="0"/>
          <w:w w:val="100"/>
          <w:position w:val="0"/>
          <w:shd w:val="clear" w:color="auto" w:fill="auto"/>
          <w:lang w:val="de-DE" w:eastAsia="de-DE" w:bidi="de-DE"/>
        </w:rPr>
        <w:t xml:space="preserve"> ihrer dritte» Kinder. Meine Mutter will ihr bequeme Schuhe, und zwar ein Paar vo» meiie» Schuhe», mit</w:t>
        <w:softHyphen/>
        <w:t>gebei. Dan» rage ich: ,Diere Schuhe ri»d nicht grirtige mit dene» kann ma» leicht ausglttrehln* Da»» holt Mutter ei» Paar vo» ihre» Schuhen mit Gummisohlen. Sie fragt nach der Schuhnummer. Es mllt sich heraus, daß sie für Frau X groß genug rein merhei. Bevor Frau X miggehte umarmt u»d küßt rie mich, ro, alr ob wir uns »ie mehr wiehersehen wrrhe». Sie fahre» weg. Frau X winkt u»s fast über</w:t>
        <w:softHyphen/>
        <w:t>triebe» zu. Von eiiem Fe»stls aur winken wir auch zurück. Dann mtll ich i» ein anderer Zimmer gehen, vo» dersen Feister ich die Straße »och weiter überblicke» ka»», gisati aber a» ein Feister, vo» dem man die Straße überhaupt nicht rieht. Ich rege mich auf und fürchte, Frau X wird er als rchlechtes Vor</w:t>
        <w:softHyphen/>
        <w:t>zeichen für ihre Geburt aufnehmern Sie fahren mit einem anderen Wagen weg, der ei» offener Sehtebldaeh hat, nicht mit dem, mit dem sie zu unr fuhren.»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Nun die Etz»fä7le: Zunächst fällt ihr ein, daß rie den Mann von Frau X als Kind (mit 10-12 Jahren) sehr liebte und heiraten mollte. </w:t>
      </w:r>
      <w:r>
        <w:rPr>
          <w:smallCaps/>
          <w:color w:val="000000"/>
          <w:spacing w:val="0"/>
          <w:w w:val="100"/>
          <w:position w:val="0"/>
          <w:shd w:val="clear" w:color="auto" w:fill="auto"/>
          <w:lang w:val="de-DE" w:eastAsia="de-DE" w:bidi="de-DE"/>
        </w:rPr>
        <w:t>Es</w:t>
      </w:r>
      <w:r>
        <w:rPr>
          <w:color w:val="000000"/>
          <w:spacing w:val="0"/>
          <w:w w:val="100"/>
          <w:position w:val="0"/>
          <w:shd w:val="clear" w:color="auto" w:fill="auto"/>
          <w:lang w:val="de-DE" w:eastAsia="de-DE" w:bidi="de-DE"/>
        </w:rPr>
        <w:t xml:space="preserve"> hatte einen Wolfs</w:t>
        <w:softHyphen/>
        <w:t>hund. Dazu fiel ihr dar Märchen vom Wolf und den sieben Geißlern ein. Vom Geißlein eine junge Mutter in Holland, die mit einem Geißlein und ihrm Kind spielte u»d so lachte, wie die Analysierte noch nie jemand lachen hörte. Dieses Lachen blieb in ihr alr Inbegriff der Lebenslust. Auf Lebenslust fällt ihr eine Ka</w:t>
        <w:softHyphen/>
        <w:t xml:space="preserve">meradin ein, für die rie derzeit Sorge trägt. Probandin hat Angst, rie könnte Selbstmord begehen. Auf Selbstmord fällt ihr der homosexuelle Großonkel ein, der Selbstmord beging. Ich exponiere: «Lebenslust-Homosexualität-Selbstmord.» Da rtlllt sich eine lange Sperre in den Assoziationen ein. Dan» exponiere ich: «Bequeme Schuhe.» Auf dieses Reizwort kommt mtlder die bekannte Form ihres Agierens: Sie möchte </w:t>
      </w:r>
      <w:r>
        <w:rPr>
          <w:i/>
          <w:iCs/>
          <w:color w:val="000000"/>
          <w:spacing w:val="0"/>
          <w:w w:val="100"/>
          <w:position w:val="0"/>
          <w:shd w:val="clear" w:color="auto" w:fill="auto"/>
          <w:lang w:val="de-DE" w:eastAsia="de-DE" w:bidi="de-DE"/>
        </w:rPr>
        <w:t>mich %u Ude trampel».</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Nun sah ich die Zeit dafür gekommen, gegen das Agieren der Patientin mit einem Gegenagieren zu a»tmortln. Alr hlrsln Methode wählte ich die Wieder- holuig hiirrfe/bi,i Wortes </w:t>
      </w:r>
      <w:r>
        <w:rPr>
          <w:smallCaps/>
          <w:color w:val="000000"/>
          <w:spacing w:val="0"/>
          <w:w w:val="100"/>
          <w:position w:val="0"/>
          <w:shd w:val="clear" w:color="auto" w:fill="auto"/>
          <w:lang w:val="de-DE" w:eastAsia="de-DE" w:bidi="de-DE"/>
        </w:rPr>
        <w:t>«%u</w:t>
      </w:r>
      <w:r>
        <w:rPr>
          <w:color w:val="000000"/>
          <w:spacing w:val="0"/>
          <w:w w:val="100"/>
          <w:position w:val="0"/>
          <w:shd w:val="clear" w:color="auto" w:fill="auto"/>
          <w:lang w:val="de-DE" w:eastAsia="de-DE" w:bidi="de-DE"/>
        </w:rPr>
        <w:t xml:space="preserve"> Tode //an/ppe/»y». Auf ihre Wiedesholungrzwänge rea</w:t>
        <w:softHyphen/>
        <w:t xml:space="preserve">gierte ich auch mit hartnäckiger Wiederholung. </w:t>
      </w:r>
      <w:r>
        <w:rPr>
          <w:i/>
          <w:iCs/>
          <w:color w:val="000000"/>
          <w:spacing w:val="0"/>
          <w:w w:val="100"/>
          <w:position w:val="0"/>
          <w:shd w:val="clear" w:color="auto" w:fill="auto"/>
          <w:lang w:val="de-DE" w:eastAsia="de-DE" w:bidi="de-DE"/>
        </w:rPr>
        <w:t>Elfmal</w:t>
      </w:r>
      <w:r>
        <w:rPr>
          <w:color w:val="000000"/>
          <w:spacing w:val="0"/>
          <w:w w:val="100"/>
          <w:position w:val="0"/>
          <w:shd w:val="clear" w:color="auto" w:fill="auto"/>
          <w:lang w:val="de-DE" w:eastAsia="de-DE" w:bidi="de-DE"/>
        </w:rPr>
        <w:t xml:space="preserve"> exponieste ich die Wörter «zu Tode trampeln». Die Patientin antmortete nicht. Nus einmal - nach des rechrten Wiederholung der Reizwortes - sagte sie: «Ich ärgere mich, wenn Vater nachts in der Wohnung trampelt.» Auf die nachfolgenden Wiedesholunge» blieb rie aber stumm. Endlich nach der llftln Wiederholung bricht aus ihs attektvoll folgendes heraus: «Ich woche </w:t>
      </w:r>
      <w:r>
        <w:rPr>
          <w:i/>
          <w:iCs/>
          <w:color w:val="000000"/>
          <w:spacing w:val="0"/>
          <w:w w:val="100"/>
          <w:position w:val="0"/>
          <w:shd w:val="clear" w:color="auto" w:fill="auto"/>
          <w:lang w:val="de-DE" w:eastAsia="de-DE" w:bidi="de-DE"/>
        </w:rPr>
        <w:t>Sie %ii</w:t>
      </w:r>
      <w:r>
        <w:rPr>
          <w:color w:val="000000"/>
          <w:spacing w:val="0"/>
          <w:w w:val="100"/>
          <w:position w:val="0"/>
          <w:shd w:val="clear" w:color="auto" w:fill="auto"/>
          <w:lang w:val="de-DE" w:eastAsia="de-DE" w:bidi="de-DE"/>
        </w:rPr>
        <w:t xml:space="preserve"> Tode tra/upel» aus mzner Wut me</w:t>
      </w:r>
      <w:r>
        <w:rPr>
          <w:color w:val="000000"/>
          <w:spacing w:val="0"/>
          <w:w w:val="100"/>
          <w:position w:val="0"/>
          <w:shd w:val="clear" w:color="auto" w:fill="auto"/>
          <w:vertAlign w:val="subscript"/>
          <w:lang w:val="de-DE" w:eastAsia="de-DE" w:bidi="de-DE"/>
        </w:rPr>
        <w:t>&lt;</w:t>
      </w:r>
      <w:r>
        <w:rPr>
          <w:color w:val="000000"/>
          <w:spacing w:val="0"/>
          <w:w w:val="100"/>
          <w:position w:val="0"/>
          <w:shd w:val="clear" w:color="auto" w:fill="auto"/>
          <w:lang w:val="de-DE" w:eastAsia="de-DE" w:bidi="de-DE"/>
        </w:rPr>
        <w:t xml:space="preserve">gl« </w:t>
      </w:r>
      <w:r>
        <w:rPr>
          <w:i/>
          <w:iCs/>
          <w:color w:val="000000"/>
          <w:spacing w:val="0"/>
          <w:w w:val="100"/>
          <w:position w:val="0"/>
          <w:shd w:val="clear" w:color="auto" w:fill="auto"/>
          <w:lang w:val="de-DE" w:eastAsia="de-DE" w:bidi="de-DE"/>
        </w:rPr>
        <w:t>der</w:t>
      </w:r>
      <w:r>
        <w:rPr>
          <w:color w:val="000000"/>
          <w:spacing w:val="0"/>
          <w:w w:val="100"/>
          <w:position w:val="0"/>
          <w:shd w:val="clear" w:color="auto" w:fill="auto"/>
          <w:lang w:val="de-DE" w:eastAsia="de-DE" w:bidi="de-DE"/>
        </w:rPr>
        <w:t xml:space="preserve"> unbe</w:t>
        <w:softHyphen/>
      </w:r>
      <w:r>
        <w:rPr>
          <w:i/>
          <w:iCs/>
          <w:color w:val="000000"/>
          <w:spacing w:val="0"/>
          <w:w w:val="100"/>
          <w:position w:val="0"/>
          <w:shd w:val="clear" w:color="auto" w:fill="auto"/>
          <w:lang w:val="de-DE" w:eastAsia="de-DE" w:bidi="de-DE"/>
        </w:rPr>
        <w:t>friedigten Sexualität.»</w:t>
      </w:r>
      <w:r>
        <w:rPr>
          <w:color w:val="000000"/>
          <w:spacing w:val="0"/>
          <w:w w:val="100"/>
          <w:position w:val="0"/>
          <w:shd w:val="clear" w:color="auto" w:fill="auto"/>
          <w:lang w:val="de-DE" w:eastAsia="de-DE" w:bidi="de-DE"/>
        </w:rPr>
        <w:t xml:space="preserve"> Nachdem dieses Geständnis draußen was, gingen ihre Ein</w:t>
        <w:softHyphen/>
        <w:t>fälle flottt weiter. Sie sagt zu mir: «Sie haben mir diesen bequemen Weg der Se</w:t>
        <w:softHyphen/>
      </w:r>
      <w:r>
        <w:rPr>
          <w:color w:val="000000"/>
          <w:spacing w:val="0"/>
          <w:w w:val="100"/>
          <w:position w:val="0"/>
          <w:shd w:val="clear" w:color="auto" w:fill="auto"/>
          <w:lang w:val="de-DE" w:eastAsia="de-DE" w:bidi="de-DE"/>
        </w:rPr>
        <w:t xml:space="preserve">xualität versperrt. . . Ich habe mir gewünscht, mit Vater und Ihnen zu schlafen und auch mit jungen Männern. Sie aber raten es ab, und jetzt bin ich auf Sie wütend. Meine Wut war sehr groß! . . . Einmal wünschte ich mir von Ihnen ein Kind.» (Daher der Traum von der Geburt.) Auf das Reizwort «Mutters Schuhe mit Gummisohle» sagt sie: «Empfängnisverhütung», auf «Schuhnummer»: «Nummer des Gummipessariums.» «Ich glaube, ich stellte mir im Traum vor, daß </w:t>
      </w:r>
      <w:r>
        <w:rPr>
          <w:i/>
          <w:iCs/>
          <w:color w:val="000000"/>
          <w:spacing w:val="0"/>
          <w:w w:val="100"/>
          <w:position w:val="0"/>
          <w:shd w:val="clear" w:color="auto" w:fill="auto"/>
          <w:lang w:val="de-DE" w:eastAsia="de-DE" w:bidi="de-DE"/>
        </w:rPr>
        <w:t>ich</w:t>
      </w:r>
      <w:r>
        <w:rPr>
          <w:color w:val="000000"/>
          <w:spacing w:val="0"/>
          <w:w w:val="100"/>
          <w:position w:val="0"/>
          <w:shd w:val="clear" w:color="auto" w:fill="auto"/>
          <w:lang w:val="de-DE" w:eastAsia="de-DE" w:bidi="de-DE"/>
        </w:rPr>
        <w:t xml:space="preserve"> gravid..bin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Und nun kommt ein Geständnis, das uns klar zeigt, daß die Patientin das </w:t>
      </w:r>
      <w:r>
        <w:rPr>
          <w:i/>
          <w:iCs/>
          <w:color w:val="000000"/>
          <w:spacing w:val="0"/>
          <w:w w:val="100"/>
          <w:position w:val="0"/>
          <w:shd w:val="clear" w:color="auto" w:fill="auto"/>
          <w:lang w:val="de-DE" w:eastAsia="de-DE" w:bidi="de-DE"/>
        </w:rPr>
        <w:t>Agieren mit der negativen Übertragung</w:t>
      </w:r>
      <w:r>
        <w:rPr>
          <w:color w:val="000000"/>
          <w:spacing w:val="0"/>
          <w:w w:val="100"/>
          <w:position w:val="0"/>
          <w:shd w:val="clear" w:color="auto" w:fill="auto"/>
          <w:lang w:val="de-DE" w:eastAsia="de-DE" w:bidi="de-DE"/>
        </w:rPr>
        <w:t xml:space="preserve"> nach 98 Stunden auf das Gegenagieren des Arztes hin endlich aufgegeben hat. Sie sagt sehr mild, fast zärtlich:</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«Ich überlege: Was hat mir die Analyse bisher genützt? Ich komme zum Schluß: 1. Ich habe eine positive Einstellung zur Sexualität bekommen; 2. durch diese positive Einstellung zur Sexualität habe ich auch eine positive Einstellung zum Frau-Sein. Dies hatte ich vor der Analyse nicht. Früher wollte ich ein Mann mit Penis sein, hatte männliche Ansprüche auf die Kolleginnen. Das ist jetzt völlig abgeflaut. </w:t>
      </w:r>
      <w:r>
        <w:rPr>
          <w:i/>
          <w:iCs/>
          <w:color w:val="000000"/>
          <w:spacing w:val="0"/>
          <w:w w:val="100"/>
          <w:position w:val="0"/>
          <w:shd w:val="clear" w:color="auto" w:fill="auto"/>
          <w:lang w:val="de-DE" w:eastAsia="de-DE" w:bidi="de-DE"/>
        </w:rPr>
        <w:t>Als ich die lesbischen Ansprüche hatte, nahm ich Großonkels Erbe sehr ernst und dachte daran, auch ich könnte Lesbierin und Selbstmörderin sein . . . Die Geburt im Traum ist die Geburt meiner Weiblichkeit im Traum. Das offene Schiebedach des mahnt mich, daß ich die Analyse mit Offenheit und positiver Übertragung weiter</w:t>
        <w:softHyphen/>
        <w:t>machen muß.»</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den nächsten Stunden beginnt sie nun, sich </w:t>
      </w:r>
      <w:r>
        <w:rPr>
          <w:i/>
          <w:iCs/>
          <w:color w:val="000000"/>
          <w:spacing w:val="0"/>
          <w:w w:val="100"/>
          <w:position w:val="0"/>
          <w:shd w:val="clear" w:color="auto" w:fill="auto"/>
          <w:lang w:val="de-DE" w:eastAsia="de-DE" w:bidi="de-DE"/>
        </w:rPr>
        <w:t>völlig spontan</w:t>
      </w:r>
      <w:r>
        <w:rPr>
          <w:color w:val="000000"/>
          <w:spacing w:val="0"/>
          <w:w w:val="100"/>
          <w:position w:val="0"/>
          <w:shd w:val="clear" w:color="auto" w:fill="auto"/>
          <w:lang w:val="de-DE" w:eastAsia="de-DE" w:bidi="de-DE"/>
        </w:rPr>
        <w:t xml:space="preserve"> mit der Frage der Übertragung auseinanderzusetzen und ihre Wiederholungszwänge in bezug auf das Agieren selber durchzuarbeiten. Wir bringen einige Auszüge aus dem Protokoll:</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Zunächst als ich in die Analyse kam, hatte ich nur eine kleinkindliche Liebe zu Ihnen. Ich spürte bei Ihnen Geborgenheit, bekam hier Liebe und gab sie zu</w:t>
        <w:softHyphen/>
        <w:t>rück. Es war aber nur ein Sicherheitsgefühl. . . Dann kam die Liebe zu Herrn X, aber die andere zu Ihnen blieb. Dann habe ich spontan die Liebe zu X aufgegeben, weil die Analyse die Sexualität verstärkte. Die Stellungnahme meiner Mutter, daß nämlich Herr X noch zu jung ist, zwang mich, die Liebe zu ihm aufzugeben, und dann erst entwickelte sich die sexuelle Liebe - an Stelle von der zu X - zu Ihnen. In der Phantasie kamen nun Sie als Sexualpartner vor. In der Vorstellung war es ein zärtliches Hingeben auf der Couch, im Bett. . . Diese Phase dauerte von An</w:t>
        <w:softHyphen/>
        <w:t xml:space="preserve">fang des Jahres bis zum Sommer. Inzwischen kehrte ich zeitweise in Gedanken zu X zurück. Dann aber bin ich mir dessen bewußt geworden, daß ich diese Inzestliebe zu Ihnen aufgeben muß und zwang mich dazu. </w:t>
      </w:r>
      <w:r>
        <w:rPr>
          <w:i/>
          <w:iCs/>
          <w:color w:val="000000"/>
          <w:spacing w:val="0"/>
          <w:w w:val="100"/>
          <w:position w:val="0"/>
          <w:shd w:val="clear" w:color="auto" w:fill="auto"/>
          <w:lang w:val="de-DE" w:eastAsia="de-DE" w:bidi="de-DE"/>
        </w:rPr>
        <w:t>Ich hatte es einfach satt. Ich fühlte mich yur Inyestliebe yu alt.</w:t>
      </w:r>
      <w:r>
        <w:rPr>
          <w:color w:val="000000"/>
          <w:spacing w:val="0"/>
          <w:w w:val="100"/>
          <w:position w:val="0"/>
          <w:shd w:val="clear" w:color="auto" w:fill="auto"/>
          <w:lang w:val="de-DE" w:eastAsia="de-DE" w:bidi="de-DE"/>
        </w:rPr>
        <w:t xml:space="preserve"> In dem Grade wie ich von Ihnen los wurde, ging ich zu X zurück. Dann aber mußte ich auch bei X die Liebe abbremsen, weil der sexuelle Wunsch zu groß war. Ich war deswegen auf Sie wütend, wollte Sie umbringen, totschlagen, erwürgen, tottrampeln. Diese Phase dauerte etwa 2-3 Wochen. Ich lebte in diesen tötenden Phantasien. Dann sah ich, daß </w:t>
      </w:r>
      <w:r>
        <w:rPr>
          <w:i/>
          <w:iCs/>
          <w:color w:val="000000"/>
          <w:spacing w:val="0"/>
          <w:w w:val="100"/>
          <w:position w:val="0"/>
          <w:shd w:val="clear" w:color="auto" w:fill="auto"/>
          <w:lang w:val="de-DE" w:eastAsia="de-DE" w:bidi="de-DE"/>
        </w:rPr>
        <w:t>Sie</w:t>
      </w:r>
      <w:r>
        <w:rPr>
          <w:color w:val="000000"/>
          <w:spacing w:val="0"/>
          <w:w w:val="100"/>
          <w:position w:val="0"/>
          <w:shd w:val="clear" w:color="auto" w:fill="auto"/>
          <w:lang w:val="de-DE" w:eastAsia="de-DE" w:bidi="de-DE"/>
        </w:rPr>
        <w:t xml:space="preserve"> sich abgekühlt benahmen, und so gingen die Tötungsgedanken zu Ende. </w:t>
      </w:r>
      <w:r>
        <w:rPr>
          <w:i/>
          <w:iCs/>
          <w:color w:val="000000"/>
          <w:spacing w:val="0"/>
          <w:w w:val="100"/>
          <w:position w:val="0"/>
          <w:shd w:val="clear" w:color="auto" w:fill="auto"/>
          <w:lang w:val="de-DE" w:eastAsia="de-DE" w:bidi="de-DE"/>
        </w:rPr>
        <w:t>Die Wut hat sich in den Phantasien totgelaufen,</w:t>
      </w:r>
      <w:r>
        <w:rPr>
          <w:color w:val="000000"/>
          <w:spacing w:val="0"/>
          <w:w w:val="100"/>
          <w:position w:val="0"/>
          <w:shd w:val="clear" w:color="auto" w:fill="auto"/>
          <w:lang w:val="de-DE" w:eastAsia="de-DE" w:bidi="de-DE"/>
        </w:rPr>
        <w:t xml:space="preserve"> und nun stellte sich eine </w:t>
      </w:r>
      <w:r>
        <w:rPr>
          <w:i/>
          <w:iCs/>
          <w:color w:val="000000"/>
          <w:spacing w:val="0"/>
          <w:w w:val="100"/>
          <w:position w:val="0"/>
          <w:shd w:val="clear" w:color="auto" w:fill="auto"/>
          <w:lang w:val="de-DE" w:eastAsia="de-DE" w:bidi="de-DE"/>
        </w:rPr>
        <w:t>neutrale</w:t>
      </w:r>
      <w:r>
        <w:rPr>
          <w:color w:val="000000"/>
          <w:spacing w:val="0"/>
          <w:w w:val="100"/>
          <w:position w:val="0"/>
          <w:shd w:val="clear" w:color="auto" w:fill="auto"/>
          <w:lang w:val="de-DE" w:eastAsia="de-DE" w:bidi="de-DE"/>
        </w:rPr>
        <w:t xml:space="preserve"> Phase ein. Diese dauerte etwa 14 Tage, und ich fühlte mich wohler. Dann aber begann über 2-3 Wochen hindurch wieder eine Phase der kindlichen Liebe zu Ihnen, und da stehe ich nun ...» Danach bringt die Patientin diesen Traum:</w:t>
      </w:r>
    </w:p>
    <w:p>
      <w:pPr>
        <w:pStyle w:val="Style21"/>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«Ich lese oder erlebe folgendes: Herr X begleitet mich eines Abends nach Hause, und zwar an die F.straße. Wir fühlen uns dabei immer mehr von einem Mann bedroht, der uns auf der anderen Straßen</w:t>
        <w:softHyphen/>
      </w:r>
      <w:r>
        <w:rPr>
          <w:color w:val="000000"/>
          <w:spacing w:val="0"/>
          <w:w w:val="100"/>
          <w:position w:val="0"/>
          <w:shd w:val="clear" w:color="auto" w:fill="auto"/>
          <w:lang w:val="de-DE" w:eastAsia="de-DE" w:bidi="de-DE"/>
        </w:rPr>
        <w:t>Seite stets auf der gleichen Höhe folgt. Auf dem letzten Teilstück der I.Straße brennt ausgerechnet an diesem Abend kein Licht, so daß es stockfinster ist. In meiner Angst fasse ich nach Herrn Xs Arm, etwas wider Willen, weil meine Liebe zu ihm eigentlich zu Ende ist. Wir haben beide den Eindruck, der Mann nähere sich uns allmählich. Herr X flüstert etwas, aber so laut, daß ich fürchte, der andere könne es hören. Er führt mich so, daß ich zum Schluß überhaupt nicht mehr weiß, in welcher Richtung wir gehen. Dann läßt er mich los, und es ertönt ein fürchterliches Heulen, das sich immerzu steigert. In der Ge</w:t>
        <w:softHyphen/>
        <w:t>schichte steht zu lesen, daß ein - von dem fremden Mann geschleudertes Geschoß beide Manner tötete. Ich gehe, immer noch angsterfüllt, nach Hause und treffe in unserer, mir aber fremden Wohnung zu meiner großen Erleichterung die Freundin Y. Ich fürchte, daß ich nach dieser Lektüre - oder diesem Ge</w:t>
        <w:softHyphen/>
        <w:t xml:space="preserve">schehen - nicht sehr gut schlafen werde, entschließe mich aber trotzdem, das Ende der Geschichte noch einmal in der Zeitung nachzulesen, wo sie als </w:t>
      </w:r>
      <w:r>
        <w:rPr>
          <w:i/>
          <w:iCs/>
          <w:color w:val="000000"/>
          <w:spacing w:val="0"/>
          <w:w w:val="100"/>
          <w:position w:val="0"/>
          <w:shd w:val="clear" w:color="auto" w:fill="auto"/>
          <w:lang w:val="de-DE" w:eastAsia="de-DE" w:bidi="de-DE"/>
        </w:rPr>
        <w:t>Fortsetzungsroman</w:t>
      </w:r>
      <w:r>
        <w:rPr>
          <w:color w:val="000000"/>
          <w:spacing w:val="0"/>
          <w:w w:val="100"/>
          <w:position w:val="0"/>
          <w:shd w:val="clear" w:color="auto" w:fill="auto"/>
          <w:lang w:val="de-DE" w:eastAsia="de-DE" w:bidi="de-DE"/>
        </w:rPr>
        <w:t xml:space="preserve"> erscheint.»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Dieser Traum gibt der Patientin die Möglichkeit, das spontan eingesetzte Durcharbeiten ihrer Übertragungs-Problematik fortzusetzen. Sie sagt:</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«Dieser Traum behandelt die Geschichte der Übertragung als Fortsetzungsroman.</w:t>
      </w:r>
      <w:r>
        <w:rPr>
          <w:color w:val="000000"/>
          <w:spacing w:val="0"/>
          <w:w w:val="100"/>
          <w:position w:val="0"/>
          <w:shd w:val="clear" w:color="auto" w:fill="auto"/>
          <w:lang w:val="de-DE" w:eastAsia="de-DE" w:bidi="de-DE"/>
        </w:rPr>
        <w:t xml:space="preserve"> Der Traum sagt mir, ich muß abwarten, bis sowohl die Übertragungshebe - der Mann, der mich auf der anderen Straßenseite bedroht und verfolgt, d. h. der Analytiker -, wie auch die neue Liebe, d.h. die Liebe zu Herrn X - in mir tot sind. Beide Män</w:t>
        <w:softHyphen/>
        <w:t>ner werden getötet. Dann wird es mir gut gehen, so hoffe ich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den nachfolgenden Stunden setzt die Patientin das Durcharbeiten fort. Sie bringt den Traum 165:</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«Auf dem Weg in die Analyse sehe ich T., der auf der Zürichbergstraße unterhalb der Dunant- straße mit seinem Roller ständig in einem Kreis herum vom Trottoir auf die Straße und wieder zurück fährt. Ich gehe noch ein paar Schritte über die Dunantstraße hinaus, um mit ihm einige Worte zu wech</w:t>
        <w:softHyphen/>
        <w:t xml:space="preserve">seln, und sehe nun rechts über einer etwa 2 Meter hohen Mauer im Garten </w:t>
      </w:r>
      <w:r>
        <w:rPr>
          <w:i/>
          <w:iCs/>
          <w:color w:val="000000"/>
          <w:spacing w:val="0"/>
          <w:w w:val="100"/>
          <w:position w:val="0"/>
          <w:shd w:val="clear" w:color="auto" w:fill="auto"/>
          <w:lang w:val="de-DE" w:eastAsia="de-DE" w:bidi="de-DE"/>
        </w:rPr>
        <w:t>zwei junge graue Katzen, die - wie es scheint, unter den Augen ihrer Mutter - miteinander kämpfen.</w:t>
      </w:r>
      <w:r>
        <w:rPr>
          <w:color w:val="000000"/>
          <w:spacing w:val="0"/>
          <w:w w:val="100"/>
          <w:position w:val="0"/>
          <w:shd w:val="clear" w:color="auto" w:fill="auto"/>
          <w:lang w:val="de-DE" w:eastAsia="de-DE" w:bidi="de-DE"/>
        </w:rPr>
        <w:t xml:space="preserve"> Dahinter ist noch der oberste Teil des Hauses Dunantstraße 3 zu sehen, mit den offenen Fenstern von Dr. Szondis Wohnung. - Im gleichen Garten, zusammen mit Z. bei Einbruch der Dunkelheit. Unter einem Torbogen mit schmiedeisernem Tor stehend, höre ich Rufe aus dem Gartenhaus. Ich glaube, es sei die Stimme von Z., doch da ruft er mir von der anderen Seite her zu, ich sollte nicht darauf achten, es sei </w:t>
      </w:r>
      <w:r>
        <w:rPr>
          <w:i/>
          <w:iCs/>
          <w:color w:val="000000"/>
          <w:spacing w:val="0"/>
          <w:w w:val="100"/>
          <w:position w:val="0"/>
          <w:shd w:val="clear" w:color="auto" w:fill="auto"/>
          <w:lang w:val="de-DE" w:eastAsia="de-DE" w:bidi="de-DE"/>
        </w:rPr>
        <w:t>Photograph G.y&gt;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Zu diesem wichtigen Traum bemerkt die Patientin folgendes: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«Ich selbst kreiste in der Analyse in einem Kreis herum und konnte nicht vor- wärtskommen. </w:t>
      </w:r>
      <w:r>
        <w:rPr>
          <w:i/>
          <w:iCs/>
          <w:color w:val="000000"/>
          <w:spacing w:val="0"/>
          <w:w w:val="100"/>
          <w:position w:val="0"/>
          <w:shd w:val="clear" w:color="auto" w:fill="auto"/>
          <w:lang w:val="de-DE" w:eastAsia="de-DE" w:bidi="de-DE"/>
        </w:rPr>
        <w:t>Der Kampf der zwei Katzen steht für den Kampf in mir selber</w:t>
      </w:r>
      <w:r>
        <w:rPr>
          <w:color w:val="000000"/>
          <w:spacing w:val="0"/>
          <w:w w:val="100"/>
          <w:position w:val="0"/>
          <w:shd w:val="clear" w:color="auto" w:fill="auto"/>
          <w:lang w:val="de-DE" w:eastAsia="de-DE" w:bidi="de-DE"/>
        </w:rPr>
        <w:t xml:space="preserve"> ... Es ist ein Kampf zwischen dem Ich und dem Leben. In mir kämpft der Tod mit dem Leben, im Traum der Kampf der zwei Katzen. Der Kampf spielt sich unter den Augen der Mutter ab. Das sind Sie, weil ja im Traum Ihre Fenster offen stehen . . . </w:t>
      </w:r>
      <w:r>
        <w:rPr>
          <w:i/>
          <w:iCs/>
          <w:color w:val="000000"/>
          <w:spacing w:val="0"/>
          <w:w w:val="100"/>
          <w:position w:val="0"/>
          <w:shd w:val="clear" w:color="auto" w:fill="auto"/>
          <w:lang w:val="de-DE" w:eastAsia="de-DE" w:bidi="de-DE"/>
        </w:rPr>
        <w:t>Der Kampf begann in mir, als ich anfing darunter z</w:t>
      </w:r>
      <w:r>
        <w:rPr>
          <w:i/>
          <w:iCs/>
          <w:color w:val="000000"/>
          <w:spacing w:val="0"/>
          <w:w w:val="100"/>
          <w:position w:val="0"/>
          <w:shd w:val="clear" w:color="auto" w:fill="auto"/>
          <w:vertAlign w:val="superscript"/>
          <w:lang w:val="de-DE" w:eastAsia="de-DE" w:bidi="de-DE"/>
        </w:rPr>
        <w:t>u</w:t>
      </w:r>
      <w:r>
        <w:rPr>
          <w:i/>
          <w:iCs/>
          <w:color w:val="000000"/>
          <w:spacing w:val="0"/>
          <w:w w:val="100"/>
          <w:position w:val="0"/>
          <w:shd w:val="clear" w:color="auto" w:fill="auto"/>
          <w:lang w:val="de-DE" w:eastAsia="de-DE" w:bidi="de-DE"/>
        </w:rPr>
        <w:t xml:space="preserve"> leiden, daß ich nicht beten kann . . . </w:t>
      </w:r>
      <w:r>
        <w:rPr>
          <w:color w:val="000000"/>
          <w:spacing w:val="0"/>
          <w:w w:val="100"/>
          <w:position w:val="0"/>
          <w:shd w:val="clear" w:color="auto" w:fill="auto"/>
          <w:lang w:val="de-DE" w:eastAsia="de-DE" w:bidi="de-DE"/>
        </w:rPr>
        <w:t>Ich war etwa 15 Jahre alt, also noch vor der Konfirmation. Ich erlebte es so, daß ich Schillers ,Maria Stuart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immer wieder las, vor allem die Stelle, wo sie vor der Hinrichtung betet. </w:t>
      </w:r>
      <w:r>
        <w:rPr>
          <w:i/>
          <w:iCs/>
          <w:color w:val="000000"/>
          <w:spacing w:val="0"/>
          <w:w w:val="100"/>
          <w:position w:val="0"/>
          <w:shd w:val="clear" w:color="auto" w:fill="auto"/>
          <w:lang w:val="de-DE" w:eastAsia="de-DE" w:bidi="de-DE"/>
        </w:rPr>
        <w:t>Das zeigte mir, wieviel mir nun abgeht, daß ich nicht beten kann.</w:t>
      </w:r>
      <w:r>
        <w:rPr>
          <w:color w:val="000000"/>
          <w:spacing w:val="0"/>
          <w:w w:val="100"/>
          <w:position w:val="0"/>
          <w:shd w:val="clear" w:color="auto" w:fill="auto"/>
          <w:lang w:val="de-DE" w:eastAsia="de-DE" w:bidi="de-DE"/>
        </w:rPr>
        <w:t xml:space="preserve"> Von da an hat es mir viel ausgemacht, daß ich nicht beten kann . . . </w:t>
      </w:r>
      <w:r>
        <w:rPr>
          <w:i/>
          <w:iCs/>
          <w:color w:val="000000"/>
          <w:spacing w:val="0"/>
          <w:w w:val="100"/>
          <w:position w:val="0"/>
          <w:shd w:val="clear" w:color="auto" w:fill="auto"/>
          <w:lang w:val="de-DE" w:eastAsia="de-DE" w:bidi="de-DE"/>
        </w:rPr>
        <w:t>Ich gab das Beten auf, weil ich so sein wollte, wie der Vater, und der war a-religiös.</w:t>
      </w:r>
      <w:r>
        <w:rPr>
          <w:color w:val="000000"/>
          <w:spacing w:val="0"/>
          <w:w w:val="100"/>
          <w:position w:val="0"/>
          <w:shd w:val="clear" w:color="auto" w:fill="auto"/>
          <w:lang w:val="de-DE" w:eastAsia="de-DE" w:bidi="de-DE"/>
        </w:rPr>
        <w:t xml:space="preserve"> Das war aber ein Irrtum, weil ich später erfuhr, daß der Vater doch an Gott glaubt . . . Aber warum kann ich trotzdem nicht zurück zum Beten ? </w:t>
      </w:r>
      <w:r>
        <w:rPr>
          <w:i/>
          <w:iCs/>
          <w:color w:val="000000"/>
          <w:spacing w:val="0"/>
          <w:w w:val="100"/>
          <w:position w:val="0"/>
          <w:shd w:val="clear" w:color="auto" w:fill="auto"/>
          <w:lang w:val="de-DE" w:eastAsia="de-DE" w:bidi="de-DE"/>
        </w:rPr>
        <w:t>Ich wollte darum so sein wie der Vater, damit er mich noch mehr liebte. Es war ein plötzliches Nichtbetenwollen</w:t>
      </w:r>
      <w:r>
        <w:rPr>
          <w:color w:val="000000"/>
          <w:spacing w:val="0"/>
          <w:w w:val="100"/>
          <w:position w:val="0"/>
          <w:shd w:val="clear" w:color="auto" w:fill="auto"/>
          <w:lang w:val="de-DE" w:eastAsia="de-DE" w:bidi="de-DE"/>
        </w:rPr>
        <w:t xml:space="preserve"> am Silvesterabend. Ich habe das Beten damals bewußt aufgegeben . . . Ich wollte das neue Jahr nicht betend beginnen. Vorher nahm mich Vater oft auf den Schoß ... Er wiegte mich jeweils wie ein kleines Kind . . . Dann wollte ich dies nicht mehr . . . Wenn ich nicht ,Nein</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 xml:space="preserve"> gesagt hätte, dann hätte er es noch heute getan.»</w:t>
      </w:r>
    </w:p>
    <w:p>
      <w:pPr>
        <w:pStyle w:val="Style16"/>
        <w:keepNext w:val="0"/>
        <w:keepLines w:val="0"/>
        <w:widowControl w:val="0"/>
        <w:shd w:val="clear" w:color="auto" w:fill="auto"/>
        <w:bidi w:val="0"/>
        <w:spacing w:line="240" w:lineRule="auto"/>
        <w:ind w:left="0" w:firstLine="360"/>
        <w:jc w:val="left"/>
        <w:sectPr>
          <w:footnotePr>
            <w:pos w:val="pageBottom"/>
            <w:numFmt w:val="decimal"/>
            <w:numRestart w:val="continuous"/>
            <w15:footnoteColumns w:val="1"/>
          </w:footnotePr>
          <w:type w:val="continuous"/>
          <w:pgSz w:w="12240" w:h="15840"/>
          <w:pgMar w:top="2046" w:left="1975" w:right="1975" w:bottom="2515" w:header="0" w:footer="3" w:gutter="931"/>
          <w:cols w:space="720"/>
          <w:noEndnote/>
          <w:rtlGutter/>
          <w:docGrid w:linePitch="360"/>
        </w:sectPr>
      </w:pPr>
      <w:r>
        <w:rPr>
          <w:color w:val="000000"/>
          <w:spacing w:val="0"/>
          <w:w w:val="100"/>
          <w:position w:val="0"/>
          <w:shd w:val="clear" w:color="auto" w:fill="auto"/>
          <w:lang w:val="de-DE" w:eastAsia="de-DE" w:bidi="de-DE"/>
        </w:rPr>
        <w:t>Darauf bemerkte ich: «Das Verzichten auf die Liebeleien mit dem Vater und das Nichtbetenwollen erscheinen somit zur gleichen Zeit in der Pubertät. Die beiden scheinen also zusammenzuhängen. Sie erzählten mir eigentlich drei Er</w:t>
        <w:softHyphen/>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scheinungen aus dieser Zeit. Erstens: Sie wollten nicht mehr im Schoß des Vaters sitzen. Zweitens: Sie wollten so sein wie der Vater, damit er Sie noch mehr liebt. Drittens: Sie wollten nicht beten, weil der Vater es auch nicht tut. Mir scheint, Sie stellten Gott an Stelle des Vaters. Und weil die Liebe zum Vater inzestuös war, wurde auch die Liebe zu Gott, also das Beten, erotisch gefärbt. Und darum </w:t>
      </w:r>
      <w:r>
        <w:rPr>
          <w:i/>
          <w:iCs/>
          <w:color w:val="000000"/>
          <w:spacing w:val="0"/>
          <w:w w:val="100"/>
          <w:position w:val="0"/>
          <w:shd w:val="clear" w:color="auto" w:fill="auto"/>
          <w:lang w:val="de-DE" w:eastAsia="de-DE" w:bidi="de-DE"/>
        </w:rPr>
        <w:t xml:space="preserve">wollten </w:t>
      </w:r>
      <w:r>
        <w:rPr>
          <w:color w:val="000000"/>
          <w:spacing w:val="0"/>
          <w:w w:val="100"/>
          <w:position w:val="0"/>
          <w:shd w:val="clear" w:color="auto" w:fill="auto"/>
          <w:lang w:val="de-DE" w:eastAsia="de-DE" w:bidi="de-DE"/>
        </w:rPr>
        <w:t>Sie nicht mehr beten.»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Darauf sagt die Patientin: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«Ja, so war es. Als ich dann später beten wollte, konnte ich nicht mehr. M/z </w:t>
      </w:r>
      <w:r>
        <w:rPr>
          <w:i/>
          <w:iCs/>
          <w:color w:val="000000"/>
          <w:spacing w:val="0"/>
          <w:w w:val="100"/>
          <w:position w:val="0"/>
          <w:shd w:val="clear" w:color="auto" w:fill="auto"/>
          <w:lang w:val="de-DE" w:eastAsia="de-DE" w:bidi="de-DE"/>
        </w:rPr>
        <w:t>Stelle des Nichtbetenwollens stellte sich nun das Nichtbetenkönnen ein.»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Nun war die Zeit da, daß ich das spontane Durcharbeiten der Patientin mit einer </w:t>
      </w:r>
      <w:r>
        <w:rPr>
          <w:i/>
          <w:iCs/>
          <w:color w:val="000000"/>
          <w:spacing w:val="0"/>
          <w:w w:val="100"/>
          <w:position w:val="0"/>
          <w:shd w:val="clear" w:color="auto" w:fill="auto"/>
          <w:lang w:val="de-DE" w:eastAsia="de-DE" w:bidi="de-DE"/>
        </w:rPr>
        <w:t>dialogisch geführten Ich-Analyse</w:t>
      </w:r>
      <w:r>
        <w:rPr>
          <w:color w:val="000000"/>
          <w:spacing w:val="0"/>
          <w:w w:val="100"/>
          <w:position w:val="0"/>
          <w:shd w:val="clear" w:color="auto" w:fill="auto"/>
          <w:lang w:val="de-DE" w:eastAsia="de-DE" w:bidi="de-DE"/>
        </w:rPr>
        <w:t xml:space="preserve"> ergänzte. Als Signal diente mir das Wort </w:t>
      </w:r>
      <w:r>
        <w:rPr>
          <w:i/>
          <w:iCs/>
          <w:color w:val="000000"/>
          <w:spacing w:val="0"/>
          <w:w w:val="100"/>
          <w:position w:val="0"/>
          <w:shd w:val="clear" w:color="auto" w:fill="auto"/>
          <w:lang w:val="de-DE" w:eastAsia="de-DE" w:bidi="de-DE"/>
        </w:rPr>
        <w:t>«.Photograph»</w:t>
      </w:r>
      <w:r>
        <w:rPr>
          <w:color w:val="000000"/>
          <w:spacing w:val="0"/>
          <w:w w:val="100"/>
          <w:position w:val="0"/>
          <w:shd w:val="clear" w:color="auto" w:fill="auto"/>
          <w:lang w:val="de-DE" w:eastAsia="de-DE" w:bidi="de-DE"/>
        </w:rPr>
        <w:t xml:space="preserve"> im Traum, das meiner Erfahrung nach fast immer die Bereitschaft des Patienten zur Introjektion des Analytikers ankündigt. Darum sagte ich der Patientin folgendes:</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«Der erste Fehler,</w:t>
      </w:r>
      <w:r>
        <w:rPr>
          <w:color w:val="000000"/>
          <w:spacing w:val="0"/>
          <w:w w:val="100"/>
          <w:position w:val="0"/>
          <w:shd w:val="clear" w:color="auto" w:fill="auto"/>
          <w:lang w:val="de-DE" w:eastAsia="de-DE" w:bidi="de-DE"/>
        </w:rPr>
        <w:t xml:space="preserve"> den Sie in der Pubertät unbewußt begangen haben, war, daß Sie von Ihrem Vater ein falsches Bild introjizierten. Sie glaubten, Ihr Vater sei a-religiös, folglich wollten Sie auch nicht mehr beten. Als Sie dann später erfuhren, daß Ihr Vater doch ah Gott glaubte, war es schon zu spät. Sie konnten nicht mehr beten, da Sie sich ja mit dem ,gottlosen' Vater identifiziert haben. Ich-analytisch heißt das: Sie waren unfähig, das einmal introjizierte Vater-Bild aus dem Ich aus</w:t>
        <w:softHyphen/>
        <w:t>zuradieren. Dieses Vaterbild sitzt heute noch so fest in Ihrem Ich eingebaut, daß man es mit sechs Ochsen nicht von dort wegziehen kann. Aber warum eigentlich nicht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Und da muß ich Ihnen den </w:t>
      </w:r>
      <w:r>
        <w:rPr>
          <w:i/>
          <w:iCs/>
          <w:color w:val="000000"/>
          <w:spacing w:val="0"/>
          <w:w w:val="100"/>
          <w:position w:val="0"/>
          <w:shd w:val="clear" w:color="auto" w:fill="auto"/>
          <w:lang w:val="de-DE" w:eastAsia="de-DE" w:bidi="de-DE"/>
        </w:rPr>
        <w:t>^weiten Fehler</w:t>
      </w:r>
      <w:r>
        <w:rPr>
          <w:color w:val="000000"/>
          <w:spacing w:val="0"/>
          <w:w w:val="100"/>
          <w:position w:val="0"/>
          <w:shd w:val="clear" w:color="auto" w:fill="auto"/>
          <w:lang w:val="de-DE" w:eastAsia="de-DE" w:bidi="de-DE"/>
        </w:rPr>
        <w:t xml:space="preserve"> aufweisen, den Sie bei dem Prozeß der Vater-Imagobildung unbewußt begangen haben. Sie sagten: ,Ich wollte des</w:t>
        <w:softHyphen/>
        <w:t xml:space="preserve">halb so sein wie der Vater, damit er mich noch mehr liebt.“ Sie haben somit den Vater dem eigenen Ich zu einer Zeit einverleibt, in der er für Sie </w:t>
      </w:r>
      <w:r>
        <w:rPr>
          <w:i/>
          <w:iCs/>
          <w:color w:val="000000"/>
          <w:spacing w:val="0"/>
          <w:w w:val="100"/>
          <w:position w:val="0"/>
          <w:shd w:val="clear" w:color="auto" w:fill="auto"/>
          <w:lang w:val="de-DE" w:eastAsia="de-DE" w:bidi="de-DE"/>
        </w:rPr>
        <w:t>noch ein Sexual</w:t>
        <w:softHyphen/>
        <w:t>objekt war.</w:t>
      </w:r>
      <w:r>
        <w:rPr>
          <w:color w:val="000000"/>
          <w:spacing w:val="0"/>
          <w:w w:val="100"/>
          <w:position w:val="0"/>
          <w:shd w:val="clear" w:color="auto" w:fill="auto"/>
          <w:lang w:val="de-DE" w:eastAsia="de-DE" w:bidi="de-DE"/>
        </w:rPr>
        <w:t xml:space="preserve"> Auf diese Art kommen aber die sogenannten </w:t>
      </w:r>
      <w:r>
        <w:rPr>
          <w:i/>
          <w:iCs/>
          <w:color w:val="000000"/>
          <w:spacing w:val="0"/>
          <w:w w:val="100"/>
          <w:position w:val="0"/>
          <w:shd w:val="clear" w:color="auto" w:fill="auto"/>
          <w:lang w:val="de-DE" w:eastAsia="de-DE" w:bidi="de-DE"/>
        </w:rPr>
        <w:t>Moment- oder Ad-hoc- Introjektionen</w:t>
      </w:r>
      <w:r>
        <w:rPr>
          <w:color w:val="000000"/>
          <w:spacing w:val="0"/>
          <w:w w:val="100"/>
          <w:position w:val="0"/>
          <w:shd w:val="clear" w:color="auto" w:fill="auto"/>
          <w:lang w:val="de-DE" w:eastAsia="de-DE" w:bidi="de-DE"/>
        </w:rPr>
        <w:t xml:space="preserve"> zustande, die stets krankhaft wirken und als Vorbilder die größte Zähigkeit aufweisen. Darum können Sie heute nicht mehr beten, obwohl Sie wollen und wissen, daß auch Ihr Vater an Gott glaubt. Das alte, falsche, ad-hoc aufgerichtete Bild des a-religiösen Vaters macht das Beten unmöglich. </w:t>
      </w:r>
      <w:r>
        <w:rPr>
          <w:i/>
          <w:iCs/>
          <w:color w:val="000000"/>
          <w:spacing w:val="0"/>
          <w:w w:val="100"/>
          <w:position w:val="0"/>
          <w:shd w:val="clear" w:color="auto" w:fill="auto"/>
          <w:lang w:val="de-DE" w:eastAsia="de-DE" w:bidi="de-DE"/>
        </w:rPr>
        <w:t>Sie sind also das Opfer einer falschen Ad-hoc-lntrojektion.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Frage ist nun: Wie kann man Ihnen dennoch helfen ? Sicher nicht auf dem Wege, daß man das falsche Vaterbild zerstört. Die Erfahrung zeigt, daß Ad-hoc- Introjektionen unzerstörbar sind. Ein ikonoklastisches Streben hilft bei Ihnen gar nichts. Man kann aber dennoch die Wirkung solcher falschen Bilder auf einem anderen Weg paralysieren. Und zwar: </w:t>
      </w:r>
      <w:r>
        <w:rPr>
          <w:i/>
          <w:iCs/>
          <w:color w:val="000000"/>
          <w:spacing w:val="0"/>
          <w:w w:val="100"/>
          <w:position w:val="0"/>
          <w:shd w:val="clear" w:color="auto" w:fill="auto"/>
          <w:lang w:val="de-DE" w:eastAsia="de-DE" w:bidi="de-DE"/>
        </w:rPr>
        <w:t>durch Aufrichtungneuer Idole im Ich, die stärker als die alten und somit fähig sind, die falschen Bilder yuyudecken und ihre Wirkung %u paralysieren.</w:t>
      </w:r>
      <w:r>
        <w:rPr>
          <w:color w:val="000000"/>
          <w:spacing w:val="0"/>
          <w:w w:val="100"/>
          <w:position w:val="0"/>
          <w:shd w:val="clear" w:color="auto" w:fill="auto"/>
          <w:lang w:val="de-DE" w:eastAsia="de-DE" w:bidi="de-DE"/>
        </w:rPr>
        <w:t xml:space="preserve"> Gelingt es Ihnen, in Ihrem Ich ein Vaterbild </w:t>
      </w:r>
      <w:r>
        <w:rPr>
          <w:i/>
          <w:iCs/>
          <w:color w:val="000000"/>
          <w:spacing w:val="0"/>
          <w:w w:val="100"/>
          <w:position w:val="0"/>
          <w:shd w:val="clear" w:color="auto" w:fill="auto"/>
          <w:lang w:val="de-DE" w:eastAsia="de-DE" w:bidi="de-DE"/>
        </w:rPr>
        <w:t>neu</w:t>
      </w:r>
      <w:r>
        <w:rPr>
          <w:color w:val="000000"/>
          <w:spacing w:val="0"/>
          <w:w w:val="100"/>
          <w:position w:val="0"/>
          <w:shd w:val="clear" w:color="auto" w:fill="auto"/>
          <w:lang w:val="de-DE" w:eastAsia="de-DE" w:bidi="de-DE"/>
        </w:rPr>
        <w:t xml:space="preserve"> aufzurichten, eine Vaterfigur, die Sie früher auch liebten, </w:t>
      </w:r>
      <w:r>
        <w:rPr>
          <w:i/>
          <w:iCs/>
          <w:color w:val="000000"/>
          <w:spacing w:val="0"/>
          <w:w w:val="100"/>
          <w:position w:val="0"/>
          <w:shd w:val="clear" w:color="auto" w:fill="auto"/>
          <w:lang w:val="de-DE" w:eastAsia="de-DE" w:bidi="de-DE"/>
        </w:rPr>
        <w:t>von der Sie sich aber auf normale Weise abge</w:t>
        <w:softHyphen/>
        <w:t>trennt haben und die beten kann, dann werden auch Sie wieder beten können.</w:t>
      </w:r>
      <w:r>
        <w:rPr>
          <w:color w:val="000000"/>
          <w:spacing w:val="0"/>
          <w:w w:val="100"/>
          <w:position w:val="0"/>
          <w:shd w:val="clear" w:color="auto" w:fill="auto"/>
          <w:lang w:val="de-DE" w:eastAsia="de-DE" w:bidi="de-DE"/>
        </w:rPr>
        <w:t xml:space="preserve"> Das ist die Zielsetzung Ihrer Analyse im allgemeinen und Ihrer Ich-Analyse im besonderen. </w:t>
      </w:r>
      <w:r>
        <w:rPr>
          <w:i/>
          <w:iCs/>
          <w:color w:val="000000"/>
          <w:spacing w:val="0"/>
          <w:w w:val="100"/>
          <w:position w:val="0"/>
          <w:shd w:val="clear" w:color="auto" w:fill="auto"/>
          <w:lang w:val="de-DE" w:eastAsia="de-DE" w:bidi="de-DE"/>
        </w:rPr>
        <w:t>Ihre Trieb-Analyse geht yu Ende.</w:t>
      </w:r>
      <w:r>
        <w:rPr>
          <w:color w:val="000000"/>
          <w:spacing w:val="0"/>
          <w:w w:val="100"/>
          <w:position w:val="0"/>
          <w:shd w:val="clear" w:color="auto" w:fill="auto"/>
          <w:lang w:val="de-DE" w:eastAsia="de-DE" w:bidi="de-DE"/>
        </w:rPr>
        <w:t xml:space="preserve"> Von nun an werden wir durch die Analyse des Ichs Ihre </w:t>
      </w:r>
      <w:r>
        <w:rPr>
          <w:i/>
          <w:iCs/>
          <w:color w:val="000000"/>
          <w:spacing w:val="0"/>
          <w:w w:val="100"/>
          <w:position w:val="0"/>
          <w:shd w:val="clear" w:color="auto" w:fill="auto"/>
          <w:lang w:val="de-DE" w:eastAsia="de-DE" w:bidi="de-DE"/>
        </w:rPr>
        <w:t>neuen</w:t>
      </w:r>
      <w:r>
        <w:rPr>
          <w:color w:val="000000"/>
          <w:spacing w:val="0"/>
          <w:w w:val="100"/>
          <w:position w:val="0"/>
          <w:shd w:val="clear" w:color="auto" w:fill="auto"/>
          <w:lang w:val="de-DE" w:eastAsia="de-DE" w:bidi="de-DE"/>
        </w:rPr>
        <w:t xml:space="preserve"> Introjektionen bewußt und gemeinsam prüfend so lenken, daß Ihr neues Vaterbild stärker wird als das alte war.»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Mit diesem Fall versuchten wir: 1. die Übertragung als Widerstand, 2. die negative Übertragung in der Form des Agierens, 3. die Überwindung des Über</w:t>
        <w:softHyphen/>
        <w:t>tragungswiderstandes durch das Gegenagieren des Analytikers mit Hilfe des aktiven iterativen Assoziationsverfahrens, 4. das spontane Durcharbeiten1 der Übertragung durch den Analysierten und endlich 5. die aktive Ich-Analyse zu demonstrieren.</w:t>
      </w:r>
    </w:p>
    <w:p>
      <w:pPr>
        <w:pStyle w:val="Style16"/>
        <w:keepNext w:val="0"/>
        <w:keepLines w:val="0"/>
        <w:widowControl w:val="0"/>
        <w:shd w:val="clear" w:color="auto" w:fill="auto"/>
        <w:bidi w:val="0"/>
        <w:spacing w:line="218"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numPr>
          <w:ilvl w:val="0"/>
          <w:numId w:val="249"/>
        </w:numPr>
        <w:shd w:val="clear" w:color="auto" w:fill="auto"/>
        <w:tabs>
          <w:tab w:pos="361" w:val="left"/>
        </w:tabs>
        <w:bidi w:val="0"/>
        <w:spacing w:line="286" w:lineRule="auto"/>
        <w:ind w:left="0" w:firstLine="0"/>
        <w:jc w:val="left"/>
      </w:pPr>
      <w:r>
        <w:rPr>
          <w:color w:val="000000"/>
          <w:spacing w:val="0"/>
          <w:w w:val="100"/>
          <w:position w:val="0"/>
          <w:shd w:val="clear" w:color="auto" w:fill="auto"/>
          <w:lang w:val="de-DE" w:eastAsia="de-DE" w:bidi="de-DE"/>
        </w:rPr>
        <w:t xml:space="preserve">Vorverlegung der Übertragungsinhalte auf die Stufe der Mutter-Kind-Einheit </w:t>
      </w:r>
      <w:r>
        <w:rPr>
          <w:smallCaps/>
          <w:color w:val="000000"/>
          <w:spacing w:val="0"/>
          <w:w w:val="100"/>
          <w:position w:val="0"/>
          <w:shd w:val="clear" w:color="auto" w:fill="auto"/>
          <w:lang w:val="de-DE" w:eastAsia="de-DE" w:bidi="de-DE"/>
        </w:rPr>
        <w:t>(R.Spitz)</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Was die Frage der Erscheinungsformen der Übertragung betrifft, so führt heute noch die alte Schauart, die sie als positive oder negative libidinös-inzestuöse Gefühlsbeziehungen des Analysierten zum Analytiker auffaßt. Die gegenwärtige Fachliteratur, insbesondere in den USA, hat aber einen neuen Aspekt, mit der Vorverlegung der Entwicklungsstufen in die Übertragungsproblematik einge</w:t>
        <w:softHyphen/>
        <w:t xml:space="preserve">führt. Während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und die meisten seiner Nachfolger als den obligaten Inhalt der Übertragung die phallisch-ödipale, also die genitale Stufe der Inzest</w:t>
        <w:softHyphen/>
        <w:t xml:space="preserve">liebe, betonten, finden wir bei einigen Analytikern in den USA die Tendenz zur Vorverlegung der Übertragungsinhalte auf die ursprüngliche « Quasi-Einheit von Mutter und Kind» in den ersten Lebensmonaten. Zu dieser Schule gehören unter anderen </w:t>
      </w:r>
      <w:r>
        <w:rPr>
          <w:smallCaps/>
          <w:color w:val="000000"/>
          <w:spacing w:val="0"/>
          <w:w w:val="100"/>
          <w:position w:val="0"/>
          <w:shd w:val="clear" w:color="auto" w:fill="auto"/>
          <w:lang w:val="de-DE" w:eastAsia="de-DE" w:bidi="de-DE"/>
        </w:rPr>
        <w:t>Ida Macalpine, Phyllis Greenacre</w:t>
      </w:r>
      <w:r>
        <w:rPr>
          <w:color w:val="000000"/>
          <w:spacing w:val="0"/>
          <w:w w:val="100"/>
          <w:position w:val="0"/>
          <w:shd w:val="clear" w:color="auto" w:fill="auto"/>
          <w:lang w:val="de-DE" w:eastAsia="de-DE" w:bidi="de-DE"/>
        </w:rPr>
        <w:t xml:space="preserve"> und der Vater dieser Vorverle</w:t>
        <w:softHyphen/>
        <w:t xml:space="preserve">gungstendenz der Übertragung: </w:t>
      </w:r>
      <w:r>
        <w:rPr>
          <w:smallCaps/>
          <w:color w:val="000000"/>
          <w:spacing w:val="0"/>
          <w:w w:val="100"/>
          <w:position w:val="0"/>
          <w:shd w:val="clear" w:color="auto" w:fill="auto"/>
          <w:lang w:val="de-DE" w:eastAsia="de-DE" w:bidi="de-DE"/>
        </w:rPr>
        <w:t>Rene Spitz.</w:t>
      </w:r>
    </w:p>
    <w:p>
      <w:pPr>
        <w:pStyle w:val="Style16"/>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Ida Macalpine</w:t>
      </w:r>
      <w:r>
        <w:rPr>
          <w:smallCaps/>
          <w:color w:val="000000"/>
          <w:spacing w:val="0"/>
          <w:w w:val="100"/>
          <w:position w:val="0"/>
          <w:shd w:val="clear" w:color="auto" w:fill="auto"/>
          <w:vertAlign w:val="superscript"/>
          <w:lang w:val="de-DE" w:eastAsia="de-DE" w:bidi="de-DE"/>
        </w:rPr>
        <w:footnoteReference w:id="246"/>
      </w:r>
      <w:r>
        <w:rPr>
          <w:smallCaps/>
          <w:color w:val="000000"/>
          <w:spacing w:val="0"/>
          <w:w w:val="100"/>
          <w:position w:val="0"/>
          <w:shd w:val="clear" w:color="auto" w:fill="auto"/>
          <w:vertAlign w:val="superscript"/>
          <w:lang w:val="de-DE" w:eastAsia="de-DE" w:bidi="de-DE"/>
        </w:rPr>
        <w:t xml:space="preserve"> </w:t>
      </w:r>
      <w:r>
        <w:rPr>
          <w:smallCaps/>
          <w:color w:val="000000"/>
          <w:spacing w:val="0"/>
          <w:w w:val="100"/>
          <w:position w:val="0"/>
          <w:shd w:val="clear" w:color="auto" w:fill="auto"/>
          <w:vertAlign w:val="superscript"/>
          <w:lang w:val="de-DE" w:eastAsia="de-DE" w:bidi="de-DE"/>
        </w:rPr>
        <w:footnoteReference w:id="247"/>
      </w:r>
      <w:r>
        <w:rPr>
          <w:color w:val="000000"/>
          <w:spacing w:val="0"/>
          <w:w w:val="100"/>
          <w:position w:val="0"/>
          <w:shd w:val="clear" w:color="auto" w:fill="auto"/>
          <w:lang w:val="de-DE" w:eastAsia="de-DE" w:bidi="de-DE"/>
        </w:rPr>
        <w:t xml:space="preserve"> nimmt an, daß die Fähigkeit zur Übertragung in der Bereit</w:t>
        <w:softHyphen/>
        <w:t>schaft des Patienten bestehe, sich in eine frühkindliche Situation bringen zu lassen. Diese Bereitschaft zur Regression soll auf der Bildung der frühesten Ob</w:t>
        <w:softHyphen/>
        <w:t xml:space="preserve">jektbeziehungen nach R. </w:t>
      </w:r>
      <w:r>
        <w:rPr>
          <w:smallCaps/>
          <w:color w:val="000000"/>
          <w:spacing w:val="0"/>
          <w:w w:val="100"/>
          <w:position w:val="0"/>
          <w:shd w:val="clear" w:color="auto" w:fill="auto"/>
          <w:lang w:val="de-DE" w:eastAsia="de-DE" w:bidi="de-DE"/>
        </w:rPr>
        <w:t>Spitz</w:t>
      </w:r>
      <w:r>
        <w:rPr>
          <w:color w:val="000000"/>
          <w:spacing w:val="0"/>
          <w:w w:val="100"/>
          <w:position w:val="0"/>
          <w:shd w:val="clear" w:color="auto" w:fill="auto"/>
          <w:lang w:val="de-DE" w:eastAsia="de-DE" w:bidi="de-DE"/>
        </w:rPr>
        <w:t xml:space="preserve"> beruhen</w:t>
      </w:r>
      <w:r>
        <w:rPr>
          <w:color w:val="000000"/>
          <w:spacing w:val="0"/>
          <w:w w:val="100"/>
          <w:position w:val="0"/>
          <w:shd w:val="clear" w:color="auto" w:fill="auto"/>
          <w:vertAlign w:val="superscript"/>
          <w:lang w:val="de-DE" w:eastAsia="de-DE" w:bidi="de-DE"/>
        </w:rPr>
        <w:footnoteReference w:id="248"/>
      </w:r>
      <w:r>
        <w:rPr>
          <w:color w:val="000000"/>
          <w:spacing w:val="0"/>
          <w:w w:val="100"/>
          <w:position w:val="0"/>
          <w:shd w:val="clear" w:color="auto" w:fill="auto"/>
          <w:lang w:val="de-DE" w:eastAsia="de-DE" w:bidi="de-DE"/>
        </w:rPr>
        <w:t>. Die Autorin geht aber noch weiter und behauptet: «Die Psychoanalyse ist die einzige psychotherapeutische Methode, in welcher im Patienten eine einseitige, infantile Regression erzeugt, analysiert, durchgearbeitet und schließlich gelöst wird</w:t>
      </w:r>
      <w:r>
        <w:rPr>
          <w:color w:val="000000"/>
          <w:spacing w:val="0"/>
          <w:w w:val="100"/>
          <w:position w:val="0"/>
          <w:shd w:val="clear" w:color="auto" w:fill="auto"/>
          <w:vertAlign w:val="superscript"/>
          <w:lang w:val="de-DE" w:eastAsia="de-DE" w:bidi="de-DE"/>
        </w:rPr>
        <w:footnoteReference w:id="249"/>
      </w:r>
      <w:r>
        <w:rPr>
          <w:color w:val="000000"/>
          <w:spacing w:val="0"/>
          <w:w w:val="100"/>
          <w:position w:val="0"/>
          <w:shd w:val="clear" w:color="auto" w:fill="auto"/>
          <w:lang w:val="de-DE" w:eastAsia="de-DE" w:bidi="de-DE"/>
        </w:rPr>
        <w:t>.» Die Autorin hegt die sonderliche Meinung, daß die psychoanalytische Therapie zugleich die einzige sei, bei der vom Analytiker auf den Analysanden nichts übertragen wird. Die Elemente in der psychoanalytischen Situation schaffen eine Konstellation, die eine «Neuauf</w:t>
        <w:softHyphen/>
        <w:t>lage» einer frühkindlichen Situation - ohne jegliche Intervention des Analytikers - praktisch unvermeidlich macht.</w:t>
      </w:r>
    </w:p>
    <w:p>
      <w:pPr>
        <w:pStyle w:val="Style16"/>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Phyllis Greenacre</w:t>
      </w:r>
      <w:r>
        <w:rPr>
          <w:smallCaps/>
          <w:color w:val="000000"/>
          <w:spacing w:val="0"/>
          <w:w w:val="100"/>
          <w:position w:val="0"/>
          <w:shd w:val="clear" w:color="auto" w:fill="auto"/>
          <w:vertAlign w:val="superscript"/>
          <w:lang w:val="de-DE" w:eastAsia="de-DE" w:bidi="de-DE"/>
        </w:rPr>
        <w:footnoteReference w:id="250"/>
      </w:r>
      <w:r>
        <w:rPr>
          <w:color w:val="000000"/>
          <w:spacing w:val="0"/>
          <w:w w:val="100"/>
          <w:position w:val="0"/>
          <w:shd w:val="clear" w:color="auto" w:fill="auto"/>
          <w:lang w:val="de-DE" w:eastAsia="de-DE" w:bidi="de-DE"/>
        </w:rPr>
        <w:t xml:space="preserve"> betont am schärfsten, daß das Bedürfnis, welches auf den Analytiker übertragen wird, die Wiederherstellung der Quasi-Einheit von Mutter und Kind ist. Also der Drang nach einer Mutter-Kind-Dualunion im Sinne von I. </w:t>
      </w:r>
      <w:r>
        <w:rPr>
          <w:smallCaps/>
          <w:color w:val="000000"/>
          <w:spacing w:val="0"/>
          <w:w w:val="100"/>
          <w:position w:val="0"/>
          <w:shd w:val="clear" w:color="auto" w:fill="auto"/>
          <w:lang w:val="de-DE" w:eastAsia="de-DE" w:bidi="de-DE"/>
        </w:rPr>
        <w:t>Hermann«.</w:t>
      </w:r>
      <w:r>
        <w:rPr>
          <w:color w:val="000000"/>
          <w:spacing w:val="0"/>
          <w:w w:val="100"/>
          <w:position w:val="0"/>
          <w:shd w:val="clear" w:color="auto" w:fill="auto"/>
          <w:lang w:val="de-DE" w:eastAsia="de-DE" w:bidi="de-DE"/>
        </w:rPr>
        <w:t xml:space="preserve"> Ihrer Meinung nach spielt der Analytiker in der ana</w:t>
        <w:softHyphen/>
      </w:r>
      <w:r>
        <w:rPr>
          <w:color w:val="000000"/>
          <w:spacing w:val="0"/>
          <w:w w:val="100"/>
          <w:position w:val="0"/>
          <w:shd w:val="clear" w:color="auto" w:fill="auto"/>
          <w:lang w:val="de-DE" w:eastAsia="de-DE" w:bidi="de-DE"/>
        </w:rPr>
        <w:t xml:space="preserve">lytischen Situation - im Gegensatz zu </w:t>
      </w:r>
      <w:r>
        <w:rPr>
          <w:smallCaps/>
          <w:color w:val="000000"/>
          <w:spacing w:val="0"/>
          <w:w w:val="100"/>
          <w:position w:val="0"/>
          <w:shd w:val="clear" w:color="auto" w:fill="auto"/>
          <w:lang w:val="de-DE" w:eastAsia="de-DE" w:bidi="de-DE"/>
        </w:rPr>
        <w:t>Anna Freud</w:t>
      </w:r>
      <w:r>
        <w:rPr>
          <w:color w:val="000000"/>
          <w:spacing w:val="0"/>
          <w:w w:val="100"/>
          <w:position w:val="0"/>
          <w:shd w:val="clear" w:color="auto" w:fill="auto"/>
          <w:lang w:val="de-DE" w:eastAsia="de-DE" w:bidi="de-DE"/>
        </w:rPr>
        <w:t xml:space="preserve"> - die Sonderfunktion der Mutter. Auch diese Autorin glaubt, daß die persönliche Beteiligung des Analyti</w:t>
        <w:softHyphen/>
        <w:t>kers in der Übertragungsbeziehung ausgeschaltet werden kann, da die Übertra</w:t>
        <w:softHyphen/>
        <w:t>gung eine asymmetrische, einseitige, affektive Beziehung des Analysanden zum Analytiker darstellt.</w:t>
      </w:r>
    </w:p>
    <w:p>
      <w:pPr>
        <w:pStyle w:val="Style16"/>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Rene Spitz</w:t>
      </w:r>
      <w:r>
        <w:rPr>
          <w:color w:val="000000"/>
          <w:spacing w:val="0"/>
          <w:w w:val="100"/>
          <w:position w:val="0"/>
          <w:shd w:val="clear" w:color="auto" w:fill="auto"/>
          <w:lang w:val="de-DE" w:eastAsia="de-DE" w:bidi="de-DE"/>
        </w:rPr>
        <w:t xml:space="preserve"> gibt 1956 eine klare Zusammenfassung der Vorverlegungstendenz der Inhalte in der Übertragung</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Die Feststellungen des Autors kann man wie folgt zusammenfassen: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 schreibt: «Es besteht eine äußerst eindrucksvolle Parallele zwischen dem Verhalten des Säuglings in einer spezifischen Entwicklungsphase und dem Ver</w:t>
        <w:softHyphen/>
        <w:t>halten des übertragenden Patienten</w:t>
      </w:r>
      <w:r>
        <w:rPr>
          <w:color w:val="000000"/>
          <w:spacing w:val="0"/>
          <w:w w:val="100"/>
          <w:position w:val="0"/>
          <w:shd w:val="clear" w:color="auto" w:fill="auto"/>
          <w:vertAlign w:val="superscript"/>
          <w:lang w:val="de-DE" w:eastAsia="de-DE" w:bidi="de-DE"/>
        </w:rPr>
        <w:footnoteReference w:id="25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52"/>
      </w:r>
      <w:r>
        <w:rPr>
          <w:color w:val="000000"/>
          <w:spacing w:val="0"/>
          <w:w w:val="100"/>
          <w:position w:val="0"/>
          <w:shd w:val="clear" w:color="auto" w:fill="auto"/>
          <w:lang w:val="de-DE" w:eastAsia="de-DE" w:bidi="de-DE"/>
        </w:rPr>
        <w:t>.» Der Schlüsselreiz in der Übertragung ist ein eben so minimaler wie bei einem Säugling zwischen dem dritten und sechsten Lebensmonat. In diesem Alter wird der Schlüsselreiz von zwei Augen, Nase und Stirn, verbunden mit bestimmten Bewegungen, zum Repräsentanten der Sicher</w:t>
        <w:softHyphen/>
        <w:t>heit. Diesen untersten Grad der Objektbeziehung nennt er die «Vorstufe der Objektbeziehung» im Säuglingsalter. Die analytische Situation, in der der Analy</w:t>
        <w:softHyphen/>
        <w:t>tiker für den Analysanden quasi unsichtbar ist und in der seine räumlich höhere, sitzende Position gegenüber dem tiefer liegenden Analysanden wichtig ist, macht ihn «zur Zielscheibe der auf ihn gerichteten strukturierten Affekte»</w:t>
      </w:r>
      <w:r>
        <w:rPr>
          <w:color w:val="000000"/>
          <w:spacing w:val="0"/>
          <w:w w:val="100"/>
          <w:position w:val="0"/>
          <w:shd w:val="clear" w:color="auto" w:fill="auto"/>
          <w:vertAlign w:val="superscript"/>
          <w:lang w:val="de-DE" w:eastAsia="de-DE" w:bidi="de-DE"/>
        </w:rPr>
        <w:footnoteReference w:id="253"/>
      </w:r>
      <w:r>
        <w:rPr>
          <w:color w:val="000000"/>
          <w:spacing w:val="0"/>
          <w:w w:val="100"/>
          <w:position w:val="0"/>
          <w:shd w:val="clear" w:color="auto" w:fill="auto"/>
          <w:lang w:val="de-DE" w:eastAsia="de-DE" w:bidi="de-DE"/>
        </w:rPr>
        <w:t>. Der quali</w:t>
        <w:softHyphen/>
        <w:t>tative Aspekt offenbart sich bei der Übertragung durch das Unangebrachte der Gelegenheit, bei welcher solche Kundgebungen auftreten. (Zum Beispiel wenn der Patient sich vom Analytiker verachtet fühlt.)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Phänomen der Übertragung wird somit von R. </w:t>
      </w:r>
      <w:r>
        <w:rPr>
          <w:smallCaps/>
          <w:color w:val="000000"/>
          <w:spacing w:val="0"/>
          <w:w w:val="100"/>
          <w:position w:val="0"/>
          <w:shd w:val="clear" w:color="auto" w:fill="auto"/>
          <w:lang w:val="de-DE" w:eastAsia="de-DE" w:bidi="de-DE"/>
        </w:rPr>
        <w:t>Spitz</w:t>
      </w:r>
      <w:r>
        <w:rPr>
          <w:color w:val="000000"/>
          <w:spacing w:val="0"/>
          <w:w w:val="100"/>
          <w:position w:val="0"/>
          <w:shd w:val="clear" w:color="auto" w:fill="auto"/>
          <w:lang w:val="de-DE" w:eastAsia="de-DE" w:bidi="de-DE"/>
        </w:rPr>
        <w:t xml:space="preserve"> auf drei Elemente zerlegt: Erstens auf den Schlüsselreiz (Couch = Kinderbett, Analytiker = Mutter); zweitens auf die Hervorrufung einer latenten, strukturierten, frühkind</w:t>
        <w:softHyphen/>
        <w:t>lichen Gefühlsströmung im Analysanden; drittens: auf die Kombination dieser beiden Auslösemomente, die dann das eigentliche Übertragungsverhalten provo</w:t>
        <w:softHyphen/>
        <w:t>zieren</w:t>
      </w:r>
      <w:r>
        <w:rPr>
          <w:color w:val="000000"/>
          <w:spacing w:val="0"/>
          <w:w w:val="100"/>
          <w:position w:val="0"/>
          <w:shd w:val="clear" w:color="auto" w:fill="auto"/>
          <w:vertAlign w:val="superscript"/>
          <w:lang w:val="de-DE" w:eastAsia="de-DE" w:bidi="de-DE"/>
        </w:rPr>
        <w:footnoteReference w:id="254"/>
      </w:r>
      <w:r>
        <w:rPr>
          <w:color w:val="000000"/>
          <w:spacing w:val="0"/>
          <w:w w:val="100"/>
          <w:position w:val="0"/>
          <w:shd w:val="clear" w:color="auto" w:fill="auto"/>
          <w:lang w:val="de-DE" w:eastAsia="de-DE" w:bidi="de-DE"/>
        </w:rPr>
        <w:t xml:space="preserve">. Der Analysand wird durch die analytische Situation in eine anaclitische, d.h. anlehnende Beziehung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1905) versetzt. R. </w:t>
      </w:r>
      <w:r>
        <w:rPr>
          <w:smallCaps/>
          <w:color w:val="000000"/>
          <w:spacing w:val="0"/>
          <w:w w:val="100"/>
          <w:position w:val="0"/>
          <w:shd w:val="clear" w:color="auto" w:fill="auto"/>
          <w:lang w:val="de-DE" w:eastAsia="de-DE" w:bidi="de-DE"/>
        </w:rPr>
        <w:t>Spitz</w:t>
      </w:r>
      <w:r>
        <w:rPr>
          <w:color w:val="000000"/>
          <w:spacing w:val="0"/>
          <w:w w:val="100"/>
          <w:position w:val="0"/>
          <w:shd w:val="clear" w:color="auto" w:fill="auto"/>
          <w:lang w:val="de-DE" w:eastAsia="de-DE" w:bidi="de-DE"/>
        </w:rPr>
        <w:t xml:space="preserve"> schlägt vor, die ent</w:t>
        <w:softHyphen/>
        <w:t>sprechende Haltung des Analytikers «diatrophisch», d. h. erhaltend, unter</w:t>
        <w:softHyphen/>
        <w:t>stützend, zu nennen</w:t>
      </w:r>
      <w:r>
        <w:rPr>
          <w:color w:val="000000"/>
          <w:spacing w:val="0"/>
          <w:w w:val="100"/>
          <w:position w:val="0"/>
          <w:shd w:val="clear" w:color="auto" w:fill="auto"/>
          <w:vertAlign w:val="superscript"/>
          <w:lang w:val="de-DE" w:eastAsia="de-DE" w:bidi="de-DE"/>
        </w:rPr>
        <w:footnoteReference w:id="255"/>
      </w:r>
      <w:r>
        <w:rPr>
          <w:color w:val="000000"/>
          <w:spacing w:val="0"/>
          <w:w w:val="100"/>
          <w:position w:val="0"/>
          <w:shd w:val="clear" w:color="auto" w:fill="auto"/>
          <w:lang w:val="de-DE" w:eastAsia="de-DE" w:bidi="de-DE"/>
        </w:rPr>
        <w:t>. Er schreibt: «Die diatrophische Haltung hat ihren Ur</w:t>
        <w:softHyphen/>
        <w:t>sprung in einem Entwicklungsstadium des Säuglings, das gegen Ende der anacli- tischen Beziehung seinen Anfang hat. Die diatrophische Haltung ist ein Faksimile der Phantasien, die für das Stadium charakteristisch sind, in welchem das kleine Kind sekundäre Identifizierungen mit den Elternfiguren bildet. Es sind jene ,als- ob-Spiele gemeint, die man in der ersten Hälfte des zweiten Lebensjahres beob</w:t>
        <w:softHyphen/>
        <w:t>achtet: das Kind gibt dabei etwa seinem Teddybären aus der Milchflasche zu trinken, ahmt im Kindergarten die Pflegerin nach, indem es an die anderen Kinder Windeln austeilt usw.»</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Aus dieser Darstellung von R. </w:t>
      </w:r>
      <w:r>
        <w:rPr>
          <w:smallCaps/>
          <w:color w:val="000000"/>
          <w:spacing w:val="0"/>
          <w:w w:val="100"/>
          <w:position w:val="0"/>
          <w:shd w:val="clear" w:color="auto" w:fill="auto"/>
          <w:lang w:val="de-DE" w:eastAsia="de-DE" w:bidi="de-DE"/>
        </w:rPr>
        <w:t>Spitz</w:t>
      </w:r>
      <w:r>
        <w:rPr>
          <w:color w:val="000000"/>
          <w:spacing w:val="0"/>
          <w:w w:val="100"/>
          <w:position w:val="0"/>
          <w:shd w:val="clear" w:color="auto" w:fill="auto"/>
          <w:lang w:val="de-DE" w:eastAsia="de-DE" w:bidi="de-DE"/>
        </w:rPr>
        <w:t xml:space="preserve"> erhellt die Zweiphasigkeit der Übertra</w:t>
        <w:softHyphen/>
        <w:t>gung in der analytischen Situation. Erste Phase: Mobilisierung der latenten, struk</w:t>
        <w:softHyphen/>
      </w:r>
      <w:r>
        <w:rPr>
          <w:color w:val="000000"/>
          <w:spacing w:val="0"/>
          <w:w w:val="100"/>
          <w:position w:val="0"/>
          <w:shd w:val="clear" w:color="auto" w:fill="auto"/>
          <w:lang w:val="de-DE" w:eastAsia="de-DE" w:bidi="de-DE"/>
        </w:rPr>
        <w:t>turierten Gefühlsströmung aus dem Säuglingsalter auf bestimmte Schlüsselreize im Analysanden. Zweite Phase: Introjektion bzw. Identifizierung des Analy- sanden mit dem erhaltenen, unterstützenden, diatrophisch mütterlich wirkenden Analytiker.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Vorverlegung der Inhalte der Übertragungsbeziehung ist u. E. eine brauchbare Idee zum Verstehen einer nicht libidinösen, ich-haften zweiten Form der Übertragung, die wir 1956 als partizipative Ich-Übertragung beschrieben haben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Diese ich-hafte, partizipative Form schließt keineswegs die von S.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beschriebene «ödipale, inzestuöse, d. h. libidinöse» Form der Übertragung aus. Beide Formen sind möglich, und die eine kann sich in die andere verwandeln. Vor der Erörterung, welche weiteren Formen der Vorverlegung der Übertra</w:t>
        <w:softHyphen/>
        <w:t xml:space="preserve">gungsinhalte bei </w:t>
      </w:r>
      <w:r>
        <w:rPr>
          <w:smallCaps/>
          <w:color w:val="000000"/>
          <w:spacing w:val="0"/>
          <w:w w:val="100"/>
          <w:position w:val="0"/>
          <w:shd w:val="clear" w:color="auto" w:fill="auto"/>
          <w:lang w:val="de-DE" w:eastAsia="de-DE" w:bidi="de-DE"/>
        </w:rPr>
        <w:t>C.G.Jung, A.Maeder</w:t>
      </w:r>
      <w:r>
        <w:rPr>
          <w:color w:val="000000"/>
          <w:spacing w:val="0"/>
          <w:w w:val="100"/>
          <w:position w:val="0"/>
          <w:shd w:val="clear" w:color="auto" w:fill="auto"/>
          <w:lang w:val="de-DE" w:eastAsia="de-DE" w:bidi="de-DE"/>
        </w:rPr>
        <w:t xml:space="preserve"> und in der Scha erscheinen, müssen wir hier noch auf eine historische Tatsache hinweisen. Die erwähnte amerikanische Schule um R. </w:t>
      </w:r>
      <w:r>
        <w:rPr>
          <w:smallCaps/>
          <w:color w:val="000000"/>
          <w:spacing w:val="0"/>
          <w:w w:val="100"/>
          <w:position w:val="0"/>
          <w:shd w:val="clear" w:color="auto" w:fill="auto"/>
          <w:lang w:val="de-DE" w:eastAsia="de-DE" w:bidi="de-DE"/>
        </w:rPr>
        <w:t>Spitz</w:t>
      </w:r>
      <w:r>
        <w:rPr>
          <w:color w:val="000000"/>
          <w:spacing w:val="0"/>
          <w:w w:val="100"/>
          <w:position w:val="0"/>
          <w:shd w:val="clear" w:color="auto" w:fill="auto"/>
          <w:lang w:val="de-DE" w:eastAsia="de-DE" w:bidi="de-DE"/>
        </w:rPr>
        <w:t xml:space="preserve"> hat die grundlegenden Arbeiten von </w:t>
      </w:r>
      <w:r>
        <w:rPr>
          <w:smallCaps/>
          <w:color w:val="000000"/>
          <w:spacing w:val="0"/>
          <w:w w:val="100"/>
          <w:position w:val="0"/>
          <w:shd w:val="clear" w:color="auto" w:fill="auto"/>
          <w:lang w:val="de-DE" w:eastAsia="de-DE" w:bidi="de-DE"/>
        </w:rPr>
        <w:t>Imre Hermann</w:t>
      </w:r>
      <w:r>
        <w:rPr>
          <w:color w:val="000000"/>
          <w:spacing w:val="0"/>
          <w:w w:val="100"/>
          <w:position w:val="0"/>
          <w:shd w:val="clear" w:color="auto" w:fill="auto"/>
          <w:lang w:val="de-DE" w:eastAsia="de-DE" w:bidi="de-DE"/>
        </w:rPr>
        <w:t xml:space="preserve"> (Buda</w:t>
        <w:softHyphen/>
        <w:t xml:space="preserve">pest) aus den Jahren 1936-1943 völlig ignoriert. Die «anaclitische» Phase des Säuglings ist aber u. E. mit der « Anklammerungs-Phase», der « Quasi-Einheit von Mutter und Kind», mit der «Dual-Union» nach I. </w:t>
      </w:r>
      <w:r>
        <w:rPr>
          <w:smallCaps/>
          <w:color w:val="000000"/>
          <w:spacing w:val="0"/>
          <w:w w:val="100"/>
          <w:position w:val="0"/>
          <w:shd w:val="clear" w:color="auto" w:fill="auto"/>
          <w:lang w:val="de-DE" w:eastAsia="de-DE" w:bidi="de-DE"/>
        </w:rPr>
        <w:t>Hermann,</w:t>
      </w:r>
      <w:r>
        <w:rPr>
          <w:color w:val="000000"/>
          <w:spacing w:val="0"/>
          <w:w w:val="100"/>
          <w:position w:val="0"/>
          <w:shd w:val="clear" w:color="auto" w:fill="auto"/>
          <w:lang w:val="de-DE" w:eastAsia="de-DE" w:bidi="de-DE"/>
        </w:rPr>
        <w:t xml:space="preserve"> völlig identisch. Auch unsere Partizipationstheorie hat mit der </w:t>
      </w:r>
      <w:r>
        <w:rPr>
          <w:i/>
          <w:iCs/>
          <w:color w:val="000000"/>
          <w:spacing w:val="0"/>
          <w:w w:val="100"/>
          <w:position w:val="0"/>
          <w:shd w:val="clear" w:color="auto" w:fill="auto"/>
          <w:lang w:val="de-DE" w:eastAsia="de-DE" w:bidi="de-DE"/>
        </w:rPr>
        <w:t>herniannschen</w:t>
      </w:r>
      <w:r>
        <w:rPr>
          <w:color w:val="000000"/>
          <w:spacing w:val="0"/>
          <w:w w:val="100"/>
          <w:position w:val="0"/>
          <w:shd w:val="clear" w:color="auto" w:fill="auto"/>
          <w:lang w:val="de-DE" w:eastAsia="de-DE" w:bidi="de-DE"/>
        </w:rPr>
        <w:t xml:space="preserve"> Dualunionstheorie eine enge Verwandtschaft.</w:t>
      </w:r>
    </w:p>
    <w:p>
      <w:pPr>
        <w:pStyle w:val="Style16"/>
        <w:keepNext w:val="0"/>
        <w:keepLines w:val="0"/>
        <w:widowControl w:val="0"/>
        <w:numPr>
          <w:ilvl w:val="0"/>
          <w:numId w:val="249"/>
        </w:numPr>
        <w:shd w:val="clear" w:color="auto" w:fill="auto"/>
        <w:tabs>
          <w:tab w:pos="462" w:val="left"/>
        </w:tabs>
        <w:bidi w:val="0"/>
        <w:spacing w:line="290" w:lineRule="auto"/>
        <w:ind w:left="0" w:firstLine="0"/>
        <w:jc w:val="left"/>
      </w:pPr>
      <w:r>
        <w:rPr>
          <w:color w:val="000000"/>
          <w:spacing w:val="0"/>
          <w:w w:val="100"/>
          <w:position w:val="0"/>
          <w:shd w:val="clear" w:color="auto" w:fill="auto"/>
          <w:lang w:val="de-DE" w:eastAsia="de-DE" w:bidi="de-DE"/>
        </w:rPr>
        <w:t xml:space="preserve">Vorverlegung der Übertragungsinhalte auf die Reproduktion des Inzest-Archetypus bei </w:t>
      </w:r>
      <w:r>
        <w:rPr>
          <w:smallCaps/>
          <w:color w:val="000000"/>
          <w:spacing w:val="0"/>
          <w:w w:val="100"/>
          <w:position w:val="0"/>
          <w:shd w:val="clear" w:color="auto" w:fill="auto"/>
          <w:lang w:val="de-DE" w:eastAsia="de-DE" w:bidi="de-DE"/>
        </w:rPr>
        <w:t>C.G.Jung</w:t>
      </w:r>
    </w:p>
    <w:p>
      <w:pPr>
        <w:pStyle w:val="Style16"/>
        <w:keepNext w:val="0"/>
        <w:keepLines w:val="0"/>
        <w:widowControl w:val="0"/>
        <w:shd w:val="clear" w:color="auto" w:fill="auto"/>
        <w:bidi w:val="0"/>
        <w:spacing w:line="290" w:lineRule="auto"/>
        <w:ind w:left="0" w:firstLine="0"/>
        <w:jc w:val="left"/>
      </w:pPr>
      <w:r>
        <w:rPr>
          <w:color w:val="000000"/>
          <w:spacing w:val="0"/>
          <w:w w:val="100"/>
          <w:position w:val="0"/>
          <w:shd w:val="clear" w:color="auto" w:fill="auto"/>
          <w:lang w:val="de-DE" w:eastAsia="de-DE" w:bidi="de-DE"/>
        </w:rPr>
        <w:t>Die Übertragung als Projektion und die Gegenübertragung als Induktion</w:t>
      </w:r>
    </w:p>
    <w:p>
      <w:pPr>
        <w:pStyle w:val="Style16"/>
        <w:keepNext w:val="0"/>
        <w:keepLines w:val="0"/>
        <w:widowControl w:val="0"/>
        <w:shd w:val="clear" w:color="auto" w:fill="auto"/>
        <w:bidi w:val="0"/>
        <w:spacing w:line="240" w:lineRule="auto"/>
        <w:ind w:left="0" w:firstLine="360"/>
        <w:jc w:val="left"/>
        <w:sectPr>
          <w:headerReference w:type="default" r:id="rId207"/>
          <w:footerReference w:type="default" r:id="rId208"/>
          <w:headerReference w:type="even" r:id="rId209"/>
          <w:footerReference w:type="even" r:id="rId210"/>
          <w:headerReference w:type="first" r:id="rId211"/>
          <w:footerReference w:type="first" r:id="rId212"/>
          <w:footnotePr>
            <w:pos w:val="pageBottom"/>
            <w:numFmt w:val="decimal"/>
            <w:numRestart w:val="continuous"/>
            <w15:footnoteColumns w:val="1"/>
          </w:footnotePr>
          <w:pgSz w:w="12240" w:h="15840"/>
          <w:pgMar w:top="2046" w:left="1975" w:right="1975" w:bottom="2515" w:header="0" w:footer="3" w:gutter="931"/>
          <w:cols w:space="720"/>
          <w:noEndnote/>
          <w:titlePg/>
          <w:rtlGutter/>
          <w:docGrid w:linePitch="360"/>
        </w:sectPr>
      </w:pPr>
      <w:r>
        <w:rPr>
          <w:color w:val="000000"/>
          <w:spacing w:val="0"/>
          <w:w w:val="100"/>
          <w:position w:val="0"/>
          <w:shd w:val="clear" w:color="auto" w:fill="auto"/>
          <w:lang w:val="de-DE" w:eastAsia="de-DE" w:bidi="de-DE"/>
        </w:rPr>
        <w:t xml:space="preserve">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widmet der Übertragungsfrage ein ganzes Buch</w:t>
      </w:r>
      <w:r>
        <w:rPr>
          <w:color w:val="000000"/>
          <w:spacing w:val="0"/>
          <w:w w:val="100"/>
          <w:position w:val="0"/>
          <w:shd w:val="clear" w:color="auto" w:fill="auto"/>
          <w:vertAlign w:val="superscript"/>
          <w:lang w:val="de-DE" w:eastAsia="de-DE" w:bidi="de-DE"/>
        </w:rPr>
        <w:footnoteReference w:id="25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57"/>
      </w:r>
      <w:r>
        <w:rPr>
          <w:color w:val="000000"/>
          <w:spacing w:val="0"/>
          <w:w w:val="100"/>
          <w:position w:val="0"/>
          <w:shd w:val="clear" w:color="auto" w:fill="auto"/>
          <w:lang w:val="de-DE" w:eastAsia="de-DE" w:bidi="de-DE"/>
        </w:rPr>
        <w:t>. Im Wort Über</w:t>
        <w:softHyphen/>
        <w:t xml:space="preserve">tragung sieht er die Verdeutschung von Projektion. Als Inhalte dieser Projektion erwähnt er die erotisch-sexuellen Phantasien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den Willen zur Macht (A. </w:t>
      </w:r>
      <w:r>
        <w:rPr>
          <w:smallCaps/>
          <w:color w:val="000000"/>
          <w:spacing w:val="0"/>
          <w:w w:val="100"/>
          <w:position w:val="0"/>
          <w:shd w:val="clear" w:color="auto" w:fill="auto"/>
          <w:lang w:val="de-DE" w:eastAsia="de-DE" w:bidi="de-DE"/>
        </w:rPr>
        <w:t>Adler)</w:t>
      </w:r>
      <w:r>
        <w:rPr>
          <w:color w:val="000000"/>
          <w:spacing w:val="0"/>
          <w:w w:val="100"/>
          <w:position w:val="0"/>
          <w:shd w:val="clear" w:color="auto" w:fill="auto"/>
          <w:lang w:val="de-DE" w:eastAsia="de-DE" w:bidi="de-DE"/>
        </w:rPr>
        <w:t xml:space="preserve"> als den mit der Sexualität koexistierenden Faktor, ferner den Hunger nach Habenwollen, die instinktive Negation des Begehrens bis zur Selbstvernich- tung.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schreibt: «Die Übertragung ist fern davon, ein eindeutiges Phänomen zu sein, und es ist nie von vornherein auszumachen, was sie alles bedeutet</w:t>
      </w:r>
      <w:r>
        <w:rPr>
          <w:color w:val="000000"/>
          <w:spacing w:val="0"/>
          <w:w w:val="100"/>
          <w:position w:val="0"/>
          <w:shd w:val="clear" w:color="auto" w:fill="auto"/>
          <w:vertAlign w:val="superscript"/>
          <w:lang w:val="de-DE" w:eastAsia="de-DE" w:bidi="de-DE"/>
        </w:rPr>
        <w:footnoteReference w:id="258"/>
      </w:r>
      <w:r>
        <w:rPr>
          <w:color w:val="000000"/>
          <w:spacing w:val="0"/>
          <w:w w:val="100"/>
          <w:position w:val="0"/>
          <w:shd w:val="clear" w:color="auto" w:fill="auto"/>
          <w:lang w:val="de-DE" w:eastAsia="de-DE" w:bidi="de-DE"/>
        </w:rPr>
        <w:t>. Das</w:t>
        <w:softHyphen/>
        <w:t>selbe bezieht er auch auf die Inzestfrage. «Es ist im konkreten Fall oft fast un</w:t>
        <w:softHyphen/>
        <w:t>möglich, zu sagen, was Geist und was Trieb ist. Es ist beides ein unergründliches Gemenge, ein wahres Magna aus der Urtiefe des anfänglichen Chaos</w:t>
      </w:r>
      <w:r>
        <w:rPr>
          <w:color w:val="000000"/>
          <w:spacing w:val="0"/>
          <w:w w:val="100"/>
          <w:position w:val="0"/>
          <w:shd w:val="clear" w:color="auto" w:fill="auto"/>
          <w:vertAlign w:val="superscript"/>
          <w:lang w:val="de-DE" w:eastAsia="de-DE" w:bidi="de-DE"/>
        </w:rPr>
        <w:footnoteReference w:id="259"/>
      </w:r>
      <w:r>
        <w:rPr>
          <w:color w:val="000000"/>
          <w:spacing w:val="0"/>
          <w:w w:val="100"/>
          <w:position w:val="0"/>
          <w:shd w:val="clear" w:color="auto" w:fill="auto"/>
          <w:lang w:val="de-DE" w:eastAsia="de-DE" w:bidi="de-DE"/>
        </w:rPr>
        <w:t xml:space="preserve">.» Man kann die Inzestphantasien nach </w:t>
      </w:r>
      <w:r>
        <w:rPr>
          <w:smallCaps/>
          <w:color w:val="000000"/>
          <w:spacing w:val="0"/>
          <w:w w:val="100"/>
          <w:position w:val="0"/>
          <w:shd w:val="clear" w:color="auto" w:fill="auto"/>
          <w:lang w:val="de-DE" w:eastAsia="de-DE" w:bidi="de-DE"/>
        </w:rPr>
        <w:t>C.G.Jung</w:t>
      </w:r>
      <w:r>
        <w:rPr>
          <w:color w:val="000000"/>
          <w:spacing w:val="0"/>
          <w:w w:val="100"/>
          <w:position w:val="0"/>
          <w:shd w:val="clear" w:color="auto" w:fill="auto"/>
          <w:lang w:val="de-DE" w:eastAsia="de-DE" w:bidi="de-DE"/>
        </w:rPr>
        <w:t xml:space="preserve"> auch symbolisch als «Reaktivierung des Inzestarchetypus» auffassen</w:t>
      </w:r>
      <w:r>
        <w:rPr>
          <w:color w:val="000000"/>
          <w:spacing w:val="0"/>
          <w:w w:val="100"/>
          <w:position w:val="0"/>
          <w:shd w:val="clear" w:color="auto" w:fill="auto"/>
          <w:vertAlign w:val="superscript"/>
          <w:lang w:val="de-DE" w:eastAsia="de-DE" w:bidi="de-DE"/>
        </w:rPr>
        <w:footnoteReference w:id="260"/>
      </w:r>
      <w:r>
        <w:rPr>
          <w:color w:val="000000"/>
          <w:spacing w:val="0"/>
          <w:w w:val="100"/>
          <w:position w:val="0"/>
          <w:shd w:val="clear" w:color="auto" w:fill="auto"/>
          <w:lang w:val="de-DE" w:eastAsia="de-DE" w:bidi="de-DE"/>
        </w:rPr>
        <w:t xml:space="preserve">. In bezug auf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Auffassung über die «Übertragungsneurose» verhält sich </w:t>
      </w:r>
      <w:r>
        <w:rPr>
          <w:smallCaps/>
          <w:color w:val="000000"/>
          <w:spacing w:val="0"/>
          <w:w w:val="100"/>
          <w:position w:val="0"/>
          <w:shd w:val="clear" w:color="auto" w:fill="auto"/>
          <w:lang w:val="de-DE" w:eastAsia="de-DE" w:bidi="de-DE"/>
        </w:rPr>
        <w:t>C.G.Jung</w:t>
      </w:r>
      <w:r>
        <w:rPr>
          <w:color w:val="000000"/>
          <w:spacing w:val="0"/>
          <w:w w:val="100"/>
          <w:position w:val="0"/>
          <w:shd w:val="clear" w:color="auto" w:fill="auto"/>
          <w:lang w:val="de-DE" w:eastAsia="de-DE" w:bidi="de-DE"/>
        </w:rPr>
        <w:t xml:space="preserve"> sehr kritisch. Er schreibt: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Auffassung der Übertragung als einer ,artifiziellen Krankheit*, einer ,neugeschaffenen und umgeschaffenen Neurose', einer ,neuen künstlichen Neu</w:t>
        <w:softHyphen/>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rose', ist insofern gültig, als die Übertragung eines neurotischen Kranken eben</w:t>
        <w:softHyphen/>
        <w:t>falls neurotisch ist, aber diese Neurose ist weder ,neu‘ noch ,artifiziell' noch ,geschaffen', sondern es ist dieselbe alte Neurose, und das einzig Neue daran ist, daß nunmehr der Arzt darin einbezogen wird, und zwar mehr als ein Opfer, denn als ihr Erzeuger</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Ist nun die Übertragung ein Produkt bzw. eine besondere Form der Projektion, so ist die von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zuerst erkannte «Gegenübertra</w:t>
        <w:softHyphen/>
        <w:t xml:space="preserve">gung» nach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ein Produkt der Induktion. Von den Inhalten der neuro</w:t>
        <w:softHyphen/>
        <w:t>tischen und psychotischen Symptome «geht eine Faszination aus, die nicht nur den Patienten ergreift und schon ergriffen hat, sondern auch eine Induktions</w:t>
        <w:softHyphen/>
        <w:t>wirkung auf das Unbewußte des zunächst unbeteiligten Zuschauers, nämlich des Arztes, ausüben kann». «Damit, daß der Patient einen aktivierten Inhalt des Un</w:t>
        <w:softHyphen/>
        <w:t>bewußten an den Arzt heranbringt, wird durch Induktionswirkung, die stets von Projektionen in mehr oder minderem Maße ausgeht, auch bei diesem das ent</w:t>
        <w:softHyphen/>
        <w:t>sprechende unbewußte Material konstelliert. Damit befinden sich Arzt und Pa</w:t>
        <w:softHyphen/>
        <w:t>tient in einer auf gemeinsamer Unbewußtheit beruhenden Beziehung</w:t>
      </w:r>
      <w:r>
        <w:rPr>
          <w:color w:val="000000"/>
          <w:spacing w:val="0"/>
          <w:w w:val="100"/>
          <w:position w:val="0"/>
          <w:shd w:val="clear" w:color="auto" w:fill="auto"/>
          <w:vertAlign w:val="superscript"/>
          <w:lang w:val="de-DE" w:eastAsia="de-DE" w:bidi="de-DE"/>
        </w:rPr>
        <w:footnoteReference w:id="26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62"/>
      </w:r>
      <w:r>
        <w:rPr>
          <w:color w:val="000000"/>
          <w:spacing w:val="0"/>
          <w:w w:val="100"/>
          <w:position w:val="0"/>
          <w:shd w:val="clear" w:color="auto" w:fill="auto"/>
          <w:lang w:val="de-DE" w:eastAsia="de-DE" w:bidi="de-DE"/>
        </w:rPr>
        <w:t xml:space="preserve">.» Daher kann auch der Arzt - durch diese «beidseitige Gefangenschaft» seelisch infiziert werden und erkranken. C. </w:t>
      </w:r>
      <w:r>
        <w:rPr>
          <w:smallCaps/>
          <w:color w:val="000000"/>
          <w:spacing w:val="0"/>
          <w:w w:val="100"/>
          <w:position w:val="0"/>
          <w:shd w:val="clear" w:color="auto" w:fill="auto"/>
          <w:lang w:val="de-DE" w:eastAsia="de-DE" w:bidi="de-DE"/>
        </w:rPr>
        <w:t>G.Jung</w:t>
      </w:r>
      <w:r>
        <w:rPr>
          <w:color w:val="000000"/>
          <w:spacing w:val="0"/>
          <w:w w:val="100"/>
          <w:position w:val="0"/>
          <w:shd w:val="clear" w:color="auto" w:fill="auto"/>
          <w:lang w:val="de-DE" w:eastAsia="de-DE" w:bidi="de-DE"/>
        </w:rPr>
        <w:t xml:space="preserve"> hegt die Meinung, daß die Übertragung kein unbedingter Faktor der Heilung sei.</w:t>
      </w:r>
    </w:p>
    <w:p>
      <w:pPr>
        <w:pStyle w:val="Style16"/>
        <w:keepNext w:val="0"/>
        <w:keepLines w:val="0"/>
        <w:widowControl w:val="0"/>
        <w:numPr>
          <w:ilvl w:val="0"/>
          <w:numId w:val="249"/>
        </w:numPr>
        <w:shd w:val="clear" w:color="auto" w:fill="auto"/>
        <w:tabs>
          <w:tab w:pos="442" w:val="left"/>
        </w:tabs>
        <w:bidi w:val="0"/>
        <w:spacing w:line="290" w:lineRule="auto"/>
        <w:ind w:left="0" w:firstLine="0"/>
        <w:jc w:val="left"/>
      </w:pPr>
      <w:r>
        <w:rPr>
          <w:color w:val="000000"/>
          <w:spacing w:val="0"/>
          <w:w w:val="100"/>
          <w:position w:val="0"/>
          <w:shd w:val="clear" w:color="auto" w:fill="auto"/>
          <w:lang w:val="de-DE" w:eastAsia="de-DE" w:bidi="de-DE"/>
        </w:rPr>
        <w:t>Vorverlegung der Übertragungsinhalte auf den «Archetypus des Heilbringers» nach A.</w:t>
      </w:r>
      <w:r>
        <w:rPr>
          <w:smallCaps/>
          <w:color w:val="000000"/>
          <w:spacing w:val="0"/>
          <w:w w:val="100"/>
          <w:position w:val="0"/>
          <w:shd w:val="clear" w:color="auto" w:fill="auto"/>
          <w:lang w:val="de-DE" w:eastAsia="de-DE" w:bidi="de-DE"/>
        </w:rPr>
        <w:t>Maeder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Erforschung der Beziehungen zwischen dem Patienten und dem Arzt wurde bei </w:t>
      </w:r>
      <w:r>
        <w:rPr>
          <w:smallCaps/>
          <w:color w:val="000000"/>
          <w:spacing w:val="0"/>
          <w:w w:val="100"/>
          <w:position w:val="0"/>
          <w:shd w:val="clear" w:color="auto" w:fill="auto"/>
          <w:lang w:val="de-DE" w:eastAsia="de-DE" w:bidi="de-DE"/>
        </w:rPr>
        <w:t>Alphonse Maeder zu</w:t>
      </w:r>
      <w:r>
        <w:rPr>
          <w:color w:val="000000"/>
          <w:spacing w:val="0"/>
          <w:w w:val="100"/>
          <w:position w:val="0"/>
          <w:shd w:val="clear" w:color="auto" w:fill="auto"/>
          <w:lang w:val="de-DE" w:eastAsia="de-DE" w:bidi="de-DE"/>
        </w:rPr>
        <w:t xml:space="preserve"> seinem Lebensziel</w:t>
      </w:r>
      <w:r>
        <w:rPr>
          <w:color w:val="000000"/>
          <w:spacing w:val="0"/>
          <w:w w:val="100"/>
          <w:position w:val="0"/>
          <w:shd w:val="clear" w:color="auto" w:fill="auto"/>
          <w:vertAlign w:val="superscript"/>
          <w:lang w:val="de-DE" w:eastAsia="de-DE" w:bidi="de-DE"/>
        </w:rPr>
        <w:footnoteReference w:id="263"/>
      </w:r>
      <w:r>
        <w:rPr>
          <w:color w:val="000000"/>
          <w:spacing w:val="0"/>
          <w:w w:val="100"/>
          <w:position w:val="0"/>
          <w:shd w:val="clear" w:color="auto" w:fill="auto"/>
          <w:lang w:val="de-DE" w:eastAsia="de-DE" w:bidi="de-DE"/>
        </w:rPr>
        <w:t xml:space="preserve">. Nachdem </w:t>
      </w:r>
      <w:r>
        <w:rPr>
          <w:smallCaps/>
          <w:color w:val="000000"/>
          <w:spacing w:val="0"/>
          <w:w w:val="100"/>
          <w:position w:val="0"/>
          <w:shd w:val="clear" w:color="auto" w:fill="auto"/>
          <w:lang w:val="de-DE" w:eastAsia="de-DE" w:bidi="de-DE"/>
        </w:rPr>
        <w:t>Maeder</w:t>
      </w:r>
      <w:r>
        <w:rPr>
          <w:color w:val="000000"/>
          <w:spacing w:val="0"/>
          <w:w w:val="100"/>
          <w:position w:val="0"/>
          <w:shd w:val="clear" w:color="auto" w:fill="auto"/>
          <w:lang w:val="de-DE" w:eastAsia="de-DE" w:bidi="de-DE"/>
        </w:rPr>
        <w:t xml:space="preserve"> sich sowohl von der Schule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wie auch von der C. G. </w:t>
      </w:r>
      <w:r>
        <w:rPr>
          <w:smallCaps/>
          <w:color w:val="000000"/>
          <w:spacing w:val="0"/>
          <w:w w:val="100"/>
          <w:position w:val="0"/>
          <w:shd w:val="clear" w:color="auto" w:fill="auto"/>
          <w:lang w:val="de-DE" w:eastAsia="de-DE" w:bidi="de-DE"/>
        </w:rPr>
        <w:t>Jungs</w:t>
      </w:r>
      <w:r>
        <w:rPr>
          <w:color w:val="000000"/>
          <w:spacing w:val="0"/>
          <w:w w:val="100"/>
          <w:position w:val="0"/>
          <w:shd w:val="clear" w:color="auto" w:fill="auto"/>
          <w:lang w:val="de-DE" w:eastAsia="de-DE" w:bidi="de-DE"/>
        </w:rPr>
        <w:t xml:space="preserve"> in der Tat losgelöst hatte, gründete er seine eigene psychotherapeutische Richtung, «das appellative Verfahren», eine aktive psychagogische Psychosynthese. Diese Psycho</w:t>
        <w:softHyphen/>
        <w:t>therapie weist drei besondere Eigenschaften auf: 1. die Tiefe der Intuition im Gegensatz zur Ratio, 2. die Höhe der geistig-religiösen Humanität und 3. die Kürze einer aktiven Psychotherapie als Synthese. Es ist erstaunlich, wie konse</w:t>
        <w:softHyphen/>
        <w:t>quent, aktiv und bewußt der Autor sein eigenes Heilverfahren und den Heilungs</w:t>
        <w:softHyphen/>
        <w:t>prozeß auf die Partnerschaft zwischen Patient und Arzt aufzubauen vermochte.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 </w:t>
      </w:r>
      <w:r>
        <w:rPr>
          <w:smallCaps/>
          <w:color w:val="000000"/>
          <w:spacing w:val="0"/>
          <w:w w:val="100"/>
          <w:position w:val="0"/>
          <w:shd w:val="clear" w:color="auto" w:fill="auto"/>
          <w:lang w:val="de-DE" w:eastAsia="de-DE" w:bidi="de-DE"/>
        </w:rPr>
        <w:t>Maeder</w:t>
      </w:r>
      <w:r>
        <w:rPr>
          <w:color w:val="000000"/>
          <w:spacing w:val="0"/>
          <w:w w:val="100"/>
          <w:position w:val="0"/>
          <w:shd w:val="clear" w:color="auto" w:fill="auto"/>
          <w:lang w:val="de-DE" w:eastAsia="de-DE" w:bidi="de-DE"/>
        </w:rPr>
        <w:t xml:space="preserve"> unterscheidet vor allem zwischen einem natürlichen Drang nach Selbsthilfe und einem Bedürfnis nach Fremdhilfe. Der erste Drang ist bei allen Lebewesen gemeinsam. Der zweite aber ist nur für den Menschen spezifisch. «Wenn eine krisenhafte Lage, ein gewisser Grad von ,existenzieller Not' einge</w:t>
        <w:softHyphen/>
        <w:t xml:space="preserve">treten ist» - schreibt der Autor -, «kommt es zu einer Reaktion, als ob aus der Tiefe ein Schrei nach Hilfe aufsteigen würde . . . Ein Schrei nach Hilfe - als nichts Durchdachtes, Vernünftiges, sondern etwas Emotionelles, Elementares, das </w:t>
      </w:r>
      <w:r>
        <w:rPr>
          <w:color w:val="000000"/>
          <w:spacing w:val="0"/>
          <w:w w:val="100"/>
          <w:position w:val="0"/>
          <w:shd w:val="clear" w:color="auto" w:fill="auto"/>
          <w:lang w:val="de-DE" w:eastAsia="de-DE" w:bidi="de-DE"/>
        </w:rPr>
        <w:t>eine Art religionsgläurigen Charakter besitzt. Ein Verlangen nach Gesundheit, eine Hoffnung auf ein neues Leben regen sich mitten im Leiden und Verzwei</w:t>
        <w:softHyphen/>
        <w:t>feln.» Es wird eine tiefere Schicht des kollektiven Unbewußten aktiviert und «das Urbild des Heilbringers auf einen geeigneten Menschen projiziert, und der Be</w:t>
        <w:softHyphen/>
        <w:t>treffende erscheint dann dem Kranken als Helfer oder Retter . . A» Der Autor sieht eine Beziehung dieses Urbildes des «Hcilbringers» zu Osiris, Dionysos, Apollo, Baidur und zu Asklepios, zum Sohn eines göttlichen Vaters und einer irdischen Mutter. Er schreibt weiter: «Die Projektion des Urbildes des Heil</w:t>
        <w:softHyphen/>
        <w:t>bringers auf den behandelnden Arzt ist eine Sache für sich, die nicht mit der Über</w:t>
        <w:softHyphen/>
        <w:t>tragung früherer infantiler Bczugspcrsoncn des Kranken auf den Analytiker zu verwechseln ist. Die ./rad/sc-hi Übertragung hängt mit den persönlichen Erleb</w:t>
        <w:softHyphen/>
        <w:t>nissen des Neurotikers zusammen und umfaßt lediglich lebinsgeschichtlichis Material, das durch die Phantasie umgemodelt ist. Erstere dagegen ist eine arche</w:t>
        <w:softHyphen/>
        <w:t>typische Projektion von un- und überpersönlichem Charakter, die ,spezifisch‘ mit dem Heilvorgang verknüpft ist. Man kann sie auch ,anagogische‘</w:t>
      </w:r>
      <w:r>
        <w:rPr>
          <w:color w:val="000000"/>
          <w:spacing w:val="0"/>
          <w:w w:val="100"/>
          <w:position w:val="0"/>
          <w:shd w:val="clear" w:color="auto" w:fill="auto"/>
          <w:vertAlign w:val="superscript"/>
          <w:lang w:val="de-DE" w:eastAsia="de-DE" w:bidi="de-DE"/>
        </w:rPr>
        <w:footnoteReference w:id="26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65"/>
      </w:r>
      <w:r>
        <w:rPr>
          <w:color w:val="000000"/>
          <w:spacing w:val="0"/>
          <w:w w:val="100"/>
          <w:position w:val="0"/>
          <w:shd w:val="clear" w:color="auto" w:fill="auto"/>
          <w:lang w:val="de-DE" w:eastAsia="de-DE" w:bidi="de-DE"/>
        </w:rPr>
        <w:t xml:space="preserve"> Übertragung neben der anderen, der ,kathartischcn‘ nennen. Der Heilbringer ist eben das Sym</w:t>
        <w:softHyphen/>
        <w:t>bol der Erhaltung und Reintegration der Ganzheit und verkörpert beides in persönlicher Gestalt</w:t>
      </w:r>
      <w:r>
        <w:rPr>
          <w:color w:val="000000"/>
          <w:spacing w:val="0"/>
          <w:w w:val="100"/>
          <w:position w:val="0"/>
          <w:shd w:val="clear" w:color="auto" w:fill="auto"/>
          <w:vertAlign w:val="superscript"/>
          <w:lang w:val="de-DE" w:eastAsia="de-DE" w:bidi="de-DE"/>
        </w:rPr>
        <w:footnoteReference w:id="26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6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68"/>
      </w:r>
      <w:r>
        <w:rPr>
          <w:color w:val="000000"/>
          <w:spacing w:val="0"/>
          <w:w w:val="100"/>
          <w:position w:val="0"/>
          <w:shd w:val="clear" w:color="auto" w:fill="auto"/>
          <w:lang w:val="de-DE" w:eastAsia="de-DE" w:bidi="de-DE"/>
        </w:rPr>
        <w:t>.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Arzt und Patient werden somit durch Aktualisierung dieses Heilbringer</w:t>
        <w:softHyphen/>
        <w:t xml:space="preserve">Archetypus miteinander in einer Partnerschaft verbunden, die </w:t>
      </w:r>
      <w:r>
        <w:rPr>
          <w:smallCaps/>
          <w:color w:val="000000"/>
          <w:spacing w:val="0"/>
          <w:w w:val="100"/>
          <w:position w:val="0"/>
          <w:shd w:val="clear" w:color="auto" w:fill="auto"/>
          <w:lang w:val="de-DE" w:eastAsia="de-DE" w:bidi="de-DE"/>
        </w:rPr>
        <w:t>Maeder</w:t>
      </w:r>
      <w:r>
        <w:rPr>
          <w:color w:val="000000"/>
          <w:spacing w:val="0"/>
          <w:w w:val="100"/>
          <w:position w:val="0"/>
          <w:shd w:val="clear" w:color="auto" w:fill="auto"/>
          <w:lang w:val="de-DE" w:eastAsia="de-DE" w:bidi="de-DE"/>
        </w:rPr>
        <w:t xml:space="preserve"> auch die «existenzielle Kommunikation» nennt. In dieser Kommunikation ruft dir Patient nach dem Heilbringer (Appell), und der Arzt erfüllt eine Berufung als Helfer. Die Antwort des Arztes auf den Hilferuf ist: Nächstenliebe und Autorität. Diese Liebe wird vom Autor als eine Gabe transzendentalen Ursprungs aufge</w:t>
        <w:softHyphen/>
        <w:t>faßt, die nicht nur eine persönliche, sondern vielmehr eine überpersönliche Bin</w:t>
        <w:softHyphen/>
        <w:t>dung zwischen den zwei miteinander existenziell kommunizierenden Partnern schafft. Die innere Autorität wirkt durch die Person und nicht durch die Persön</w:t>
        <w:softHyphen/>
        <w:t xml:space="preserve">lichkeit des Arztes. Sie gründet sich somit - wie die Berufung - auf den Partner und auf die transzendentale Instanz beider. A. </w:t>
      </w:r>
      <w:r>
        <w:rPr>
          <w:smallCaps/>
          <w:color w:val="000000"/>
          <w:spacing w:val="0"/>
          <w:w w:val="100"/>
          <w:position w:val="0"/>
          <w:shd w:val="clear" w:color="auto" w:fill="auto"/>
          <w:lang w:val="de-DE" w:eastAsia="de-DE" w:bidi="de-DE"/>
        </w:rPr>
        <w:t>Maeder</w:t>
      </w:r>
      <w:r>
        <w:rPr>
          <w:color w:val="000000"/>
          <w:spacing w:val="0"/>
          <w:w w:val="100"/>
          <w:position w:val="0"/>
          <w:shd w:val="clear" w:color="auto" w:fill="auto"/>
          <w:lang w:val="de-DE" w:eastAsia="de-DE" w:bidi="de-DE"/>
        </w:rPr>
        <w:t xml:space="preserve"> behauptet, daß diese Art von Heilen eine vergeistigte Form dessen darstellt, «was sich schon im Bereich der mythisch-magischen Handlungen der Urmedizin abspiilti . . A»</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0"/>
          <w:szCs w:val="20"/>
          <w:shd w:val="clear" w:color="auto" w:fill="auto"/>
          <w:lang w:val="de-DE" w:eastAsia="de-DE" w:bidi="de-DE"/>
        </w:rPr>
        <w:t xml:space="preserve">B. Auf dem </w:t>
      </w:r>
      <w:r>
        <w:rPr>
          <w:color w:val="000000"/>
          <w:spacing w:val="0"/>
          <w:w w:val="100"/>
          <w:position w:val="0"/>
          <w:sz w:val="24"/>
          <w:szCs w:val="24"/>
          <w:shd w:val="clear" w:color="auto" w:fill="auto"/>
          <w:lang w:val="de-DE" w:eastAsia="de-DE" w:bidi="de-DE"/>
        </w:rPr>
        <w:t>Gebzit^e der herj/ztärew Ich- un/ 777^/07'«^«</w:t>
      </w:r>
    </w:p>
    <w:p>
      <w:pPr>
        <w:pStyle w:val="Style16"/>
        <w:keepNext w:val="0"/>
        <w:keepLines w:val="0"/>
        <w:widowControl w:val="0"/>
        <w:numPr>
          <w:ilvl w:val="0"/>
          <w:numId w:val="251"/>
        </w:numPr>
        <w:shd w:val="clear" w:color="auto" w:fill="auto"/>
        <w:tabs>
          <w:tab w:pos="260" w:val="left"/>
        </w:tabs>
        <w:bidi w:val="0"/>
        <w:spacing w:line="286" w:lineRule="auto"/>
        <w:ind w:left="0" w:firstLine="0"/>
        <w:jc w:val="left"/>
      </w:pPr>
      <w:r>
        <w:rPr>
          <w:color w:val="000000"/>
          <w:spacing w:val="0"/>
          <w:w w:val="100"/>
          <w:position w:val="0"/>
          <w:shd w:val="clear" w:color="auto" w:fill="auto"/>
          <w:lang w:val="de-DE" w:eastAsia="de-DE" w:bidi="de-DE"/>
        </w:rPr>
        <w:t>Die genotrope Übertragung</w:t>
      </w:r>
    </w:p>
    <w:p>
      <w:pPr>
        <w:pStyle w:val="Style16"/>
        <w:keepNext w:val="0"/>
        <w:keepLines w:val="0"/>
        <w:widowControl w:val="0"/>
        <w:shd w:val="clear" w:color="auto" w:fill="auto"/>
        <w:bidi w:val="0"/>
        <w:spacing w:line="286" w:lineRule="auto"/>
        <w:ind w:left="0" w:firstLine="0"/>
        <w:jc w:val="left"/>
      </w:pPr>
      <w:r>
        <w:rPr>
          <w:color w:val="000000"/>
          <w:spacing w:val="0"/>
          <w:w w:val="100"/>
          <w:position w:val="0"/>
          <w:shd w:val="clear" w:color="auto" w:fill="auto"/>
          <w:lang w:val="de-DE" w:eastAsia="de-DE" w:bidi="de-DE"/>
        </w:rPr>
        <w:t>Vorverlegung der Übertragungsinhalte auf die Genotypen des familiären Unbewußten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Schicksalsanalyse begann ihre Forschungen 1937 mit der Genetik des Schicksals</w:t>
      </w:r>
      <w:r>
        <w:rPr>
          <w:color w:val="000000"/>
          <w:spacing w:val="0"/>
          <w:w w:val="100"/>
          <w:position w:val="0"/>
          <w:shd w:val="clear" w:color="auto" w:fill="auto"/>
          <w:vertAlign w:val="superscript"/>
          <w:lang w:val="de-DE" w:eastAsia="de-DE" w:bidi="de-DE"/>
        </w:rPr>
        <w:t>B</w:t>
      </w:r>
      <w:r>
        <w:rPr>
          <w:color w:val="000000"/>
          <w:spacing w:val="0"/>
          <w:w w:val="100"/>
          <w:position w:val="0"/>
          <w:shd w:val="clear" w:color="auto" w:fill="auto"/>
          <w:lang w:val="de-DE" w:eastAsia="de-DE" w:bidi="de-DE"/>
        </w:rPr>
        <w:t>. Das erste Gesetz, das sie in der Entstehung des menschlichen Schick</w:t>
        <w:softHyphen/>
        <w:t>sals fand, war das Gesetz des Genotropismus.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Unter Genotropismus versteht die Scha die wechselseitige Anziehung latent erbverwandter Personen. Im Genotropismus wirkt also eine besondere genische Kraft, die zwei Menschen mit gleichen oder verwandten Erbanlagen zueinander zieht und ihre wechselseitige Bindung in Liebe, Freundschaft und Beruf aufrecht erhält. Genverwandt sind somit Individuen, in deren Erbbeständen verwandte oder identische zurückkehrende (rezessive) Erbanlagen enthalten sind F Die Part</w:t>
        <w:softHyphen/>
        <w:t>ner einer Liebe oder Freundschaft wie auch die eines Berufes, der mit Menschen zu tun hat, sind erbverwandt.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Lichte des Gesetzes des Genotropismus sind auch die Partner einer ana</w:t>
        <w:softHyphen/>
        <w:t>lytischen Übertragung - falls diese eine wahre und keine Scheinübertragung dar</w:t>
        <w:softHyphen/>
        <w:t>stellt - genverwandte Individuen. Unsere Erfahrungen, die sich bereits auf ein Vierteljahrhundert erstrecken, bewiesen, daß je ausgeprägter die verborgene Erb- verwandtschaft zwischen dem Analysanden und dem Analytiker ist, um so stärker die Übertragung wie auch der Widerstand sich in der Analyse manife</w:t>
        <w:softHyphen/>
        <w:t>stiert. In dieser Frage haben wir vergleichende Untersuchungen durchgeführt, indem wir die Stammbäume der Analysanden mit denen der Analytiker, die bei uns in Kontrollanalyse waren, verglichen und die obige Gesetzmäßigkeit bezüg</w:t>
        <w:softHyphen/>
        <w:t>lich der Übertragungsstärke bekräftigen konnten.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Einer meiner Schüler war z. B. Konduktor von Epilepsie und paranoider Schizophrenie</w:t>
      </w:r>
      <w:r>
        <w:rPr>
          <w:color w:val="000000"/>
          <w:spacing w:val="0"/>
          <w:w w:val="100"/>
          <w:position w:val="0"/>
          <w:shd w:val="clear" w:color="auto" w:fill="auto"/>
          <w:vertAlign w:val="superscript"/>
          <w:lang w:val="de-DE" w:eastAsia="de-DE" w:bidi="de-DE"/>
        </w:rPr>
        <w:footnoteReference w:id="26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70"/>
      </w:r>
      <w:r>
        <w:rPr>
          <w:color w:val="000000"/>
          <w:spacing w:val="0"/>
          <w:w w:val="100"/>
          <w:position w:val="0"/>
          <w:shd w:val="clear" w:color="auto" w:fill="auto"/>
          <w:lang w:val="de-DE" w:eastAsia="de-DE" w:bidi="de-DE"/>
        </w:rPr>
        <w:t>. Dieser Analytiker hatte in seiner Praxis auffallend viel epilepti- forme und paranoide Analysanden, bei denen die Übertragung so stark war, daß er die Widerstände nur äußerst schwer zu bewältigen vermochte. Sie waren mit ihm nicht nur erbverwandt, sondern zeigten seine eigenen, einstigen Symptome und klebten an ihm in einem Maße von Übertragung, das diese Analysen fast bis ins Unabschließbare ausdehnte. Obwohl die genotrope Übertragung den Wider</w:t>
        <w:softHyphen/>
        <w:t>stand maximal erhöhte, konnte er doch bei diesen genverwandten Patienten des öfteren das Höchste erreichen, was man bei ich- und affektgestörten Patienten überhaupt zu hoffen wagte.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anderer meiner Kontrollanalysanden war Konduktor von Anlagen zu Selbstmord und Schizophrenie. Der kritische Fall, in dem seine sonst erfolgreiche analytische Tätigkeit völlig versagte und er selber als Folge der übernatürlichen Gegenübertragung fast seelisch erkrankte, war ein Mann mit Selbstmordversu</w:t>
        <w:softHyphen/>
        <w:t>chen und schweren paranoiden Ich-Störungen. Ich gab ihm den Rat, den Patienten einem anderen Analytiker anzuvertrauen, und als er ihn befolgte, begann er selber Selbstmordideen zu entwickeln, die aber nach einer kurzen Reanalyse ver</w:t>
        <w:softHyphen/>
        <w:t>schwanden.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Man könnte hier den Einwand erheben, daß beide Analytiker ungenügend analysiert waren, besonders weil sie eine schicksalsanalytische und keine klassische Psychoanalyse durchmachten. Gegen diesen Einwand spricht aber eine Reihe von klassisch geschulten, ja sogar namhaften Psychoanalytikern, die selber jahr</w:t>
        <w:softHyphen/>
        <w:t>zehntelang als Analytiker tätig waren und doch schlußendlich psychotisch wur</w:t>
        <w:softHyphen/>
        <w:t xml:space="preserve">den. Keine Richtung der Tiefenpsychologie schützt ihre Analytiker gegen das Verrücktwerden, wenn sie eine quantitativ zu starke Anlage mit sich brachten. Man kann ja mit keiner Art von analytischen Techniken die Erbgarnitur des Ana- </w:t>
      </w:r>
      <w:r>
        <w:rPr>
          <w:color w:val="000000"/>
          <w:spacing w:val="0"/>
          <w:w w:val="100"/>
          <w:position w:val="0"/>
          <w:shd w:val="clear" w:color="auto" w:fill="auto"/>
          <w:lang w:val="de-DE" w:eastAsia="de-DE" w:bidi="de-DE"/>
        </w:rPr>
        <w:t>lysanden verändern. Was eine Sihiiksalsanalyse anstrebt, ist: 1. die Konfrontie</w:t>
        <w:softHyphen/>
        <w:t>rung der Betreffenden mit ihrem kranken Erbgut, 2. die Bewußtmachung auch der gesunden Existenzmöglichkeiten und S. die Förderung der freien Wahl einer sozialisierten Existenzform. Die Erbstruktur läßt sich niemals ausmerzen. Nur das Ich kann mit Hilfe des Geistes die Kraft entfalten, eine andere Existenz an Stelle der kranken zu wählen. Wir müssen aber stets darauf achten, daß die krank</w:t>
        <w:softHyphen/>
        <w:t>haften Existenzformen von der Geburt bis zum Tode unverändert in uns weiter</w:t>
        <w:softHyphen/>
        <w:t>leben und gelegentlich aus der Latenz heoauszuboechen vermögen. Einen solchen Einbruch der verborgenen Ahnen stellt für den Analytiker die Gegenübertragung dar. Bevor wir uns dieser Frage der Gegenübertragung zuwenden, müssen wir aber noch einiges über die ich-hafte, partizipative Form der Übertragung hinzufügen.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II. Partizipation als Ich-Übertragung</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Eine analytische Situation ist erst dann in der Seele festgemauert, wenn einer</w:t>
        <w:softHyphen/>
        <w:t>seits der Analysand den Aut auieoingt, alles Krankmachende aus dem Ubw auf den Therapeuten zu projizieren, anderseits wenn das Ich des Analytikers stark genug ist, alle diese Projektile - ohne Schädigung durch die Gtgtnübtotragung und ohne Verletzung der Ethik und Aoral - aufzufangen.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den vorangehenden Erörterungen stellte sich heraus, daß der Patient</w:t>
      </w:r>
    </w:p>
    <w:p>
      <w:pPr>
        <w:pStyle w:val="Style16"/>
        <w:keepNext w:val="0"/>
        <w:keepLines w:val="0"/>
        <w:widowControl w:val="0"/>
        <w:numPr>
          <w:ilvl w:val="0"/>
          <w:numId w:val="253"/>
        </w:numPr>
        <w:shd w:val="clear" w:color="auto" w:fill="auto"/>
        <w:tabs>
          <w:tab w:pos="274" w:val="left"/>
        </w:tabs>
        <w:bidi w:val="0"/>
        <w:spacing w:line="240" w:lineRule="auto"/>
        <w:ind w:left="0" w:firstLine="0"/>
        <w:jc w:val="left"/>
      </w:pPr>
      <w:r>
        <w:rPr>
          <w:color w:val="000000"/>
          <w:spacing w:val="0"/>
          <w:w w:val="100"/>
          <w:position w:val="0"/>
          <w:shd w:val="clear" w:color="auto" w:fill="auto"/>
          <w:lang w:val="de-DE" w:eastAsia="de-DE" w:bidi="de-DE"/>
        </w:rPr>
        <w:t xml:space="preserve">seine persönlich verdrängte inzestuöse Liebe zu einem Elternteil (S. </w:t>
      </w:r>
      <w:r>
        <w:rPr>
          <w:smallCaps/>
          <w:color w:val="000000"/>
          <w:spacing w:val="0"/>
          <w:w w:val="100"/>
          <w:position w:val="0"/>
          <w:shd w:val="clear" w:color="auto" w:fill="auto"/>
          <w:lang w:val="de-DE" w:eastAsia="de-DE" w:bidi="de-DE"/>
        </w:rPr>
        <w:t>Freud),</w:t>
      </w:r>
    </w:p>
    <w:p>
      <w:pPr>
        <w:pStyle w:val="Style16"/>
        <w:keepNext w:val="0"/>
        <w:keepLines w:val="0"/>
        <w:widowControl w:val="0"/>
        <w:numPr>
          <w:ilvl w:val="0"/>
          <w:numId w:val="253"/>
        </w:numPr>
        <w:shd w:val="clear" w:color="auto" w:fill="auto"/>
        <w:tabs>
          <w:tab w:pos="294" w:val="left"/>
        </w:tabs>
        <w:bidi w:val="0"/>
        <w:spacing w:line="233" w:lineRule="auto"/>
        <w:ind w:left="0" w:firstLine="0"/>
        <w:jc w:val="left"/>
      </w:pPr>
      <w:r>
        <w:rPr>
          <w:color w:val="000000"/>
          <w:spacing w:val="0"/>
          <w:w w:val="100"/>
          <w:position w:val="0"/>
          <w:shd w:val="clear" w:color="auto" w:fill="auto"/>
          <w:lang w:val="de-DE" w:eastAsia="de-DE" w:bidi="de-DE"/>
        </w:rPr>
        <w:t xml:space="preserve">seinen Drang nach der Autter-Kind-Einheit </w:t>
      </w:r>
      <w:r>
        <w:rPr>
          <w:color w:val="000000"/>
          <w:spacing w:val="0"/>
          <w:w w:val="100"/>
          <w:position w:val="0"/>
          <w:sz w:val="24"/>
          <w:szCs w:val="24"/>
          <w:shd w:val="clear" w:color="auto" w:fill="auto"/>
          <w:lang w:val="de-DE" w:eastAsia="de-DE" w:bidi="de-DE"/>
        </w:rPr>
        <w:t xml:space="preserve">(R. </w:t>
      </w:r>
      <w:r>
        <w:rPr>
          <w:smallCaps/>
          <w:color w:val="000000"/>
          <w:spacing w:val="0"/>
          <w:w w:val="100"/>
          <w:position w:val="0"/>
          <w:shd w:val="clear" w:color="auto" w:fill="auto"/>
          <w:lang w:val="de-DE" w:eastAsia="de-DE" w:bidi="de-DE"/>
        </w:rPr>
        <w:t>Spitz,</w:t>
      </w:r>
      <w:r>
        <w:rPr>
          <w:color w:val="000000"/>
          <w:spacing w:val="0"/>
          <w:w w:val="100"/>
          <w:position w:val="0"/>
          <w:shd w:val="clear" w:color="auto" w:fill="auto"/>
          <w:lang w:val="de-DE" w:eastAsia="de-DE" w:bidi="de-DE"/>
        </w:rPr>
        <w:t xml:space="preserve"> I. </w:t>
      </w:r>
      <w:r>
        <w:rPr>
          <w:smallCaps/>
          <w:color w:val="000000"/>
          <w:spacing w:val="0"/>
          <w:w w:val="100"/>
          <w:position w:val="0"/>
          <w:shd w:val="clear" w:color="auto" w:fill="auto"/>
          <w:lang w:val="de-DE" w:eastAsia="de-DE" w:bidi="de-DE"/>
        </w:rPr>
        <w:t>Aacalpine, Ph. Greenacre),</w:t>
      </w:r>
      <w:r>
        <w:rPr>
          <w:color w:val="000000"/>
          <w:spacing w:val="0"/>
          <w:w w:val="100"/>
          <w:position w:val="0"/>
          <w:shd w:val="clear" w:color="auto" w:fill="auto"/>
          <w:lang w:val="de-DE" w:eastAsia="de-DE" w:bidi="de-DE"/>
        </w:rPr>
        <w:t xml:space="preserve"> der aus der Säuglingszeit stammt, S. den Archetypus des Ur-Inzestes </w:t>
      </w:r>
      <w:r>
        <w:rPr>
          <w:color w:val="000000"/>
          <w:spacing w:val="0"/>
          <w:w w:val="100"/>
          <w:position w:val="0"/>
          <w:sz w:val="24"/>
          <w:szCs w:val="24"/>
          <w:shd w:val="clear" w:color="auto" w:fill="auto"/>
          <w:lang w:val="de-DE" w:eastAsia="de-DE" w:bidi="de-DE"/>
        </w:rPr>
        <w:t xml:space="preserve">(C. </w:t>
      </w:r>
      <w:r>
        <w:rPr>
          <w:color w:val="000000"/>
          <w:spacing w:val="0"/>
          <w:w w:val="100"/>
          <w:position w:val="0"/>
          <w:shd w:val="clear" w:color="auto" w:fill="auto"/>
          <w:lang w:val="de-DE" w:eastAsia="de-DE" w:bidi="de-DE"/>
        </w:rPr>
        <w:t xml:space="preserve">G. </w:t>
      </w:r>
      <w:r>
        <w:rPr>
          <w:smallCaps/>
          <w:color w:val="000000"/>
          <w:spacing w:val="0"/>
          <w:w w:val="100"/>
          <w:position w:val="0"/>
          <w:shd w:val="clear" w:color="auto" w:fill="auto"/>
          <w:lang w:val="de-DE" w:eastAsia="de-DE" w:bidi="de-DE"/>
        </w:rPr>
        <w:t>Jung),</w:t>
      </w:r>
      <w:r>
        <w:rPr>
          <w:color w:val="000000"/>
          <w:spacing w:val="0"/>
          <w:w w:val="100"/>
          <w:position w:val="0"/>
          <w:sz w:val="24"/>
          <w:szCs w:val="24"/>
          <w:shd w:val="clear" w:color="auto" w:fill="auto"/>
          <w:lang w:val="de-DE" w:eastAsia="de-DE" w:bidi="de-DE"/>
        </w:rPr>
        <w:t xml:space="preserve"> 4. </w:t>
      </w:r>
      <w:r>
        <w:rPr>
          <w:color w:val="000000"/>
          <w:spacing w:val="0"/>
          <w:w w:val="100"/>
          <w:position w:val="0"/>
          <w:shd w:val="clear" w:color="auto" w:fill="auto"/>
          <w:lang w:val="de-DE" w:eastAsia="de-DE" w:bidi="de-DE"/>
        </w:rPr>
        <w:t xml:space="preserve">den Archetypus des Heilbringers (A. </w:t>
      </w:r>
      <w:r>
        <w:rPr>
          <w:smallCaps/>
          <w:color w:val="000000"/>
          <w:spacing w:val="0"/>
          <w:w w:val="100"/>
          <w:position w:val="0"/>
          <w:shd w:val="clear" w:color="auto" w:fill="auto"/>
          <w:lang w:val="de-DE" w:eastAsia="de-DE" w:bidi="de-DE"/>
        </w:rPr>
        <w:t>Aaeder)</w:t>
      </w:r>
      <w:r>
        <w:rPr>
          <w:color w:val="000000"/>
          <w:spacing w:val="0"/>
          <w:w w:val="100"/>
          <w:position w:val="0"/>
          <w:shd w:val="clear" w:color="auto" w:fill="auto"/>
          <w:lang w:val="de-DE" w:eastAsia="de-DE" w:bidi="de-DE"/>
        </w:rPr>
        <w:t xml:space="preserve"> aus dem kollek</w:t>
        <w:softHyphen/>
        <w:t>tiven Ubw und endlich 5. seine verborgenen Ahnenfiguren aus dem familiären Ubw (Schicksalsanalyse) auf die Person des Analytikers zu übertragen, zu proji</w:t>
        <w:softHyphen/>
        <w:t>zieren vermag. Diese fünf Übertragungsformen können alle als starke Wider</w:t>
        <w:softHyphen/>
        <w:t>stände in der Analyse verspürt werden. Als eine sechste Üetrtoagungsiorm, die /ch-hf/er Natur ist und die Behandlung fördert, erachten wir die Partizipation.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Sihiiksalsanalytiktr strebt immerfort danach, mit seinem Analysanden auch eine ich-hafte P-azo-/■ziizpa'tOon auf höherer </w:t>
      </w:r>
      <w:r>
        <w:rPr>
          <w:i/>
          <w:iCs/>
          <w:color w:val="000000"/>
          <w:spacing w:val="0"/>
          <w:w w:val="100"/>
          <w:position w:val="0"/>
          <w:shd w:val="clear" w:color="auto" w:fill="auto"/>
          <w:lang w:val="de-DE" w:eastAsia="de-DE" w:bidi="de-DE"/>
        </w:rPr>
        <w:t>Ebene</w:t>
      </w:r>
      <w:r>
        <w:rPr>
          <w:color w:val="000000"/>
          <w:spacing w:val="0"/>
          <w:w w:val="100"/>
          <w:position w:val="0"/>
          <w:shd w:val="clear" w:color="auto" w:fill="auto"/>
          <w:lang w:val="de-DE" w:eastAsia="de-DE" w:bidi="de-DE"/>
        </w:rPr>
        <w:t xml:space="preserve"> htozustellen und nicht nur eine libidinöse Übertragungsbeziehung zu überwinden.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der Partizipation werden die zwei lebe - das des Analysanden und das des Analytikers - auf der Ebene der Pontifextätigkeit eins und gleich. Das heißt: Die beiden lebe streben miteinander zusammen nach Integration aller möglichen Gegensätzlichkeiten in der Seele, nach Transzendieren zum Geist und somit zum Eins-Sein, zur Partizipation.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«Ich-Analyse» hegten wir die Auffassung, daß im Vorgang der Parti</w:t>
        <w:softHyphen/>
        <w:t>zipation eine spezifische Ich-Energie, die Macht zum Sein, wechselseitig vom einen Ich auf das andere Ich projiziert wird. Durch die Projektion der eigenen Seinsmacht des einen Ichs auf das andere kommt das Eins-, Gleich- und Ver</w:t>
        <w:softHyphen/>
        <w:t>wandtsein der zwei Iche zustande. Der Analysand legt seine Seinsmacht in das Ich seines Analytikers hinein, und gleichzeitig überträgt der Therapeut seine eigenen Ich-Kräfte zum Sein auf das Ich des Analysanden. Der Vorgang bei dieser Art von «Übertragung» ist also ein Quasi-Identischwerden durch die wechselsei</w:t>
        <w:softHyphen/>
        <w:t xml:space="preserve">tige Projektion. Das projizierte Übertragungsmaterial ist aber hier nicht dieLibido, sondern die Seinsmacht. Entsteht aber eine Übertragung in der Tat auch durch </w:t>
      </w:r>
      <w:r>
        <w:rPr>
          <w:color w:val="000000"/>
          <w:spacing w:val="0"/>
          <w:w w:val="100"/>
          <w:position w:val="0"/>
          <w:shd w:val="clear" w:color="auto" w:fill="auto"/>
          <w:lang w:val="de-DE" w:eastAsia="de-DE" w:bidi="de-DE"/>
        </w:rPr>
        <w:t>eine wechselseitige Partizipation zweier Iche in der analytischen Kur, so folgen aus dieser Annahme folgende Schlüsse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Ich des Analysanden muß sich im Laufe der Analyse allmählich so um</w:t>
        <w:softHyphen/>
        <w:t>wandeln, daß durch die partizipative Übertragung mit der Zeit dieses unreife Ich zur Integration, zum Transzendieren und zum Partizipieren fähig wird.</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Ich des Analytikers sollte in der Analyse mit dem Ich des Analysanden auch eins, gleich und verwandt sein können, sonst entstehen einseitige Projek</w:t>
        <w:softHyphen/>
        <w:t>tionen, die die Partizipationen ausschließeN. Im Begriff der partizipativen Über</w:t>
        <w:softHyphen/>
        <w:t>tragung muß also auch die GiginübertraguNg enthalten sein. Dies folgt ipso facto aus dem Zustand einer wechselseitigen Partizipation.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tragen aber diese GruNdd-iesen über die partizipative Übertragung ge</w:t>
        <w:softHyphen/>
        <w:t>wichtige StörfaktoriN und Gefahren in sich. Wir wollen sie kurz behandeln.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Wäre das Ich des Analytikers in der Tat stets ein integriertes Ich, so könnte man als Endziel jeglicher Analyse nichts anderes wünschen als die Umwandlung des kranken Ichs zu einem solchen, welches der Analytiker selber trägt. Dem ist aber nicht immer so. Es würde eine Heuchelei sein, zu verschweigen, daß auch unter den lege artis analysierten und ausgebildeten Analytikern einige zu finden sind, die sexuell haltlos, oder aber narzißtisch macht- und geldgierig, oder immer noch prägenital oder infantil fixiert sind, und auch solche, die durch eine schizo- forme oder zirkuläre oder suizidale oder andersartige Konduktornatur stets ge</w:t>
        <w:softHyphen/>
        <w:t>fährdet sind und die sich in ihrer Tätigkeit gegen diese bewußten Gefahren ständig zu schützen gezwungen sind. Gerade diese Psychotherapeuten werden durch die wechselseitige Partizipation unfähig, den InduktioNsgifahriN eNtge</w:t>
        <w:softHyphen/>
        <w:t>genzutreten und werden leicht zum Opfer einer krankhaften Gegenübirtragung.</w:t>
      </w:r>
    </w:p>
    <w:p>
      <w:pPr>
        <w:pStyle w:val="Style21"/>
        <w:keepNext w:val="0"/>
        <w:keepLines w:val="0"/>
        <w:widowControl w:val="0"/>
        <w:shd w:val="clear" w:color="auto" w:fill="auto"/>
        <w:bidi w:val="0"/>
        <w:spacing w:line="194" w:lineRule="auto"/>
        <w:ind w:left="0" w:firstLine="0"/>
        <w:jc w:val="left"/>
      </w:pPr>
      <w:r>
        <w:rPr>
          <w:color w:val="000000"/>
          <w:spacing w:val="0"/>
          <w:w w:val="100"/>
          <w:position w:val="0"/>
          <w:shd w:val="clear" w:color="auto" w:fill="auto"/>
          <w:lang w:val="de-DE" w:eastAsia="de-DE" w:bidi="de-DE"/>
        </w:rPr>
        <w:t>Kapitel XXI</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DIE GEGENÜBER^RAGUNG</w:t>
      </w:r>
    </w:p>
    <w:p>
      <w:pPr>
        <w:pStyle w:val="Style16"/>
        <w:keepNext w:val="0"/>
        <w:keepLines w:val="0"/>
        <w:widowControl w:val="0"/>
        <w:shd w:val="clear" w:color="auto" w:fill="auto"/>
        <w:bidi w:val="0"/>
        <w:spacing w:line="204" w:lineRule="auto"/>
        <w:ind w:left="0" w:firstLine="0"/>
        <w:jc w:val="left"/>
        <w:rPr>
          <w:sz w:val="19"/>
          <w:szCs w:val="19"/>
        </w:rPr>
      </w:pPr>
      <w:r>
        <w:rPr>
          <w:i/>
          <w:iCs/>
          <w:color w:val="000000"/>
          <w:spacing w:val="0"/>
          <w:w w:val="100"/>
          <w:position w:val="0"/>
          <w:sz w:val="20"/>
          <w:szCs w:val="20"/>
          <w:shd w:val="clear" w:color="auto" w:fill="auto"/>
          <w:lang w:val="de-DE" w:eastAsia="de-DE" w:bidi="de-DE"/>
        </w:rPr>
        <w:t>A</w:t>
      </w:r>
      <w:r>
        <w:rPr>
          <w:color w:val="000000"/>
          <w:spacing w:val="0"/>
          <w:w w:val="100"/>
          <w:position w:val="0"/>
          <w:sz w:val="19"/>
          <w:szCs w:val="19"/>
          <w:shd w:val="clear" w:color="auto" w:fill="auto"/>
          <w:lang w:val="de-DE" w:eastAsia="de-DE" w:bidi="de-DE"/>
        </w:rPr>
        <w:t xml:space="preserve">. </w:t>
      </w:r>
      <w:r>
        <w:rPr>
          <w:color w:val="000000"/>
          <w:spacing w:val="0"/>
          <w:w w:val="100"/>
          <w:position w:val="0"/>
          <w:sz w:val="20"/>
          <w:szCs w:val="20"/>
          <w:shd w:val="clear" w:color="auto" w:fill="auto"/>
          <w:lang w:val="de-DE" w:eastAsia="de-DE" w:bidi="de-DE"/>
        </w:rPr>
        <w:t xml:space="preserve">-Auf dem </w:t>
      </w:r>
      <w:r>
        <w:rPr>
          <w:color w:val="000000"/>
          <w:spacing w:val="0"/>
          <w:w w:val="100"/>
          <w:position w:val="0"/>
          <w:sz w:val="24"/>
          <w:szCs w:val="24"/>
          <w:shd w:val="clear" w:color="auto" w:fill="auto"/>
          <w:lang w:val="de-DE" w:eastAsia="de-DE" w:bidi="de-DE"/>
        </w:rPr>
        <w:t xml:space="preserve">Gib/i/i der </w:t>
      </w:r>
      <w:r>
        <w:rPr>
          <w:i/>
          <w:iCs/>
          <w:color w:val="000000"/>
          <w:spacing w:val="0"/>
          <w:w w:val="100"/>
          <w:position w:val="0"/>
          <w:sz w:val="19"/>
          <w:szCs w:val="19"/>
          <w:shd w:val="clear" w:color="auto" w:fill="auto"/>
          <w:lang w:val="de-DE" w:eastAsia="de-DE" w:bidi="de-DE"/>
        </w:rPr>
        <w:t>traumatischer Neurosen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 </w:t>
      </w:r>
      <w:r>
        <w:rPr>
          <w:smallCaps/>
          <w:color w:val="000000"/>
          <w:spacing w:val="0"/>
          <w:w w:val="100"/>
          <w:position w:val="0"/>
          <w:shd w:val="clear" w:color="auto" w:fill="auto"/>
          <w:lang w:val="de-DE" w:eastAsia="de-DE" w:bidi="de-DE"/>
        </w:rPr>
        <w:t>Freud</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Mitteilung E. </w:t>
      </w:r>
      <w:r>
        <w:rPr>
          <w:smallCaps/>
          <w:color w:val="000000"/>
          <w:spacing w:val="0"/>
          <w:w w:val="100"/>
          <w:position w:val="0"/>
          <w:shd w:val="clear" w:color="auto" w:fill="auto"/>
          <w:lang w:val="de-DE" w:eastAsia="de-DE" w:bidi="de-DE"/>
        </w:rPr>
        <w:t>Jones</w:t>
      </w:r>
      <w:r>
        <w:rPr>
          <w:color w:val="000000"/>
          <w:spacing w:val="0"/>
          <w:w w:val="100"/>
          <w:position w:val="0"/>
          <w:shd w:val="clear" w:color="auto" w:fill="auto"/>
          <w:lang w:val="de-DE" w:eastAsia="de-DE" w:bidi="de-DE"/>
        </w:rPr>
        <w:t xml:space="preserve"> soll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den Terminus «GigenübirtraguNg» in einem Brief an S.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vom 6. Oktober 1910 zum ersten Male gebraucht haben! Seither ist dieser Begriff ein Streitthema aller aNalytischeN . Richtungen geworden.</w:t>
      </w:r>
    </w:p>
    <w:p>
      <w:pPr>
        <w:pStyle w:val="Style16"/>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In</w:t>
      </w:r>
      <w:r>
        <w:rPr>
          <w:color w:val="000000"/>
          <w:spacing w:val="0"/>
          <w:w w:val="100"/>
          <w:position w:val="0"/>
          <w:shd w:val="clear" w:color="auto" w:fill="auto"/>
          <w:lang w:val="de-DE" w:eastAsia="de-DE" w:bidi="de-DE"/>
        </w:rPr>
        <w:t xml:space="preserve"> der Arbeit «Bemerkungen über die Übertragur^gsliebe» (1915)2 schreibt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über die Kämpfe des Analytikers, die er während der Behandlung gegen zwei Mächte führen muß. Erstens gegen die in seinem eigener Innern,</w:t>
      </w:r>
    </w:p>
    <w:p>
      <w:pPr>
        <w:pStyle w:val="Style21"/>
        <w:keepNext w:val="0"/>
        <w:keepLines w:val="0"/>
        <w:widowControl w:val="0"/>
        <w:shd w:val="clear" w:color="auto" w:fill="auto"/>
        <w:tabs>
          <w:tab w:pos="6643" w:val="left"/>
        </w:tabs>
        <w:bidi w:val="0"/>
        <w:spacing w:line="194" w:lineRule="auto"/>
        <w:ind w:left="0" w:firstLine="360"/>
        <w:jc w:val="left"/>
      </w:pPr>
      <w:r>
        <w:rPr>
          <w:color w:val="000000"/>
          <w:spacing w:val="0"/>
          <w:w w:val="100"/>
          <w:position w:val="0"/>
          <w:shd w:val="clear" w:color="auto" w:fill="auto"/>
          <w:lang w:val="de-DE" w:eastAsia="de-DE" w:bidi="de-DE"/>
        </w:rPr>
        <w:t xml:space="preserve">1 </w:t>
      </w:r>
      <w:r>
        <w:rPr>
          <w:smallCaps/>
          <w:color w:val="000000"/>
          <w:spacing w:val="0"/>
          <w:w w:val="100"/>
          <w:position w:val="0"/>
          <w:sz w:val="20"/>
          <w:szCs w:val="20"/>
          <w:shd w:val="clear" w:color="auto" w:fill="auto"/>
          <w:lang w:val="de-DE" w:eastAsia="de-DE" w:bidi="de-DE"/>
        </w:rPr>
        <w:t>J</w:t>
      </w:r>
      <w:r>
        <w:rPr>
          <w:smallCaps/>
          <w:color w:val="000000"/>
          <w:spacing w:val="0"/>
          <w:w w:val="100"/>
          <w:position w:val="0"/>
          <w:shd w:val="clear" w:color="auto" w:fill="auto"/>
          <w:lang w:val="de-DE" w:eastAsia="de-DE" w:bidi="de-DE"/>
        </w:rPr>
        <w:t>ones,</w:t>
      </w:r>
      <w:r>
        <w:rPr>
          <w:color w:val="000000"/>
          <w:spacing w:val="0"/>
          <w:w w:val="100"/>
          <w:position w:val="0"/>
          <w:shd w:val="clear" w:color="auto" w:fill="auto"/>
          <w:lang w:val="de-DE" w:eastAsia="de-DE" w:bidi="de-DE"/>
        </w:rPr>
        <w:t xml:space="preserve"> E.: The Life ard Work of Sigmund Freud, Basic Books, Irc. New York.</w:t>
        <w:tab/>
        <w:t>'</w:t>
      </w:r>
    </w:p>
    <w:p>
      <w:pPr>
        <w:pStyle w:val="Style21"/>
        <w:keepNext w:val="0"/>
        <w:keepLines w:val="0"/>
        <w:widowControl w:val="0"/>
        <w:shd w:val="clear" w:color="auto" w:fill="auto"/>
        <w:bidi w:val="0"/>
        <w:spacing w:line="194" w:lineRule="auto"/>
        <w:ind w:left="0" w:firstLine="360"/>
        <w:jc w:val="left"/>
      </w:pPr>
      <w:r>
        <w:rPr>
          <w:color w:val="000000"/>
          <w:spacing w:val="0"/>
          <w:w w:val="100"/>
          <w:position w:val="0"/>
          <w:shd w:val="clear" w:color="auto" w:fill="auto"/>
          <w:lang w:val="de-DE" w:eastAsia="de-DE" w:bidi="de-DE"/>
        </w:rPr>
        <w:t xml:space="preserve">Firrir: G. </w:t>
      </w:r>
      <w:r>
        <w:rPr>
          <w:smallCaps/>
          <w:color w:val="000000"/>
          <w:spacing w:val="0"/>
          <w:w w:val="100"/>
          <w:position w:val="0"/>
          <w:sz w:val="20"/>
          <w:szCs w:val="20"/>
          <w:shd w:val="clear" w:color="auto" w:fill="auto"/>
          <w:lang w:val="de-DE" w:eastAsia="de-DE" w:bidi="de-DE"/>
        </w:rPr>
        <w:t>S</w:t>
      </w:r>
      <w:r>
        <w:rPr>
          <w:smallCaps/>
          <w:color w:val="000000"/>
          <w:spacing w:val="0"/>
          <w:w w:val="100"/>
          <w:position w:val="0"/>
          <w:shd w:val="clear" w:color="auto" w:fill="auto"/>
          <w:lang w:val="de-DE" w:eastAsia="de-DE" w:bidi="de-DE"/>
        </w:rPr>
        <w:t>cheunert:</w:t>
      </w:r>
      <w:r>
        <w:rPr>
          <w:color w:val="000000"/>
          <w:spacing w:val="0"/>
          <w:w w:val="100"/>
          <w:position w:val="0"/>
          <w:shd w:val="clear" w:color="auto" w:fill="auto"/>
          <w:lang w:val="de-DE" w:eastAsia="de-DE" w:bidi="de-DE"/>
        </w:rPr>
        <w:t xml:space="preserve"> Zum Problem der Gegerübertragurg. Psyche, Jg. XIII, FI. 10, 1960, S. 574.</w:t>
      </w:r>
    </w:p>
    <w:p>
      <w:pPr>
        <w:pStyle w:val="Style21"/>
        <w:keepNext w:val="0"/>
        <w:keepLines w:val="0"/>
        <w:widowControl w:val="0"/>
        <w:shd w:val="clear" w:color="auto" w:fill="auto"/>
        <w:bidi w:val="0"/>
        <w:spacing w:line="194" w:lineRule="auto"/>
        <w:ind w:left="0" w:firstLine="360"/>
        <w:jc w:val="left"/>
        <w:rPr>
          <w:sz w:val="20"/>
          <w:szCs w:val="20"/>
        </w:rPr>
      </w:pPr>
      <w:r>
        <w:rPr>
          <w:color w:val="000000"/>
          <w:spacing w:val="0"/>
          <w:w w:val="100"/>
          <w:position w:val="0"/>
          <w:sz w:val="17"/>
          <w:szCs w:val="17"/>
          <w:shd w:val="clear" w:color="auto" w:fill="auto"/>
          <w:lang w:val="de-DE" w:eastAsia="de-DE" w:bidi="de-DE"/>
        </w:rPr>
        <w:t xml:space="preserve">- </w:t>
      </w:r>
      <w:r>
        <w:rPr>
          <w:smallCaps/>
          <w:color w:val="000000"/>
          <w:spacing w:val="0"/>
          <w:w w:val="100"/>
          <w:position w:val="0"/>
          <w:sz w:val="20"/>
          <w:szCs w:val="20"/>
          <w:shd w:val="clear" w:color="auto" w:fill="auto"/>
          <w:lang w:val="de-DE" w:eastAsia="de-DE" w:bidi="de-DE"/>
        </w:rPr>
        <w:t>F</w:t>
      </w:r>
      <w:r>
        <w:rPr>
          <w:smallCaps/>
          <w:color w:val="000000"/>
          <w:spacing w:val="0"/>
          <w:w w:val="100"/>
          <w:position w:val="0"/>
          <w:sz w:val="17"/>
          <w:szCs w:val="17"/>
          <w:shd w:val="clear" w:color="auto" w:fill="auto"/>
          <w:lang w:val="de-DE" w:eastAsia="de-DE" w:bidi="de-DE"/>
        </w:rPr>
        <w:t>reud,</w:t>
      </w:r>
      <w:r>
        <w:rPr>
          <w:color w:val="000000"/>
          <w:spacing w:val="0"/>
          <w:w w:val="100"/>
          <w:position w:val="0"/>
          <w:sz w:val="17"/>
          <w:szCs w:val="17"/>
          <w:shd w:val="clear" w:color="auto" w:fill="auto"/>
          <w:lang w:val="de-DE" w:eastAsia="de-DE" w:bidi="de-DE"/>
        </w:rPr>
        <w:t xml:space="preserve"> S.: Ges. Sehr. Bd. VI, S. 120 ff. </w:t>
      </w:r>
      <w:r>
        <w:rPr>
          <w:rStyle w:val="CharStyle17"/>
        </w:rPr>
        <w:t>welche ihn vom analytischen Niveau herabziehen möchten, d. h. gegen die Kräfte der Gegenübertragung. Zweitens gegen die Patienten, «die sich anfangs wie die Gegner gebärden, dann aber die sie beherrschende Überschätzung des Sexual</w:t>
        <w:softHyphen/>
        <w:t>lebens kundgeben und den Arzt mit ihrer sozial ungebändigten Leidenschaftlich</w:t>
        <w:softHyphen/>
        <w:t>keit gefangennehmen wollen»</w:t>
      </w:r>
      <w:r>
        <w:rPr>
          <w:rStyle w:val="CharStyle17"/>
          <w:vertAlign w:val="superscript"/>
        </w:rPr>
        <w:t>1</w:t>
      </w:r>
      <w:r>
        <w:rPr>
          <w:rStyle w:val="CharStyle17"/>
        </w:rPr>
        <w:t xml:space="preserve">. </w:t>
      </w:r>
      <w:r>
        <w:rPr>
          <w:rStyle w:val="CharStyle17"/>
          <w:smallCaps/>
        </w:rPr>
        <w:t>Freud</w:t>
      </w:r>
      <w:r>
        <w:rPr>
          <w:rStyle w:val="CharStyle17"/>
        </w:rPr>
        <w:t xml:space="preserve"> warnt einerseits den Analytiker vor den Gefahren der Gegenübertragung, zeigt aber anderseits volles Verständnis für die Möglichkeit dieser Art von Gegenübertragung. Er warnt den Therapeuten vor der Fehldeutung, daß die Liebesübertragung den Vorzügen seiner eigenen Person zugeschrieben werden könnte. Der Analytiker habe keinen Grund, auf eine solche «Eroberung» stolz zu sein, da ja diese Verliebtheit der Patientinnen durch die analytische Situation künstlich erzwungen wurde. Es gibt auch Pa</w:t>
        <w:softHyphen/>
        <w:t>tienten, welche die Analyse dazu benützen, ihre Unwiderstehlichkeit am Ana</w:t>
        <w:softHyphen/>
        <w:t xml:space="preserve">lytiker quasi zu testen und seine Autorität mit ihrer Eigenmacht herabzusetzen. </w:t>
      </w:r>
      <w:r>
        <w:rPr>
          <w:rStyle w:val="CharStyle17"/>
          <w:smallCaps/>
        </w:rPr>
        <w:t>Freud</w:t>
      </w:r>
      <w:r>
        <w:rPr>
          <w:rStyle w:val="CharStyle17"/>
        </w:rPr>
        <w:t xml:space="preserve"> erwähnt hier wieder die größte Gefahr, daß nämlich die Patienten, «um den gestrengen Analytiker auf die Probe zu stellen» die Liebeserklärung als Wi</w:t>
        <w:softHyphen/>
        <w:t>derstand gegen die Analyse benützen. Ist dann der Analytiker zu dieser Liebe bereit, so erwartet ihn eine schroffe Zurechtweisung. Er betont seine strenge Überzeugung, daß die Gewährung des Liebesverlangens der Patientin ebenso verhängnisvoll für die Analyse sein kann wie die Verdrängung derselben</w:t>
      </w:r>
      <w:r>
        <w:rPr>
          <w:rStyle w:val="CharStyle17"/>
          <w:vertAlign w:val="superscript"/>
        </w:rPr>
        <w:footnoteReference w:id="271"/>
      </w:r>
      <w:r>
        <w:rPr>
          <w:rStyle w:val="CharStyle17"/>
          <w:vertAlign w:val="superscript"/>
        </w:rPr>
        <w:t xml:space="preserve"> </w:t>
      </w:r>
      <w:r>
        <w:rPr>
          <w:rStyle w:val="CharStyle17"/>
          <w:vertAlign w:val="superscript"/>
        </w:rPr>
        <w:footnoteReference w:id="272"/>
      </w:r>
      <w:r>
        <w:rPr>
          <w:rStyle w:val="CharStyle17"/>
        </w:rPr>
        <w:t>. Trotz dieser Strenge versteht er wohl die peinliche Rolle, die der Analytiker als Mann zu spielen hat, wenn eine Frau um seine Liebe wirbt. Denn «trotz Neurose und Widerstand» geht jeweils doch aus der edlen Frau, die sich zu ihrer Leiden</w:t>
        <w:softHyphen/>
        <w:t>schaft bekennt..., «ein unvergleichlicher Zauber aus» ... Und doch bleibt für den Analytiker das Nachgeben ausgeschlossen</w:t>
      </w:r>
      <w:r>
        <w:rPr>
          <w:rStyle w:val="CharStyle17"/>
          <w:vertAlign w:val="superscript"/>
        </w:rPr>
        <w:footnoteReference w:id="273"/>
      </w:r>
      <w:r>
        <w:rPr>
          <w:rStyle w:val="CharStyle17"/>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sind die zwei Begriffe von Übertragung und Gegenübertragung noch getrennt. Früh begann man aber auch im Bereich der Psychoanalyse die Meinung zu hegen, daß diese zwei Erscheinungen im Grunde den gleichen Vor</w:t>
        <w:softHyphen/>
        <w:t xml:space="preserve">gang bedeuten. A. </w:t>
      </w:r>
      <w:r>
        <w:rPr>
          <w:smallCaps/>
          <w:color w:val="000000"/>
          <w:spacing w:val="0"/>
          <w:w w:val="100"/>
          <w:position w:val="0"/>
          <w:shd w:val="clear" w:color="auto" w:fill="auto"/>
          <w:lang w:val="de-DE" w:eastAsia="de-DE" w:bidi="de-DE"/>
        </w:rPr>
        <w:t>Stern</w:t>
      </w:r>
      <w:r>
        <w:rPr>
          <w:smallCaps/>
          <w:color w:val="000000"/>
          <w:spacing w:val="0"/>
          <w:w w:val="100"/>
          <w:position w:val="0"/>
          <w:shd w:val="clear" w:color="auto" w:fill="auto"/>
          <w:vertAlign w:val="superscript"/>
          <w:lang w:val="de-DE" w:eastAsia="de-DE" w:bidi="de-DE"/>
        </w:rPr>
        <w:footnoteReference w:id="274"/>
      </w:r>
      <w:r>
        <w:rPr>
          <w:color w:val="000000"/>
          <w:spacing w:val="0"/>
          <w:w w:val="100"/>
          <w:position w:val="0"/>
          <w:shd w:val="clear" w:color="auto" w:fill="auto"/>
          <w:lang w:val="de-DE" w:eastAsia="de-DE" w:bidi="de-DE"/>
        </w:rPr>
        <w:t xml:space="preserve"> (1924) und M. </w:t>
      </w:r>
      <w:r>
        <w:rPr>
          <w:smallCaps/>
          <w:color w:val="000000"/>
          <w:spacing w:val="0"/>
          <w:w w:val="100"/>
          <w:position w:val="0"/>
          <w:shd w:val="clear" w:color="auto" w:fill="auto"/>
          <w:lang w:val="de-DE" w:eastAsia="de-DE" w:bidi="de-DE"/>
        </w:rPr>
        <w:t>Gitelson</w:t>
      </w:r>
      <w:r>
        <w:rPr>
          <w:color w:val="000000"/>
          <w:spacing w:val="0"/>
          <w:w w:val="100"/>
          <w:position w:val="0"/>
          <w:shd w:val="clear" w:color="auto" w:fill="auto"/>
          <w:lang w:val="de-DE" w:eastAsia="de-DE" w:bidi="de-DE"/>
        </w:rPr>
        <w:t xml:space="preserve"> (1952) wollten den Begriff der Gegenübertragung völlig abschaffen und einfach nur von Übertragung des Ana</w:t>
        <w:softHyphen/>
        <w:t>lytikers auf den Patienten sprechen und umgekehrt</w:t>
      </w:r>
      <w:r>
        <w:rPr>
          <w:color w:val="000000"/>
          <w:spacing w:val="0"/>
          <w:w w:val="100"/>
          <w:position w:val="0"/>
          <w:shd w:val="clear" w:color="auto" w:fill="auto"/>
          <w:vertAlign w:val="superscript"/>
          <w:lang w:val="de-DE" w:eastAsia="de-DE" w:bidi="de-DE"/>
        </w:rPr>
        <w:footnoteReference w:id="27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76"/>
      </w:r>
      <w:r>
        <w:rPr>
          <w:color w:val="000000"/>
          <w:spacing w:val="0"/>
          <w:w w:val="100"/>
          <w:position w:val="0"/>
          <w:shd w:val="clear" w:color="auto" w:fill="auto"/>
          <w:lang w:val="de-DE" w:eastAsia="de-DE" w:bidi="de-DE"/>
        </w:rPr>
        <w:t xml:space="preserve">. Es wurde bereits erwähnt, daß </w:t>
      </w:r>
      <w:r>
        <w:rPr>
          <w:smallCaps/>
          <w:color w:val="000000"/>
          <w:spacing w:val="0"/>
          <w:w w:val="100"/>
          <w:position w:val="0"/>
          <w:shd w:val="clear" w:color="auto" w:fill="auto"/>
          <w:lang w:val="de-DE" w:eastAsia="de-DE" w:bidi="de-DE"/>
        </w:rPr>
        <w:t>Ida Macalpine</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Phyllis Greenacre</w:t>
      </w:r>
      <w:r>
        <w:rPr>
          <w:color w:val="000000"/>
          <w:spacing w:val="0"/>
          <w:w w:val="100"/>
          <w:position w:val="0"/>
          <w:shd w:val="clear" w:color="auto" w:fill="auto"/>
          <w:lang w:val="de-DE" w:eastAsia="de-DE" w:bidi="de-DE"/>
        </w:rPr>
        <w:t xml:space="preserve"> leugnen, daß in einer analytischen Situation irgend etwas von dem Analytiker auf den Analysanden übertragen werden kann. Im Gegensatz zu dieser «einseitigen, asymmetrischen» Anschauung der Analyse steht die von </w:t>
      </w:r>
      <w:r>
        <w:rPr>
          <w:smallCaps/>
          <w:color w:val="000000"/>
          <w:spacing w:val="0"/>
          <w:w w:val="100"/>
          <w:position w:val="0"/>
          <w:shd w:val="clear" w:color="auto" w:fill="auto"/>
          <w:lang w:val="de-DE" w:eastAsia="de-DE" w:bidi="de-DE"/>
        </w:rPr>
        <w:t>Annie Reich</w:t>
      </w:r>
      <w:r>
        <w:rPr>
          <w:color w:val="000000"/>
          <w:spacing w:val="0"/>
          <w:w w:val="100"/>
          <w:position w:val="0"/>
          <w:shd w:val="clear" w:color="auto" w:fill="auto"/>
          <w:lang w:val="de-DE" w:eastAsia="de-DE" w:bidi="de-DE"/>
        </w:rPr>
        <w:t xml:space="preserve"> (1950)</w:t>
      </w:r>
      <w:r>
        <w:rPr>
          <w:color w:val="000000"/>
          <w:spacing w:val="0"/>
          <w:w w:val="100"/>
          <w:position w:val="0"/>
          <w:shd w:val="clear" w:color="auto" w:fill="auto"/>
          <w:vertAlign w:val="superscript"/>
          <w:lang w:val="de-DE" w:eastAsia="de-DE" w:bidi="de-DE"/>
        </w:rPr>
        <w:t>8</w:t>
      </w:r>
      <w:r>
        <w:rPr>
          <w:color w:val="000000"/>
          <w:spacing w:val="0"/>
          <w:w w:val="100"/>
          <w:position w:val="0"/>
          <w:shd w:val="clear" w:color="auto" w:fill="auto"/>
          <w:lang w:val="de-DE" w:eastAsia="de-DE" w:bidi="de-DE"/>
        </w:rPr>
        <w:t xml:space="preserve"> wie die von </w:t>
      </w:r>
      <w:r>
        <w:rPr>
          <w:smallCaps/>
          <w:color w:val="000000"/>
          <w:spacing w:val="0"/>
          <w:w w:val="100"/>
          <w:position w:val="0"/>
          <w:shd w:val="clear" w:color="auto" w:fill="auto"/>
          <w:lang w:val="de-DE" w:eastAsia="de-DE" w:bidi="de-DE"/>
        </w:rPr>
        <w:t>Rene Spitz</w:t>
      </w:r>
      <w:r>
        <w:rPr>
          <w:color w:val="000000"/>
          <w:spacing w:val="0"/>
          <w:w w:val="100"/>
          <w:position w:val="0"/>
          <w:shd w:val="clear" w:color="auto" w:fill="auto"/>
          <w:lang w:val="de-DE" w:eastAsia="de-DE" w:bidi="de-DE"/>
        </w:rPr>
        <w:t xml:space="preserve"> (1956)</w:t>
      </w:r>
      <w:r>
        <w:rPr>
          <w:color w:val="000000"/>
          <w:spacing w:val="0"/>
          <w:w w:val="100"/>
          <w:position w:val="0"/>
          <w:shd w:val="clear" w:color="auto" w:fill="auto"/>
          <w:vertAlign w:val="superscript"/>
          <w:lang w:val="de-DE" w:eastAsia="de-DE" w:bidi="de-DE"/>
        </w:rPr>
        <w:footnoteReference w:id="277"/>
      </w:r>
      <w:r>
        <w:rPr>
          <w:color w:val="000000"/>
          <w:spacing w:val="0"/>
          <w:w w:val="100"/>
          <w:position w:val="0"/>
          <w:shd w:val="clear" w:color="auto" w:fill="auto"/>
          <w:lang w:val="de-DE" w:eastAsia="de-DE" w:bidi="de-DE"/>
        </w:rPr>
        <w:t xml:space="preserve">. Nach A. </w:t>
      </w:r>
      <w:r>
        <w:rPr>
          <w:smallCaps/>
          <w:color w:val="000000"/>
          <w:spacing w:val="0"/>
          <w:w w:val="100"/>
          <w:position w:val="0"/>
          <w:shd w:val="clear" w:color="auto" w:fill="auto"/>
          <w:lang w:val="de-DE" w:eastAsia="de-DE" w:bidi="de-DE"/>
        </w:rPr>
        <w:t>Reich</w:t>
      </w:r>
      <w:r>
        <w:rPr>
          <w:color w:val="000000"/>
          <w:spacing w:val="0"/>
          <w:w w:val="100"/>
          <w:position w:val="0"/>
          <w:shd w:val="clear" w:color="auto" w:fill="auto"/>
          <w:lang w:val="de-DE" w:eastAsia="de-DE" w:bidi="de-DE"/>
        </w:rPr>
        <w:t xml:space="preserve"> ist die Gegenübertragung eine konstruktive Aufgabe, da das psychologische Interesse des Analytikers im Wesen «desexualisiert und subli</w:t>
        <w:softHyphen/>
        <w:t xml:space="preserve">miert» sei. R. </w:t>
      </w:r>
      <w:r>
        <w:rPr>
          <w:smallCaps/>
          <w:color w:val="000000"/>
          <w:spacing w:val="0"/>
          <w:w w:val="100"/>
          <w:position w:val="0"/>
          <w:shd w:val="clear" w:color="auto" w:fill="auto"/>
          <w:lang w:val="de-DE" w:eastAsia="de-DE" w:bidi="de-DE"/>
        </w:rPr>
        <w:t>Spitz</w:t>
      </w:r>
      <w:r>
        <w:rPr>
          <w:color w:val="000000"/>
          <w:spacing w:val="0"/>
          <w:w w:val="100"/>
          <w:position w:val="0"/>
          <w:shd w:val="clear" w:color="auto" w:fill="auto"/>
          <w:lang w:val="de-DE" w:eastAsia="de-DE" w:bidi="de-DE"/>
        </w:rPr>
        <w:t xml:space="preserve"> stützt sich auf diese Arbeit und äußert die Meinung, daß die Gegenübertragung «eine der Determinanten des affektiven Klimas einer gege</w:t>
        <w:softHyphen/>
        <w:t>benen analytischen Beziehung» sei; sie stelle die spontane Reaktion des Analy</w:t>
        <w:softHyphen/>
        <w:t>tikers auf die Persönlichkeit des Patienten dar.</w:t>
      </w:r>
    </w:p>
    <w:p>
      <w:pPr>
        <w:pStyle w:val="Style16"/>
        <w:keepNext w:val="0"/>
        <w:keepLines w:val="0"/>
        <w:widowControl w:val="0"/>
        <w:shd w:val="clear" w:color="auto" w:fill="auto"/>
        <w:bidi w:val="0"/>
        <w:spacing w:line="204" w:lineRule="auto"/>
        <w:ind w:left="0" w:firstLine="0"/>
        <w:jc w:val="left"/>
        <w:rPr>
          <w:sz w:val="19"/>
          <w:szCs w:val="19"/>
        </w:rPr>
      </w:pPr>
      <w:r>
        <w:rPr>
          <w:color w:val="000000"/>
          <w:spacing w:val="0"/>
          <w:w w:val="100"/>
          <w:position w:val="0"/>
          <w:sz w:val="20"/>
          <w:szCs w:val="20"/>
          <w:shd w:val="clear" w:color="auto" w:fill="auto"/>
          <w:lang w:val="de-DE" w:eastAsia="de-DE" w:bidi="de-DE"/>
        </w:rPr>
        <w:t xml:space="preserve">B. Azf </w:t>
      </w:r>
      <w:r>
        <w:rPr>
          <w:color w:val="000000"/>
          <w:spacing w:val="0"/>
          <w:w w:val="100"/>
          <w:position w:val="0"/>
          <w:sz w:val="24"/>
          <w:szCs w:val="24"/>
          <w:shd w:val="clear" w:color="auto" w:fill="auto"/>
          <w:lang w:val="de-DE" w:eastAsia="de-DE" w:bidi="de-DE"/>
        </w:rPr>
        <w:t xml:space="preserve">dem Geb/e/e der </w:t>
      </w:r>
      <w:r>
        <w:rPr>
          <w:i/>
          <w:iCs/>
          <w:color w:val="000000"/>
          <w:spacing w:val="0"/>
          <w:w w:val="100"/>
          <w:position w:val="0"/>
          <w:sz w:val="19"/>
          <w:szCs w:val="19"/>
          <w:shd w:val="clear" w:color="auto" w:fill="auto"/>
          <w:lang w:val="de-DE" w:eastAsia="de-DE" w:bidi="de-DE"/>
        </w:rPr>
        <w:t>analyt'icchen Psychologie</w:t>
      </w:r>
    </w:p>
    <w:p>
      <w:pPr>
        <w:pStyle w:val="Style16"/>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C.G.Jung</w:t>
      </w:r>
      <w:r>
        <w:rPr>
          <w:color w:val="000000"/>
          <w:spacing w:val="0"/>
          <w:w w:val="100"/>
          <w:position w:val="0"/>
          <w:shd w:val="clear" w:color="auto" w:fill="auto"/>
          <w:lang w:val="de-DE" w:eastAsia="de-DE" w:bidi="de-DE"/>
        </w:rPr>
        <w:t xml:space="preserve"> schreibt über den </w:t>
      </w:r>
      <w:r>
        <w:rPr>
          <w:i/>
          <w:iCs/>
          <w:color w:val="000000"/>
          <w:spacing w:val="0"/>
          <w:w w:val="100"/>
          <w:position w:val="0"/>
          <w:shd w:val="clear" w:color="auto" w:fill="auto"/>
          <w:lang w:val="de-DE" w:eastAsia="de-DE" w:bidi="de-DE"/>
        </w:rPr>
        <w:t>freudschen</w:t>
      </w:r>
      <w:r>
        <w:rPr>
          <w:color w:val="000000"/>
          <w:spacing w:val="0"/>
          <w:w w:val="100"/>
          <w:position w:val="0"/>
          <w:shd w:val="clear" w:color="auto" w:fill="auto"/>
          <w:lang w:val="de-DE" w:eastAsia="de-DE" w:bidi="de-DE"/>
        </w:rPr>
        <w:t xml:space="preserve"> Begriff der Gegenübertragung: «Kenner seiner Technik wissen, wie sehr dieselbe daraufhin tendiert, die ärztliche Person möglichst außerhalb der Reichweite dieser Wirkung zu halten. Dazu ge</w:t>
        <w:softHyphen/>
        <w:t>hört z. B., daß sich der Arzt hinter den Patienten setzt und ebenso, daß er sich den Anschein gibt, als ob die Übertragung ein Produkt seiner Technik sei, wäh</w:t>
        <w:softHyphen/>
        <w:t>rend es sich in Wirklichkeit um ein ganz natürliches Phänomen handelt, das ebensowohl ihm wie dem Lehrer, dem Pfarrer, dem somatisch behandelnden Arzt und - last not least - dem Ehemann zustoßen kann</w:t>
      </w:r>
      <w:r>
        <w:rPr>
          <w:color w:val="000000"/>
          <w:spacing w:val="0"/>
          <w:w w:val="100"/>
          <w:position w:val="0"/>
          <w:shd w:val="clear" w:color="auto" w:fill="auto"/>
          <w:vertAlign w:val="superscript"/>
          <w:lang w:val="de-DE" w:eastAsia="de-DE" w:bidi="de-DE"/>
        </w:rPr>
        <w:footnoteReference w:id="278"/>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 Induktionsgefahr sollte der Arzt sich bewußt machen, wenn ihm dies auch nicht allzu leicht fällt. Er fügt hinzu: «Die größte Schwierigkeit dabei ist, daß nicht selten beim Arzte Inhalte aktiviert werden, die normalerweise eigentlich latent bleiben könnten .. .» «Er hat doch wohl nicht ohne Grund den Beruf eines Psychiaters ergriffen und sich besonders für die Behandlung von Psycho</w:t>
        <w:softHyphen/>
        <w:t>neurosen interessiert, und letzteres kann er nicht wohl tun, ohne einige Einsicht in seine eigenen unbewußten Prozesse zu haben. Auch wird diese Anteilnahme am Unbewußten nicht nur allein auf ein ausschließlich freigewähltes Interesse zurückzuführen sein, sondern auf eine schicksalsmäßige Anlage, welche ihm die Neigung zum Arztberufe schon ursprünglich eingegeben hat...» «Der Arzt weiß es oder sollte es wenigstens wissen, daß er nicht zufällig diesen Beruf er</w:t>
        <w:softHyphen/>
        <w:t>griffen hat, und insbesondere muß der Psychotherapeut sich darüber klar sein, daß psychische Infektionen, auch wenn sie ihm überflüssig erscheinen, im Grunde genommen schicksalsbedingte Begleiterscheinungen seiner Arbeit sind und daher der instinktiven Disposition seines Lebens entsprechen. Diese Einsicht bedeutet zugleich auch die richtige Einstellung zum Patienten. Der Patient geht ihn dann nämlich persönlich etwas an, und damit ist für die Behandlung die günstige Basis geschaffen</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 Schrift C. </w:t>
      </w:r>
      <w:r>
        <w:rPr>
          <w:smallCaps/>
          <w:color w:val="000000"/>
          <w:spacing w:val="0"/>
          <w:w w:val="100"/>
          <w:position w:val="0"/>
          <w:shd w:val="clear" w:color="auto" w:fill="auto"/>
          <w:lang w:val="de-DE" w:eastAsia="de-DE" w:bidi="de-DE"/>
        </w:rPr>
        <w:t>G.Jungs</w:t>
      </w:r>
      <w:r>
        <w:rPr>
          <w:color w:val="000000"/>
          <w:spacing w:val="0"/>
          <w:w w:val="100"/>
          <w:position w:val="0"/>
          <w:shd w:val="clear" w:color="auto" w:fill="auto"/>
          <w:lang w:val="de-DE" w:eastAsia="de-DE" w:bidi="de-DE"/>
        </w:rPr>
        <w:t xml:space="preserve"> erschien zuerst 1946, also zwei Jahre nach der Er</w:t>
        <w:softHyphen/>
        <w:t>scheinung der Schicksalsanalyse (1944). In diesem Buche haben wir zum ersten</w:t>
        <w:softHyphen/>
        <w:t>mal die enge Erb-Beziehung zwischen dem Berufskreis der Psychiatrie, Psycho</w:t>
        <w:softHyphen/>
        <w:t>analyse, Psychologie und dem Erbkreis der Psychose (Schizophrenie) auf Grund von Stammbaumforschungen festgestellt. Wir hofften nicht, daß unsere Fest</w:t>
        <w:softHyphen/>
        <w:t xml:space="preserve">stellungen, die eine überstarke Opposition hervorgerufen haben, so rasch eben von G. C.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eine Bestärkung erlangen würden.</w:t>
      </w:r>
    </w:p>
    <w:p>
      <w:pPr>
        <w:pStyle w:val="Style14"/>
        <w:keepNext w:val="0"/>
        <w:keepLines w:val="0"/>
        <w:widowControl w:val="0"/>
        <w:shd w:val="clear" w:color="auto" w:fill="auto"/>
        <w:bidi w:val="0"/>
        <w:spacing w:line="204" w:lineRule="auto"/>
        <w:ind w:left="0" w:firstLine="0"/>
        <w:jc w:val="left"/>
        <w:rPr>
          <w:sz w:val="19"/>
          <w:szCs w:val="19"/>
        </w:rPr>
      </w:pPr>
      <w:r>
        <w:rPr>
          <w:color w:val="000000"/>
          <w:spacing w:val="0"/>
          <w:w w:val="100"/>
          <w:position w:val="0"/>
          <w:sz w:val="20"/>
          <w:szCs w:val="20"/>
          <w:shd w:val="clear" w:color="auto" w:fill="auto"/>
          <w:lang w:val="de-DE" w:eastAsia="de-DE" w:bidi="de-DE"/>
        </w:rPr>
        <w:t xml:space="preserve">C. Auf </w:t>
      </w:r>
      <w:r>
        <w:rPr>
          <w:color w:val="000000"/>
          <w:spacing w:val="0"/>
          <w:w w:val="100"/>
          <w:position w:val="0"/>
          <w:sz w:val="24"/>
          <w:szCs w:val="24"/>
          <w:shd w:val="clear" w:color="auto" w:fill="auto"/>
          <w:lang w:val="de-DE" w:eastAsia="de-DE" w:bidi="de-DE"/>
        </w:rPr>
        <w:t xml:space="preserve">dem Gebiete der hered/türen Zeh- und </w:t>
      </w:r>
      <w:r>
        <w:rPr>
          <w:i/>
          <w:iCs/>
          <w:color w:val="000000"/>
          <w:spacing w:val="0"/>
          <w:w w:val="100"/>
          <w:position w:val="0"/>
          <w:sz w:val="19"/>
          <w:szCs w:val="19"/>
          <w:shd w:val="clear" w:color="auto" w:fill="auto"/>
          <w:lang w:val="de-DE" w:eastAsia="de-DE" w:bidi="de-DE"/>
        </w:rPr>
        <w:t>Triebstörungen (Schicksalsanalyse)</w:t>
      </w:r>
    </w:p>
    <w:p>
      <w:pPr>
        <w:pStyle w:val="Style16"/>
        <w:keepNext w:val="0"/>
        <w:keepLines w:val="0"/>
        <w:widowControl w:val="0"/>
        <w:shd w:val="clear" w:color="auto" w:fill="auto"/>
        <w:bidi w:val="0"/>
        <w:spacing w:line="276" w:lineRule="auto"/>
        <w:ind w:left="0" w:firstLine="0"/>
        <w:jc w:val="left"/>
      </w:pPr>
      <w:r>
        <w:rPr>
          <w:i/>
          <w:iCs/>
          <w:color w:val="000000"/>
          <w:spacing w:val="0"/>
          <w:w w:val="100"/>
          <w:position w:val="0"/>
          <w:shd w:val="clear" w:color="auto" w:fill="auto"/>
          <w:lang w:val="de-DE" w:eastAsia="de-DE" w:bidi="de-DE"/>
        </w:rPr>
        <w:t>Die genotrope Gegenübertragung und die Partizipation als Oberbegriff für die Übertragung</w:t>
      </w:r>
      <w:r>
        <w:rPr>
          <w:color w:val="000000"/>
          <w:spacing w:val="0"/>
          <w:w w:val="100"/>
          <w:position w:val="0"/>
          <w:shd w:val="clear" w:color="auto" w:fill="auto"/>
          <w:lang w:val="de-DE" w:eastAsia="de-DE" w:bidi="de-DE"/>
        </w:rPr>
        <w:t xml:space="preserve"> und </w:t>
      </w:r>
      <w:r>
        <w:rPr>
          <w:i/>
          <w:iCs/>
          <w:color w:val="000000"/>
          <w:spacing w:val="0"/>
          <w:w w:val="100"/>
          <w:position w:val="0"/>
          <w:shd w:val="clear" w:color="auto" w:fill="auto"/>
          <w:lang w:val="de-DE" w:eastAsia="de-DE" w:bidi="de-DE"/>
        </w:rPr>
        <w:t>Gegenübertragung</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Wer die Möglichkeit einer genotropisch bedingten Übertragung annimmt, muß konsequenterweise auch die einer ebenso gelenkten Gegenübertragung an</w:t>
        <w:softHyphen/>
        <w:t xml:space="preserve">nehmen. Die Schicksalsanalyse hebt aber beide Vorgänge - die ja auf der gleichen </w:t>
      </w:r>
      <w:r>
        <w:rPr>
          <w:color w:val="000000"/>
          <w:spacing w:val="0"/>
          <w:w w:val="100"/>
          <w:position w:val="0"/>
          <w:shd w:val="clear" w:color="auto" w:fill="auto"/>
          <w:lang w:val="de-DE" w:eastAsia="de-DE" w:bidi="de-DE"/>
        </w:rPr>
        <w:t xml:space="preserve">Basis des Glnotropirmur fußen - auf eine höhere Ebene der Pontifex-Ich-Tätig- keis und spricht in der analytischen Situation von einer «eenoSsopln </w:t>
      </w:r>
      <w:r>
        <w:rPr>
          <w:i/>
          <w:iCs/>
          <w:color w:val="000000"/>
          <w:spacing w:val="0"/>
          <w:w w:val="100"/>
          <w:position w:val="0"/>
          <w:shd w:val="clear" w:color="auto" w:fill="auto"/>
          <w:lang w:val="de-DE" w:eastAsia="de-DE" w:bidi="de-DE"/>
        </w:rPr>
        <w:t xml:space="preserve">Partizipation». </w:t>
      </w:r>
      <w:r>
        <w:rPr>
          <w:color w:val="000000"/>
          <w:spacing w:val="0"/>
          <w:w w:val="100"/>
          <w:position w:val="0"/>
          <w:shd w:val="clear" w:color="auto" w:fill="auto"/>
          <w:lang w:val="de-DE" w:eastAsia="de-DE" w:bidi="de-DE"/>
        </w:rPr>
        <w:t>Dieser Oberbegriff faßt somit die Übertragung wie die Glelnüblrtragtne in einem Wort zusammen. Die Partizipation zwischen dem Analy^nden und dem Analytiker kann beide Personen auf der Ebene des ich-haften Integration und des TranrzenhierenCönnenr so lange fesshalten, bis die wechselseisige Übertragung positiv und zur Vergeistigung bereis ist. Wird aber die Wechselwirkung negativ, so regrediert die Partizipation sehr leicht auf die Stufe der sekundären, krank</w:t>
        <w:softHyphen/>
        <w:t>haften Projektion. Die Folge davon ist, daß einer oder beide Teilhaber dieser Partnerschaft paranoid reagieren. Die Analyse wird zu einem unabrih/ießbaren Qtlru/ilrln, wobei oft beide massiv agieren. In dieser Situation muß der Ana- /ysanh zu einem anderen Analytiker in Behandlung gehen; der Analytiker sich einer Rednalyre unterwerfen.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Zu den pathologischen Inhalten der Glelnübestraetng zählt </w:t>
      </w:r>
      <w:r>
        <w:rPr>
          <w:smallCaps/>
          <w:color w:val="000000"/>
          <w:spacing w:val="0"/>
          <w:w w:val="100"/>
          <w:position w:val="0"/>
          <w:shd w:val="clear" w:color="auto" w:fill="auto"/>
          <w:lang w:val="de-DE" w:eastAsia="de-DE" w:bidi="de-DE"/>
        </w:rPr>
        <w:t>Annie Reich</w:t>
      </w:r>
    </w:p>
    <w:p>
      <w:pPr>
        <w:pStyle w:val="Style16"/>
        <w:keepNext w:val="0"/>
        <w:keepLines w:val="0"/>
        <w:widowControl w:val="0"/>
        <w:numPr>
          <w:ilvl w:val="0"/>
          <w:numId w:val="255"/>
        </w:numPr>
        <w:shd w:val="clear" w:color="auto" w:fill="auto"/>
        <w:tabs>
          <w:tab w:pos="284" w:val="left"/>
        </w:tabs>
        <w:bidi w:val="0"/>
        <w:spacing w:line="240" w:lineRule="auto"/>
        <w:ind w:left="0" w:firstLine="0"/>
        <w:jc w:val="left"/>
      </w:pPr>
      <w:r>
        <w:rPr>
          <w:color w:val="000000"/>
          <w:spacing w:val="0"/>
          <w:w w:val="100"/>
          <w:position w:val="0"/>
          <w:shd w:val="clear" w:color="auto" w:fill="auto"/>
          <w:lang w:val="de-DE" w:eastAsia="de-DE" w:bidi="de-DE"/>
        </w:rPr>
        <w:t>die latenten Impulse des Analytikers, die er vor dem Patienten agiert; 2. die AbwehrtätigCeiten dieser latenten Triebbehüsfnisre, um zu beweisen, daß durch diese Regungen kein Schaden entsteht. In beiden Fällen mißbraucht der Ana</w:t>
        <w:softHyphen/>
        <w:t xml:space="preserve">lytiker die analytische Situation. Demgegenüber sollten die physiologischen Inhalte einer Glglnüblrtraetng die hesexta/isierten und sublimierten Impulse sein. Als den üblichsten Inhalt der Glelnübertsaetng heben </w:t>
      </w:r>
      <w:r>
        <w:rPr>
          <w:smallCaps/>
          <w:color w:val="000000"/>
          <w:spacing w:val="0"/>
          <w:w w:val="100"/>
          <w:position w:val="0"/>
          <w:shd w:val="clear" w:color="auto" w:fill="auto"/>
          <w:lang w:val="de-DE" w:eastAsia="de-DE" w:bidi="de-DE"/>
        </w:rPr>
        <w:t>Lucia Tower</w:t>
      </w:r>
      <w:r>
        <w:rPr>
          <w:color w:val="000000"/>
          <w:spacing w:val="0"/>
          <w:w w:val="100"/>
          <w:position w:val="0"/>
          <w:shd w:val="clear" w:color="auto" w:fill="auto"/>
          <w:lang w:val="de-DE" w:eastAsia="de-DE" w:bidi="de-DE"/>
        </w:rPr>
        <w:t xml:space="preserve"> und H. A. </w:t>
      </w:r>
      <w:r>
        <w:rPr>
          <w:smallCaps/>
          <w:color w:val="000000"/>
          <w:spacing w:val="0"/>
          <w:w w:val="100"/>
          <w:position w:val="0"/>
          <w:shd w:val="clear" w:color="auto" w:fill="auto"/>
          <w:lang w:val="de-DE" w:eastAsia="de-DE" w:bidi="de-DE"/>
        </w:rPr>
        <w:t>Racker</w:t>
      </w:r>
      <w:r>
        <w:rPr>
          <w:color w:val="000000"/>
          <w:spacing w:val="0"/>
          <w:w w:val="100"/>
          <w:position w:val="0"/>
          <w:shd w:val="clear" w:color="auto" w:fill="auto"/>
          <w:lang w:val="de-DE" w:eastAsia="de-DE" w:bidi="de-DE"/>
        </w:rPr>
        <w:t xml:space="preserve"> den Ödipuskomplex des Analytikers hervor; sie sprechen von einer « Geeenübertragtngsnetrore»1.</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Nach den Erfahrungen der Sihickrdlranalyse können latente Ahnenfiguren aus dem familiären Ubw des Analytikers während der Behandlung durch den Ana/ysanhen aktiviert werden. Diese Ahnenanlagen sind des öfteren mit denen des Analysanden identisch. Es entsteht eine ähnliche Situation wie bei Folie ä deux. Wir geben hier einige Beispiele.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BliJpi’k/ 1. Ein junges Psychiater, der mit einem minderjährigen Patienten in der Praxis in eine homosexuelle Beziehung eltretln war, geht in Analyse. Nach der Behandlung heiratet er und wird selber Analytiker. Wie unvollständig er aber auf seine homosexuellen Ansprüche zu verzichten vermochte, beweist das Schick</w:t>
        <w:softHyphen/>
        <w:t>sal eines seiner Analysanden. Dieser 30jähriee Mann ist verheiratet, Vater zweier Kinder, äußerst feminin, beeinflußbar und steht bei dem oben erwähnten Analy</w:t>
        <w:softHyphen/>
        <w:t>tiker seit ach/ Jahren in Behandlung. Die Übertragung ist wechselseisig so groß, daß beide einfach unfähig sind, sich voneinander zu trennen. Der Patient geht in die Stunde wie eine verliebte Frau in ein Stelldichein. Er nimmt vor der Stunde ein Bad, kleidet und rasiert sich äußerst sorgfältig; lebt nur für die Analyse und den Analytiker und ist bei seiner Frau völlig impotent geworden, so daß sie ihm mit Scheidung droht. Was sich in den analytischen Stunden abspielt, weiß nie</w:t>
        <w:softHyphen/>
        <w:t>mand. Die Umstände sprechen dafür, daß des Patient durch die gesteigerte Über</w:t>
        <w:softHyphen/>
        <w:t>tragung auf seinen Analytiker eine Triebve-stärkung seiner latenten Homosexua</w:t>
        <w:softHyphen/>
        <w:t>lität erlangte. Dafür spricht seine zunehmende Impotenz bei der Frau und die irrationale Vorbereitung zu jedes analytischen Stunde. Ich-psychologisch ist die Annahme nahestehend, daß die Projektion des homosexuellen Ichs vom Pa</w:t>
        <w:softHyphen/>
        <w:t xml:space="preserve">tienten auf den Aszt, im besonderen aber dessen Rüikprojiziertne des eigenen </w:t>
      </w:r>
      <w:r>
        <w:rPr>
          <w:color w:val="000000"/>
          <w:spacing w:val="0"/>
          <w:w w:val="100"/>
          <w:position w:val="0"/>
          <w:shd w:val="clear" w:color="auto" w:fill="auto"/>
          <w:lang w:val="de-DE" w:eastAsia="de-DE" w:bidi="de-DE"/>
        </w:rPr>
        <w:t>nicht gelösten homosexuellen Ichs auf den Patienten, diese Behandlung zu einer unendlichen Analyse verwandelt und den Analysanden impotent gemacht hat.</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Beispiel 2.</w:t>
      </w:r>
      <w:r>
        <w:rPr>
          <w:color w:val="000000"/>
          <w:spacing w:val="0"/>
          <w:w w:val="100"/>
          <w:position w:val="0"/>
          <w:shd w:val="clear" w:color="auto" w:fill="auto"/>
          <w:lang w:val="de-DE" w:eastAsia="de-DE" w:bidi="de-DE"/>
        </w:rPr>
        <w:t xml:space="preserve"> Ein bekannter Analytiker übt regelmäßig bei seinen infantilen Pa</w:t>
        <w:softHyphen/>
        <w:t>tientinnen eine sogenannte «Liebestherapie» aus. Dabei kommt es zu zärtlichem Streicheln, zu Umarmungen, Küssen; später nimmt er sie auf seinen Schoß und setzt das Streicheln an den Genitalien fort. Die unglücklichen jungen Patientinnen haben nur selten die Kraft, dieser Liebesanalyse brüsk ein Ende zu machen und verweilen so 8-10 Jahre hindurch bei diesem Analytiker, bis dann die gehäuften Eifersuchtsszenen den Therapeuten zwingen, sie einem anderen Arzt anzuver</w:t>
        <w:softHyphen/>
        <w:t>trauen. Von diesen mißbrauchten Analysandinnen sah ich im Laufe von fünf Jahren drei in meiner Sprechstunde. Die eine kam zu mir, nachdem sie die Türe des Wartezimmers, wo ihre «Rivalin» auf die Stunde wartete, zugesperrt und den Schlüssel in ihre Tasche gesteckt hatte. Die andere Patientin schlug in einem Eifersuchtsanfall die Scheiben des ominösen Sprechzimmers ein und wurde dann nach einer 1014 Jahre dauernden Analyse mir überwiesen, wie an anderer Stelle schon erwähnt. Zum Schluß kam aber der Arzt selber zu mir in die Sprechstunde, und da stellte ich eine völlig ungelöste Inzestliebe zu seiner Schwester und deren Übertragung auf seine eigene Tochter fest. Er gab zu, daß die Liebesanalysen mit seinen Analysandinnen ihm als Ersatzhandlungen dienten.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Beispiel 3.</w:t>
      </w:r>
      <w:r>
        <w:rPr>
          <w:color w:val="000000"/>
          <w:spacing w:val="0"/>
          <w:w w:val="100"/>
          <w:position w:val="0"/>
          <w:shd w:val="clear" w:color="auto" w:fill="auto"/>
          <w:lang w:val="de-DE" w:eastAsia="de-DE" w:bidi="de-DE"/>
        </w:rPr>
        <w:t xml:space="preserve"> Ein deutscher Arztanalytiker Nr. I schickt seine Frau wegen krank</w:t>
        <w:softHyphen/>
        <w:t>hafter Eifersucht zu einem Kollegen Nr. II in Analyse. Diese Analyse verwandelt sich bald in eine Liebesbeziehung. Nach der Doppelscheidung heirateten sie. Die Ehe - wie halt fast alle Ehen dieser Art - dauerte nicht lange und führte wieder zur Scheidung, nachdem der Arzt Nr. II sich mit einer anderen Patientin in ein Liebesverhältnis eingelassen hatte. Während sich aber diese Tragödie abspielte, heiratete der Arztanalytiker Nr. I wieder und begann - wie sein Freund Nr. II - mit seinen Analysandinnen Liebesverhältnisse zu pflegen, die dann - zumeist - tragisch zu Ende gingen.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Es wäre falsch, zu denken, daß diese Analytikerfiguren die analytische Regel 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nach der die Analyse in der Versagung, also im Verzichten, geführt werden soll, nicht kannten. Beide sind führende Repräsentanten der Psycho</w:t>
        <w:softHyphen/>
        <w:t>analyse.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könnten die Reihe ähnlichen Versagens der Analytiker fortsetzen. Die angeführten Beispiele demonstrieren aber genügend, wie enorm groß die Gefahr ist, wenn </w:t>
      </w:r>
      <w:r>
        <w:rPr>
          <w:i/>
          <w:iCs/>
          <w:color w:val="000000"/>
          <w:spacing w:val="0"/>
          <w:w w:val="100"/>
          <w:position w:val="0"/>
          <w:shd w:val="clear" w:color="auto" w:fill="auto"/>
          <w:lang w:val="de-DE" w:eastAsia="de-DE" w:bidi="de-DE"/>
        </w:rPr>
        <w:t>der Analytiker das unreife Ich des Analysierten dem eigenen Ich einverleibt.</w:t>
      </w:r>
      <w:r>
        <w:rPr>
          <w:color w:val="000000"/>
          <w:spacing w:val="0"/>
          <w:w w:val="100"/>
          <w:position w:val="0"/>
          <w:shd w:val="clear" w:color="auto" w:fill="auto"/>
          <w:lang w:val="de-DE" w:eastAsia="de-DE" w:bidi="de-DE"/>
        </w:rPr>
        <w:t xml:space="preserve"> Die </w:t>
      </w:r>
      <w:r>
        <w:rPr>
          <w:i/>
          <w:iCs/>
          <w:color w:val="000000"/>
          <w:spacing w:val="0"/>
          <w:w w:val="100"/>
          <w:position w:val="0"/>
          <w:shd w:val="clear" w:color="auto" w:fill="auto"/>
          <w:lang w:val="de-DE" w:eastAsia="de-DE" w:bidi="de-DE"/>
        </w:rPr>
        <w:t>freudsche</w:t>
      </w:r>
      <w:r>
        <w:rPr>
          <w:color w:val="000000"/>
          <w:spacing w:val="0"/>
          <w:w w:val="100"/>
          <w:position w:val="0"/>
          <w:shd w:val="clear" w:color="auto" w:fill="auto"/>
          <w:lang w:val="de-DE" w:eastAsia="de-DE" w:bidi="de-DE"/>
        </w:rPr>
        <w:t xml:space="preserve"> Regel ist u. E. nicht nur ein moralisch-ethisches Gesetz für den Analy</w:t>
        <w:softHyphen/>
        <w:t xml:space="preserve">tiker und seinen Patienten, sondern ein technisches Mittel, das allein die Heilung zu fördern und zu sichern vermag. Denn die Regel der Versagung fußt ja auf der Vorbedingung, daß der Analytiker selbst ein Ich trägt, das verzichten kann. Der Heilungsprozeß beruht eben darin, daß der Therapeut sein starkes, unter allen Umständen </w:t>
      </w:r>
      <w:r>
        <w:rPr>
          <w:i/>
          <w:iCs/>
          <w:color w:val="000000"/>
          <w:spacing w:val="0"/>
          <w:w w:val="100"/>
          <w:position w:val="0"/>
          <w:shd w:val="clear" w:color="auto" w:fill="auto"/>
          <w:lang w:val="de-DE" w:eastAsia="de-DE" w:bidi="de-DE"/>
        </w:rPr>
        <w:t>verefchtenkönnendes Ich</w:t>
      </w:r>
      <w:r>
        <w:rPr>
          <w:color w:val="000000"/>
          <w:spacing w:val="0"/>
          <w:w w:val="100"/>
          <w:position w:val="0"/>
          <w:shd w:val="clear" w:color="auto" w:fill="auto"/>
          <w:lang w:val="de-DE" w:eastAsia="de-DE" w:bidi="de-DE"/>
        </w:rPr>
        <w:t xml:space="preserve"> auf das Ich seiner nicht verzichtenkönnenden Patienten projiziert und der Patient von Stunde zu Stunde allmählich zur Intro</w:t>
        <w:softHyphen/>
        <w:t>jektion des starken, verzichtenden Ichs seines Analytikers fähig wird.</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Nur die endgültige Einverleibung des verzichtenkönnenden Ichs des Analy</w:t>
        <w:softHyphen/>
        <w:t xml:space="preserve">tikers auf die bewußtgemachten Triebbedürfnisse sichert das günstige Ende einer </w:t>
      </w:r>
      <w:r>
        <w:rPr>
          <w:color w:val="000000"/>
          <w:spacing w:val="0"/>
          <w:w w:val="100"/>
          <w:position w:val="0"/>
          <w:shd w:val="clear" w:color="auto" w:fill="auto"/>
          <w:lang w:val="de-DE" w:eastAsia="de-DE" w:bidi="de-DE"/>
        </w:rPr>
        <w:t xml:space="preserve">Analyse. Die conditio sine qua non dieses Heilerfolges ist aber deshalb, </w:t>
      </w:r>
      <w:r>
        <w:rPr>
          <w:i/>
          <w:iCs/>
          <w:color w:val="000000"/>
          <w:spacing w:val="0"/>
          <w:w w:val="100"/>
          <w:position w:val="0"/>
          <w:shd w:val="clear" w:color="auto" w:fill="auto"/>
          <w:lang w:val="de-DE" w:eastAsia="de-DE" w:bidi="de-DE"/>
        </w:rPr>
        <w:t>daß der Therapeut seibst</w:t>
      </w:r>
      <w:r>
        <w:rPr>
          <w:color w:val="000000"/>
          <w:spacing w:val="0"/>
          <w:w w:val="100"/>
          <w:position w:val="0"/>
          <w:shd w:val="clear" w:color="auto" w:fill="auto"/>
          <w:lang w:val="de-DE" w:eastAsia="de-DE" w:bidi="de-DE"/>
        </w:rPr>
        <w:t xml:space="preserve"> ein verzzchZenkö'nnende.s Ich trägt.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Ist die Übertragung eine in der Tat werAreZseztige </w:t>
      </w:r>
      <w:r>
        <w:rPr>
          <w:i/>
          <w:iCs/>
          <w:color w:val="000000"/>
          <w:spacing w:val="0"/>
          <w:w w:val="100"/>
          <w:position w:val="0"/>
          <w:shd w:val="clear" w:color="auto" w:fill="auto"/>
          <w:lang w:val="de-DE" w:eastAsia="de-DE" w:bidi="de-DE"/>
        </w:rPr>
        <w:t>Partizjpation,</w:t>
      </w:r>
      <w:r>
        <w:rPr>
          <w:color w:val="000000"/>
          <w:spacing w:val="0"/>
          <w:w w:val="100"/>
          <w:position w:val="0"/>
          <w:shd w:val="clear" w:color="auto" w:fill="auto"/>
          <w:lang w:val="de-DE" w:eastAsia="de-DE" w:bidi="de-DE"/>
        </w:rPr>
        <w:t xml:space="preserve"> so müssen ipse facto die Ich- und Triebstörungen des Patienten auf das Ich- und Triebleben des Analytikers in irgendwelcher Art zurückwirken.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Eine Analyse ist ja</w:t>
      </w:r>
      <w:r>
        <w:rPr>
          <w:color w:val="000000"/>
          <w:spacing w:val="0"/>
          <w:w w:val="100"/>
          <w:position w:val="0"/>
          <w:shd w:val="clear" w:color="auto" w:fill="auto"/>
          <w:lang w:val="de-DE" w:eastAsia="de-DE" w:bidi="de-DE"/>
        </w:rPr>
        <w:t xml:space="preserve"> u. E. ein </w:t>
      </w:r>
      <w:r>
        <w:rPr>
          <w:i/>
          <w:iCs/>
          <w:color w:val="000000"/>
          <w:spacing w:val="0"/>
          <w:w w:val="100"/>
          <w:position w:val="0"/>
          <w:shd w:val="clear" w:color="auto" w:fill="auto"/>
          <w:lang w:val="de-DE" w:eastAsia="de-DE" w:bidi="de-DE"/>
        </w:rPr>
        <w:t>Leiden</w:t>
      </w:r>
      <w:r>
        <w:rPr>
          <w:color w:val="000000"/>
          <w:spacing w:val="0"/>
          <w:w w:val="100"/>
          <w:position w:val="0"/>
          <w:shd w:val="clear" w:color="auto" w:fill="auto"/>
          <w:lang w:val="de-DE" w:eastAsia="de-DE" w:bidi="de-DE"/>
        </w:rPr>
        <w:t xml:space="preserve"> zu </w:t>
      </w:r>
      <w:r>
        <w:rPr>
          <w:i/>
          <w:iCs/>
          <w:color w:val="000000"/>
          <w:spacing w:val="0"/>
          <w:w w:val="100"/>
          <w:position w:val="0"/>
          <w:shd w:val="clear" w:color="auto" w:fill="auto"/>
          <w:lang w:val="de-DE" w:eastAsia="de-DE" w:bidi="de-DE"/>
        </w:rPr>
        <w:t>soweit.</w:t>
      </w:r>
      <w:r>
        <w:rPr>
          <w:color w:val="000000"/>
          <w:spacing w:val="0"/>
          <w:w w:val="100"/>
          <w:position w:val="0"/>
          <w:shd w:val="clear" w:color="auto" w:fill="auto"/>
          <w:lang w:val="de-DE" w:eastAsia="de-DE" w:bidi="de-DE"/>
        </w:rPr>
        <w:t xml:space="preserve"> Das heißt: Der Analytiker muß auf dem Wege der Partizipation mit allen Trieb- und Ich-Störungen seiner Patienten eins sein können. Dieses Einssein soll aber mehr sein denn nur ein pures intellek</w:t>
        <w:softHyphen/>
        <w:t>tuelles Verstehen. Der Therapeut muß sämtliche Trieb- und Ich-Anomalien in den analytischen Stunden mit den Patienten trieb- und ich-haft miterleben können, denn nur so kann der Patient der Geborgenheit, des völligen Einsseins mit seinem Analytiker sicher sein. Der Analytiker mu/ß somit alle Inversionen und Perver</w:t>
        <w:softHyphen/>
        <w:t>sionen, alle Wahnideen und Halluzinationen, ja sogar alle süchtigen und anti</w:t>
        <w:softHyphen/>
        <w:t>sozialen Ansprüche seiner Kranken in der analytischen Situation mit «Einem- Herz» und «Einer-Seele» zusammen mit dem Patienten mitmachen können, sonst zerfällt die analytische Dualunion, welche ja auf der Wechselseitigkeit der Partizipation beruht. Damit aber wird die Heilung unmöglich.</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Nirgends erscheint die Richtigkeit dieser These so einleuchtend wie bei der modernen Schizophrenie-Therapie nach </w:t>
      </w:r>
      <w:r>
        <w:rPr>
          <w:smallCaps/>
          <w:color w:val="000000"/>
          <w:spacing w:val="0"/>
          <w:w w:val="100"/>
          <w:position w:val="0"/>
          <w:shd w:val="clear" w:color="auto" w:fill="auto"/>
          <w:lang w:val="de-DE" w:eastAsia="de-DE" w:bidi="de-DE"/>
        </w:rPr>
        <w:t>Rosen, Benedetti, Sechei-iaye</w:t>
      </w:r>
      <w:r>
        <w:rPr>
          <w:color w:val="000000"/>
          <w:spacing w:val="0"/>
          <w:w w:val="100"/>
          <w:position w:val="0"/>
          <w:shd w:val="clear" w:color="auto" w:fill="auto"/>
          <w:lang w:val="de-DE" w:eastAsia="de-DE" w:bidi="de-DE"/>
        </w:rPr>
        <w:t xml:space="preserve"> und anderen. Ich erwähne als Beispiel einen Fall von C. </w:t>
      </w:r>
      <w:r>
        <w:rPr>
          <w:color w:val="000000"/>
          <w:spacing w:val="0"/>
          <w:w w:val="100"/>
          <w:position w:val="0"/>
          <w:sz w:val="24"/>
          <w:szCs w:val="24"/>
          <w:shd w:val="clear" w:color="auto" w:fill="auto"/>
          <w:lang w:val="de-DE" w:eastAsia="de-DE" w:bidi="de-DE"/>
        </w:rPr>
        <w:t xml:space="preserve">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bei dem die Heilung unter anderem auch durch das Nichteinsseinkönnen mit der Kopropraxie der Patientin scheiterte.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Beigpie/ 4. Es gelang C. G. </w:t>
      </w:r>
      <w:r>
        <w:rPr>
          <w:smallCaps/>
          <w:color w:val="000000"/>
          <w:spacing w:val="0"/>
          <w:w w:val="100"/>
          <w:position w:val="0"/>
          <w:shd w:val="clear" w:color="auto" w:fill="auto"/>
          <w:lang w:val="de-DE" w:eastAsia="de-DE" w:bidi="de-DE"/>
        </w:rPr>
        <w:t>Ju^g,</w:t>
      </w:r>
      <w:r>
        <w:rPr>
          <w:color w:val="000000"/>
          <w:spacing w:val="0"/>
          <w:w w:val="100"/>
          <w:position w:val="0"/>
          <w:shd w:val="clear" w:color="auto" w:fill="auto"/>
          <w:lang w:val="de-DE" w:eastAsia="de-DE" w:bidi="de-DE"/>
        </w:rPr>
        <w:t xml:space="preserve"> als er noch Oberarzt im Burghölzli war, vor</w:t>
        <w:softHyphen/>
        <w:t>erst, eine schwer negativistische, katatone Patientin zur Aufnahme des Kontaktes zu bewegen. Sie fing an, zu essen, zu sprechen usf. Am nächsten Tag empfing ihn diese Patientin mit einem Gesicht, das sie völlig mit Kot «kosmetisiert» hatte. Psychologisch muß man diese Art von Sichschönmachen so deuten, daß die Patientin, welche auf die anale Stufe regrediert war, mit diesem kotbeschmier</w:t>
        <w:softHyphen/>
        <w:t>ten Gesicht eigentlich ihrem Arzt ihre tiefempfundene zärtliche Liebe und Dank</w:t>
        <w:softHyphen/>
        <w:t xml:space="preserve">barkeit demonstrieren wollte. C. G.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schrak aber zurück. Damit wurde die beginnende Liebes-Übertragung prompt zerbrochen. Die Patientin fiel wieder in ihre negativistische Phase zurück. Die richtige adäquate Handlung wäre natür</w:t>
        <w:softHyphen/>
        <w:t>lich gewesen, daß der Arzt auf diese Art von Liebeserklärung eingegangen wäre und seine Gegenübertragung - trotz des kotbeschmierten Antlitzes - nicht brüsk zurückgezogen hätte, sondern sie - so wie sie ihn empfing - schön gefunden hätte.</w:t>
      </w:r>
    </w:p>
    <w:p>
      <w:pPr>
        <w:pStyle w:val="Style16"/>
        <w:keepNext w:val="0"/>
        <w:keepLines w:val="0"/>
        <w:widowControl w:val="0"/>
        <w:shd w:val="clear" w:color="auto" w:fill="auto"/>
        <w:bidi w:val="0"/>
        <w:spacing w:line="240" w:lineRule="auto"/>
        <w:ind w:left="0" w:firstLine="360"/>
        <w:jc w:val="left"/>
        <w:sectPr>
          <w:headerReference w:type="default" r:id="rId213"/>
          <w:footerReference w:type="default" r:id="rId214"/>
          <w:headerReference w:type="even" r:id="rId215"/>
          <w:footerReference w:type="even" r:id="rId216"/>
          <w:headerReference w:type="first" r:id="rId217"/>
          <w:footerReference w:type="first" r:id="rId218"/>
          <w:footnotePr>
            <w:pos w:val="pageBottom"/>
            <w:numFmt w:val="decimal"/>
            <w:numRestart w:val="continuous"/>
            <w15:footnoteColumns w:val="1"/>
          </w:footnotePr>
          <w:pgSz w:w="12240" w:h="15840"/>
          <w:pgMar w:top="2046" w:left="1975" w:right="1975" w:bottom="2515" w:header="0" w:footer="3" w:gutter="931"/>
          <w:cols w:space="720"/>
          <w:noEndnote/>
          <w:titlePg/>
          <w:rtlGutter/>
          <w:docGrid w:linePitch="360"/>
        </w:sectPr>
      </w:pPr>
      <w:r>
        <w:rPr>
          <w:color w:val="000000"/>
          <w:spacing w:val="0"/>
          <w:w w:val="100"/>
          <w:position w:val="0"/>
          <w:shd w:val="clear" w:color="auto" w:fill="auto"/>
          <w:lang w:val="de-DE" w:eastAsia="de-DE" w:bidi="de-DE"/>
        </w:rPr>
        <w:t>Dieses Beispiel demonstriert, daß der Analytiker wegen des Heilerfolges sogar die Kopropraxie seiner Patientin miterleben muß, ohne sie abscheulich zu finden . Man muß mit dem Patienten auch dann eins sein können, wenn er sich mit Kot beschmiert. Man darf aber nicht glauben, daß der Analytiker nur bei Geistes</w:t>
        <w:softHyphen/>
        <w:t xml:space="preserve">kranken solchen Ansprüchen ausgesetzt wäre. Ich erlebte die Kopropraxie auch bei Zwangsneurotikern in der normalen analytischen Situation, wo der Analysand die Meinung hegte, es nütze ihm gar nichts, wenn er mir über seine analen Zwänge nur </w:t>
      </w:r>
      <w:r>
        <w:rPr>
          <w:i/>
          <w:iCs/>
          <w:color w:val="000000"/>
          <w:spacing w:val="0"/>
          <w:w w:val="100"/>
          <w:position w:val="0"/>
          <w:shd w:val="clear" w:color="auto" w:fill="auto"/>
          <w:lang w:val="de-DE" w:eastAsia="de-DE" w:bidi="de-DE"/>
        </w:rPr>
        <w:t>verbal</w:t>
      </w:r>
      <w:r>
        <w:rPr>
          <w:color w:val="000000"/>
          <w:spacing w:val="0"/>
          <w:w w:val="100"/>
          <w:position w:val="0"/>
          <w:shd w:val="clear" w:color="auto" w:fill="auto"/>
          <w:lang w:val="de-DE" w:eastAsia="de-DE" w:bidi="de-DE"/>
        </w:rPr>
        <w:t xml:space="preserve"> referiere, er könne diese Zwangshandlungen nur dann loswer</w:t>
        <w:softHyphen/>
        <w:t xml:space="preserve">den, wenn er sie vor mir in der Stunde durchführte. Da ich eben in diesem Wunsch das Signal einer beginnenden positiven Übertragung sah, gestattete ich ihm die </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Analzeremonien mit allen Utensilien in der Sprechstunde vor mir, richtiger </w:t>
      </w:r>
      <w:r>
        <w:rPr>
          <w:i/>
          <w:iCs/>
          <w:color w:val="000000"/>
          <w:spacing w:val="0"/>
          <w:w w:val="100"/>
          <w:position w:val="0"/>
          <w:shd w:val="clear" w:color="auto" w:fill="auto"/>
          <w:lang w:val="de-DE" w:eastAsia="de-DE" w:bidi="de-DE"/>
        </w:rPr>
        <w:t xml:space="preserve">mit </w:t>
      </w:r>
      <w:r>
        <w:rPr>
          <w:color w:val="000000"/>
          <w:spacing w:val="0"/>
          <w:w w:val="100"/>
          <w:position w:val="0"/>
          <w:shd w:val="clear" w:color="auto" w:fill="auto"/>
          <w:lang w:val="de-DE" w:eastAsia="de-DE" w:bidi="de-DE"/>
        </w:rPr>
        <w:t>mir zu erleben und habe es nicht bereut. Die Partizipation wurde wechselseitig inniger.</w:t>
      </w:r>
    </w:p>
    <w:p>
      <w:pPr>
        <w:pStyle w:val="Style16"/>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Nun kehren wir zurück zu den Gefahren, die den Analytiker bedrohen, wenn er mit den Trieb- und Ich-Störungen seiner Patienten eins wird.</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Beispiel 5.</w:t>
      </w:r>
      <w:r>
        <w:rPr>
          <w:color w:val="000000"/>
          <w:spacing w:val="0"/>
          <w:w w:val="100"/>
          <w:position w:val="0"/>
          <w:shd w:val="clear" w:color="auto" w:fill="auto"/>
          <w:lang w:val="de-DE" w:eastAsia="de-DE" w:bidi="de-DE"/>
        </w:rPr>
        <w:t xml:space="preserve"> Eine Analytikerin behandelte eine Frau, bei der die lesbischen An</w:t>
        <w:softHyphen/>
        <w:t>sprüche an die Therapeutin in den Träumen klar ausgesprochen wurden. Nach einer Zeit begann die Analytikerin Nacht für Nacht inhaltlich dasselbe zu träumen wie ihre Analysandin. Diese Identität der Träume - welche ja u. E. eben auf dem Einssein der Dualpartner fußte - erreichte ein Maß, welches die Analytikerin völlig verwirrte, so daß sie darauf paranoid reagierte. Nach schweren Überwin</w:t>
        <w:softHyphen/>
        <w:t>dungen erzählte sie dennoch dieses Erlebnis ihrem gewesenen Analytiker, der sie allmählich beruhigen konnte. Der Zufall wollte, daß ich von ihrem Analytiker aufgefordert wurde, ihr - Jahre hernach - ihre eigene Testserie auszulegen. Da</w:t>
        <w:softHyphen/>
        <w:t>bei passierte mir folgendes: Da diese Analytikerin schon seit zehn Jahren selb</w:t>
        <w:softHyphen/>
        <w:t>ständig analysierte, meinte ich - naiverweise -, daß sie ihre eigene, stark ausge</w:t>
        <w:softHyphen/>
        <w:t>prägte lesbische Neigung längst bewußtseinsfähig gemacht und überwunden hätte. Dem war aber nicht so. Obzwar mich ihr Analytiker aufgemuntert hatte, ihr die Testergebnisse offen auszulegen, wirkte meine Auslegung betreffend ihrer lesbische Anlagen katastrophal. Sie sträubte sich energisch gegen das Testergebnis und zog mich seither auch in ihre paranoide Welt hinein, indem sie über mich erzählt, daß ich sie verfolge.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Dieser Fall weist auf die Gefahr hin, daß die Homosexualität des Patienten die eigene Homosexualität des Therapeuten durch die Partizipation mobilisiert. Der Therapeut gerät dann in die nämliche Triebgefahr, in welcher sein Patient verweilt. Hierzu gehört auch die Erfahrung, daß z. B. ein Analytiker, der wegen seiner Analität in Analyse ging, in die eigene frühere Analität - im Träumen oder Wachen - zurückfällt, wenn er eben einen Patienten mit schweren Analitätsprak- tiken oder -träumen analysiert. Diese Regressionen sind Hinweise darauf, daß der Analytiker auch nach Beendigung seiner Analyse die Triebgefahren weiter in sich trägt, weshalb eine Reanalyse sich in diesen Fällen im besonderen auf die Ich-Analyse konzentrieren muß, damit der Analytiker dasjenige starke Ich er</w:t>
        <w:softHyphen/>
        <w:t>wirbt, kraft dessen er künftig diesen Triebgefahren erfolgreich widerstehen kann - auch dann, wenn er mit Patienten mit ähnlichen Triebstörungen partizipiert.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vorgeführten Beispiele zeigen somit, daß die partizipative Gegenübertra</w:t>
        <w:softHyphen/>
        <w:t>gung den Analytiker - falls er nicht ich-stark genug ist - in die Gefahr einer Inversion, Perversion oder einer Psychose zu bringen vermag. Verdrängt der Analytiker diese partizipativ erweckten Ansprüche, so wächst die Gefahr weiter und führt unter Umständen zu einer Wiederkehr der alten Neurose oder sogar zu Wahnbildungen.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möchten wir nur kurz die traurigen Schicksale mancher Analytiker er</w:t>
        <w:softHyphen/>
        <w:t>wähnen, die sich mit Analysen von Psychotikern beschäftigten und dann - eben kraft der enormen Partizipation - selbst verrückt wurden.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fassen die sich aus der ich-analytischen Betrachtungen ergebende Lehre über die Ich-Übertragung und Gegenübertragung zusammen:</w:t>
      </w:r>
    </w:p>
    <w:p>
      <w:pPr>
        <w:pStyle w:val="Style16"/>
        <w:keepNext w:val="0"/>
        <w:keepLines w:val="0"/>
        <w:widowControl w:val="0"/>
        <w:numPr>
          <w:ilvl w:val="0"/>
          <w:numId w:val="257"/>
        </w:numPr>
        <w:shd w:val="clear" w:color="auto" w:fill="auto"/>
        <w:tabs>
          <w:tab w:pos="628" w:val="left"/>
        </w:tabs>
        <w:bidi w:val="0"/>
        <w:spacing w:line="240" w:lineRule="auto"/>
        <w:ind w:left="0" w:firstLine="360"/>
        <w:jc w:val="left"/>
      </w:pPr>
      <w:r>
        <w:rPr>
          <w:color w:val="000000"/>
          <w:spacing w:val="0"/>
          <w:w w:val="100"/>
          <w:position w:val="0"/>
          <w:shd w:val="clear" w:color="auto" w:fill="auto"/>
          <w:lang w:val="de-DE" w:eastAsia="de-DE" w:bidi="de-DE"/>
        </w:rPr>
        <w:t xml:space="preserve">Die Ich-Übertragung ist primär eine </w:t>
      </w:r>
      <w:r>
        <w:rPr>
          <w:i/>
          <w:iCs/>
          <w:color w:val="000000"/>
          <w:spacing w:val="0"/>
          <w:w w:val="100"/>
          <w:position w:val="0"/>
          <w:shd w:val="clear" w:color="auto" w:fill="auto"/>
          <w:lang w:val="de-DE" w:eastAsia="de-DE" w:bidi="de-DE"/>
        </w:rPr>
        <w:t>wechselseitige Part'ztjpation</w:t>
      </w:r>
      <w:r>
        <w:rPr>
          <w:color w:val="000000"/>
          <w:spacing w:val="0"/>
          <w:w w:val="100"/>
          <w:position w:val="0"/>
          <w:shd w:val="clear" w:color="auto" w:fill="auto"/>
          <w:lang w:val="de-DE" w:eastAsia="de-DE" w:bidi="de-DE"/>
        </w:rPr>
        <w:t xml:space="preserve"> zwischen dem</w:t>
      </w:r>
    </w:p>
    <w:p>
      <w:pPr>
        <w:pStyle w:val="Style16"/>
        <w:keepNext w:val="0"/>
        <w:keepLines w:val="0"/>
        <w:widowControl w:val="0"/>
        <w:shd w:val="clear" w:color="auto" w:fill="auto"/>
        <w:tabs>
          <w:tab w:pos="6946" w:val="left"/>
        </w:tabs>
        <w:bidi w:val="0"/>
        <w:spacing w:line="240" w:lineRule="auto"/>
        <w:ind w:left="0" w:firstLine="0"/>
        <w:jc w:val="left"/>
      </w:pPr>
      <w:r>
        <w:rPr>
          <w:color w:val="000000"/>
          <w:spacing w:val="0"/>
          <w:w w:val="100"/>
          <w:position w:val="0"/>
          <w:shd w:val="clear" w:color="auto" w:fill="auto"/>
          <w:lang w:val="de-DE" w:eastAsia="de-DE" w:bidi="de-DE"/>
        </w:rPr>
        <w:t>Ich des Analysanden und dem des Analytikers. Im Vorgang des Eins-, Gleich- und Verwandtseins spielt die wechselseitige Projektion der Ich-Kräfte, d.h. der Macht zum Sein, die dominierende Rolle. Das übertragene Material ist dieser Auf</w:t>
        <w:softHyphen/>
        <w:t>fassung nach die Seinsmacht des Ichs. Die Projektion von Erotik oder Aggression mit den begleitenden zärtlichen oder groben Gefühlen sind sekundäre Begleiter</w:t>
        <w:softHyphen/>
        <w:t>scheinungen der Ich-Übertragungen.</w:t>
        <w:tab/>
        <w:t>.</w:t>
      </w:r>
    </w:p>
    <w:p>
      <w:pPr>
        <w:pStyle w:val="Style16"/>
        <w:keepNext w:val="0"/>
        <w:keepLines w:val="0"/>
        <w:widowControl w:val="0"/>
        <w:numPr>
          <w:ilvl w:val="0"/>
          <w:numId w:val="257"/>
        </w:numPr>
        <w:shd w:val="clear" w:color="auto" w:fill="auto"/>
        <w:tabs>
          <w:tab w:pos="666" w:val="left"/>
        </w:tabs>
        <w:bidi w:val="0"/>
        <w:spacing w:line="240" w:lineRule="auto"/>
        <w:ind w:left="0" w:firstLine="360"/>
        <w:jc w:val="left"/>
      </w:pPr>
      <w:r>
        <w:rPr>
          <w:color w:val="000000"/>
          <w:spacing w:val="0"/>
          <w:w w:val="100"/>
          <w:position w:val="0"/>
          <w:shd w:val="clear" w:color="auto" w:fill="auto"/>
          <w:lang w:val="de-DE" w:eastAsia="de-DE" w:bidi="de-DE"/>
        </w:rPr>
        <w:t xml:space="preserve">Die Quasi-Identität in der Ich-Übertragung von Patient und Therapeut beruht auf Projektion.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H«7ung aber entstehn durch </w:t>
      </w:r>
      <w:r>
        <w:rPr>
          <w:i/>
          <w:iCs/>
          <w:color w:val="000000"/>
          <w:spacing w:val="0"/>
          <w:w w:val="100"/>
          <w:position w:val="0"/>
          <w:shd w:val="clear" w:color="auto" w:fill="auto"/>
          <w:lang w:val="de-DE" w:eastAsia="de-DE" w:bidi="de-DE"/>
        </w:rPr>
        <w:t>Introjektion</w:t>
      </w:r>
      <w:r>
        <w:rPr>
          <w:color w:val="000000"/>
          <w:spacing w:val="0"/>
          <w:w w:val="100"/>
          <w:position w:val="0"/>
          <w:shd w:val="clear" w:color="auto" w:fill="auto"/>
          <w:lang w:val="de-DE" w:eastAsia="de-DE" w:bidi="de-DE"/>
        </w:rPr>
        <w:t xml:space="preserve"> des Ichs des The</w:t>
        <w:softHyphen/>
        <w:t>rapeuten. Das Ich des Therapeuten wirkt also in der Ich-Übertragungsphase zuerst projektiv und danach - bei der Ablösung vom Analytiker - introjektiv. So wird es ein Teil des gesundwerdenden Ichs.</w:t>
      </w:r>
    </w:p>
    <w:p>
      <w:pPr>
        <w:pStyle w:val="Style16"/>
        <w:keepNext w:val="0"/>
        <w:keepLines w:val="0"/>
        <w:widowControl w:val="0"/>
        <w:numPr>
          <w:ilvl w:val="0"/>
          <w:numId w:val="257"/>
        </w:numPr>
        <w:shd w:val="clear" w:color="auto" w:fill="auto"/>
        <w:tabs>
          <w:tab w:pos="796" w:val="left"/>
        </w:tabs>
        <w:bidi w:val="0"/>
        <w:spacing w:line="240" w:lineRule="auto"/>
        <w:ind w:left="0" w:firstLine="360"/>
        <w:jc w:val="left"/>
      </w:pPr>
      <w:r>
        <w:rPr>
          <w:color w:val="000000"/>
          <w:spacing w:val="0"/>
          <w:w w:val="100"/>
          <w:position w:val="0"/>
          <w:shd w:val="clear" w:color="auto" w:fill="auto"/>
          <w:lang w:val="de-DE" w:eastAsia="de-DE" w:bidi="de-DE"/>
        </w:rPr>
        <w:t>Bei der post'Z/ven Ich-Übertragung weist der Heilvorgang drei Ich-Phasen auf :</w:t>
      </w:r>
    </w:p>
    <w:p>
      <w:pPr>
        <w:pStyle w:val="Style16"/>
        <w:keepNext w:val="0"/>
        <w:keepLines w:val="0"/>
        <w:widowControl w:val="0"/>
        <w:numPr>
          <w:ilvl w:val="0"/>
          <w:numId w:val="259"/>
        </w:numPr>
        <w:shd w:val="clear" w:color="auto" w:fill="auto"/>
        <w:tabs>
          <w:tab w:pos="599"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projektive</w:t>
      </w:r>
      <w:r>
        <w:rPr>
          <w:color w:val="000000"/>
          <w:spacing w:val="0"/>
          <w:w w:val="100"/>
          <w:position w:val="0"/>
          <w:shd w:val="clear" w:color="auto" w:fill="auto"/>
          <w:lang w:val="de-DE" w:eastAsia="de-DE" w:bidi="de-DE"/>
        </w:rPr>
        <w:t xml:space="preserve"> Ich-Funktion: Diese führt zur Partizipation, zum Eins-, Gleich- und Verwandtsein mit dem Therapeuten.</w:t>
      </w:r>
    </w:p>
    <w:p>
      <w:pPr>
        <w:pStyle w:val="Style16"/>
        <w:keepNext w:val="0"/>
        <w:keepLines w:val="0"/>
        <w:widowControl w:val="0"/>
        <w:numPr>
          <w:ilvl w:val="0"/>
          <w:numId w:val="259"/>
        </w:numPr>
        <w:shd w:val="clear" w:color="auto" w:fill="auto"/>
        <w:tabs>
          <w:tab w:pos="599" w:val="left"/>
        </w:tabs>
        <w:bidi w:val="0"/>
        <w:spacing w:line="240" w:lineRule="auto"/>
        <w:ind w:left="0" w:firstLine="360"/>
        <w:jc w:val="left"/>
      </w:pPr>
      <w:r>
        <w:rPr>
          <w:color w:val="000000"/>
          <w:spacing w:val="0"/>
          <w:w w:val="100"/>
          <w:position w:val="0"/>
          <w:shd w:val="clear" w:color="auto" w:fill="auto"/>
          <w:lang w:val="de-DE" w:eastAsia="de-DE" w:bidi="de-DE"/>
        </w:rPr>
        <w:t>Die znfaZz've Ich-Funktion erscheint zur Zeit der beginnenden Heilung, wobei der Analysand so sein möchte wie der Therapeut ist. (Phase der inflativen Seins-Identifizierung.)</w:t>
      </w:r>
    </w:p>
    <w:p>
      <w:pPr>
        <w:pStyle w:val="Style16"/>
        <w:keepNext w:val="0"/>
        <w:keepLines w:val="0"/>
        <w:widowControl w:val="0"/>
        <w:numPr>
          <w:ilvl w:val="0"/>
          <w:numId w:val="259"/>
        </w:numPr>
        <w:shd w:val="clear" w:color="auto" w:fill="auto"/>
        <w:tabs>
          <w:tab w:pos="609" w:val="left"/>
        </w:tabs>
        <w:bidi w:val="0"/>
        <w:spacing w:line="240" w:lineRule="auto"/>
        <w:ind w:left="0" w:firstLine="360"/>
        <w:jc w:val="left"/>
      </w:pPr>
      <w:r>
        <w:rPr>
          <w:color w:val="000000"/>
          <w:spacing w:val="0"/>
          <w:w w:val="100"/>
          <w:position w:val="0"/>
          <w:shd w:val="clear" w:color="auto" w:fill="auto"/>
          <w:lang w:val="de-DE" w:eastAsia="de-DE" w:bidi="de-DE"/>
        </w:rPr>
        <w:t>Die tutrjekzive Ich-Funktion wirkt erst nach der Ablösung von dem Ana</w:t>
        <w:softHyphen/>
        <w:t>lytiker, also am Ende der Analyse. Das Ich des Therapeuten wird dem Ich des Analysanden einverleibt. (Phase der introjektiven Hab-Identifizierung.) Der Pa</w:t>
        <w:softHyphen/>
        <w:t>tient hat das Ich des Analytikers in Besitz genommen. .</w:t>
      </w:r>
    </w:p>
    <w:p>
      <w:pPr>
        <w:pStyle w:val="Style16"/>
        <w:keepNext w:val="0"/>
        <w:keepLines w:val="0"/>
        <w:widowControl w:val="0"/>
        <w:numPr>
          <w:ilvl w:val="0"/>
          <w:numId w:val="257"/>
        </w:numPr>
        <w:shd w:val="clear" w:color="auto" w:fill="auto"/>
        <w:tabs>
          <w:tab w:pos="796" w:val="left"/>
        </w:tabs>
        <w:bidi w:val="0"/>
        <w:spacing w:line="240" w:lineRule="auto"/>
        <w:ind w:left="0" w:firstLine="360"/>
        <w:jc w:val="left"/>
      </w:pPr>
      <w:r>
        <w:rPr>
          <w:color w:val="000000"/>
          <w:spacing w:val="0"/>
          <w:w w:val="100"/>
          <w:position w:val="0"/>
          <w:shd w:val="clear" w:color="auto" w:fill="auto"/>
          <w:lang w:val="de-DE" w:eastAsia="de-DE" w:bidi="de-DE"/>
        </w:rPr>
        <w:t>Bei der neguZiven Ich-Übertragung sind folgende Phasen zu vermerken:</w:t>
      </w:r>
    </w:p>
    <w:p>
      <w:pPr>
        <w:pStyle w:val="Style16"/>
        <w:keepNext w:val="0"/>
        <w:keepLines w:val="0"/>
        <w:widowControl w:val="0"/>
        <w:numPr>
          <w:ilvl w:val="0"/>
          <w:numId w:val="261"/>
        </w:numPr>
        <w:shd w:val="clear" w:color="auto" w:fill="auto"/>
        <w:tabs>
          <w:tab w:pos="642" w:val="left"/>
        </w:tabs>
        <w:bidi w:val="0"/>
        <w:spacing w:line="240" w:lineRule="auto"/>
        <w:ind w:left="0" w:firstLine="360"/>
        <w:jc w:val="left"/>
      </w:pPr>
      <w:r>
        <w:rPr>
          <w:color w:val="000000"/>
          <w:spacing w:val="0"/>
          <w:w w:val="100"/>
          <w:position w:val="0"/>
          <w:shd w:val="clear" w:color="auto" w:fill="auto"/>
          <w:lang w:val="de-DE" w:eastAsia="de-DE" w:bidi="de-DE"/>
        </w:rPr>
        <w:t>Zunächst die PVj'ektionfsPhhse (wie bei der positiven Übertragung).</w:t>
      </w:r>
    </w:p>
    <w:p>
      <w:pPr>
        <w:pStyle w:val="Style16"/>
        <w:keepNext w:val="0"/>
        <w:keepLines w:val="0"/>
        <w:widowControl w:val="0"/>
        <w:numPr>
          <w:ilvl w:val="0"/>
          <w:numId w:val="261"/>
        </w:numPr>
        <w:shd w:val="clear" w:color="auto" w:fill="auto"/>
        <w:tabs>
          <w:tab w:pos="652" w:val="left"/>
        </w:tabs>
        <w:bidi w:val="0"/>
        <w:spacing w:line="240" w:lineRule="auto"/>
        <w:ind w:left="0" w:firstLine="360"/>
        <w:jc w:val="left"/>
      </w:pPr>
      <w:r>
        <w:rPr>
          <w:color w:val="000000"/>
          <w:spacing w:val="0"/>
          <w:w w:val="100"/>
          <w:position w:val="0"/>
          <w:shd w:val="clear" w:color="auto" w:fill="auto"/>
          <w:lang w:val="de-DE" w:eastAsia="de-DE" w:bidi="de-DE"/>
        </w:rPr>
        <w:t>AfggatöunsPhase : der Patient will zztchZ so sein wie der Analytiker.</w:t>
      </w:r>
    </w:p>
    <w:p>
      <w:pPr>
        <w:pStyle w:val="Style16"/>
        <w:keepNext w:val="0"/>
        <w:keepLines w:val="0"/>
        <w:widowControl w:val="0"/>
        <w:numPr>
          <w:ilvl w:val="0"/>
          <w:numId w:val="261"/>
        </w:numPr>
        <w:shd w:val="clear" w:color="auto" w:fill="auto"/>
        <w:tabs>
          <w:tab w:pos="652" w:val="left"/>
        </w:tabs>
        <w:bidi w:val="0"/>
        <w:spacing w:line="240" w:lineRule="auto"/>
        <w:ind w:left="0" w:firstLine="360"/>
        <w:jc w:val="left"/>
      </w:pPr>
      <w:r>
        <w:rPr>
          <w:color w:val="000000"/>
          <w:spacing w:val="0"/>
          <w:w w:val="100"/>
          <w:position w:val="0"/>
          <w:shd w:val="clear" w:color="auto" w:fill="auto"/>
          <w:lang w:val="de-DE" w:eastAsia="de-DE" w:bidi="de-DE"/>
        </w:rPr>
        <w:t>Überwindung der Negation.</w:t>
      </w:r>
    </w:p>
    <w:p>
      <w:pPr>
        <w:pStyle w:val="Style16"/>
        <w:keepNext w:val="0"/>
        <w:keepLines w:val="0"/>
        <w:widowControl w:val="0"/>
        <w:numPr>
          <w:ilvl w:val="0"/>
          <w:numId w:val="261"/>
        </w:numPr>
        <w:shd w:val="clear" w:color="auto" w:fill="auto"/>
        <w:tabs>
          <w:tab w:pos="657" w:val="left"/>
        </w:tabs>
        <w:bidi w:val="0"/>
        <w:spacing w:line="240" w:lineRule="auto"/>
        <w:ind w:left="0" w:firstLine="360"/>
        <w:jc w:val="left"/>
      </w:pPr>
      <w:r>
        <w:rPr>
          <w:color w:val="000000"/>
          <w:spacing w:val="0"/>
          <w:w w:val="100"/>
          <w:position w:val="0"/>
          <w:shd w:val="clear" w:color="auto" w:fill="auto"/>
          <w:lang w:val="de-DE" w:eastAsia="de-DE" w:bidi="de-DE"/>
        </w:rPr>
        <w:t>Zzfatiozzjr-Phase: er will schon so sein wie der Analytiker.</w:t>
      </w:r>
    </w:p>
    <w:p>
      <w:pPr>
        <w:pStyle w:val="Style16"/>
        <w:keepNext w:val="0"/>
        <w:keepLines w:val="0"/>
        <w:widowControl w:val="0"/>
        <w:numPr>
          <w:ilvl w:val="0"/>
          <w:numId w:val="261"/>
        </w:numPr>
        <w:shd w:val="clear" w:color="auto" w:fill="auto"/>
        <w:tabs>
          <w:tab w:pos="657" w:val="left"/>
        </w:tabs>
        <w:bidi w:val="0"/>
        <w:spacing w:line="240" w:lineRule="auto"/>
        <w:ind w:left="0" w:firstLine="360"/>
        <w:jc w:val="left"/>
      </w:pPr>
      <w:r>
        <w:rPr>
          <w:color w:val="000000"/>
          <w:spacing w:val="0"/>
          <w:w w:val="100"/>
          <w:position w:val="0"/>
          <w:shd w:val="clear" w:color="auto" w:fill="auto"/>
          <w:lang w:val="de-DE" w:eastAsia="de-DE" w:bidi="de-DE"/>
        </w:rPr>
        <w:t>Z/zfrjekti0zz.r-Phase: er hat sich abgelöst und besitzt das Ich des Analytikers.</w:t>
      </w:r>
    </w:p>
    <w:p>
      <w:pPr>
        <w:pStyle w:val="Style16"/>
        <w:keepNext w:val="0"/>
        <w:keepLines w:val="0"/>
        <w:widowControl w:val="0"/>
        <w:numPr>
          <w:ilvl w:val="0"/>
          <w:numId w:val="257"/>
        </w:numPr>
        <w:shd w:val="clear" w:color="auto" w:fill="auto"/>
        <w:tabs>
          <w:tab w:pos="738" w:val="left"/>
        </w:tabs>
        <w:bidi w:val="0"/>
        <w:spacing w:line="240" w:lineRule="auto"/>
        <w:ind w:left="0" w:firstLine="360"/>
        <w:jc w:val="left"/>
      </w:pPr>
      <w:r>
        <w:rPr>
          <w:color w:val="000000"/>
          <w:spacing w:val="0"/>
          <w:w w:val="100"/>
          <w:position w:val="0"/>
          <w:shd w:val="clear" w:color="auto" w:fill="auto"/>
          <w:lang w:val="de-DE" w:eastAsia="de-DE" w:bidi="de-DE"/>
        </w:rPr>
        <w:t>Ich-Übertragung und Gegenübertragung sind sowohl in bezug auf ihre Entstehung wie auch auf die Inhalte identische Vorgänge, die nur Teilerschei</w:t>
        <w:softHyphen/>
        <w:t>nungen der Partizipation darstellen.</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XXII</w:t>
      </w:r>
    </w:p>
    <w:p>
      <w:pPr>
        <w:pStyle w:val="Style14"/>
        <w:keepNext w:val="0"/>
        <w:keepLines w:val="0"/>
        <w:widowControl w:val="0"/>
        <w:shd w:val="clear" w:color="auto" w:fill="auto"/>
        <w:bidi w:val="0"/>
        <w:spacing w:line="293" w:lineRule="auto"/>
        <w:ind w:left="0" w:firstLine="0"/>
        <w:jc w:val="left"/>
      </w:pPr>
      <w:r>
        <w:rPr>
          <w:color w:val="000000"/>
          <w:spacing w:val="0"/>
          <w:w w:val="100"/>
          <w:position w:val="0"/>
          <w:sz w:val="24"/>
          <w:szCs w:val="24"/>
          <w:shd w:val="clear" w:color="auto" w:fill="auto"/>
          <w:lang w:val="de-DE" w:eastAsia="de-DE" w:bidi="de-DE"/>
        </w:rPr>
        <w:t>KRANKHEITSGEWINN, REAKTIONSBILDUNG UND CHARAKTER ALS WIDERSTAND</w:t>
      </w:r>
    </w:p>
    <w:p>
      <w:pPr>
        <w:pStyle w:val="Style16"/>
        <w:keepNext w:val="0"/>
        <w:keepLines w:val="0"/>
        <w:widowControl w:val="0"/>
        <w:shd w:val="clear" w:color="auto" w:fill="auto"/>
        <w:bidi w:val="0"/>
        <w:spacing w:line="204" w:lineRule="auto"/>
        <w:ind w:left="0" w:firstLine="0"/>
        <w:jc w:val="left"/>
        <w:rPr>
          <w:sz w:val="19"/>
          <w:szCs w:val="19"/>
        </w:rPr>
      </w:pPr>
      <w:r>
        <w:rPr>
          <w:color w:val="000000"/>
          <w:spacing w:val="0"/>
          <w:w w:val="100"/>
          <w:position w:val="0"/>
          <w:sz w:val="19"/>
          <w:szCs w:val="19"/>
          <w:shd w:val="clear" w:color="auto" w:fill="auto"/>
          <w:lang w:val="de-DE" w:eastAsia="de-DE" w:bidi="de-DE"/>
        </w:rPr>
        <w:t xml:space="preserve">A. </w:t>
      </w:r>
      <w:r>
        <w:rPr>
          <w:color w:val="000000"/>
          <w:spacing w:val="0"/>
          <w:w w:val="100"/>
          <w:position w:val="0"/>
          <w:sz w:val="20"/>
          <w:szCs w:val="20"/>
          <w:shd w:val="clear" w:color="auto" w:fill="auto"/>
          <w:lang w:val="de-DE" w:eastAsia="de-DE" w:bidi="de-DE"/>
        </w:rPr>
        <w:t xml:space="preserve">Auf </w:t>
      </w:r>
      <w:r>
        <w:rPr>
          <w:color w:val="000000"/>
          <w:spacing w:val="0"/>
          <w:w w:val="100"/>
          <w:position w:val="0"/>
          <w:sz w:val="24"/>
          <w:szCs w:val="24"/>
          <w:shd w:val="clear" w:color="auto" w:fill="auto"/>
          <w:lang w:val="de-DE" w:eastAsia="de-DE" w:bidi="de-DE"/>
        </w:rPr>
        <w:t>dem Gebiete</w:t>
      </w:r>
      <w:r>
        <w:rPr>
          <w:color w:val="000000"/>
          <w:spacing w:val="0"/>
          <w:w w:val="100"/>
          <w:position w:val="0"/>
          <w:sz w:val="24"/>
          <w:szCs w:val="24"/>
          <w:shd w:val="clear" w:color="auto" w:fill="auto"/>
          <w:vertAlign w:val="superscript"/>
          <w:lang w:val="de-DE" w:eastAsia="de-DE" w:bidi="de-DE"/>
        </w:rPr>
        <w:t>1</w:t>
      </w:r>
      <w:r>
        <w:rPr>
          <w:color w:val="000000"/>
          <w:spacing w:val="0"/>
          <w:w w:val="100"/>
          <w:position w:val="0"/>
          <w:sz w:val="24"/>
          <w:szCs w:val="24"/>
          <w:shd w:val="clear" w:color="auto" w:fill="auto"/>
          <w:lang w:val="de-DE" w:eastAsia="de-DE" w:bidi="de-DE"/>
        </w:rPr>
        <w:t xml:space="preserve"> der </w:t>
      </w:r>
      <w:r>
        <w:rPr>
          <w:i/>
          <w:iCs/>
          <w:color w:val="000000"/>
          <w:spacing w:val="0"/>
          <w:w w:val="100"/>
          <w:position w:val="0"/>
          <w:sz w:val="19"/>
          <w:szCs w:val="19"/>
          <w:shd w:val="clear" w:color="auto" w:fill="auto"/>
          <w:lang w:val="de-DE" w:eastAsia="de-DE" w:bidi="de-DE"/>
        </w:rPr>
        <w:t>traatimatist^hten Neurosen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Nachtrag zur Arbeit «Hemmung, Symptom und Angst», 1926, erwähnt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als die dritte Form des Ich-Widerstandes den </w:t>
      </w:r>
      <w:r>
        <w:rPr>
          <w:i/>
          <w:iCs/>
          <w:color w:val="000000"/>
          <w:spacing w:val="0"/>
          <w:w w:val="100"/>
          <w:position w:val="0"/>
          <w:shd w:val="clear" w:color="auto" w:fill="auto"/>
          <w:lang w:val="de-DE" w:eastAsia="de-DE" w:bidi="de-DE"/>
        </w:rPr>
        <w:t>Krankheissgewtnn.</w:t>
      </w:r>
      <w:r>
        <w:rPr>
          <w:color w:val="000000"/>
          <w:spacing w:val="0"/>
          <w:w w:val="100"/>
          <w:position w:val="0"/>
          <w:shd w:val="clear" w:color="auto" w:fill="auto"/>
          <w:lang w:val="de-DE" w:eastAsia="de-DE" w:bidi="de-DE"/>
        </w:rPr>
        <w:t xml:space="preserve"> Er schreibt:: «Auch ein Ich-Widerstand, aber ganz anderer Natur» (nämlich als der </w:t>
      </w:r>
      <w:r>
        <w:rPr>
          <w:color w:val="000000"/>
          <w:spacing w:val="0"/>
          <w:w w:val="100"/>
          <w:position w:val="0"/>
          <w:shd w:val="clear" w:color="auto" w:fill="auto"/>
          <w:lang w:val="de-DE" w:eastAsia="de-DE" w:bidi="de-DE"/>
        </w:rPr>
        <w:t>Verdrängungs- und Übertragungswiderstand) «ist jener, der vom Krankheits</w:t>
        <w:softHyphen/>
        <w:t>gewinn ausgeht und sich auf die Einbeziehung des Symptoms ins Ich gründet. Er entspricht dem Sträuben gegen den Verzicht auf eine Befriedigung oder Er</w:t>
        <w:softHyphen/>
        <w:t>leichterung</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Aus dieser kurzen Bestimmung des dritten Ich-Widerstandes kann man folgende drei Feststellungen hervorheben. Erstens: Der Kranke kann gegen die Analyse Widerstand leisten einfach aus dem Grunde, weil er aus dem Sym</w:t>
        <w:softHyphen/>
        <w:t xml:space="preserve">ptom einen erheblichen Gewinn genießt. Nach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Bestimmung sei das Symptom Anzeichen und Ersatz einer unterbliebenen Triebbefriedigung, ein Er</w:t>
        <w:softHyphen/>
        <w:t>folg des Verdrängungsvorganges</w:t>
      </w:r>
      <w:r>
        <w:rPr>
          <w:color w:val="000000"/>
          <w:spacing w:val="0"/>
          <w:w w:val="100"/>
          <w:position w:val="0"/>
          <w:shd w:val="clear" w:color="auto" w:fill="auto"/>
          <w:vertAlign w:val="superscript"/>
          <w:lang w:val="de-DE" w:eastAsia="de-DE" w:bidi="de-DE"/>
        </w:rPr>
        <w:footnoteReference w:id="27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80"/>
      </w:r>
      <w:r>
        <w:rPr>
          <w:color w:val="000000"/>
          <w:spacing w:val="0"/>
          <w:w w:val="100"/>
          <w:position w:val="0"/>
          <w:shd w:val="clear" w:color="auto" w:fill="auto"/>
          <w:lang w:val="de-DE" w:eastAsia="de-DE" w:bidi="de-DE"/>
        </w:rPr>
        <w:t>. Demnach ist das Symptom an sich schon ein Anfangsgewinn, indem es der Ersatzbefriedigung dient. Zweitens erhöht sich dieser Initialgewinn dadurch, daß das Symptom danach allmählich dem Ich ein</w:t>
        <w:softHyphen/>
        <w:t xml:space="preserve">verleibt wird. Ich-psychologisch heißt das, daß es introjiziert wird. Durch die Einverleibung des Symptoms muß sich das Ich verändern. Diese Ich-Veränderung durch Introjektion nennt die Psa </w:t>
      </w:r>
      <w:r>
        <w:rPr>
          <w:i/>
          <w:iCs/>
          <w:color w:val="000000"/>
          <w:spacing w:val="0"/>
          <w:w w:val="100"/>
          <w:position w:val="0"/>
          <w:shd w:val="clear" w:color="auto" w:fill="auto"/>
          <w:lang w:val="de-DE" w:eastAsia="de-DE" w:bidi="de-DE"/>
        </w:rPr>
        <w:t>Reaktionsbildung.</w:t>
      </w:r>
      <w:r>
        <w:rPr>
          <w:color w:val="000000"/>
          <w:spacing w:val="0"/>
          <w:w w:val="100"/>
          <w:position w:val="0"/>
          <w:shd w:val="clear" w:color="auto" w:fill="auto"/>
          <w:lang w:val="de-DE" w:eastAsia="de-DE" w:bidi="de-DE"/>
        </w:rPr>
        <w:t xml:space="preserve"> Sie stellt nach der erwähnten Bestimmung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eine Vorbedingung des Krankheitsgewinns dar und charak</w:t>
        <w:softHyphen/>
        <w:t>terisiert somit diese Art von Ich-Widerstand. Drittens muß der Analytiker in der Widerstandsanalyse gegen diese Reaktionsbildungen kämpfen. Er muß sie rückgängig machen.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Auffassung kommt das Ich auch nach dem Verdrängungsakt nicht zur Ruhe. Kaum wird das verdrängte Triebbedürfnis durch ein Symptom ersetzt, so beginnt sofort ein neuer Kampf zwischen dem Ich und dem Symptom. Den ersten Kampf, den zwischen Trieb und Ich, nennt die Psa die primäre, den zweiten, den zwischen Ich und Symptom, die sekundäre Abwehrtätigkeit des Ichs. Diese besteht nun darin, daß das Ich, in dem der Drang nach Synthese vor</w:t>
        <w:softHyphen/>
        <w:t>herrscht, die Fremdheit und Isoliertheit des Symptoms aufzuheben und seiner Organisation einzuverleiben versucht. «Das Symptom ist einmal da und kann nicht beseitigt werden;» - schreibt er - «nun heißt es, sich mit dieser Situation befreunden und den größtmöglichen Vorteil aus ihr ziehen.» So wird das Sym</w:t>
        <w:softHyphen/>
        <w:t>ptom allmählich mit der Vertretung wichtiger Interessen betraut, es erhält einen Wert für die Selbsterhaltung, verwächst immer inniger mit dem Ich, wird ihm immer unentbehrlicher</w:t>
      </w:r>
      <w:r>
        <w:rPr>
          <w:color w:val="000000"/>
          <w:spacing w:val="0"/>
          <w:w w:val="100"/>
          <w:position w:val="0"/>
          <w:shd w:val="clear" w:color="auto" w:fill="auto"/>
          <w:vertAlign w:val="superscript"/>
          <w:lang w:val="de-DE" w:eastAsia="de-DE" w:bidi="de-DE"/>
        </w:rPr>
        <w:footnoteReference w:id="281"/>
      </w:r>
      <w:r>
        <w:rPr>
          <w:color w:val="000000"/>
          <w:spacing w:val="0"/>
          <w:w w:val="100"/>
          <w:position w:val="0"/>
          <w:shd w:val="clear" w:color="auto" w:fill="auto"/>
          <w:lang w:val="de-DE" w:eastAsia="de-DE" w:bidi="de-DE"/>
        </w:rPr>
        <w:t>. Als Paradigma für diesen Wert des Symptoms wird die narzißtische Befriedigung der Zwangsneurotiker und der Paranoiden vorgeführt. Der Krankheitsgewinn bei den Zwangsneurotikern besteht in der narzißtischen Überheblichkeit, mit der sie durch die überdurchschnittliche Reinlichkeit, Ge</w:t>
        <w:softHyphen/>
        <w:t>wissenhaftigkeit und Mitleidigkeit weit über ihren Mitmenschen zu stehen wäh</w:t>
        <w:softHyphen/>
        <w:t>nen. Bei den Paranoiden erscheint der Narzißmus im Hochmut. Sie glauben, daß sie durch ihren Beobachtungs- und Scharfsinn, ihr Allesbesserwissen, ihre Pro</w:t>
        <w:softHyphen/>
        <w:t>phezeiungsfähigkeit über alle anderen Menschen hervorragen.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tiefe Wahrheit dieser Behauptung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erlebten wir bei einem Zwangs</w:t>
        <w:softHyphen/>
        <w:t xml:space="preserve">neurotiker in einer Anstalt. Der Patient entwickelte einen Toilettenzwang, indem er hundertmal von dem Sitz ab- und aufsprang, um auf diese Art seine Hose auch von dem unsichtbaren kleinsten Schmutz zu reinigen. Dieser Mann sagte einmal: «Man kann mir meine Fabrik, meine Familie, mein Vermögen wegnehmen, all </w:t>
      </w:r>
      <w:r>
        <w:rPr>
          <w:color w:val="000000"/>
          <w:spacing w:val="0"/>
          <w:w w:val="100"/>
          <w:position w:val="0"/>
          <w:shd w:val="clear" w:color="auto" w:fill="auto"/>
          <w:lang w:val="de-DE" w:eastAsia="de-DE" w:bidi="de-DE"/>
        </w:rPr>
        <w:t>das werde ich ertragen können, aber meine Zwänge werde ich niemals hergeben, sie sind meine Religion.» (Vgl. dazu auch den Fall 4.)</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der Hysterie kommt die Ich-Veränderung durch Introjektion der Hem- mungs-, Verdrängungs- und (nach eigenen Untersuchungen) auch durch Ent</w:t>
        <w:softHyphen/>
        <w:t>fremdungs-Symptome zustande. Die Reaktilasbildungen von Hysterikern mani</w:t>
        <w:softHyphen/>
        <w:t>festieren sich oft in einem Übermaß von Ekel und Scham. Ekel soll nach der Psa als Rerktioaibilduag durch Einverleibung der anrlsrdistischca (Kot) und kanni- br/istischen Regungen, Schamhaftigkeit als Reaktionsbildung durch Einverleibung der exhibitionistischen Ansprüche oder der Kaitrationsaagit zustande kommen“. Sowohl Ekel wie Scham sichern dem Neurotiker einen narzißtischen Gewinn. Die Einschränkung der Ich-Funktionen durch Phobie und Konveriioashyitcrie, wobei sowohl die Motilität wie auch die Siaaeswahrnehmung der äußeren Welt eingeschränkt werden (Agoraphobie, hysterische Abasie, Aphonie, Hör-, Riech- und Sehstörungen usw.) können - wie auch bei den Zwangsneurotikern - zum Krankheitigewiaa durch das Nichtarbeitenmüsien führen. Sowohl die zwangs</w:t>
        <w:softHyphen/>
        <w:t>neurotischen wie auch die hysterischen Reaktionibildungea bedingen schluß</w:t>
        <w:softHyphen/>
        <w:t>endlich Charakterveräaderungea, welche - unter Umständen - ebenfalls Gewinn</w:t>
        <w:softHyphen/>
        <w:t>möglichkeiten narzißtischer Natur sein können.</w:t>
      </w:r>
    </w:p>
    <w:p>
      <w:pPr>
        <w:pStyle w:val="Style16"/>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Nunberg</w:t>
      </w:r>
      <w:r>
        <w:rPr>
          <w:color w:val="000000"/>
          <w:spacing w:val="0"/>
          <w:w w:val="100"/>
          <w:position w:val="0"/>
          <w:shd w:val="clear" w:color="auto" w:fill="auto"/>
          <w:lang w:val="de-DE" w:eastAsia="de-DE" w:bidi="de-DE"/>
        </w:rPr>
        <w:t xml:space="preserve"> schreibt: «Der Charakter ist eine Verbindung, besser eine Synthese vieler Züge, Gewohnheiten und Einstellungen des Ich</w:t>
      </w: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xml:space="preserve">.» Die permanenten Ab- wehrericheinuagen </w:t>
      </w:r>
      <w:r>
        <w:rPr>
          <w:smallCaps/>
          <w:color w:val="000000"/>
          <w:spacing w:val="0"/>
          <w:w w:val="100"/>
          <w:position w:val="0"/>
          <w:shd w:val="clear" w:color="auto" w:fill="auto"/>
          <w:lang w:val="de-DE" w:eastAsia="de-DE" w:bidi="de-DE"/>
        </w:rPr>
        <w:t>(Anna Freud)3,</w:t>
      </w:r>
      <w:r>
        <w:rPr>
          <w:color w:val="000000"/>
          <w:spacing w:val="0"/>
          <w:w w:val="100"/>
          <w:position w:val="0"/>
          <w:shd w:val="clear" w:color="auto" w:fill="auto"/>
          <w:lang w:val="de-DE" w:eastAsia="de-DE" w:bidi="de-DE"/>
        </w:rPr>
        <w:t xml:space="preserve"> die Hemmung und Vermeidung, die Wieder</w:t>
        <w:softHyphen/>
        <w:t xml:space="preserve">holung und das Agieren, ferner die einverleibten prägeaitrlca Triebe (Oralität, Analität, Urethralität, Exhibitionismus) führen ebenfalls zu Charakterbildung. (S. </w:t>
      </w:r>
      <w:r>
        <w:rPr>
          <w:smallCaps/>
          <w:color w:val="000000"/>
          <w:spacing w:val="0"/>
          <w:w w:val="100"/>
          <w:position w:val="0"/>
          <w:shd w:val="clear" w:color="auto" w:fill="auto"/>
          <w:lang w:val="de-DE" w:eastAsia="de-DE" w:bidi="de-DE"/>
        </w:rPr>
        <w:t>Freud, Abraham,</w:t>
      </w:r>
      <w:r>
        <w:rPr>
          <w:color w:val="000000"/>
          <w:spacing w:val="0"/>
          <w:w w:val="100"/>
          <w:position w:val="0"/>
          <w:shd w:val="clear" w:color="auto" w:fill="auto"/>
          <w:lang w:val="de-DE" w:eastAsia="de-DE" w:bidi="de-DE"/>
        </w:rPr>
        <w:t xml:space="preserve"> S. </w:t>
      </w:r>
      <w:r>
        <w:rPr>
          <w:smallCaps/>
          <w:color w:val="000000"/>
          <w:spacing w:val="0"/>
          <w:w w:val="100"/>
          <w:position w:val="0"/>
          <w:shd w:val="clear" w:color="auto" w:fill="auto"/>
          <w:lang w:val="de-DE" w:eastAsia="de-DE" w:bidi="de-DE"/>
        </w:rPr>
        <w:t>Ferenczi, Nunberg</w:t>
      </w:r>
      <w:r>
        <w:rPr>
          <w:color w:val="000000"/>
          <w:spacing w:val="0"/>
          <w:w w:val="100"/>
          <w:position w:val="0"/>
          <w:shd w:val="clear" w:color="auto" w:fill="auto"/>
          <w:lang w:val="de-DE" w:eastAsia="de-DE" w:bidi="de-DE"/>
        </w:rPr>
        <w:t xml:space="preserve"> usf.)</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Dem mag wohl so sein. Wir sehen dennoch keinen zwingenden Grund zur Aufstellung einer speziellen Kategorie der «Charakterneurosen», da u. E. Cha</w:t>
        <w:softHyphen/>
        <w:t xml:space="preserve">rakter nur dasjenige Stück des Schicksals darstellt, welches durch das Ich bereits </w:t>
      </w:r>
      <w:r>
        <w:rPr>
          <w:color w:val="000000"/>
          <w:spacing w:val="0"/>
          <w:w w:val="100"/>
          <w:position w:val="0"/>
          <w:sz w:val="24"/>
          <w:szCs w:val="24"/>
          <w:shd w:val="clear" w:color="auto" w:fill="auto"/>
          <w:lang w:val="de-DE" w:eastAsia="de-DE" w:bidi="de-DE"/>
        </w:rPr>
        <w:t>ins Ich introjiziert wurde</w:t>
      </w:r>
      <w:r>
        <w:rPr>
          <w:color w:val="000000"/>
          <w:spacing w:val="0"/>
          <w:w w:val="100"/>
          <w:position w:val="0"/>
          <w:sz w:val="24"/>
          <w:szCs w:val="24"/>
          <w:shd w:val="clear" w:color="auto" w:fill="auto"/>
          <w:lang w:val="de-DE" w:eastAsia="de-DE" w:bidi="de-DE"/>
        </w:rPr>
        <w:footnoteReference w:id="282"/>
      </w:r>
      <w:r>
        <w:rPr>
          <w:color w:val="000000"/>
          <w:spacing w:val="0"/>
          <w:w w:val="100"/>
          <w:position w:val="0"/>
          <w:sz w:val="24"/>
          <w:szCs w:val="24"/>
          <w:shd w:val="clear" w:color="auto" w:fill="auto"/>
          <w:lang w:val="de-DE" w:eastAsia="de-DE" w:bidi="de-DE"/>
        </w:rPr>
        <w:t xml:space="preserve"> </w:t>
      </w:r>
      <w:r>
        <w:rPr>
          <w:color w:val="000000"/>
          <w:spacing w:val="0"/>
          <w:w w:val="100"/>
          <w:position w:val="0"/>
          <w:sz w:val="24"/>
          <w:szCs w:val="24"/>
          <w:shd w:val="clear" w:color="auto" w:fill="auto"/>
          <w:lang w:val="de-DE" w:eastAsia="de-DE" w:bidi="de-DE"/>
        </w:rPr>
        <w:footnoteReference w:id="283"/>
      </w:r>
      <w:r>
        <w:rPr>
          <w:color w:val="000000"/>
          <w:spacing w:val="0"/>
          <w:w w:val="100"/>
          <w:position w:val="0"/>
          <w:sz w:val="24"/>
          <w:szCs w:val="24"/>
          <w:shd w:val="clear" w:color="auto" w:fill="auto"/>
          <w:lang w:val="de-DE" w:eastAsia="de-DE" w:bidi="de-DE"/>
        </w:rPr>
        <w:t xml:space="preserve">. CWaGür </w:t>
      </w:r>
      <w:r>
        <w:rPr>
          <w:color w:val="000000"/>
          <w:spacing w:val="0"/>
          <w:w w:val="100"/>
          <w:position w:val="0"/>
          <w:shd w:val="clear" w:color="auto" w:fill="auto"/>
          <w:lang w:val="de-DE" w:eastAsia="de-DE" w:bidi="de-DE"/>
        </w:rPr>
        <w:t xml:space="preserve">w/jornf ««r </w:t>
      </w:r>
      <w:r>
        <w:rPr>
          <w:color w:val="000000"/>
          <w:spacing w:val="0"/>
          <w:w w:val="100"/>
          <w:position w:val="0"/>
          <w:sz w:val="24"/>
          <w:szCs w:val="24"/>
          <w:shd w:val="clear" w:color="auto" w:fill="auto"/>
          <w:lang w:val="de-DE" w:eastAsia="de-DE" w:bidi="de-DE"/>
        </w:rPr>
        <w:t xml:space="preserve">«a </w:t>
      </w:r>
      <w:r>
        <w:rPr>
          <w:color w:val="000000"/>
          <w:spacing w:val="0"/>
          <w:w w:val="100"/>
          <w:position w:val="0"/>
          <w:shd w:val="clear" w:color="auto" w:fill="auto"/>
          <w:lang w:val="de-DE" w:eastAsia="de-DE" w:bidi="de-DE"/>
        </w:rPr>
        <w:t>14-^7^^«^/,; JWAAw/r. Er hängt mit den anderen Aufbauelemeatea des Schicksals eng zusammen. So be</w:t>
        <w:softHyphen/>
        <w:t>sonders mit dem Erb-, Trieb-, Sozial- und Denk-Schicksal und unter Umständen auch mit dem Geistes-Schicksal der Person. Die introjektiven Reaktionsbildungen des Ichs kann man also nur im Zusammenhang mit dem Gaazheitsschicksrl be</w:t>
        <w:softHyphen/>
        <w:t>trachten, analysieren und ihre Widerstände aufheben.</w:t>
      </w:r>
    </w:p>
    <w:p>
      <w:pPr>
        <w:pStyle w:val="Style16"/>
        <w:keepNext w:val="0"/>
        <w:keepLines w:val="0"/>
        <w:widowControl w:val="0"/>
        <w:shd w:val="clear" w:color="auto" w:fill="auto"/>
        <w:tabs>
          <w:tab w:pos="1886" w:val="left"/>
        </w:tabs>
        <w:bidi w:val="0"/>
        <w:spacing w:line="257" w:lineRule="auto"/>
        <w:ind w:left="0" w:firstLine="0"/>
        <w:jc w:val="left"/>
        <w:rPr>
          <w:sz w:val="19"/>
          <w:szCs w:val="19"/>
        </w:rPr>
      </w:pPr>
      <w:r>
        <w:rPr>
          <w:i/>
          <w:iCs/>
          <w:color w:val="000000"/>
          <w:spacing w:val="0"/>
          <w:w w:val="100"/>
          <w:position w:val="0"/>
          <w:sz w:val="19"/>
          <w:szCs w:val="19"/>
          <w:shd w:val="clear" w:color="auto" w:fill="auto"/>
          <w:lang w:val="de-DE" w:eastAsia="de-DE" w:bidi="de-DE"/>
        </w:rPr>
        <w:t>ß. Auf dem</w:t>
        <w:tab/>
        <w:t>der hereditären Ic4- und Trieb störungfn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kommen neue Gesichtspunkte zu den erwähnten hinzu, die uns über die Natur des Krankheitigewinni weiter orientieren. Während die Psa insbesondere die Reaktionibildungea bei den traumatischen Neurosen analysierte, mußte die Scha die Krankheitigewinaproblematik auch auf die hereditären Ich- und Trieb</w:t>
        <w:softHyphen/>
        <w:t>veränderungen auidehaen.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Jede hereditäre Ich-Störung kann durch einen spontanen Heilversuch das Ich in seinen Charakternügen, d. h. in den Reaktioasbildungen, verändern, die </w:t>
      </w:r>
      <w:r>
        <w:rPr>
          <w:color w:val="000000"/>
          <w:spacing w:val="0"/>
          <w:w w:val="100"/>
          <w:position w:val="0"/>
          <w:shd w:val="clear" w:color="auto" w:fill="auto"/>
          <w:lang w:val="de-DE" w:eastAsia="de-DE" w:bidi="de-DE"/>
        </w:rPr>
        <w:t>dann der Analytiker in der Behandlung als Krankheitsgewinnwiderstände zu spüren bekommt. Das latente projektive Paranoid - als Anlage zu einer Psychose - kann dem Ich im mißtrauischen, überaus vorsichtigen «paranoiden Charakter» einverleibt werden. Das verborgene inflative Paranoid erscheint als Reaktions</w:t>
        <w:softHyphen/>
        <w:t>bildung im überschwänglichen, schwärmerischen, besessenen oder im Querulanz- Charakter. Die Anlage zur magisch-autistischen Schizophrenie prägt sich des öfteren in einem wissensgierigen, okkulten Charakter aus, der äußerst materia</w:t>
        <w:softHyphen/>
        <w:t>listisch mit den «okkulten Mächten» hantiert (Yoga, Graphologie, Astrologie usw.). Die katatoniforme, negativistische Anlage gibt dem Charakter die destruk</w:t>
        <w:softHyphen/>
        <w:t>tive Prägung von einem «Geist, der alles verneint». Die epileptiforme Anlage erscheint im Charakter als Klebrigkeit, als kainitischer Zug, d. h. als Neid, Rache, Zerstörungswut oder aber als Drang, stets das Gerechte und Gott zu suchen.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den traumatischen Neurosen kämpft das Ich gegen jene Symptome, welche die unterbliebenen Triebbefriedigungen ersetzen (sekundäre Abwehr</w:t>
        <w:softHyphen/>
        <w:t>tätigkeit). Bei den hereditären Ich-Störungen dagegen muß das Ich seinen Kampf gegen die unterdrückten Erbsymptome, d. h. gegen die Ahnenansprüche, gegen die latenten Genotypen, führen. In diesem heroischen Kampf gegen die Ahnen</w:t>
        <w:softHyphen/>
        <w:t>einbrüche verändert sich aber der Charakter - als Träger aller Reaktionsbildungen - in einem noch höheren Maße als bei den traumatischen Neurosen. Denken wir nur an die tiefen Charakterveränderungen bei Epileptikern. Bei hereditären Ich- Störungen muß das Ich zumeist gleichzeitig mit zwei oder sogar mit mehreren Ahnenfiguren kämpfen, die aus dem familiären Ubw in Form von besonderen krankhaften Existenzen, als Erbsymptome, hinauszutreten versuchen. Als Beispiel erwähnen wir die Koexistenz der Epilepsie und des Paranoiden, den Zwang und die Schizophrenie1in der Latenz. Demnach muß sich das Ich in diesem Kampf gleich</w:t>
        <w:softHyphen/>
        <w:t>zeitig auf mehreren Fronten durch verschiedentliche Reaktionsbildungen ver</w:t>
        <w:softHyphen/>
        <w:t>ändern, die den Widerstand in der Behandlung noch vielfach vermehren. Hier stoßen wir an Probleme, die erst im dritten Teil des Buches erörtert werden können.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Tab. 6 gibt einen schematischen Überblick über die führenden Schicksals</w:t>
        <w:softHyphen/>
        <w:t>möglichkeiten des Ichs, die durch seinen Kampf mit den erworbenen Symptomen bei den traumatischen Neurosen und mit den Erbsymptomen bei den hereditären Ich-Störungen zustande kommen können.</w:t>
      </w:r>
    </w:p>
    <w:p>
      <w:pPr>
        <w:pStyle w:val="Style16"/>
        <w:keepNext w:val="0"/>
        <w:keepLines w:val="0"/>
        <w:widowControl w:val="0"/>
        <w:shd w:val="clear" w:color="auto" w:fill="auto"/>
        <w:bidi w:val="0"/>
        <w:spacing w:line="240" w:lineRule="auto"/>
        <w:ind w:left="0" w:firstLine="360"/>
        <w:jc w:val="left"/>
        <w:sectPr>
          <w:headerReference w:type="default" r:id="rId219"/>
          <w:footerReference w:type="default" r:id="rId220"/>
          <w:headerReference w:type="even" r:id="rId221"/>
          <w:footerReference w:type="even" r:id="rId222"/>
          <w:headerReference w:type="first" r:id="rId223"/>
          <w:footerReference w:type="first" r:id="rId224"/>
          <w:footnotePr>
            <w:pos w:val="pageBottom"/>
            <w:numFmt w:val="decimal"/>
            <w:numRestart w:val="continuous"/>
            <w15:footnoteColumns w:val="1"/>
          </w:footnotePr>
          <w:pgSz w:w="12240" w:h="15840"/>
          <w:pgMar w:top="2046" w:left="1975" w:right="1975" w:bottom="2515" w:header="0" w:footer="3" w:gutter="931"/>
          <w:cols w:space="720"/>
          <w:noEndnote/>
          <w:titlePg/>
          <w:rtlGutter/>
          <w:docGrid w:linePitch="360"/>
        </w:sectPr>
      </w:pPr>
      <w:r>
        <w:rPr>
          <w:color w:val="000000"/>
          <w:spacing w:val="0"/>
          <w:w w:val="100"/>
          <w:position w:val="0"/>
          <w:shd w:val="clear" w:color="auto" w:fill="auto"/>
          <w:lang w:val="de-DE" w:eastAsia="de-DE" w:bidi="de-DE"/>
        </w:rPr>
        <w:t>Die Technik der Widerstandsanalyse gegen die Reaktionsbildung, den Cha</w:t>
        <w:softHyphen/>
        <w:t xml:space="preserve">rakter und Krankheitsgewinn fußt im Grunde auf den gleichen Vorgängen wie bei den andern zwei Ich-Widerständen. Nur ist hier die Arbeit des Analytikers bedeutend schwieriger und auch gefährlicher als bei den einfacheren Verdrän- gungs- und Übertragungswiderständen.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sagt: «Unsere Bekämpfung des Widerstandes in der Analyse gründet sich auf eine solche Auffassung desselben. Wir machen den Widerstand bewußt, wo er, wie so. häufig, infolge des Zusammen</w:t>
        <w:softHyphen/>
        <w:t>hanges mit dem Verdrängten selbst unbewußt ist; wir setzen ihm logische Argu</w:t>
        <w:softHyphen/>
        <w:t>mente entgegen, wenn oder nachdem er bewußt geworden ist, versprechen dem Ich Nutzen und Prämien, wenn es auf den Widerstand verzichtet</w:t>
      </w:r>
      <w:r>
        <w:rPr>
          <w:color w:val="000000"/>
          <w:spacing w:val="0"/>
          <w:w w:val="100"/>
          <w:position w:val="0"/>
          <w:shd w:val="clear" w:color="auto" w:fill="auto"/>
          <w:vertAlign w:val="superscript"/>
          <w:lang w:val="de-DE" w:eastAsia="de-DE" w:bidi="de-DE"/>
        </w:rPr>
        <w:footnoteReference w:id="28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85"/>
      </w:r>
      <w:r>
        <w:rPr>
          <w:color w:val="000000"/>
          <w:spacing w:val="0"/>
          <w:w w:val="100"/>
          <w:position w:val="0"/>
          <w:shd w:val="clear" w:color="auto" w:fill="auto"/>
          <w:lang w:val="de-DE" w:eastAsia="de-DE" w:bidi="de-DE"/>
        </w:rPr>
        <w:t>.» Bei den Ver- drängungs- und Übertragungswiderständen gelingt es dem Analytiker durch Traumanalysen zumeist, jene Triebbedürfnisse aufzudecken, welche zum Sym-</w:t>
      </w:r>
    </w:p>
    <w:p>
      <w:pPr>
        <w:pStyle w:val="Style1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Tab. 6. Schicksalsmöglicbkeiten des Ichs</w:t>
      </w:r>
    </w:p>
    <w:p>
      <w:pPr>
        <w:pStyle w:val="Style1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im Kampf gegen die erworbenen und hereditären Symptome</w:t>
      </w:r>
      <w:r>
        <w:rPr>
          <w:color w:val="000000"/>
          <w:spacing w:val="0"/>
          <w:w w:val="100"/>
          <w:position w:val="0"/>
          <w:shd w:val="clear" w:color="auto" w:fill="auto"/>
          <w:lang w:val="de-DE" w:eastAsia="de-DE" w:bidi="de-DE"/>
        </w:rPr>
        <w:t xml:space="preserve"> (mit Abb. 12)</w:t>
      </w:r>
    </w:p>
    <w:p>
      <w:pPr>
        <w:pStyle w:val="Style21"/>
        <w:keepNext w:val="0"/>
        <w:keepLines w:val="0"/>
        <w:widowControl w:val="0"/>
        <w:shd w:val="clear" w:color="auto" w:fill="auto"/>
        <w:bidi w:val="0"/>
        <w:spacing w:line="214" w:lineRule="auto"/>
        <w:ind w:left="0" w:firstLine="0"/>
        <w:jc w:val="left"/>
      </w:pPr>
      <w:r>
        <w:rPr>
          <w:i/>
          <w:iCs/>
          <w:color w:val="000000"/>
          <w:spacing w:val="0"/>
          <w:w w:val="100"/>
          <w:position w:val="0"/>
          <w:shd w:val="clear" w:color="auto" w:fill="auto"/>
          <w:lang w:val="de-DE" w:eastAsia="de-DE" w:bidi="de-DE"/>
        </w:rPr>
        <w:t>Schicksalsmöglicbkei</w:t>
        <w:softHyphen/>
        <w:t>ten des Ichs im Kampf gegen die Symptome</w:t>
      </w:r>
    </w:p>
    <w:p>
      <w:pPr>
        <w:pStyle w:val="Style21"/>
        <w:keepNext w:val="0"/>
        <w:keepLines w:val="0"/>
        <w:widowControl w:val="0"/>
        <w:shd w:val="clear" w:color="auto" w:fill="auto"/>
        <w:bidi w:val="0"/>
        <w:spacing w:line="266" w:lineRule="auto"/>
        <w:ind w:left="0" w:firstLine="0"/>
        <w:jc w:val="left"/>
      </w:pPr>
      <w:r>
        <w:rPr>
          <w:i/>
          <w:iCs/>
          <w:color w:val="000000"/>
          <w:spacing w:val="0"/>
          <w:w w:val="100"/>
          <w:position w:val="0"/>
          <w:shd w:val="clear" w:color="auto" w:fill="auto"/>
          <w:lang w:val="de-DE" w:eastAsia="de-DE" w:bidi="de-DE"/>
        </w:rPr>
        <w:t xml:space="preserve">Schema des Kampfes“. </w:t>
      </w:r>
      <w:r>
        <w:rPr>
          <w:color w:val="000000"/>
          <w:spacing w:val="0"/>
          <w:w w:val="100"/>
          <w:position w:val="0"/>
          <w:shd w:val="clear" w:color="auto" w:fill="auto"/>
          <w:lang w:val="de-DE" w:eastAsia="de-DE" w:bidi="de-DE"/>
        </w:rPr>
        <w:t>(Abb. 12)</w:t>
      </w:r>
    </w:p>
    <w:p>
      <w:pPr>
        <w:pStyle w:val="Style21"/>
        <w:keepNext w:val="0"/>
        <w:keepLines w:val="0"/>
        <w:widowControl w:val="0"/>
        <w:shd w:val="clear" w:color="auto" w:fill="auto"/>
        <w:bidi w:val="0"/>
        <w:spacing w:line="206" w:lineRule="auto"/>
        <w:ind w:left="0" w:firstLine="0"/>
        <w:jc w:val="left"/>
      </w:pPr>
      <w:r>
        <w:rPr>
          <w:i/>
          <w:iCs/>
          <w:color w:val="000000"/>
          <w:spacing w:val="0"/>
          <w:w w:val="100"/>
          <w:position w:val="0"/>
          <w:shd w:val="clear" w:color="auto" w:fill="auto"/>
          <w:lang w:val="de-DE" w:eastAsia="de-DE" w:bidi="de-DE"/>
        </w:rPr>
        <w:t>Stationen des Prozesses</w:t>
      </w:r>
    </w:p>
    <w:p>
      <w:pPr>
        <w:pStyle w:val="Style21"/>
        <w:keepNext w:val="0"/>
        <w:keepLines w:val="0"/>
        <w:widowControl w:val="0"/>
        <w:shd w:val="clear" w:color="auto" w:fill="auto"/>
        <w:bidi w:val="0"/>
        <w:spacing w:line="214" w:lineRule="auto"/>
        <w:ind w:left="0" w:firstLine="0"/>
        <w:jc w:val="left"/>
      </w:pPr>
      <w:r>
        <w:rPr>
          <w:i/>
          <w:iCs/>
          <w:color w:val="000000"/>
          <w:spacing w:val="0"/>
          <w:w w:val="100"/>
          <w:position w:val="0"/>
          <w:shd w:val="clear" w:color="auto" w:fill="auto"/>
          <w:lang w:val="de-DE" w:eastAsia="de-DE" w:bidi="de-DE"/>
        </w:rPr>
        <w:t>Bei folgenden Krankheiten</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w:t>
      </w:r>
    </w:p>
    <w:p>
      <w:pPr>
        <w:pStyle w:val="Style21"/>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Narzißtisches</w:t>
      </w:r>
    </w:p>
    <w:p>
      <w:pPr>
        <w:pStyle w:val="Style21"/>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Schicksal:</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Gewinn:</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Eigenliebe</w:t>
      </w:r>
    </w:p>
    <w:p>
      <w:pPr>
        <w:widowControl w:val="0"/>
        <w:rPr>
          <w:sz w:val="2"/>
          <w:szCs w:val="2"/>
        </w:rPr>
      </w:pPr>
      <w:r>
        <w:drawing>
          <wp:inline>
            <wp:extent cx="1200785" cy="1188720"/>
            <wp:docPr id="189" name="Picutre 189"/>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225"/>
                    <a:stretch/>
                  </pic:blipFill>
                  <pic:spPr>
                    <a:xfrm>
                      <a:ext cx="1200785" cy="1188720"/>
                    </a:xfrm>
                    <a:prstGeom prst="rect"/>
                  </pic:spPr>
                </pic:pic>
              </a:graphicData>
            </a:graphic>
          </wp:inline>
        </w:drawing>
      </w:r>
    </w:p>
    <w:p>
      <w:pPr>
        <w:pStyle w:val="Style21"/>
        <w:keepNext w:val="0"/>
        <w:keepLines w:val="0"/>
        <w:widowControl w:val="0"/>
        <w:shd w:val="clear" w:color="auto" w:fill="auto"/>
        <w:bidi w:val="0"/>
        <w:spacing w:line="271" w:lineRule="auto"/>
        <w:ind w:left="0" w:firstLine="0"/>
        <w:jc w:val="left"/>
      </w:pPr>
      <w:r>
        <w:rPr>
          <w:color w:val="000000"/>
          <w:spacing w:val="0"/>
          <w:w w:val="100"/>
          <w:position w:val="0"/>
          <w:shd w:val="clear" w:color="auto" w:fill="auto"/>
          <w:lang w:val="de-DE" w:eastAsia="de-DE" w:bidi="de-DE"/>
        </w:rPr>
        <w:t>Das Ich hat das Symptom cinverlcibt Krankheitsgewinn: Narzißmus</w:t>
      </w:r>
    </w:p>
    <w:p>
      <w:pPr>
        <w:pStyle w:val="Style21"/>
        <w:keepNext w:val="0"/>
        <w:keepLines w:val="0"/>
        <w:widowControl w:val="0"/>
        <w:numPr>
          <w:ilvl w:val="0"/>
          <w:numId w:val="263"/>
        </w:numPr>
        <w:shd w:val="clear" w:color="auto" w:fill="auto"/>
        <w:tabs>
          <w:tab w:pos="168" w:val="left"/>
        </w:tabs>
        <w:bidi w:val="0"/>
        <w:spacing w:line="271" w:lineRule="auto"/>
        <w:ind w:left="0" w:firstLine="0"/>
        <w:jc w:val="left"/>
      </w:pPr>
      <w:r>
        <w:rPr>
          <w:color w:val="000000"/>
          <w:spacing w:val="0"/>
          <w:w w:val="100"/>
          <w:position w:val="0"/>
          <w:shd w:val="clear" w:color="auto" w:fill="auto"/>
          <w:lang w:val="de-DE" w:eastAsia="de-DE" w:bidi="de-DE"/>
        </w:rPr>
        <w:t>Introjektion</w:t>
      </w:r>
    </w:p>
    <w:p>
      <w:pPr>
        <w:pStyle w:val="Style21"/>
        <w:keepNext w:val="0"/>
        <w:keepLines w:val="0"/>
        <w:widowControl w:val="0"/>
        <w:numPr>
          <w:ilvl w:val="0"/>
          <w:numId w:val="263"/>
        </w:numPr>
        <w:shd w:val="clear" w:color="auto" w:fill="auto"/>
        <w:tabs>
          <w:tab w:pos="178" w:val="left"/>
        </w:tabs>
        <w:bidi w:val="0"/>
        <w:spacing w:line="271" w:lineRule="auto"/>
        <w:ind w:left="0" w:firstLine="0"/>
        <w:jc w:val="left"/>
      </w:pPr>
      <w:r>
        <w:rPr>
          <w:color w:val="000000"/>
          <w:spacing w:val="0"/>
          <w:w w:val="100"/>
          <w:position w:val="0"/>
          <w:shd w:val="clear" w:color="auto" w:fill="auto"/>
          <w:lang w:val="de-DE" w:eastAsia="de-DE" w:bidi="de-DE"/>
        </w:rPr>
        <w:t>Reaktionsbildung</w:t>
      </w:r>
    </w:p>
    <w:p>
      <w:pPr>
        <w:pStyle w:val="Style21"/>
        <w:keepNext w:val="0"/>
        <w:keepLines w:val="0"/>
        <w:widowControl w:val="0"/>
        <w:numPr>
          <w:ilvl w:val="0"/>
          <w:numId w:val="263"/>
        </w:numPr>
        <w:shd w:val="clear" w:color="auto" w:fill="auto"/>
        <w:tabs>
          <w:tab w:pos="173" w:val="left"/>
        </w:tabs>
        <w:bidi w:val="0"/>
        <w:spacing w:line="271" w:lineRule="auto"/>
        <w:ind w:left="0" w:firstLine="0"/>
        <w:jc w:val="left"/>
      </w:pPr>
      <w:r>
        <w:rPr>
          <w:color w:val="000000"/>
          <w:spacing w:val="0"/>
          <w:w w:val="100"/>
          <w:position w:val="0"/>
          <w:shd w:val="clear" w:color="auto" w:fill="auto"/>
          <w:lang w:val="de-DE" w:eastAsia="de-DE" w:bidi="de-DE"/>
        </w:rPr>
        <w:t>Ichveränderung</w:t>
      </w:r>
    </w:p>
    <w:p>
      <w:pPr>
        <w:pStyle w:val="Style21"/>
        <w:keepNext w:val="0"/>
        <w:keepLines w:val="0"/>
        <w:widowControl w:val="0"/>
        <w:numPr>
          <w:ilvl w:val="0"/>
          <w:numId w:val="263"/>
        </w:numPr>
        <w:shd w:val="clear" w:color="auto" w:fill="auto"/>
        <w:tabs>
          <w:tab w:pos="178" w:val="left"/>
        </w:tabs>
        <w:bidi w:val="0"/>
        <w:spacing w:line="271" w:lineRule="auto"/>
        <w:ind w:left="360" w:hanging="360"/>
        <w:jc w:val="left"/>
      </w:pPr>
      <w:r>
        <w:rPr>
          <w:color w:val="000000"/>
          <w:spacing w:val="0"/>
          <w:w w:val="100"/>
          <w:position w:val="0"/>
          <w:shd w:val="clear" w:color="auto" w:fill="auto"/>
          <w:lang w:val="de-DE" w:eastAsia="de-DE" w:bidi="de-DE"/>
        </w:rPr>
        <w:t>Charakterverän</w:t>
        <w:softHyphen/>
        <w:t>derung</w:t>
      </w:r>
    </w:p>
    <w:p>
      <w:pPr>
        <w:pStyle w:val="Style21"/>
        <w:keepNext w:val="0"/>
        <w:keepLines w:val="0"/>
        <w:widowControl w:val="0"/>
        <w:numPr>
          <w:ilvl w:val="0"/>
          <w:numId w:val="265"/>
        </w:numPr>
        <w:shd w:val="clear" w:color="auto" w:fill="auto"/>
        <w:tabs>
          <w:tab w:pos="178" w:val="left"/>
        </w:tabs>
        <w:bidi w:val="0"/>
        <w:spacing w:line="262" w:lineRule="auto"/>
        <w:ind w:left="0" w:firstLine="0"/>
        <w:jc w:val="left"/>
      </w:pPr>
      <w:r>
        <w:rPr>
          <w:color w:val="000000"/>
          <w:spacing w:val="0"/>
          <w:w w:val="100"/>
          <w:position w:val="0"/>
          <w:shd w:val="clear" w:color="auto" w:fill="auto"/>
          <w:lang w:val="de-DE" w:eastAsia="de-DE" w:bidi="de-DE"/>
        </w:rPr>
        <w:t>Zwangsneurose</w:t>
      </w:r>
    </w:p>
    <w:p>
      <w:pPr>
        <w:pStyle w:val="Style21"/>
        <w:keepNext w:val="0"/>
        <w:keepLines w:val="0"/>
        <w:widowControl w:val="0"/>
        <w:numPr>
          <w:ilvl w:val="0"/>
          <w:numId w:val="265"/>
        </w:numPr>
        <w:shd w:val="clear" w:color="auto" w:fill="auto"/>
        <w:tabs>
          <w:tab w:pos="178" w:val="left"/>
        </w:tabs>
        <w:bidi w:val="0"/>
        <w:spacing w:line="262" w:lineRule="auto"/>
        <w:ind w:left="0" w:firstLine="0"/>
        <w:jc w:val="left"/>
      </w:pPr>
      <w:r>
        <w:rPr>
          <w:color w:val="000000"/>
          <w:spacing w:val="0"/>
          <w:w w:val="100"/>
          <w:position w:val="0"/>
          <w:shd w:val="clear" w:color="auto" w:fill="auto"/>
          <w:lang w:val="de-DE" w:eastAsia="de-DE" w:bidi="de-DE"/>
        </w:rPr>
        <w:t>Melancholie</w:t>
      </w:r>
    </w:p>
    <w:p>
      <w:pPr>
        <w:pStyle w:val="Style21"/>
        <w:keepNext w:val="0"/>
        <w:keepLines w:val="0"/>
        <w:widowControl w:val="0"/>
        <w:numPr>
          <w:ilvl w:val="0"/>
          <w:numId w:val="265"/>
        </w:numPr>
        <w:shd w:val="clear" w:color="auto" w:fill="auto"/>
        <w:tabs>
          <w:tab w:pos="182" w:val="left"/>
        </w:tabs>
        <w:bidi w:val="0"/>
        <w:spacing w:line="262" w:lineRule="auto"/>
        <w:ind w:left="360" w:hanging="360"/>
        <w:jc w:val="left"/>
      </w:pPr>
      <w:r>
        <w:rPr>
          <w:color w:val="000000"/>
          <w:spacing w:val="0"/>
          <w:w w:val="100"/>
          <w:position w:val="0"/>
          <w:shd w:val="clear" w:color="auto" w:fill="auto"/>
          <w:lang w:val="de-DE" w:eastAsia="de-DE" w:bidi="de-DE"/>
        </w:rPr>
        <w:t>Inflatives oder projektives Paranoid, Querulanz</w:t>
      </w:r>
    </w:p>
    <w:p>
      <w:pPr>
        <w:pStyle w:val="Style21"/>
        <w:keepNext w:val="0"/>
        <w:keepLines w:val="0"/>
        <w:widowControl w:val="0"/>
        <w:shd w:val="clear" w:color="auto" w:fill="auto"/>
        <w:bidi w:val="0"/>
        <w:spacing w:line="259" w:lineRule="auto"/>
        <w:ind w:left="0" w:firstLine="0"/>
        <w:jc w:val="left"/>
      </w:pPr>
      <w:r>
        <w:rPr>
          <w:color w:val="000000"/>
          <w:spacing w:val="0"/>
          <w:w w:val="100"/>
          <w:position w:val="0"/>
          <w:shd w:val="clear" w:color="auto" w:fill="auto"/>
          <w:lang w:val="de-DE" w:eastAsia="de-DE" w:bidi="de-DE"/>
        </w:rPr>
        <w:t>II.</w:t>
      </w:r>
    </w:p>
    <w:p>
      <w:pPr>
        <w:pStyle w:val="Style21"/>
        <w:keepNext w:val="0"/>
        <w:keepLines w:val="0"/>
        <w:widowControl w:val="0"/>
        <w:shd w:val="clear" w:color="auto" w:fill="auto"/>
        <w:bidi w:val="0"/>
        <w:spacing w:line="259" w:lineRule="auto"/>
        <w:ind w:left="0" w:firstLine="0"/>
        <w:jc w:val="left"/>
      </w:pPr>
      <w:r>
        <w:rPr>
          <w:i/>
          <w:iCs/>
          <w:color w:val="000000"/>
          <w:spacing w:val="0"/>
          <w:w w:val="100"/>
          <w:position w:val="0"/>
          <w:shd w:val="clear" w:color="auto" w:fill="auto"/>
          <w:lang w:val="de-DE" w:eastAsia="de-DE" w:bidi="de-DE"/>
        </w:rPr>
        <w:t>Einschränkendes, vermeidendes Schicksal</w:t>
      </w:r>
    </w:p>
    <w:p>
      <w:pPr>
        <w:pStyle w:val="Style21"/>
        <w:keepNext w:val="0"/>
        <w:keepLines w:val="0"/>
        <w:widowControl w:val="0"/>
        <w:shd w:val="clear" w:color="auto" w:fill="auto"/>
        <w:bidi w:val="0"/>
        <w:spacing w:line="259" w:lineRule="auto"/>
        <w:ind w:left="0" w:firstLine="0"/>
        <w:jc w:val="left"/>
      </w:pPr>
      <w:r>
        <w:rPr>
          <w:color w:val="000000"/>
          <w:spacing w:val="0"/>
          <w:w w:val="100"/>
          <w:position w:val="0"/>
          <w:shd w:val="clear" w:color="auto" w:fill="auto"/>
          <w:lang w:val="de-DE" w:eastAsia="de-DE" w:bidi="de-DE"/>
        </w:rPr>
        <w:t>Gewinn:</w:t>
      </w:r>
    </w:p>
    <w:p>
      <w:pPr>
        <w:pStyle w:val="Style21"/>
        <w:keepNext w:val="0"/>
        <w:keepLines w:val="0"/>
        <w:widowControl w:val="0"/>
        <w:shd w:val="clear" w:color="auto" w:fill="auto"/>
        <w:bidi w:val="0"/>
        <w:spacing w:line="259" w:lineRule="auto"/>
        <w:ind w:left="0" w:firstLine="0"/>
        <w:jc w:val="left"/>
      </w:pPr>
      <w:r>
        <w:rPr>
          <w:color w:val="000000"/>
          <w:spacing w:val="0"/>
          <w:w w:val="100"/>
          <w:position w:val="0"/>
          <w:shd w:val="clear" w:color="auto" w:fill="auto"/>
          <w:lang w:val="de-DE" w:eastAsia="de-DE" w:bidi="de-DE"/>
        </w:rPr>
        <w:t>Gefahrlosigkeit</w:t>
      </w:r>
    </w:p>
    <w:p>
      <w:pPr>
        <w:widowControl w:val="0"/>
        <w:rPr>
          <w:sz w:val="2"/>
          <w:szCs w:val="2"/>
        </w:rPr>
      </w:pPr>
      <w:r>
        <w:drawing>
          <wp:inline>
            <wp:extent cx="1200785" cy="1195070"/>
            <wp:docPr id="190" name="Picutre 190"/>
            <a:graphic xmlns:a="http://schemas.openxmlformats.org/drawingml/2006/main">
              <a:graphicData uri="http://schemas.openxmlformats.org/drawingml/2006/picture">
                <pic:pic xmlns:pic="http://schemas.openxmlformats.org/drawingml/2006/picture">
                  <pic:nvPicPr>
                    <pic:cNvPr id="190" name="Picture 190"/>
                    <pic:cNvPicPr/>
                  </pic:nvPicPr>
                  <pic:blipFill>
                    <a:blip r:embed="rId227"/>
                    <a:stretch/>
                  </pic:blipFill>
                  <pic:spPr>
                    <a:xfrm>
                      <a:ext cx="1200785" cy="1195070"/>
                    </a:xfrm>
                    <a:prstGeom prst="rect"/>
                  </pic:spPr>
                </pic:pic>
              </a:graphicData>
            </a:graphic>
          </wp:inline>
        </w:drawing>
      </w:r>
    </w:p>
    <w:p>
      <w:pPr>
        <w:pStyle w:val="Style21"/>
        <w:keepNext w:val="0"/>
        <w:keepLines w:val="0"/>
        <w:widowControl w:val="0"/>
        <w:shd w:val="clear" w:color="auto" w:fill="auto"/>
        <w:bidi w:val="0"/>
        <w:spacing w:line="259" w:lineRule="auto"/>
        <w:ind w:left="0" w:firstLine="0"/>
        <w:jc w:val="left"/>
      </w:pPr>
      <w:r>
        <w:rPr>
          <w:color w:val="000000"/>
          <w:spacing w:val="0"/>
          <w:w w:val="100"/>
          <w:position w:val="0"/>
          <w:shd w:val="clear" w:color="auto" w:fill="auto"/>
          <w:lang w:val="de-DE" w:eastAsia="de-DE" w:bidi="de-DE"/>
        </w:rPr>
        <w:t>Das Symptom be</w:t>
        <w:softHyphen/>
        <w:t>schränkt und hemmt die Funktionen des Ichs</w:t>
      </w:r>
    </w:p>
    <w:p>
      <w:pPr>
        <w:pStyle w:val="Style21"/>
        <w:keepNext w:val="0"/>
        <w:keepLines w:val="0"/>
        <w:widowControl w:val="0"/>
        <w:shd w:val="clear" w:color="auto" w:fill="auto"/>
        <w:bidi w:val="0"/>
        <w:spacing w:line="262" w:lineRule="auto"/>
        <w:ind w:left="0" w:firstLine="0"/>
        <w:jc w:val="left"/>
      </w:pPr>
      <w:r>
        <w:rPr>
          <w:color w:val="000000"/>
          <w:spacing w:val="0"/>
          <w:w w:val="100"/>
          <w:position w:val="0"/>
          <w:shd w:val="clear" w:color="auto" w:fill="auto"/>
          <w:lang w:val="de-DE" w:eastAsia="de-DE" w:bidi="de-DE"/>
        </w:rPr>
        <w:t>Krankheitsgewinn: Die Vermeidung</w:t>
      </w:r>
    </w:p>
    <w:p>
      <w:pPr>
        <w:pStyle w:val="Style21"/>
        <w:keepNext w:val="0"/>
        <w:keepLines w:val="0"/>
        <w:widowControl w:val="0"/>
        <w:numPr>
          <w:ilvl w:val="0"/>
          <w:numId w:val="267"/>
        </w:numPr>
        <w:shd w:val="clear" w:color="auto" w:fill="auto"/>
        <w:tabs>
          <w:tab w:pos="168" w:val="left"/>
        </w:tabs>
        <w:bidi w:val="0"/>
        <w:spacing w:line="262" w:lineRule="auto"/>
        <w:ind w:left="360" w:hanging="360"/>
        <w:jc w:val="left"/>
      </w:pPr>
      <w:r>
        <w:rPr>
          <w:color w:val="000000"/>
          <w:spacing w:val="0"/>
          <w:w w:val="100"/>
          <w:position w:val="0"/>
          <w:shd w:val="clear" w:color="auto" w:fill="auto"/>
          <w:lang w:val="de-DE" w:eastAsia="de-DE" w:bidi="de-DE"/>
        </w:rPr>
        <w:t>Hemmung (Vermeidung)</w:t>
      </w:r>
    </w:p>
    <w:p>
      <w:pPr>
        <w:pStyle w:val="Style21"/>
        <w:keepNext w:val="0"/>
        <w:keepLines w:val="0"/>
        <w:widowControl w:val="0"/>
        <w:numPr>
          <w:ilvl w:val="0"/>
          <w:numId w:val="267"/>
        </w:numPr>
        <w:shd w:val="clear" w:color="auto" w:fill="auto"/>
        <w:tabs>
          <w:tab w:pos="178" w:val="left"/>
        </w:tabs>
        <w:bidi w:val="0"/>
        <w:spacing w:line="262" w:lineRule="auto"/>
        <w:ind w:left="0" w:firstLine="0"/>
        <w:jc w:val="left"/>
      </w:pPr>
      <w:r>
        <w:rPr>
          <w:color w:val="000000"/>
          <w:spacing w:val="0"/>
          <w:w w:val="100"/>
          <w:position w:val="0"/>
          <w:shd w:val="clear" w:color="auto" w:fill="auto"/>
          <w:lang w:val="de-DE" w:eastAsia="de-DE" w:bidi="de-DE"/>
        </w:rPr>
        <w:t>Verdrängung</w:t>
      </w:r>
    </w:p>
    <w:p>
      <w:pPr>
        <w:pStyle w:val="Style21"/>
        <w:keepNext w:val="0"/>
        <w:keepLines w:val="0"/>
        <w:widowControl w:val="0"/>
        <w:numPr>
          <w:ilvl w:val="0"/>
          <w:numId w:val="267"/>
        </w:numPr>
        <w:shd w:val="clear" w:color="auto" w:fill="auto"/>
        <w:tabs>
          <w:tab w:pos="178" w:val="left"/>
        </w:tabs>
        <w:bidi w:val="0"/>
        <w:spacing w:line="262" w:lineRule="auto"/>
        <w:ind w:left="0" w:firstLine="0"/>
        <w:jc w:val="left"/>
      </w:pPr>
      <w:r>
        <w:rPr>
          <w:color w:val="000000"/>
          <w:spacing w:val="0"/>
          <w:w w:val="100"/>
          <w:position w:val="0"/>
          <w:shd w:val="clear" w:color="auto" w:fill="auto"/>
          <w:lang w:val="de-DE" w:eastAsia="de-DE" w:bidi="de-DE"/>
        </w:rPr>
        <w:t>Entfremdung</w:t>
      </w:r>
    </w:p>
    <w:p>
      <w:pPr>
        <w:pStyle w:val="Style21"/>
        <w:keepNext w:val="0"/>
        <w:keepLines w:val="0"/>
        <w:widowControl w:val="0"/>
        <w:numPr>
          <w:ilvl w:val="0"/>
          <w:numId w:val="269"/>
        </w:numPr>
        <w:shd w:val="clear" w:color="auto" w:fill="auto"/>
        <w:tabs>
          <w:tab w:pos="182" w:val="left"/>
        </w:tabs>
        <w:bidi w:val="0"/>
        <w:spacing w:line="259" w:lineRule="auto"/>
        <w:ind w:left="360" w:hanging="360"/>
        <w:jc w:val="left"/>
      </w:pPr>
      <w:r>
        <w:rPr>
          <w:color w:val="000000"/>
          <w:spacing w:val="0"/>
          <w:w w:val="100"/>
          <w:position w:val="0"/>
          <w:shd w:val="clear" w:color="auto" w:fill="auto"/>
          <w:lang w:val="de-DE" w:eastAsia="de-DE" w:bidi="de-DE"/>
        </w:rPr>
        <w:t>Phobie (Angsthystcrie)</w:t>
      </w:r>
    </w:p>
    <w:p>
      <w:pPr>
        <w:pStyle w:val="Style21"/>
        <w:keepNext w:val="0"/>
        <w:keepLines w:val="0"/>
        <w:widowControl w:val="0"/>
        <w:numPr>
          <w:ilvl w:val="0"/>
          <w:numId w:val="269"/>
        </w:numPr>
        <w:shd w:val="clear" w:color="auto" w:fill="auto"/>
        <w:tabs>
          <w:tab w:pos="187" w:val="left"/>
        </w:tabs>
        <w:bidi w:val="0"/>
        <w:spacing w:line="259" w:lineRule="auto"/>
        <w:ind w:left="0" w:firstLine="0"/>
        <w:jc w:val="left"/>
      </w:pPr>
      <w:r>
        <w:rPr>
          <w:color w:val="000000"/>
          <w:spacing w:val="0"/>
          <w:w w:val="100"/>
          <w:position w:val="0"/>
          <w:shd w:val="clear" w:color="auto" w:fill="auto"/>
          <w:lang w:val="de-DE" w:eastAsia="de-DE" w:bidi="de-DE"/>
        </w:rPr>
        <w:t>Konversions</w:t>
        <w:softHyphen/>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hysterie</w:t>
      </w:r>
    </w:p>
    <w:p>
      <w:pPr>
        <w:pStyle w:val="Style21"/>
        <w:keepNext w:val="0"/>
        <w:keepLines w:val="0"/>
        <w:widowControl w:val="0"/>
        <w:shd w:val="clear" w:color="auto" w:fill="auto"/>
        <w:bidi w:val="0"/>
        <w:spacing w:line="259" w:lineRule="auto"/>
        <w:ind w:left="0" w:firstLine="0"/>
        <w:jc w:val="left"/>
      </w:pPr>
      <w:r>
        <w:rPr>
          <w:color w:val="000000"/>
          <w:spacing w:val="0"/>
          <w:w w:val="100"/>
          <w:position w:val="0"/>
          <w:shd w:val="clear" w:color="auto" w:fill="auto"/>
          <w:lang w:val="de-DE" w:eastAsia="de-DE" w:bidi="de-DE"/>
        </w:rPr>
        <w:t>III.</w:t>
      </w:r>
    </w:p>
    <w:p>
      <w:pPr>
        <w:pStyle w:val="Style21"/>
        <w:keepNext w:val="0"/>
        <w:keepLines w:val="0"/>
        <w:widowControl w:val="0"/>
        <w:shd w:val="clear" w:color="auto" w:fill="auto"/>
        <w:bidi w:val="0"/>
        <w:spacing w:line="259" w:lineRule="auto"/>
        <w:ind w:left="0" w:firstLine="0"/>
        <w:jc w:val="left"/>
      </w:pPr>
      <w:r>
        <w:rPr>
          <w:i/>
          <w:iCs/>
          <w:color w:val="000000"/>
          <w:spacing w:val="0"/>
          <w:w w:val="100"/>
          <w:position w:val="0"/>
          <w:shd w:val="clear" w:color="auto" w:fill="auto"/>
          <w:lang w:val="de-DE" w:eastAsia="de-DE" w:bidi="de-DE"/>
        </w:rPr>
        <w:t>Zerstörerisches Schicksal</w:t>
      </w:r>
    </w:p>
    <w:p>
      <w:pPr>
        <w:pStyle w:val="Style21"/>
        <w:keepNext w:val="0"/>
        <w:keepLines w:val="0"/>
        <w:widowControl w:val="0"/>
        <w:shd w:val="clear" w:color="auto" w:fill="auto"/>
        <w:bidi w:val="0"/>
        <w:spacing w:line="259" w:lineRule="auto"/>
        <w:ind w:left="0" w:firstLine="0"/>
        <w:jc w:val="left"/>
      </w:pPr>
      <w:r>
        <w:rPr>
          <w:color w:val="000000"/>
          <w:spacing w:val="0"/>
          <w:w w:val="100"/>
          <w:position w:val="0"/>
          <w:shd w:val="clear" w:color="auto" w:fill="auto"/>
          <w:lang w:val="de-DE" w:eastAsia="de-DE" w:bidi="de-DE"/>
        </w:rPr>
        <w:t>Gewinn: Rache</w:t>
        <w:softHyphen/>
        <w:t>befriedigung</w:t>
      </w:r>
    </w:p>
    <w:p>
      <w:pPr>
        <w:widowControl w:val="0"/>
        <w:rPr>
          <w:sz w:val="2"/>
          <w:szCs w:val="2"/>
        </w:rPr>
      </w:pPr>
      <w:r>
        <w:drawing>
          <wp:inline>
            <wp:extent cx="1207135" cy="1200785"/>
            <wp:docPr id="191" name="Picutre 191"/>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229"/>
                    <a:stretch/>
                  </pic:blipFill>
                  <pic:spPr>
                    <a:xfrm>
                      <a:ext cx="1207135" cy="1200785"/>
                    </a:xfrm>
                    <a:prstGeom prst="rect"/>
                  </pic:spPr>
                </pic:pic>
              </a:graphicData>
            </a:graphic>
          </wp:inline>
        </w:drawing>
      </w:r>
    </w:p>
    <w:p>
      <w:pPr>
        <w:pStyle w:val="Style21"/>
        <w:keepNext w:val="0"/>
        <w:keepLines w:val="0"/>
        <w:widowControl w:val="0"/>
        <w:shd w:val="clear" w:color="auto" w:fill="auto"/>
        <w:bidi w:val="0"/>
        <w:spacing w:line="254" w:lineRule="auto"/>
        <w:ind w:left="0" w:firstLine="0"/>
        <w:jc w:val="left"/>
      </w:pPr>
      <w:r>
        <w:rPr>
          <w:color w:val="000000"/>
          <w:spacing w:val="0"/>
          <w:w w:val="100"/>
          <w:position w:val="0"/>
          <w:shd w:val="clear" w:color="auto" w:fill="auto"/>
          <w:lang w:val="de-DE" w:eastAsia="de-DE" w:bidi="de-DE"/>
        </w:rPr>
        <w:t>Das Symptom zerstört das Ich</w:t>
      </w:r>
    </w:p>
    <w:p>
      <w:pPr>
        <w:pStyle w:val="Style21"/>
        <w:keepNext w:val="0"/>
        <w:keepLines w:val="0"/>
        <w:widowControl w:val="0"/>
        <w:shd w:val="clear" w:color="auto" w:fill="auto"/>
        <w:bidi w:val="0"/>
        <w:spacing w:line="259" w:lineRule="auto"/>
        <w:ind w:left="0" w:firstLine="0"/>
        <w:jc w:val="left"/>
      </w:pPr>
      <w:r>
        <w:rPr>
          <w:color w:val="000000"/>
          <w:spacing w:val="0"/>
          <w:w w:val="100"/>
          <w:position w:val="0"/>
          <w:shd w:val="clear" w:color="auto" w:fill="auto"/>
          <w:lang w:val="de-DE" w:eastAsia="de-DE" w:bidi="de-DE"/>
        </w:rPr>
        <w:t>Krankheitsgewinn: Rache</w:t>
      </w:r>
    </w:p>
    <w:p>
      <w:pPr>
        <w:pStyle w:val="Style21"/>
        <w:keepNext w:val="0"/>
        <w:keepLines w:val="0"/>
        <w:widowControl w:val="0"/>
        <w:numPr>
          <w:ilvl w:val="0"/>
          <w:numId w:val="271"/>
        </w:numPr>
        <w:shd w:val="clear" w:color="auto" w:fill="auto"/>
        <w:tabs>
          <w:tab w:pos="173" w:val="left"/>
        </w:tabs>
        <w:bidi w:val="0"/>
        <w:spacing w:line="259" w:lineRule="auto"/>
        <w:ind w:left="0" w:firstLine="0"/>
        <w:jc w:val="left"/>
      </w:pPr>
      <w:r>
        <w:rPr>
          <w:color w:val="000000"/>
          <w:spacing w:val="0"/>
          <w:w w:val="100"/>
          <w:position w:val="0"/>
          <w:shd w:val="clear" w:color="auto" w:fill="auto"/>
          <w:lang w:val="de-DE" w:eastAsia="de-DE" w:bidi="de-DE"/>
        </w:rPr>
        <w:t>Negativismus</w:t>
      </w:r>
    </w:p>
    <w:p>
      <w:pPr>
        <w:pStyle w:val="Style21"/>
        <w:keepNext w:val="0"/>
        <w:keepLines w:val="0"/>
        <w:widowControl w:val="0"/>
        <w:numPr>
          <w:ilvl w:val="0"/>
          <w:numId w:val="271"/>
        </w:numPr>
        <w:shd w:val="clear" w:color="auto" w:fill="auto"/>
        <w:tabs>
          <w:tab w:pos="178" w:val="left"/>
        </w:tabs>
        <w:bidi w:val="0"/>
        <w:spacing w:line="259" w:lineRule="auto"/>
        <w:ind w:left="0" w:firstLine="0"/>
        <w:jc w:val="left"/>
      </w:pPr>
      <w:r>
        <w:rPr>
          <w:color w:val="000000"/>
          <w:spacing w:val="0"/>
          <w:w w:val="100"/>
          <w:position w:val="0"/>
          <w:shd w:val="clear" w:color="auto" w:fill="auto"/>
          <w:lang w:val="de-DE" w:eastAsia="de-DE" w:bidi="de-DE"/>
        </w:rPr>
        <w:t>Ichverlust</w:t>
      </w:r>
    </w:p>
    <w:p>
      <w:pPr>
        <w:pStyle w:val="Style21"/>
        <w:keepNext w:val="0"/>
        <w:keepLines w:val="0"/>
        <w:widowControl w:val="0"/>
        <w:numPr>
          <w:ilvl w:val="0"/>
          <w:numId w:val="273"/>
        </w:numPr>
        <w:shd w:val="clear" w:color="auto" w:fill="auto"/>
        <w:tabs>
          <w:tab w:pos="173" w:val="left"/>
        </w:tabs>
        <w:bidi w:val="0"/>
        <w:spacing w:line="240" w:lineRule="auto"/>
        <w:ind w:left="0" w:firstLine="0"/>
        <w:jc w:val="left"/>
      </w:pPr>
      <w:r>
        <w:rPr>
          <w:color w:val="000000"/>
          <w:spacing w:val="0"/>
          <w:w w:val="100"/>
          <w:position w:val="0"/>
          <w:shd w:val="clear" w:color="auto" w:fill="auto"/>
          <w:lang w:val="de-DE" w:eastAsia="de-DE" w:bidi="de-DE"/>
        </w:rPr>
        <w:t>Katatonie</w:t>
      </w:r>
    </w:p>
    <w:p>
      <w:pPr>
        <w:pStyle w:val="Style21"/>
        <w:keepNext w:val="0"/>
        <w:keepLines w:val="0"/>
        <w:widowControl w:val="0"/>
        <w:numPr>
          <w:ilvl w:val="0"/>
          <w:numId w:val="273"/>
        </w:numPr>
        <w:shd w:val="clear" w:color="auto" w:fill="auto"/>
        <w:tabs>
          <w:tab w:pos="182" w:val="left"/>
        </w:tabs>
        <w:bidi w:val="0"/>
        <w:spacing w:line="240" w:lineRule="auto"/>
        <w:ind w:left="0" w:firstLine="0"/>
        <w:jc w:val="left"/>
      </w:pPr>
      <w:r>
        <w:rPr>
          <w:color w:val="000000"/>
          <w:spacing w:val="0"/>
          <w:w w:val="100"/>
          <w:position w:val="0"/>
          <w:shd w:val="clear" w:color="auto" w:fill="auto"/>
          <w:lang w:val="de-DE" w:eastAsia="de-DE" w:bidi="de-DE"/>
        </w:rPr>
        <w:t>Hypomanie,</w:t>
      </w:r>
    </w:p>
    <w:p>
      <w:pPr>
        <w:pStyle w:val="Style21"/>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Manie</w:t>
      </w:r>
    </w:p>
    <w:p>
      <w:pPr>
        <w:pStyle w:val="Style21"/>
        <w:keepNext w:val="0"/>
        <w:keepLines w:val="0"/>
        <w:widowControl w:val="0"/>
        <w:numPr>
          <w:ilvl w:val="0"/>
          <w:numId w:val="273"/>
        </w:numPr>
        <w:shd w:val="clear" w:color="auto" w:fill="auto"/>
        <w:tabs>
          <w:tab w:pos="182" w:val="left"/>
        </w:tabs>
        <w:bidi w:val="0"/>
        <w:spacing w:line="240" w:lineRule="auto"/>
        <w:ind w:left="0" w:firstLine="0"/>
        <w:jc w:val="left"/>
      </w:pPr>
      <w:r>
        <w:rPr>
          <w:color w:val="000000"/>
          <w:spacing w:val="0"/>
          <w:w w:val="100"/>
          <w:position w:val="0"/>
          <w:shd w:val="clear" w:color="auto" w:fill="auto"/>
          <w:lang w:val="de-DE" w:eastAsia="de-DE" w:bidi="de-DE"/>
        </w:rPr>
        <w:t>Sucht</w:t>
      </w:r>
    </w:p>
    <w:p>
      <w:pPr>
        <w:pStyle w:val="Style21"/>
        <w:keepNext w:val="0"/>
        <w:keepLines w:val="0"/>
        <w:widowControl w:val="0"/>
        <w:numPr>
          <w:ilvl w:val="0"/>
          <w:numId w:val="273"/>
        </w:numPr>
        <w:shd w:val="clear" w:color="auto" w:fill="auto"/>
        <w:tabs>
          <w:tab w:pos="182" w:val="left"/>
        </w:tabs>
        <w:bidi w:val="0"/>
        <w:spacing w:line="240" w:lineRule="auto"/>
        <w:ind w:left="0" w:firstLine="0"/>
        <w:jc w:val="left"/>
      </w:pPr>
      <w:r>
        <w:rPr>
          <w:color w:val="000000"/>
          <w:spacing w:val="0"/>
          <w:w w:val="100"/>
          <w:position w:val="0"/>
          <w:shd w:val="clear" w:color="auto" w:fill="auto"/>
          <w:lang w:val="de-DE" w:eastAsia="de-DE" w:bidi="de-DE"/>
        </w:rPr>
        <w:t>Selbstmord</w:t>
      </w:r>
    </w:p>
    <w:p>
      <w:pPr>
        <w:pStyle w:val="Style21"/>
        <w:keepNext w:val="0"/>
        <w:keepLines w:val="0"/>
        <w:widowControl w:val="0"/>
        <w:numPr>
          <w:ilvl w:val="0"/>
          <w:numId w:val="273"/>
        </w:numPr>
        <w:shd w:val="clear" w:color="auto" w:fill="auto"/>
        <w:tabs>
          <w:tab w:pos="173" w:val="left"/>
        </w:tabs>
        <w:bidi w:val="0"/>
        <w:spacing w:line="240" w:lineRule="auto"/>
        <w:ind w:left="0" w:firstLine="0"/>
        <w:jc w:val="left"/>
      </w:pPr>
      <w:r>
        <w:rPr>
          <w:color w:val="000000"/>
          <w:spacing w:val="0"/>
          <w:w w:val="100"/>
          <w:position w:val="0"/>
          <w:shd w:val="clear" w:color="auto" w:fill="auto"/>
          <w:lang w:val="de-DE" w:eastAsia="de-DE" w:bidi="de-DE"/>
        </w:rPr>
        <w:t>Epilepsie</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IV.</w:t>
      </w:r>
    </w:p>
    <w:p>
      <w:pPr>
        <w:pStyle w:val="Style21"/>
        <w:keepNext w:val="0"/>
        <w:keepLines w:val="0"/>
        <w:widowControl w:val="0"/>
        <w:shd w:val="clear" w:color="auto" w:fill="auto"/>
        <w:bidi w:val="0"/>
        <w:spacing w:line="254" w:lineRule="auto"/>
        <w:ind w:left="0" w:firstLine="0"/>
        <w:jc w:val="left"/>
      </w:pPr>
      <w:r>
        <w:rPr>
          <w:i/>
          <w:iCs/>
          <w:color w:val="000000"/>
          <w:spacing w:val="0"/>
          <w:w w:val="100"/>
          <w:position w:val="0"/>
          <w:shd w:val="clear" w:color="auto" w:fill="auto"/>
          <w:lang w:val="de-DE" w:eastAsia="de-DE" w:bidi="de-DE"/>
        </w:rPr>
        <w:t>.Ahnenkampf als Ich-Schicksal</w:t>
      </w:r>
    </w:p>
    <w:p>
      <w:pPr>
        <w:pStyle w:val="Style21"/>
        <w:keepNext w:val="0"/>
        <w:keepLines w:val="0"/>
        <w:widowControl w:val="0"/>
        <w:shd w:val="clear" w:color="auto" w:fill="auto"/>
        <w:bidi w:val="0"/>
        <w:spacing w:line="262" w:lineRule="auto"/>
        <w:ind w:left="0" w:firstLine="0"/>
        <w:jc w:val="left"/>
      </w:pPr>
      <w:r>
        <w:rPr>
          <w:color w:val="000000"/>
          <w:spacing w:val="0"/>
          <w:w w:val="100"/>
          <w:position w:val="0"/>
          <w:shd w:val="clear" w:color="auto" w:fill="auto"/>
          <w:lang w:val="de-DE" w:eastAsia="de-DE" w:bidi="de-DE"/>
        </w:rPr>
        <w:t>Gewinn:</w:t>
      </w:r>
    </w:p>
    <w:p>
      <w:pPr>
        <w:pStyle w:val="Style21"/>
        <w:keepNext w:val="0"/>
        <w:keepLines w:val="0"/>
        <w:widowControl w:val="0"/>
        <w:shd w:val="clear" w:color="auto" w:fill="auto"/>
        <w:bidi w:val="0"/>
        <w:spacing w:line="262" w:lineRule="auto"/>
        <w:ind w:left="0" w:firstLine="0"/>
        <w:jc w:val="left"/>
      </w:pPr>
      <w:r>
        <w:rPr>
          <w:color w:val="000000"/>
          <w:spacing w:val="0"/>
          <w:w w:val="100"/>
          <w:position w:val="0"/>
          <w:shd w:val="clear" w:color="auto" w:fill="auto"/>
          <w:lang w:val="de-DE" w:eastAsia="de-DE" w:bidi="de-DE"/>
        </w:rPr>
        <w:t>Vermeidung der schwersten Erbkrankheiten</w:t>
      </w:r>
    </w:p>
    <w:p>
      <w:pPr>
        <w:pStyle w:val="Style39"/>
        <w:keepNext w:val="0"/>
        <w:keepLines w:val="0"/>
        <w:widowControl w:val="0"/>
        <w:shd w:val="clear" w:color="auto" w:fill="auto"/>
        <w:bidi w:val="0"/>
        <w:spacing w:line="240" w:lineRule="auto"/>
        <w:ind w:left="701" w:firstLine="0"/>
        <w:jc w:val="left"/>
        <w:rPr>
          <w:sz w:val="18"/>
          <w:szCs w:val="18"/>
        </w:rPr>
      </w:pPr>
      <w:r>
        <w:rPr>
          <w:rFonts w:ascii="Arial" w:eastAsia="Arial" w:hAnsi="Arial" w:cs="Arial"/>
          <w:color w:val="000000"/>
          <w:spacing w:val="0"/>
          <w:w w:val="100"/>
          <w:position w:val="0"/>
          <w:sz w:val="16"/>
          <w:szCs w:val="16"/>
          <w:shd w:val="clear" w:color="auto" w:fill="auto"/>
          <w:lang w:val="de-DE" w:eastAsia="de-DE" w:bidi="de-DE"/>
        </w:rPr>
        <w:t xml:space="preserve">Das </w:t>
      </w:r>
      <w:r>
        <w:rPr>
          <w:rFonts w:ascii="Arial" w:eastAsia="Arial" w:hAnsi="Arial" w:cs="Arial"/>
          <w:b/>
          <w:bCs/>
          <w:i/>
          <w:iCs/>
          <w:color w:val="000000"/>
          <w:spacing w:val="0"/>
          <w:w w:val="100"/>
          <w:position w:val="0"/>
          <w:sz w:val="18"/>
          <w:szCs w:val="18"/>
          <w:shd w:val="clear" w:color="auto" w:fill="auto"/>
          <w:lang w:val="de-DE" w:eastAsia="de-DE" w:bidi="de-DE"/>
        </w:rPr>
        <w:t>Ich</w:t>
      </w:r>
    </w:p>
    <w:p>
      <w:pPr>
        <w:widowControl w:val="0"/>
        <w:rPr>
          <w:sz w:val="2"/>
          <w:szCs w:val="2"/>
        </w:rPr>
      </w:pPr>
      <w:r>
        <w:drawing>
          <wp:inline>
            <wp:extent cx="1347470" cy="725170"/>
            <wp:docPr id="192" name="Picutre 192"/>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231"/>
                    <a:stretch/>
                  </pic:blipFill>
                  <pic:spPr>
                    <a:xfrm>
                      <a:ext cx="1347470" cy="725170"/>
                    </a:xfrm>
                    <a:prstGeom prst="rect"/>
                  </pic:spPr>
                </pic:pic>
              </a:graphicData>
            </a:graphic>
          </wp:inline>
        </w:drawing>
      </w:r>
    </w:p>
    <w:p>
      <w:pPr>
        <w:pStyle w:val="Style21"/>
        <w:keepNext w:val="0"/>
        <w:keepLines w:val="0"/>
        <w:widowControl w:val="0"/>
        <w:shd w:val="clear" w:color="auto" w:fill="auto"/>
        <w:bidi w:val="0"/>
        <w:spacing w:line="262" w:lineRule="auto"/>
        <w:ind w:left="0" w:firstLine="0"/>
        <w:jc w:val="left"/>
      </w:pPr>
      <w:r>
        <w:rPr>
          <w:color w:val="000000"/>
          <w:spacing w:val="0"/>
          <w:w w:val="100"/>
          <w:position w:val="0"/>
          <w:shd w:val="clear" w:color="auto" w:fill="auto"/>
          <w:lang w:val="de-DE" w:eastAsia="de-DE" w:bidi="de-DE"/>
        </w:rPr>
        <w:t>Zwei Erbanlagen kämpfen miteinander im familiären Ubw. Das Ich erlebt den Kampf und wählt das erträglichere Erbsymptom</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Beispiele:</w:t>
      </w:r>
    </w:p>
    <w:p>
      <w:pPr>
        <w:pStyle w:val="Style21"/>
        <w:keepNext w:val="0"/>
        <w:keepLines w:val="0"/>
        <w:widowControl w:val="0"/>
        <w:numPr>
          <w:ilvl w:val="0"/>
          <w:numId w:val="275"/>
        </w:numPr>
        <w:shd w:val="clear" w:color="auto" w:fill="auto"/>
        <w:tabs>
          <w:tab w:pos="168" w:val="left"/>
        </w:tabs>
        <w:bidi w:val="0"/>
        <w:spacing w:line="240" w:lineRule="auto"/>
        <w:ind w:left="0" w:firstLine="0"/>
        <w:jc w:val="left"/>
      </w:pPr>
      <w:r>
        <w:rPr>
          <w:color w:val="000000"/>
          <w:spacing w:val="0"/>
          <w:w w:val="100"/>
          <w:position w:val="0"/>
          <w:shd w:val="clear" w:color="auto" w:fill="auto"/>
          <w:lang w:val="de-DE" w:eastAsia="de-DE" w:bidi="de-DE"/>
        </w:rPr>
        <w:t>Ekzem —►</w:t>
      </w:r>
    </w:p>
    <w:p>
      <w:pPr>
        <w:pStyle w:val="Style21"/>
        <w:keepNext w:val="0"/>
        <w:keepLines w:val="0"/>
        <w:widowControl w:val="0"/>
        <w:shd w:val="clear" w:color="auto" w:fill="auto"/>
        <w:bidi w:val="0"/>
        <w:spacing w:line="211" w:lineRule="auto"/>
        <w:ind w:left="0" w:firstLine="0"/>
        <w:jc w:val="left"/>
      </w:pPr>
      <w:r>
        <w:rPr>
          <w:color w:val="000000"/>
          <w:spacing w:val="0"/>
          <w:w w:val="100"/>
          <w:position w:val="0"/>
          <w:shd w:val="clear" w:color="auto" w:fill="auto"/>
          <w:lang w:val="de-DE" w:eastAsia="de-DE" w:bidi="de-DE"/>
        </w:rPr>
        <w:t>Asthma</w:t>
      </w:r>
    </w:p>
    <w:p>
      <w:pPr>
        <w:pStyle w:val="Style21"/>
        <w:keepNext w:val="0"/>
        <w:keepLines w:val="0"/>
        <w:widowControl w:val="0"/>
        <w:numPr>
          <w:ilvl w:val="0"/>
          <w:numId w:val="275"/>
        </w:numPr>
        <w:shd w:val="clear" w:color="auto" w:fill="auto"/>
        <w:tabs>
          <w:tab w:pos="182" w:val="left"/>
        </w:tabs>
        <w:bidi w:val="0"/>
        <w:spacing w:line="240" w:lineRule="auto"/>
        <w:ind w:left="0" w:firstLine="0"/>
        <w:jc w:val="left"/>
      </w:pPr>
      <w:r>
        <w:rPr>
          <w:color w:val="000000"/>
          <w:spacing w:val="0"/>
          <w:w w:val="100"/>
          <w:position w:val="0"/>
          <w:shd w:val="clear" w:color="auto" w:fill="auto"/>
          <w:lang w:val="de-DE" w:eastAsia="de-DE" w:bidi="de-DE"/>
        </w:rPr>
        <w:t>Migräne ►</w:t>
      </w:r>
    </w:p>
    <w:p>
      <w:pPr>
        <w:pStyle w:val="Style21"/>
        <w:keepNext w:val="0"/>
        <w:keepLines w:val="0"/>
        <w:widowControl w:val="0"/>
        <w:shd w:val="clear" w:color="auto" w:fill="auto"/>
        <w:bidi w:val="0"/>
        <w:spacing w:line="211" w:lineRule="auto"/>
        <w:ind w:left="0" w:firstLine="360"/>
        <w:jc w:val="left"/>
      </w:pPr>
      <w:r>
        <w:rPr>
          <w:color w:val="000000"/>
          <w:spacing w:val="0"/>
          <w:w w:val="100"/>
          <w:position w:val="0"/>
          <w:shd w:val="clear" w:color="auto" w:fill="auto"/>
          <w:lang w:val="de-DE" w:eastAsia="de-DE" w:bidi="de-DE"/>
        </w:rPr>
        <w:t>Epilepsie</w:t>
      </w:r>
    </w:p>
    <w:p>
      <w:pPr>
        <w:pStyle w:val="Style21"/>
        <w:keepNext w:val="0"/>
        <w:keepLines w:val="0"/>
        <w:widowControl w:val="0"/>
        <w:numPr>
          <w:ilvl w:val="0"/>
          <w:numId w:val="275"/>
        </w:numPr>
        <w:shd w:val="clear" w:color="auto" w:fill="auto"/>
        <w:tabs>
          <w:tab w:pos="187" w:val="left"/>
        </w:tabs>
        <w:bidi w:val="0"/>
        <w:spacing w:line="240" w:lineRule="auto"/>
        <w:ind w:left="0" w:firstLine="0"/>
        <w:jc w:val="left"/>
      </w:pPr>
      <w:r>
        <w:rPr>
          <w:color w:val="000000"/>
          <w:spacing w:val="0"/>
          <w:w w:val="100"/>
          <w:position w:val="0"/>
          <w:shd w:val="clear" w:color="auto" w:fill="auto"/>
          <w:lang w:val="de-DE" w:eastAsia="de-DE" w:bidi="de-DE"/>
        </w:rPr>
        <w:t>Paranoid ■*—&gt;•</w:t>
      </w:r>
    </w:p>
    <w:p>
      <w:pPr>
        <w:pStyle w:val="Style21"/>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Zwang</w:t>
      </w:r>
    </w:p>
    <w:p>
      <w:pPr>
        <w:pStyle w:val="Style21"/>
        <w:keepNext w:val="0"/>
        <w:keepLines w:val="0"/>
        <w:widowControl w:val="0"/>
        <w:numPr>
          <w:ilvl w:val="0"/>
          <w:numId w:val="275"/>
        </w:numPr>
        <w:shd w:val="clear" w:color="auto" w:fill="auto"/>
        <w:tabs>
          <w:tab w:pos="192" w:val="left"/>
        </w:tabs>
        <w:bidi w:val="0"/>
        <w:spacing w:line="240" w:lineRule="auto"/>
        <w:ind w:left="0" w:firstLine="0"/>
        <w:jc w:val="left"/>
      </w:pPr>
      <w:r>
        <w:rPr>
          <w:color w:val="000000"/>
          <w:spacing w:val="0"/>
          <w:w w:val="100"/>
          <w:position w:val="0"/>
          <w:shd w:val="clear" w:color="auto" w:fill="auto"/>
          <w:lang w:val="de-DE" w:eastAsia="de-DE" w:bidi="de-DE"/>
        </w:rPr>
        <w:t>Paranoid -&lt;—►</w:t>
      </w:r>
    </w:p>
    <w:p>
      <w:pPr>
        <w:pStyle w:val="Style21"/>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Epilepsie</w:t>
      </w:r>
    </w:p>
    <w:p>
      <w:pPr>
        <w:widowControl w:val="0"/>
        <w:spacing w:line="1" w:lineRule="exact"/>
        <w:sectPr>
          <w:headerReference w:type="default" r:id="rId233"/>
          <w:footerReference w:type="default" r:id="rId234"/>
          <w:headerReference w:type="even" r:id="rId235"/>
          <w:footerReference w:type="even" r:id="rId236"/>
          <w:footnotePr>
            <w:pos w:val="pageBottom"/>
            <w:numFmt w:val="decimal"/>
            <w:numRestart w:val="continuous"/>
            <w15:footnoteColumns w:val="1"/>
          </w:footnotePr>
          <w:type w:val="continuous"/>
          <w:pgSz w:w="12240" w:h="15840"/>
          <w:pgMar w:top="2107" w:left="2111" w:right="2111" w:bottom="2353" w:header="0" w:footer="3" w:gutter="893"/>
          <w:cols w:space="720"/>
          <w:noEndnote/>
          <w:rtlGutter/>
          <w:docGrid w:linePitch="360"/>
        </w:sectPr>
      </w:pP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ptom bzw. zu Übertragung und Widerstand führten. Auch die reifere Umstellung des Ichs zu den aufgewiesenen Regungen geht relativ nicht schwer. Bei der Wider</w:t>
        <w:softHyphen/>
        <w:t>standsanalyse gegen den Charakter und Krankheitsgewinn stößt aber der Analy</w:t>
        <w:softHyphen/>
        <w:t>tiker an die Mauer der versteinerten Reaktionsbildungen an. Die Aufdeckung des Verdrängten gelingt zwar oft auch hier; dennoch kann man den Panzer des Cha</w:t>
        <w:softHyphen/>
        <w:t>rakters schwer durchbrechen. Das Symptom wurde ja hier mit den Jahren durch Introjektion zum integrierenden Bestandteil des Ichs und des Charakters, der noch dazu der Person einen narzißtischen oder sozialen Gewinn sichert, oder aber sie gegenüber den inneren und äußeren Gefahren zu schützen vermag. Die im Charakter der hysterischen Individuen fest eingebauten Ekel- und Scham</w:t>
        <w:softHyphen/>
        <w:t>schranken oder die im Zwangscharakter befestigten Reinlichkeitszeremonien und Ordnungspedanterien verschwinden auch dann nicht, wenn der Analytiker die introjizierten Symptome und die hintergründigen Triebregungen den Patienten immer wieder aufzeigt und sie zu einer reiferen Stellungnahme auffordert. Man kann zwar versuchen, den Charakterpanzer durch Anwendung irgendeiner ak</w:t>
        <w:softHyphen/>
        <w:t xml:space="preserve">tiven Technik zu brechen. Zumeist gelingt dies aber nur für eine kurze Weile. </w:t>
      </w:r>
      <w:r>
        <w:rPr>
          <w:i/>
          <w:iCs/>
          <w:color w:val="000000"/>
          <w:spacing w:val="0"/>
          <w:w w:val="100"/>
          <w:position w:val="0"/>
          <w:shd w:val="clear" w:color="auto" w:fill="auto"/>
          <w:lang w:val="de-DE" w:eastAsia="de-DE" w:bidi="de-DE"/>
        </w:rPr>
        <w:t>Bei den hereditären Störungen ist sogar die Zerstörung des Charakterpanzers u. E. kontra</w:t>
        <w:softHyphen/>
        <w:t>indiziert, weil ja dieser Panzer die Patienten gegen schwere Erbsjmptome schützt.</w:t>
      </w:r>
      <w:r>
        <w:rPr>
          <w:color w:val="000000"/>
          <w:spacing w:val="0"/>
          <w:w w:val="100"/>
          <w:position w:val="0"/>
          <w:shd w:val="clear" w:color="auto" w:fill="auto"/>
          <w:lang w:val="de-DE" w:eastAsia="de-DE" w:bidi="de-DE"/>
        </w:rPr>
        <w:t xml:space="preserve"> Hier ist dieser Charakterpanzer ein Produkt der Spontanheilung einer schwerwiegenden Erbkrankheit. Zerbricht der Analytiker den Zwangscharakter, so muß er - öfter als man es wahrnehmen will - mit dem Erscheinen des Paranoiden oder der infla- tiven Hypomanie rechnen. Dasselbe erfahren wir bei Abbau eines Querulanz- charakters. Darum mahnt die Scha die Analytiker vor unbedachten Zerstörungen der Schutzmechanismen des Charakters.</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XXIII</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DAS UNBEWUSSTE ALS WIDERSTAND</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DER WIEDERHOLUNGSZWANG UND DAS AGIEREN</w:t>
      </w:r>
    </w:p>
    <w:p>
      <w:pPr>
        <w:pStyle w:val="Style16"/>
        <w:keepNext w:val="0"/>
        <w:keepLines w:val="0"/>
        <w:widowControl w:val="0"/>
        <w:shd w:val="clear" w:color="auto" w:fill="auto"/>
        <w:bidi w:val="0"/>
        <w:spacing w:line="257" w:lineRule="auto"/>
        <w:ind w:left="0" w:firstLine="0"/>
        <w:jc w:val="left"/>
        <w:rPr>
          <w:sz w:val="19"/>
          <w:szCs w:val="19"/>
        </w:rPr>
      </w:pPr>
      <w:r>
        <w:rPr>
          <w:i/>
          <w:iCs/>
          <w:color w:val="000000"/>
          <w:spacing w:val="0"/>
          <w:w w:val="100"/>
          <w:position w:val="0"/>
          <w:sz w:val="19"/>
          <w:szCs w:val="19"/>
          <w:shd w:val="clear" w:color="auto" w:fill="auto"/>
          <w:lang w:val="de-DE" w:eastAsia="de-DE" w:bidi="de-DE"/>
        </w:rPr>
        <w:t>A. Es-Widerstand bei den traumatischen Neurosen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Mehr als ein Vierteljahrhundert hat es gebraucht, bis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seine ursprüng</w:t>
        <w:softHyphen/>
        <w:t>liche Idee, nach der alle Widerstände vom Ich geleistet werden, aufgab. Es war zu verlockend, das Ich allein sowohl für die Verdrängungen in der Entstehung der traumatischen Neurosen wie auch für die späteren Widerstände in der Behand</w:t>
        <w:softHyphen/>
        <w:t>lung verantwortlich zu machen, da damit die Allmacht der generellen Konzeption bezüglich des «Trieb-Ich-Kampfes» im Psychischen unversehrt blieb. Diese Idee mußte aber 1926, zur Zeit der ersten allgemeinen Revision fast aller grund</w:t>
        <w:softHyphen/>
        <w:t xml:space="preserve">sätzlichen Begriffe der Psa, ebenfalls aufgegeben werden. Mit einem weisen Trost schreibt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an die Adresse seiner Schüler: «Lassen wir uns solche Korrek</w:t>
        <w:softHyphen/>
        <w:t>turen nicht verdrießen; sie sind erwünscht, wenn sie unser Verständnis um ein Stück fördern, und keine Schande, wenn sie das Frühere nicht widerlegen, son-</w:t>
      </w:r>
    </w:p>
    <w:p>
      <w:pPr>
        <w:pStyle w:val="Style16"/>
        <w:keepNext w:val="0"/>
        <w:keepLines w:val="0"/>
        <w:widowControl w:val="0"/>
        <w:shd w:val="clear" w:color="auto" w:fill="auto"/>
        <w:tabs>
          <w:tab w:pos="6346" w:val="left"/>
        </w:tabs>
        <w:bidi w:val="0"/>
        <w:spacing w:line="240" w:lineRule="auto"/>
        <w:ind w:left="0" w:firstLine="0"/>
        <w:jc w:val="left"/>
      </w:pPr>
      <w:r>
        <w:rPr>
          <w:color w:val="000000"/>
          <w:spacing w:val="0"/>
          <w:w w:val="100"/>
          <w:position w:val="0"/>
          <w:shd w:val="clear" w:color="auto" w:fill="auto"/>
          <w:lang w:val="de-DE" w:eastAsia="de-DE" w:bidi="de-DE"/>
        </w:rPr>
        <w:t>dem bereichern, eventuell eine Allgemeinheit einschräNken, eine zu enge Auffas</w:t>
        <w:softHyphen/>
        <w:t>sung erweitern 1.»</w:t>
        <w:tab/>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Nun faßte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den Mut, seine WiderstaNdstheorie - abgesehen vom Ich - mit zwei anderer Queller zu erweitern, und zwar mit dem Unbewußter und dem Über-Ich.</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Über die Rolle des Unbewußter in der WiderstaNdsanalyse schreibt er: «Ar dem Widerstand des Ichs ist also nichts zu bezweifeln oder zu berichtigen. Da</w:t>
        <w:softHyphen/>
        <w:t>gegen fragt es sich, ob er allein den Sachverhalt deckt, der uns in der Analyse intgegintritt. Wir machen die Erfahrurg, daß das Ich roch immer Schwierig</w:t>
        <w:softHyphen/>
        <w:t>keiten findet, die Verdrängurg rückgängig zu machen, auch nachdem es den Vor</w:t>
        <w:softHyphen/>
        <w:t>satz gefaßt hat, seine Widerstände aufzugeben, urd haben die Phase anstreNgender Bemühung, die nach solchem löblichem Vorsatz folgt, als die des ,Durcharbiiters‘ bezeichnet. Es liegt nun Nahe, das dynamische Moment anzuerkenner, das ein solches DurcharbeiteN rotwerdig und verständlich macht. Es kann kaum anders seir, als daß nach Aufhebung des Ich-Widerstardes noch die Macht des Wieder- holurgszwanges, die Anziehung der unbewußten Vorbilder auf den verdrängten Triebvorgarg, zu überwinden ist, und es ist nichts dagegen zu sagen, werr mar dies Moment als der Widerstand des Unbewußten bezeichnen wilU.» Damit be</w:t>
        <w:softHyphen/>
        <w:t xml:space="preserve">gründet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Annahme eines </w:t>
      </w:r>
      <w:r>
        <w:rPr>
          <w:i/>
          <w:iCs/>
          <w:color w:val="000000"/>
          <w:spacing w:val="0"/>
          <w:w w:val="100"/>
          <w:position w:val="0"/>
          <w:shd w:val="clear" w:color="auto" w:fill="auto"/>
          <w:lang w:val="de-DE" w:eastAsia="de-DE" w:bidi="de-DE"/>
        </w:rPr>
        <w:t>«.Es-Widrrstmdes»</w:t>
      </w:r>
      <w:r>
        <w:rPr>
          <w:color w:val="000000"/>
          <w:spacing w:val="0"/>
          <w:w w:val="100"/>
          <w:position w:val="0"/>
          <w:shd w:val="clear" w:color="auto" w:fill="auto"/>
          <w:lang w:val="de-DE" w:eastAsia="de-DE" w:bidi="de-DE"/>
        </w:rPr>
        <w:t xml:space="preserve"> als die vierte Art des Wider</w:t>
        <w:softHyphen/>
        <w:t>standes, und als ihre Manifestationsform bezeichnet er die IF'/ederbolimgsgivä'wge.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Was soll man unter Wiederholungszwang virstihin? </w:t>
      </w:r>
      <w:r>
        <w:rPr>
          <w:smallCaps/>
          <w:color w:val="000000"/>
          <w:spacing w:val="0"/>
          <w:w w:val="100"/>
          <w:position w:val="0"/>
          <w:shd w:val="clear" w:color="auto" w:fill="auto"/>
          <w:lang w:val="de-DE" w:eastAsia="de-DE" w:bidi="de-DE"/>
        </w:rPr>
        <w:t>In</w:t>
      </w:r>
      <w:r>
        <w:rPr>
          <w:color w:val="000000"/>
          <w:spacing w:val="0"/>
          <w:w w:val="100"/>
          <w:position w:val="0"/>
          <w:shd w:val="clear" w:color="auto" w:fill="auto"/>
          <w:lang w:val="de-DE" w:eastAsia="de-DE" w:bidi="de-DE"/>
        </w:rPr>
        <w:t xml:space="preserve"> einer älterer Arbeit zur Technik</w:t>
      </w: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 xml:space="preserve"> lautet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Antwort: «Natürlich wird uns das Verhältnis dieses Wiederholungszwanges zur Übertragung urd zum Widerstande in erster Linie interessieren. Wir merken bald, die Übertragung ist selbst nur ein Stück Wieder</w:t>
        <w:softHyphen/>
        <w:t>holung, und die Wiederholung ist die Übertragung der vergessenen Vergangen</w:t>
        <w:softHyphen/>
        <w:t>heit richt nur auf der Arzt, sondern auch auf alle anderer Gebiete der gegenwär</w:t>
        <w:softHyphen/>
        <w:t xml:space="preserve">tiger Situation. Wir müssen also darauf gefaßt sein, daß der Analysierte sich dem Zwang der Wiederholung, der </w:t>
      </w:r>
      <w:r>
        <w:rPr>
          <w:smallCaps/>
          <w:color w:val="000000"/>
          <w:spacing w:val="0"/>
          <w:w w:val="100"/>
          <w:position w:val="0"/>
          <w:shd w:val="clear" w:color="auto" w:fill="auto"/>
          <w:lang w:val="de-DE" w:eastAsia="de-DE" w:bidi="de-DE"/>
        </w:rPr>
        <w:t>nun</w:t>
      </w:r>
      <w:r>
        <w:rPr>
          <w:color w:val="000000"/>
          <w:spacing w:val="0"/>
          <w:w w:val="100"/>
          <w:position w:val="0"/>
          <w:shd w:val="clear" w:color="auto" w:fill="auto"/>
          <w:lang w:val="de-DE" w:eastAsia="de-DE" w:bidi="de-DE"/>
        </w:rPr>
        <w:t xml:space="preserve"> der Impuls zur Erinnerung ersetzt, nicht nur im persönlichen Verhältnis zum Arzte hirgibt, sondern auch in aller arderen gleichzeitiger Tätigkeiten urd Beziehungen seines Lebens, zum Beispiel wenn er während der Kur ein Liebesobjekt wählt, eine Aufgabe auf sich nimmt, eine Un</w:t>
        <w:softHyphen/>
        <w:t>ternehmung eirgeht. Auch der Anteil des Widerstandes ist leicht zu erkeNnen. Je größer der Widerstand ist, desto ausgiebiger wird das Erirrern durch das Agierer (Wiederholen) ersetzt sein</w:t>
      </w:r>
      <w:r>
        <w:rPr>
          <w:color w:val="000000"/>
          <w:spacing w:val="0"/>
          <w:w w:val="100"/>
          <w:position w:val="0"/>
          <w:shd w:val="clear" w:color="auto" w:fill="auto"/>
          <w:vertAlign w:val="superscript"/>
          <w:lang w:val="de-DE" w:eastAsia="de-DE" w:bidi="de-DE"/>
        </w:rPr>
        <w:t>4</w:t>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In</w:t>
      </w:r>
      <w:r>
        <w:rPr>
          <w:color w:val="000000"/>
          <w:spacing w:val="0"/>
          <w:w w:val="100"/>
          <w:position w:val="0"/>
          <w:shd w:val="clear" w:color="auto" w:fill="auto"/>
          <w:lang w:val="de-DE" w:eastAsia="de-DE" w:bidi="de-DE"/>
        </w:rPr>
        <w:t xml:space="preserve"> dieser Aussage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über das Weser des Wiederholungszwanges wurden auch für die Scha gewichtige Behauptungen niedergelegt.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daß der Wiederholurgszwang richt beim Verhältnis zum Arzt stehen</w:t>
        <w:softHyphen/>
        <w:t xml:space="preserve">bleibt, sondern daß er sich auf die Wahl in der Liebe, in den Aufgaben urd Unter- rihmurgiN des Patienter ausdehnt. Hier nähert sich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äußerst vorsichtig - dem Gesetz des Genotropismus, rach dem ja die nämliche verborgene Anlage die Wahl in Liebe, Freundschaft, Beruf, Krankheit urd Tod - wie aus eirer Zentrale - lenkt. Zu dieser Zeit, 1926, hat er aber die Rolle der Ahnen im Schicksale des Einzelner noch nicht gesehen, vielleicht indessen geahnt. Erst 1938, kurz vor</w:t>
      </w:r>
    </w:p>
    <w:p>
      <w:pPr>
        <w:pStyle w:val="Style21"/>
        <w:keepNext w:val="0"/>
        <w:keepLines w:val="0"/>
        <w:widowControl w:val="0"/>
        <w:numPr>
          <w:ilvl w:val="0"/>
          <w:numId w:val="277"/>
        </w:numPr>
        <w:shd w:val="clear" w:color="auto" w:fill="auto"/>
        <w:tabs>
          <w:tab w:pos="409" w:val="left"/>
        </w:tabs>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Hemmung, Symptom und Angst. Nachträge. S. 102.</w:t>
      </w:r>
    </w:p>
    <w:p>
      <w:pPr>
        <w:pStyle w:val="Style21"/>
        <w:keepNext w:val="0"/>
        <w:keepLines w:val="0"/>
        <w:widowControl w:val="0"/>
        <w:numPr>
          <w:ilvl w:val="0"/>
          <w:numId w:val="277"/>
        </w:numPr>
        <w:shd w:val="clear" w:color="auto" w:fill="auto"/>
        <w:tabs>
          <w:tab w:pos="418" w:val="left"/>
        </w:tabs>
        <w:bidi w:val="0"/>
        <w:spacing w:line="206" w:lineRule="auto"/>
        <w:ind w:left="0" w:firstLine="360"/>
        <w:jc w:val="left"/>
      </w:pPr>
      <w:r>
        <w:rPr>
          <w:color w:val="000000"/>
          <w:spacing w:val="0"/>
          <w:w w:val="100"/>
          <w:position w:val="0"/>
          <w:shd w:val="clear" w:color="auto" w:fill="auto"/>
          <w:lang w:val="de-DE" w:eastAsia="de-DE" w:bidi="de-DE"/>
        </w:rPr>
        <w:t>Ebenda : S. 102.</w:t>
      </w:r>
    </w:p>
    <w:p>
      <w:pPr>
        <w:pStyle w:val="Style21"/>
        <w:keepNext w:val="0"/>
        <w:keepLines w:val="0"/>
        <w:widowControl w:val="0"/>
        <w:numPr>
          <w:ilvl w:val="0"/>
          <w:numId w:val="277"/>
        </w:numPr>
        <w:shd w:val="clear" w:color="auto" w:fill="auto"/>
        <w:tabs>
          <w:tab w:pos="418" w:val="left"/>
        </w:tabs>
        <w:bidi w:val="0"/>
        <w:spacing w:line="211"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Erinnern, Wiederholen und Durcharbeiten (1914). Ges. Sehr. Bd. VI (Technik).</w:t>
      </w:r>
    </w:p>
    <w:p>
      <w:pPr>
        <w:pStyle w:val="Style21"/>
        <w:keepNext w:val="0"/>
        <w:keepLines w:val="0"/>
        <w:widowControl w:val="0"/>
        <w:numPr>
          <w:ilvl w:val="0"/>
          <w:numId w:val="277"/>
        </w:numPr>
        <w:shd w:val="clear" w:color="auto" w:fill="auto"/>
        <w:tabs>
          <w:tab w:pos="418" w:val="left"/>
        </w:tabs>
        <w:bidi w:val="0"/>
        <w:spacing w:line="211" w:lineRule="auto"/>
        <w:ind w:left="0" w:firstLine="360"/>
        <w:jc w:val="left"/>
        <w:sectPr>
          <w:footnotePr>
            <w:pos w:val="pageBottom"/>
            <w:numFmt w:val="decimal"/>
            <w:numRestart w:val="continuous"/>
            <w15:footnoteColumns w:val="1"/>
          </w:footnotePr>
          <w:pgSz w:w="12240" w:h="15840"/>
          <w:pgMar w:top="2047" w:left="1991" w:right="1991" w:bottom="2524" w:header="0" w:footer="3" w:gutter="932"/>
          <w:cols w:space="720"/>
          <w:noEndnote/>
          <w:rtlGutter/>
          <w:docGrid w:linePitch="360"/>
        </w:sectPr>
      </w:pPr>
      <w:r>
        <w:rPr>
          <w:color w:val="000000"/>
          <w:spacing w:val="0"/>
          <w:w w:val="100"/>
          <w:position w:val="0"/>
          <w:shd w:val="clear" w:color="auto" w:fill="auto"/>
          <w:lang w:val="de-DE" w:eastAsia="de-DE" w:bidi="de-DE"/>
        </w:rPr>
        <w:t>Ebenda: S. 113.</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seinem Tode, in dem unvollendeten Abriß, sprach er zum ersten Male davon, daß der Mensch im Traum </w:t>
      </w:r>
      <w:r>
        <w:rPr>
          <w:i/>
          <w:iCs/>
          <w:color w:val="000000"/>
          <w:spacing w:val="0"/>
          <w:w w:val="100"/>
          <w:position w:val="0"/>
          <w:shd w:val="clear" w:color="auto" w:fill="auto"/>
          <w:lang w:val="de-DE" w:eastAsia="de-DE" w:bidi="de-DE"/>
        </w:rPr>
        <w:t>«.durch das Erleben der Ahnen beeinflußt»</w:t>
      </w:r>
      <w:r>
        <w:rPr>
          <w:color w:val="000000"/>
          <w:spacing w:val="0"/>
          <w:w w:val="100"/>
          <w:position w:val="0"/>
          <w:shd w:val="clear" w:color="auto" w:fill="auto"/>
          <w:lang w:val="de-DE" w:eastAsia="de-DE" w:bidi="de-DE"/>
        </w:rPr>
        <w:t xml:space="preserve"> werden kann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(Zweite Revision der Psa.)</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Zweitens ist der Wiederholungszwang nach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Bestimmung eine Über</w:t>
        <w:softHyphen/>
        <w:t>tragung der vergessenen Vergangenheit. Dabei denkt er hier noch ausschließlich an die persönliche und nicht - wie die Scha - auch an die familiäre Vergangenheit.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Drittens behauptet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daß der Wiederholungszwang sich im </w:t>
      </w:r>
      <w:r>
        <w:rPr>
          <w:i/>
          <w:iCs/>
          <w:color w:val="000000"/>
          <w:spacing w:val="0"/>
          <w:w w:val="100"/>
          <w:position w:val="0"/>
          <w:shd w:val="clear" w:color="auto" w:fill="auto"/>
          <w:lang w:val="de-DE" w:eastAsia="de-DE" w:bidi="de-DE"/>
        </w:rPr>
        <w:t>Agieren</w:t>
      </w:r>
      <w:r>
        <w:rPr>
          <w:color w:val="000000"/>
          <w:spacing w:val="0"/>
          <w:w w:val="100"/>
          <w:position w:val="0"/>
          <w:shd w:val="clear" w:color="auto" w:fill="auto"/>
          <w:lang w:val="de-DE" w:eastAsia="de-DE" w:bidi="de-DE"/>
        </w:rPr>
        <w:t xml:space="preserve"> ma</w:t>
        <w:softHyphen/>
        <w:t xml:space="preserve">nifestiert, mit welchem der Analysand das Erinnern zu ersetzen versucht. Er </w:t>
      </w:r>
      <w:r>
        <w:rPr>
          <w:i/>
          <w:iCs/>
          <w:color w:val="000000"/>
          <w:spacing w:val="0"/>
          <w:w w:val="100"/>
          <w:position w:val="0"/>
          <w:shd w:val="clear" w:color="auto" w:fill="auto"/>
          <w:lang w:val="de-DE" w:eastAsia="de-DE" w:bidi="de-DE"/>
        </w:rPr>
        <w:t>erinnere</w:t>
      </w:r>
      <w:r>
        <w:rPr>
          <w:color w:val="000000"/>
          <w:spacing w:val="0"/>
          <w:w w:val="100"/>
          <w:position w:val="0"/>
          <w:shd w:val="clear" w:color="auto" w:fill="auto"/>
          <w:lang w:val="de-DE" w:eastAsia="de-DE" w:bidi="de-DE"/>
        </w:rPr>
        <w:t xml:space="preserve"> überhaupt nichts von dem Vergangenen und Verdrängten, sondern er </w:t>
      </w:r>
      <w:r>
        <w:rPr>
          <w:i/>
          <w:iCs/>
          <w:color w:val="000000"/>
          <w:spacing w:val="0"/>
          <w:w w:val="100"/>
          <w:position w:val="0"/>
          <w:shd w:val="clear" w:color="auto" w:fill="auto"/>
          <w:lang w:val="de-DE" w:eastAsia="de-DE" w:bidi="de-DE"/>
        </w:rPr>
        <w:t>agiere</w:t>
      </w:r>
      <w:r>
        <w:rPr>
          <w:color w:val="000000"/>
          <w:spacing w:val="0"/>
          <w:w w:val="100"/>
          <w:position w:val="0"/>
          <w:shd w:val="clear" w:color="auto" w:fill="auto"/>
          <w:lang w:val="de-DE" w:eastAsia="de-DE" w:bidi="de-DE"/>
        </w:rPr>
        <w:t xml:space="preserve"> es. Er reproduziert es nicht als Erinnerung, sondern als Tat, er </w:t>
      </w:r>
      <w:r>
        <w:rPr>
          <w:i/>
          <w:iCs/>
          <w:color w:val="000000"/>
          <w:spacing w:val="0"/>
          <w:w w:val="100"/>
          <w:position w:val="0"/>
          <w:shd w:val="clear" w:color="auto" w:fill="auto"/>
          <w:lang w:val="de-DE" w:eastAsia="de-DE" w:bidi="de-DE"/>
        </w:rPr>
        <w:t>wiederholt</w:t>
      </w:r>
      <w:r>
        <w:rPr>
          <w:color w:val="000000"/>
          <w:spacing w:val="0"/>
          <w:w w:val="100"/>
          <w:position w:val="0"/>
          <w:shd w:val="clear" w:color="auto" w:fill="auto"/>
          <w:lang w:val="de-DE" w:eastAsia="de-DE" w:bidi="de-DE"/>
        </w:rPr>
        <w:t xml:space="preserve"> es, ohne natürlich zu wissen, daß er es wiederholt</w:t>
      </w:r>
      <w:r>
        <w:rPr>
          <w:color w:val="000000"/>
          <w:spacing w:val="0"/>
          <w:w w:val="100"/>
          <w:position w:val="0"/>
          <w:shd w:val="clear" w:color="auto" w:fill="auto"/>
          <w:vertAlign w:val="superscript"/>
          <w:lang w:val="de-DE" w:eastAsia="de-DE" w:bidi="de-DE"/>
        </w:rPr>
        <w:footnoteReference w:id="28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8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88"/>
      </w:r>
      <w:r>
        <w:rPr>
          <w:color w:val="000000"/>
          <w:spacing w:val="0"/>
          <w:w w:val="100"/>
          <w:position w:val="0"/>
          <w:shd w:val="clear" w:color="auto" w:fill="auto"/>
          <w:lang w:val="de-DE" w:eastAsia="de-DE" w:bidi="de-DE"/>
        </w:rPr>
        <w:t>. Wir werden zeigen können, daß das, was der Patient agiert, nicht nur Erlebnisinhalte der Frühkindheit, sondern sowohl bei den traumatischen Neurosen wie insbesondere bei hereditären Ich- Störungen - auch Ahnenansprüche darstellen, an die ja der Kranke sich nicht zu erinnern vermag; er kann sie nur agieren.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Inhalte der Wiederholungszwänge bei traumatischen Neurotikern sind: Hemmungen, unbrauchbare Einstellungen, krankhafte Charakterzüge, Sym</w:t>
        <w:softHyphen/>
        <w:t>ptome wie Trotz, Etwas-nicht-zu-Ende-führen-Können, Schamreaktionen usf., ferner neue Triebregungen, die erst in der Analyse zu Wiederholungsthemata werden, und insbesondere frühkindliche Lebensschädigungen.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Bevor wir auf die eminente Rolle der Wiederholungszwänge aus dem fami</w:t>
        <w:softHyphen/>
        <w:t>liären Unbewußten übergehen, müssen wir noch unsere Kenntnisse über das «gefürchtete» Phänomen des Agierens zusammenfassen und es durch Beispiele darstellen.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Über das Agieren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suchen die Antwort auf folgende Fragen:</w:t>
      </w:r>
    </w:p>
    <w:p>
      <w:pPr>
        <w:pStyle w:val="Style16"/>
        <w:keepNext w:val="0"/>
        <w:keepLines w:val="0"/>
        <w:widowControl w:val="0"/>
        <w:numPr>
          <w:ilvl w:val="0"/>
          <w:numId w:val="279"/>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Was ist Agieren? 2. Welche Arten von Kranken agieren am häufigsten? 3. Welche Formen weist das Agieren auf? 4. Wie kann man den Sinn des Agierten analytisch eruieren? 5. Wie ist es möglich, den agierenden Patienten in einen Erinnernden zu verwandeln ?</w:t>
      </w:r>
    </w:p>
    <w:p>
      <w:pPr>
        <w:pStyle w:val="Style16"/>
        <w:keepNext w:val="0"/>
        <w:keepLines w:val="0"/>
        <w:widowControl w:val="0"/>
        <w:shd w:val="clear" w:color="auto" w:fill="auto"/>
        <w:bidi w:val="0"/>
        <w:spacing w:line="240" w:lineRule="auto"/>
        <w:ind w:left="0" w:firstLine="0"/>
        <w:jc w:val="left"/>
      </w:pPr>
      <w:r>
        <w:rPr>
          <w:i/>
          <w:iCs/>
          <w:color w:val="000000"/>
          <w:spacing w:val="0"/>
          <w:w w:val="100"/>
          <w:position w:val="0"/>
          <w:shd w:val="clear" w:color="auto" w:fill="auto"/>
          <w:lang w:val="de-DE" w:eastAsia="de-DE" w:bidi="de-DE"/>
        </w:rPr>
        <w:t>1. Was ist Agieren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Agieren heißt, </w:t>
      </w:r>
      <w:r>
        <w:rPr>
          <w:i/>
          <w:iCs/>
          <w:color w:val="000000"/>
          <w:spacing w:val="0"/>
          <w:w w:val="100"/>
          <w:position w:val="0"/>
          <w:shd w:val="clear" w:color="auto" w:fill="auto"/>
          <w:lang w:val="de-DE" w:eastAsia="de-DE" w:bidi="de-DE"/>
        </w:rPr>
        <w:t>daß der Analysand den Impuls %um Erinnern des Verdrängten durch den Zwang gur Wiederholung des Vergessenen in Form einer Tat ersetzt</w:t>
      </w:r>
      <w:r>
        <w:rPr>
          <w:i/>
          <w:iCs/>
          <w:color w:val="000000"/>
          <w:spacing w:val="0"/>
          <w:w w:val="100"/>
          <w:position w:val="0"/>
          <w:shd w:val="clear" w:color="auto" w:fill="auto"/>
          <w:vertAlign w:val="superscript"/>
          <w:lang w:val="de-DE" w:eastAsia="de-DE" w:bidi="de-DE"/>
        </w:rPr>
        <w:t>2</w:t>
      </w:r>
      <w:r>
        <w:rPr>
          <w:i/>
          <w:iC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Zu dieser Begriffsbildung gibt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einige Beispiele.</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Beispiel 1.</w:t>
      </w:r>
      <w:r>
        <w:rPr>
          <w:color w:val="000000"/>
          <w:spacing w:val="0"/>
          <w:w w:val="100"/>
          <w:position w:val="0"/>
          <w:shd w:val="clear" w:color="auto" w:fill="auto"/>
          <w:lang w:val="de-DE" w:eastAsia="de-DE" w:bidi="de-DE"/>
        </w:rPr>
        <w:t xml:space="preserve"> Patient benimmt sich trotzig und ungläubig gegen den Arzt und kann sich nicht erinnern, daß er sich in seiner Kindheit gegen die Autorität der Eltern genau so trotzig und ungläubig benommen hat. Dieses Beispiel weist auch auf die enge Beziehung zwischen dem Agieren und der Übertragung hin.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Beispiel 2.</w:t>
      </w:r>
      <w:r>
        <w:rPr>
          <w:color w:val="000000"/>
          <w:spacing w:val="0"/>
          <w:w w:val="100"/>
          <w:position w:val="0"/>
          <w:shd w:val="clear" w:color="auto" w:fill="auto"/>
          <w:lang w:val="de-DE" w:eastAsia="de-DE" w:bidi="de-DE"/>
        </w:rPr>
        <w:t xml:space="preserve"> Ein Analysand jammert darob, daß ihm im Leben nichts gelinge, daß es sein Schicksal sei, niemals eine Unternehmung zu Ende zu führen. Er agiert und wiederholt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das, was er vergessen und verdrängt hat, näm</w:t>
        <w:softHyphen/>
        <w:t>lich, daß er in seiner infantilen Sexualforschung rat- und hilflos steckengeblieben ist.</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Beispiel 3.</w:t>
      </w:r>
      <w:r>
        <w:rPr>
          <w:color w:val="000000"/>
          <w:spacing w:val="0"/>
          <w:w w:val="100"/>
          <w:position w:val="0"/>
          <w:shd w:val="clear" w:color="auto" w:fill="auto"/>
          <w:lang w:val="de-DE" w:eastAsia="de-DE" w:bidi="de-DE"/>
        </w:rPr>
        <w:t xml:space="preserve"> Ein Patient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schämt sich der Behandlung und versucht, sie vor allen Leuten geheimzuhalten. Dabei erinnert er sich nicht, daß er wiederholt, was er in der Kindheit tat, als er sich der Onanie intensiv geschämt und ihre Ent</w:t>
        <w:softHyphen/>
        <w:t>deckung gefürchtet hatte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Das nachfolgende</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Beispiel4</w:t>
      </w:r>
      <w:r>
        <w:rPr>
          <w:color w:val="000000"/>
          <w:spacing w:val="0"/>
          <w:w w:val="100"/>
          <w:position w:val="0"/>
          <w:shd w:val="clear" w:color="auto" w:fill="auto"/>
          <w:lang w:val="de-DE" w:eastAsia="de-DE" w:bidi="de-DE"/>
        </w:rPr>
        <w:t xml:space="preserve"> stammt von H. </w:t>
      </w:r>
      <w:r>
        <w:rPr>
          <w:smallCaps/>
          <w:color w:val="000000"/>
          <w:spacing w:val="0"/>
          <w:w w:val="100"/>
          <w:position w:val="0"/>
          <w:shd w:val="clear" w:color="auto" w:fill="auto"/>
          <w:lang w:val="de-DE" w:eastAsia="de-DE" w:bidi="de-DE"/>
        </w:rPr>
        <w:t>Nunberg</w:t>
      </w:r>
      <w:r>
        <w:rPr>
          <w:color w:val="000000"/>
          <w:spacing w:val="0"/>
          <w:w w:val="100"/>
          <w:position w:val="0"/>
          <w:shd w:val="clear" w:color="auto" w:fill="auto"/>
          <w:lang w:val="de-DE" w:eastAsia="de-DE" w:bidi="de-DE"/>
        </w:rPr>
        <w:t xml:space="preserve"> : «Eine Patientin entwickelte eine besonders intensive Neugierde auf mein Privatleben. Ich konnte ihr natürlich diese Neu</w:t>
        <w:softHyphen/>
        <w:t xml:space="preserve">gierde nicht befriedigen, machte sie aber auf Grund ihrer sich daran knüpfenden Einfälle aufmerksam, daß sie in einem bestimmten Abschnitte ihrer Kindheit ihre </w:t>
      </w:r>
      <w:r>
        <w:rPr>
          <w:i/>
          <w:iCs/>
          <w:color w:val="000000"/>
          <w:spacing w:val="0"/>
          <w:w w:val="100"/>
          <w:position w:val="0"/>
          <w:shd w:val="clear" w:color="auto" w:fill="auto"/>
          <w:lang w:val="de-DE" w:eastAsia="de-DE" w:bidi="de-DE"/>
        </w:rPr>
        <w:t>Schaulust</w:t>
      </w:r>
      <w:r>
        <w:rPr>
          <w:color w:val="000000"/>
          <w:spacing w:val="0"/>
          <w:w w:val="100"/>
          <w:position w:val="0"/>
          <w:shd w:val="clear" w:color="auto" w:fill="auto"/>
          <w:lang w:val="de-DE" w:eastAsia="de-DE" w:bidi="de-DE"/>
        </w:rPr>
        <w:t xml:space="preserve"> befriedigt haben mußte. Sie konnte sich an nichts erinnern. Vor dem Einschlafen dachte sie weiter intensiv darüber nach, es fiel ihr aber nichts ein; statt dessen übermannte sie der Wunsch, zu onanieren, dem sie auch nachgab. Am nächsten Tage, als sie vor dem Ausgehen angekleidet vor dem Spiegel stand, öffnete sie plötzlich ihre Bluse und schaute ihre Brüste an. Nachdem sie mir dies alles in der Stunde erzählt hatte, erinnerte sie sich auf einmal mit ungeheurer Er</w:t>
        <w:softHyphen/>
        <w:t>leichterung, daß sie in der Kindheit ihrem um drei Jahre jüngeren Bruder die Hosen zu öffnen und sein Genitale zu beschauen pflegte</w:t>
      </w:r>
      <w:r>
        <w:rPr>
          <w:color w:val="000000"/>
          <w:spacing w:val="0"/>
          <w:w w:val="100"/>
          <w:position w:val="0"/>
          <w:shd w:val="clear" w:color="auto" w:fill="auto"/>
          <w:vertAlign w:val="superscript"/>
          <w:lang w:val="de-DE" w:eastAsia="de-DE" w:bidi="de-DE"/>
        </w:rPr>
        <w:footnoteReference w:id="28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90"/>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meiner Praxis soll hier folgender Fall stehen: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Lachanpälle als Agieren</w:t>
      </w:r>
      <w:r>
        <w:rPr>
          <w:color w:val="000000"/>
          <w:spacing w:val="0"/>
          <w:w w:val="100"/>
          <w:position w:val="0"/>
          <w:shd w:val="clear" w:color="auto" w:fill="auto"/>
          <w:lang w:val="de-DE" w:eastAsia="de-DE" w:bidi="de-DE"/>
        </w:rPr>
        <w:t xml:space="preserve"> im Fall 11. Ein paranoider Querulant, ein latent homo</w:t>
        <w:softHyphen/>
        <w:t xml:space="preserve">sexueller Sprachlehrer, den ich in einer Anstalt wegen seiner Angst, sich mit einem Medikament vergiftet zu haben, behandelte, produzierte in der Analyse den anscheinend unmotivierten und inadäquaten Wiederholungszwang, Minuten hindurch </w:t>
      </w:r>
      <w:r>
        <w:rPr>
          <w:i/>
          <w:iCs/>
          <w:color w:val="000000"/>
          <w:spacing w:val="0"/>
          <w:w w:val="100"/>
          <w:position w:val="0"/>
          <w:shd w:val="clear" w:color="auto" w:fill="auto"/>
          <w:lang w:val="de-DE" w:eastAsia="de-DE" w:bidi="de-DE"/>
        </w:rPr>
        <w:t>laut schallend %u lachen.</w:t>
      </w:r>
      <w:r>
        <w:rPr>
          <w:color w:val="000000"/>
          <w:spacing w:val="0"/>
          <w:w w:val="100"/>
          <w:position w:val="0"/>
          <w:shd w:val="clear" w:color="auto" w:fill="auto"/>
          <w:lang w:val="de-DE" w:eastAsia="de-DE" w:bidi="de-DE"/>
        </w:rPr>
        <w:t xml:space="preserve"> Als ich ihn aufforderte, zu sagen, was ihm zu diesem Lachanfall einfalle, erteilte er die monotone Antwort, daß ihm nichts ein</w:t>
        <w:softHyphen/>
        <w:t xml:space="preserve">falle. Nachdem mir klar wurde, daß der Patient durch den Wiederholungszwang der Lachsalven eben </w:t>
      </w:r>
      <w:r>
        <w:rPr>
          <w:i/>
          <w:iCs/>
          <w:color w:val="000000"/>
          <w:spacing w:val="0"/>
          <w:w w:val="100"/>
          <w:position w:val="0"/>
          <w:shd w:val="clear" w:color="auto" w:fill="auto"/>
          <w:lang w:val="de-DE" w:eastAsia="de-DE" w:bidi="de-DE"/>
        </w:rPr>
        <w:t>das</w:t>
      </w:r>
      <w:r>
        <w:rPr>
          <w:color w:val="000000"/>
          <w:spacing w:val="0"/>
          <w:w w:val="100"/>
          <w:position w:val="0"/>
          <w:shd w:val="clear" w:color="auto" w:fill="auto"/>
          <w:lang w:val="de-DE" w:eastAsia="de-DE" w:bidi="de-DE"/>
        </w:rPr>
        <w:t xml:space="preserve"> reproduzierte und agierte, </w:t>
      </w:r>
      <w:r>
        <w:rPr>
          <w:i/>
          <w:iCs/>
          <w:color w:val="000000"/>
          <w:spacing w:val="0"/>
          <w:w w:val="100"/>
          <w:position w:val="0"/>
          <w:shd w:val="clear" w:color="auto" w:fill="auto"/>
          <w:lang w:val="de-DE" w:eastAsia="de-DE" w:bidi="de-DE"/>
        </w:rPr>
        <w:t>was</w:t>
      </w:r>
      <w:r>
        <w:rPr>
          <w:color w:val="000000"/>
          <w:spacing w:val="0"/>
          <w:w w:val="100"/>
          <w:position w:val="0"/>
          <w:shd w:val="clear" w:color="auto" w:fill="auto"/>
          <w:lang w:val="de-DE" w:eastAsia="de-DE" w:bidi="de-DE"/>
        </w:rPr>
        <w:t xml:space="preserve"> er verdrängte und woran er sich nicht erinnern kann, forderte ich ihn auf, sich </w:t>
      </w:r>
      <w:r>
        <w:rPr>
          <w:i/>
          <w:iCs/>
          <w:color w:val="000000"/>
          <w:spacing w:val="0"/>
          <w:w w:val="100"/>
          <w:position w:val="0"/>
          <w:shd w:val="clear" w:color="auto" w:fill="auto"/>
          <w:lang w:val="de-DE" w:eastAsia="de-DE" w:bidi="de-DE"/>
        </w:rPr>
        <w:t>nicht</w:t>
      </w:r>
      <w:r>
        <w:rPr>
          <w:color w:val="000000"/>
          <w:spacing w:val="0"/>
          <w:w w:val="100"/>
          <w:position w:val="0"/>
          <w:shd w:val="clear" w:color="auto" w:fill="auto"/>
          <w:lang w:val="de-DE" w:eastAsia="de-DE" w:bidi="de-DE"/>
        </w:rPr>
        <w:t xml:space="preserve"> zu erinnern, sondern so lange zu lachen, wie es ihm beliebe. Er tat es nun mit Freude und fiel über </w:t>
      </w:r>
      <w:r>
        <w:rPr>
          <w:color w:val="000000"/>
          <w:spacing w:val="0"/>
          <w:w w:val="100"/>
          <w:position w:val="0"/>
          <w:shd w:val="clear" w:color="auto" w:fill="auto"/>
          <w:vertAlign w:val="superscript"/>
          <w:lang w:val="de-DE" w:eastAsia="de-DE" w:bidi="de-DE"/>
        </w:rPr>
        <w:t>s</w:t>
      </w:r>
      <w:r>
        <w:rPr>
          <w:color w:val="000000"/>
          <w:spacing w:val="0"/>
          <w:w w:val="100"/>
          <w:position w:val="0"/>
          <w:shd w:val="clear" w:color="auto" w:fill="auto"/>
          <w:lang w:val="de-DE" w:eastAsia="de-DE" w:bidi="de-DE"/>
        </w:rPr>
        <w:t>/</w:t>
      </w:r>
      <w:r>
        <w:rPr>
          <w:color w:val="000000"/>
          <w:spacing w:val="0"/>
          <w:w w:val="100"/>
          <w:position w:val="0"/>
          <w:shd w:val="clear" w:color="auto" w:fill="auto"/>
          <w:vertAlign w:val="subscript"/>
          <w:lang w:val="de-DE" w:eastAsia="de-DE" w:bidi="de-DE"/>
        </w:rPr>
        <w:t>4</w:t>
      </w:r>
      <w:r>
        <w:rPr>
          <w:color w:val="000000"/>
          <w:spacing w:val="0"/>
          <w:w w:val="100"/>
          <w:position w:val="0"/>
          <w:shd w:val="clear" w:color="auto" w:fill="auto"/>
          <w:lang w:val="de-DE" w:eastAsia="de-DE" w:bidi="de-DE"/>
        </w:rPr>
        <w:t xml:space="preserve"> Stunden von einem Lachanfall in den andern. Nachdem er völlig erschöpft auf der Couch lag, forderte ich ihn auf, zu sagen, was ihm jetzt einfalle. Da erinnerte er sich plötzlich an die nachfolgende Szene aus seiner Kindheit. Er erzählt: «Ich war etwa 4—5 Jahre alt und stand eines Morgens im Schlafzimmer meines Vaters. Die Mutter war nicht anwesend, und der Vater wollte eben aus dem Bett steigen. Er forderte mich auf, mich umzudrehen und durch das Fenster auf die Straße zu schauen. Das tat ich. Da sah ich plötzlich im Spiegel des Fensterglases das Geni</w:t>
        <w:softHyphen/>
        <w:t xml:space="preserve">tale des Vaters und begann hemmungslos zu lachen. Ich konnte das Lachen nicht einstellen, so daß Vater mich zornig aus dem Schlafzimmer wies.» - Das war also das Vergessene und Verdrängte, was der Analysand agierte. Und noch mehr: Er teilte mir anschließend mit, daß er in der Stunde des öfteren mein Genitale zu sehen wünschte; er unterdrückte aber diesen Wunsch, und statt ihn zu bekennen, </w:t>
      </w:r>
      <w:r>
        <w:rPr>
          <w:color w:val="000000"/>
          <w:spacing w:val="0"/>
          <w:w w:val="100"/>
          <w:position w:val="0"/>
          <w:shd w:val="clear" w:color="auto" w:fill="auto"/>
          <w:lang w:val="de-DE" w:eastAsia="de-DE" w:bidi="de-DE"/>
        </w:rPr>
        <w:t>fing er an, zu lachen. Dieses Beispiel ist gleichzeitig auch ein Hinweis darauf, wie man in bestimmten Fällen dem Agieren ein Ende machen kann.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vorangehenden fünf Beispiele sollen genügen, um zu zeigen, was Agieren in der Analyse bedeutet. Nun die zweite Frage:</w:t>
      </w:r>
    </w:p>
    <w:p>
      <w:pPr>
        <w:pStyle w:val="Style16"/>
        <w:keepNext w:val="0"/>
        <w:keepLines w:val="0"/>
        <w:widowControl w:val="0"/>
        <w:numPr>
          <w:ilvl w:val="0"/>
          <w:numId w:val="279"/>
        </w:numPr>
        <w:shd w:val="clear" w:color="auto" w:fill="auto"/>
        <w:tabs>
          <w:tab w:pos="284" w:val="left"/>
        </w:tabs>
        <w:bidi w:val="0"/>
        <w:spacing w:line="240" w:lineRule="auto"/>
        <w:ind w:left="0" w:firstLine="0"/>
        <w:jc w:val="left"/>
      </w:pPr>
      <w:r>
        <w:rPr>
          <w:i/>
          <w:iCs/>
          <w:color w:val="000000"/>
          <w:spacing w:val="0"/>
          <w:w w:val="100"/>
          <w:position w:val="0"/>
          <w:shd w:val="clear" w:color="auto" w:fill="auto"/>
          <w:lang w:val="de-DE" w:eastAsia="de-DE" w:bidi="de-DE"/>
        </w:rPr>
        <w:t>Welche Arten von Kranken agieren am häufigsten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Antwort kann nur auf Grund der Empirie erteilt werden. Wir zählen die Arten zuerst einfach auf:</w:t>
      </w:r>
    </w:p>
    <w:p>
      <w:pPr>
        <w:pStyle w:val="Style16"/>
        <w:keepNext w:val="0"/>
        <w:keepLines w:val="0"/>
        <w:widowControl w:val="0"/>
        <w:numPr>
          <w:ilvl w:val="0"/>
          <w:numId w:val="281"/>
        </w:numPr>
        <w:shd w:val="clear" w:color="auto" w:fill="auto"/>
        <w:tabs>
          <w:tab w:pos="682" w:val="left"/>
        </w:tabs>
        <w:bidi w:val="0"/>
        <w:spacing w:line="240" w:lineRule="auto"/>
        <w:ind w:left="0" w:firstLine="360"/>
        <w:jc w:val="left"/>
      </w:pPr>
      <w:r>
        <w:rPr>
          <w:i/>
          <w:iCs/>
          <w:color w:val="000000"/>
          <w:spacing w:val="0"/>
          <w:w w:val="100"/>
          <w:position w:val="0"/>
          <w:shd w:val="clear" w:color="auto" w:fill="auto"/>
          <w:lang w:val="de-DE" w:eastAsia="de-DE" w:bidi="de-DE"/>
        </w:rPr>
        <w:t>Agierende Geisteskranke, a)</w:t>
      </w:r>
      <w:r>
        <w:rPr>
          <w:color w:val="000000"/>
          <w:spacing w:val="0"/>
          <w:w w:val="100"/>
          <w:position w:val="0"/>
          <w:shd w:val="clear" w:color="auto" w:fill="auto"/>
          <w:lang w:val="de-DE" w:eastAsia="de-DE" w:bidi="de-DE"/>
        </w:rPr>
        <w:t xml:space="preserve"> Manisch-depressive Psychotiker; </w:t>
      </w:r>
      <w:r>
        <w:rPr>
          <w:i/>
          <w:iCs/>
          <w:color w:val="000000"/>
          <w:spacing w:val="0"/>
          <w:w w:val="100"/>
          <w:position w:val="0"/>
          <w:shd w:val="clear" w:color="auto" w:fill="auto"/>
          <w:lang w:val="de-DE" w:eastAsia="de-DE" w:bidi="de-DE"/>
        </w:rPr>
        <w:t>b)</w:t>
      </w:r>
      <w:r>
        <w:rPr>
          <w:color w:val="000000"/>
          <w:spacing w:val="0"/>
          <w:w w:val="100"/>
          <w:position w:val="0"/>
          <w:shd w:val="clear" w:color="auto" w:fill="auto"/>
          <w:lang w:val="de-DE" w:eastAsia="de-DE" w:bidi="de-DE"/>
        </w:rPr>
        <w:t xml:space="preserve"> haltlose Süchtige: Alkoholiker, Morphinisten; </w:t>
      </w:r>
      <w:r>
        <w:rPr>
          <w:i/>
          <w:iC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projektive, inflative und heboide Pa</w:t>
        <w:softHyphen/>
        <w:t xml:space="preserve">ranoide; </w:t>
      </w:r>
      <w:r>
        <w:rPr>
          <w:i/>
          <w:iCs/>
          <w:color w:val="000000"/>
          <w:spacing w:val="0"/>
          <w:w w:val="100"/>
          <w:position w:val="0"/>
          <w:shd w:val="clear" w:color="auto" w:fill="auto"/>
          <w:lang w:val="de-DE" w:eastAsia="de-DE" w:bidi="de-DE"/>
        </w:rPr>
        <w:t>d)</w:t>
      </w:r>
      <w:r>
        <w:rPr>
          <w:color w:val="000000"/>
          <w:spacing w:val="0"/>
          <w:w w:val="100"/>
          <w:position w:val="0"/>
          <w:shd w:val="clear" w:color="auto" w:fill="auto"/>
          <w:lang w:val="de-DE" w:eastAsia="de-DE" w:bidi="de-DE"/>
        </w:rPr>
        <w:t xml:space="preserve"> Paranoide auf epileptischer Basis </w:t>
      </w:r>
      <w:r>
        <w:rPr>
          <w:smallCaps/>
          <w:color w:val="000000"/>
          <w:spacing w:val="0"/>
          <w:w w:val="100"/>
          <w:position w:val="0"/>
          <w:shd w:val="clear" w:color="auto" w:fill="auto"/>
          <w:lang w:val="de-DE" w:eastAsia="de-DE" w:bidi="de-DE"/>
        </w:rPr>
        <w:t>(Buchholz),</w:t>
      </w:r>
      <w:r>
        <w:rPr>
          <w:color w:val="000000"/>
          <w:spacing w:val="0"/>
          <w:w w:val="100"/>
          <w:position w:val="0"/>
          <w:shd w:val="clear" w:color="auto" w:fill="auto"/>
          <w:lang w:val="de-DE" w:eastAsia="de-DE" w:bidi="de-DE"/>
        </w:rPr>
        <w:t xml:space="preserve"> zumeist mit tötender Gesinnung; </w:t>
      </w:r>
      <w:r>
        <w:rPr>
          <w:i/>
          <w:iCs/>
          <w:color w:val="000000"/>
          <w:spacing w:val="0"/>
          <w:w w:val="100"/>
          <w:position w:val="0"/>
          <w:shd w:val="clear" w:color="auto" w:fill="auto"/>
          <w:lang w:val="de-DE" w:eastAsia="de-DE" w:bidi="de-DE"/>
        </w:rPr>
        <w:t>e)</w:t>
      </w:r>
      <w:r>
        <w:rPr>
          <w:color w:val="000000"/>
          <w:spacing w:val="0"/>
          <w:w w:val="100"/>
          <w:position w:val="0"/>
          <w:shd w:val="clear" w:color="auto" w:fill="auto"/>
          <w:lang w:val="de-DE" w:eastAsia="de-DE" w:bidi="de-DE"/>
        </w:rPr>
        <w:t xml:space="preserve"> selbstdestruktive Psychotiker aller Art (Selbstmordkandidaten, Selbstzerstümmler usf.).</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Bei diesen agierenden Kranken kommt natürlich die </w:t>
      </w:r>
      <w:r>
        <w:rPr>
          <w:i/>
          <w:iCs/>
          <w:color w:val="000000"/>
          <w:spacing w:val="0"/>
          <w:w w:val="100"/>
          <w:position w:val="0"/>
          <w:shd w:val="clear" w:color="auto" w:fill="auto"/>
          <w:lang w:val="de-DE" w:eastAsia="de-DE" w:bidi="de-DE"/>
        </w:rPr>
        <w:t>freudsche</w:t>
      </w:r>
      <w:r>
        <w:rPr>
          <w:color w:val="000000"/>
          <w:spacing w:val="0"/>
          <w:w w:val="100"/>
          <w:position w:val="0"/>
          <w:shd w:val="clear" w:color="auto" w:fill="auto"/>
          <w:lang w:val="de-DE" w:eastAsia="de-DE" w:bidi="de-DE"/>
        </w:rPr>
        <w:t xml:space="preserve"> Psychoanalyse in ihrer üblichen Form nicht in Frage, da ja hier die Einfallsmethode auf der Couch undurchführbar ist. In der Psychosentherapie von </w:t>
      </w:r>
      <w:r>
        <w:rPr>
          <w:smallCaps/>
          <w:color w:val="000000"/>
          <w:spacing w:val="0"/>
          <w:w w:val="100"/>
          <w:position w:val="0"/>
          <w:shd w:val="clear" w:color="auto" w:fill="auto"/>
          <w:lang w:val="de-DE" w:eastAsia="de-DE" w:bidi="de-DE"/>
        </w:rPr>
        <w:t xml:space="preserve">Rosen, Benedetti, Moreno </w:t>
      </w:r>
      <w:r>
        <w:rPr>
          <w:color w:val="000000"/>
          <w:spacing w:val="0"/>
          <w:w w:val="100"/>
          <w:position w:val="0"/>
          <w:shd w:val="clear" w:color="auto" w:fill="auto"/>
          <w:lang w:val="de-DE" w:eastAsia="de-DE" w:bidi="de-DE"/>
        </w:rPr>
        <w:t xml:space="preserve">usf. wird dem Agieren der Patienten des öfteren durch ein noch mächtigeres </w:t>
      </w:r>
      <w:r>
        <w:rPr>
          <w:i/>
          <w:iCs/>
          <w:color w:val="000000"/>
          <w:spacing w:val="0"/>
          <w:w w:val="100"/>
          <w:position w:val="0"/>
          <w:shd w:val="clear" w:color="auto" w:fill="auto"/>
          <w:lang w:val="de-DE" w:eastAsia="de-DE" w:bidi="de-DE"/>
        </w:rPr>
        <w:t>Gegenagieren des Arztes</w:t>
      </w:r>
      <w:r>
        <w:rPr>
          <w:color w:val="000000"/>
          <w:spacing w:val="0"/>
          <w:w w:val="100"/>
          <w:position w:val="0"/>
          <w:shd w:val="clear" w:color="auto" w:fill="auto"/>
          <w:lang w:val="de-DE" w:eastAsia="de-DE" w:bidi="de-DE"/>
        </w:rPr>
        <w:t xml:space="preserve"> entgegengekommen. Das Agieren wird durch die partizi</w:t>
        <w:softHyphen/>
        <w:t xml:space="preserve">pative Macht des Arztes gebrochen. Dieses Behandlungsverfahren hat aber u.E. nur dann eine Dauerwirkung, wenn nach der wechselseitigen Agierensphase die Partizipation zwischen dem Kranken und dem Arzt so weit hergestellt ist, daß eine zweite Periode, die der </w:t>
      </w:r>
      <w:r>
        <w:rPr>
          <w:i/>
          <w:iCs/>
          <w:color w:val="000000"/>
          <w:spacing w:val="0"/>
          <w:w w:val="100"/>
          <w:position w:val="0"/>
          <w:shd w:val="clear" w:color="auto" w:fill="auto"/>
          <w:lang w:val="de-DE" w:eastAsia="de-DE" w:bidi="de-DE"/>
        </w:rPr>
        <w:t>Ich-Analyse,</w:t>
      </w:r>
      <w:r>
        <w:rPr>
          <w:color w:val="000000"/>
          <w:spacing w:val="0"/>
          <w:w w:val="100"/>
          <w:position w:val="0"/>
          <w:shd w:val="clear" w:color="auto" w:fill="auto"/>
          <w:lang w:val="de-DE" w:eastAsia="de-DE" w:bidi="de-DE"/>
        </w:rPr>
        <w:t xml:space="preserve"> eingeführt werden kann, in welcher das Ich des Kranken das heilende Ich des Arztes allmählich einbauen sollte, allerdings ein äußerst schwieriger Versuch. Dennoch kann es gelegentlich in der Ich-Ana- lyse gelingen, den Kranken so weit zu bringen, daß er nun nicht mehr agiert, sondern schon zu erinnern vermag.</w:t>
      </w:r>
    </w:p>
    <w:p>
      <w:pPr>
        <w:pStyle w:val="Style16"/>
        <w:keepNext w:val="0"/>
        <w:keepLines w:val="0"/>
        <w:widowControl w:val="0"/>
        <w:numPr>
          <w:ilvl w:val="0"/>
          <w:numId w:val="281"/>
        </w:numPr>
        <w:shd w:val="clear" w:color="auto" w:fill="auto"/>
        <w:tabs>
          <w:tab w:pos="687" w:val="left"/>
        </w:tabs>
        <w:bidi w:val="0"/>
        <w:spacing w:line="240" w:lineRule="auto"/>
        <w:ind w:left="0" w:firstLine="360"/>
        <w:jc w:val="left"/>
      </w:pPr>
      <w:r>
        <w:rPr>
          <w:i/>
          <w:iCs/>
          <w:color w:val="000000"/>
          <w:spacing w:val="0"/>
          <w:w w:val="100"/>
          <w:position w:val="0"/>
          <w:shd w:val="clear" w:color="auto" w:fill="auto"/>
          <w:lang w:val="de-DE" w:eastAsia="de-DE" w:bidi="de-DE"/>
        </w:rPr>
        <w:t>Agierende Psychopathen.</w:t>
      </w:r>
      <w:r>
        <w:rPr>
          <w:color w:val="000000"/>
          <w:spacing w:val="0"/>
          <w:w w:val="100"/>
          <w:position w:val="0"/>
          <w:shd w:val="clear" w:color="auto" w:fill="auto"/>
          <w:lang w:val="de-DE" w:eastAsia="de-DE" w:bidi="de-DE"/>
        </w:rPr>
        <w:t xml:space="preserve"> Die Scha versteht unter Psychopathen Individuen, die ihre Psychose dem </w:t>
      </w:r>
      <w:r>
        <w:rPr>
          <w:i/>
          <w:iCs/>
          <w:color w:val="000000"/>
          <w:spacing w:val="0"/>
          <w:w w:val="100"/>
          <w:position w:val="0"/>
          <w:shd w:val="clear" w:color="auto" w:fill="auto"/>
          <w:lang w:val="de-DE" w:eastAsia="de-DE" w:bidi="de-DE"/>
        </w:rPr>
        <w:t>Charakter</w:t>
      </w:r>
      <w:r>
        <w:rPr>
          <w:color w:val="000000"/>
          <w:spacing w:val="0"/>
          <w:w w:val="100"/>
          <w:position w:val="0"/>
          <w:shd w:val="clear" w:color="auto" w:fill="auto"/>
          <w:lang w:val="de-DE" w:eastAsia="de-DE" w:bidi="de-DE"/>
        </w:rPr>
        <w:t xml:space="preserve"> eingeprägt haben. Das will sagen: sie entwickeln nicht Wahnideen, Halluzinationen usf., sondern sie leben deren Inhalte durch das agierende Verhalten in der Tat aus. Die meisten Psychopathen verdrängen ihre pervertierten oder invertierten Ansprüche nicht, sondern leben sie genau so in nativer Form aus wie ihre Affekte. So lebt der Sexualpsychopath seine Perver</w:t>
        <w:softHyphen/>
        <w:t>sionen oder Inversionen, der paroxysmale Affektpsychopath seine tötenden, kai- nitischen Impulse, der inflativ-paranoide Psychopath seine Egodiastole (Größen</w:t>
        <w:softHyphen/>
        <w:t xml:space="preserve">ideen), der zirkuläre Psychopath seine orale oder anale Haltlosigkeit (Trunksucht, Morphinismus, anale Praktiken) in der Tat so oft aus, wie ihm die Umwelt dazu Anlaß und Möglichkeit bietet. </w:t>
      </w:r>
      <w:r>
        <w:rPr>
          <w:i/>
          <w:iCs/>
          <w:color w:val="000000"/>
          <w:spacing w:val="0"/>
          <w:w w:val="100"/>
          <w:position w:val="0"/>
          <w:shd w:val="clear" w:color="auto" w:fill="auto"/>
          <w:lang w:val="de-DE" w:eastAsia="de-DE" w:bidi="de-DE"/>
        </w:rPr>
        <w:t>Der psychopathische Charakter reagiert eben bei jeder Gelegenheit mit Agieren,</w:t>
      </w:r>
      <w:r>
        <w:rPr>
          <w:color w:val="000000"/>
          <w:spacing w:val="0"/>
          <w:w w:val="100"/>
          <w:position w:val="0"/>
          <w:shd w:val="clear" w:color="auto" w:fill="auto"/>
          <w:lang w:val="de-DE" w:eastAsia="de-DE" w:bidi="de-DE"/>
        </w:rPr>
        <w:t xml:space="preserve"> so auch in einer analytischen Situation. Dem Psychopathen fehlt die Mitte, d. h. die ethische, moralische, die Realität ernst prüfende, ver</w:t>
        <w:softHyphen/>
        <w:t>nünftige und geistige Zensur. Somit steht für ihn der Weg zum Agieren der se</w:t>
        <w:softHyphen/>
        <w:t>xuellen, der analen und oralen Ansprüche mit ihren entsprechenden Affekten ständig offen. Daher ist die übliche Form einer Analyse bei Psychopathen unmög</w:t>
        <w:softHyphen/>
        <w:t xml:space="preserve">lich. Man kann bei ihnen nur eine Art von </w:t>
      </w:r>
      <w:r>
        <w:rPr>
          <w:i/>
          <w:iCs/>
          <w:color w:val="000000"/>
          <w:spacing w:val="0"/>
          <w:w w:val="100"/>
          <w:position w:val="0"/>
          <w:shd w:val="clear" w:color="auto" w:fill="auto"/>
          <w:lang w:val="de-DE" w:eastAsia="de-DE" w:bidi="de-DE"/>
        </w:rPr>
        <w:t>Psychagogik</w:t>
      </w:r>
      <w:r>
        <w:rPr>
          <w:color w:val="000000"/>
          <w:spacing w:val="0"/>
          <w:w w:val="100"/>
          <w:position w:val="0"/>
          <w:shd w:val="clear" w:color="auto" w:fill="auto"/>
          <w:lang w:val="de-DE" w:eastAsia="de-DE" w:bidi="de-DE"/>
        </w:rPr>
        <w:t xml:space="preserve"> in Form von Führung und Haltgeben, ihnen als Stock zu dienen versuchen, aber keine Psychoanalyse mit der klassischen Einfallsmethode lege artis durchführen. Nun kommen wir zu der Erörterung der wichtigsten Gruppe der</w:t>
      </w:r>
    </w:p>
    <w:p>
      <w:pPr>
        <w:pStyle w:val="Style16"/>
        <w:keepNext w:val="0"/>
        <w:keepLines w:val="0"/>
        <w:widowControl w:val="0"/>
        <w:numPr>
          <w:ilvl w:val="0"/>
          <w:numId w:val="281"/>
        </w:numPr>
        <w:shd w:val="clear" w:color="auto" w:fill="auto"/>
        <w:tabs>
          <w:tab w:pos="672" w:val="left"/>
        </w:tabs>
        <w:bidi w:val="0"/>
        <w:spacing w:line="240" w:lineRule="auto"/>
        <w:ind w:left="0" w:firstLine="360"/>
        <w:jc w:val="left"/>
      </w:pPr>
      <w:r>
        <w:rPr>
          <w:i/>
          <w:iCs/>
          <w:color w:val="000000"/>
          <w:spacing w:val="0"/>
          <w:w w:val="100"/>
          <w:position w:val="0"/>
          <w:shd w:val="clear" w:color="auto" w:fill="auto"/>
          <w:lang w:val="de-DE" w:eastAsia="de-DE" w:bidi="de-DE"/>
        </w:rPr>
        <w:t>Agierende</w:t>
      </w:r>
      <w:r>
        <w:rPr>
          <w:color w:val="000000"/>
          <w:spacing w:val="0"/>
          <w:w w:val="100"/>
          <w:position w:val="0"/>
          <w:shd w:val="clear" w:color="auto" w:fill="auto"/>
          <w:lang w:val="de-DE" w:eastAsia="de-DE" w:bidi="de-DE"/>
        </w:rPr>
        <w:t xml:space="preserve"> Neurotiker.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 Die Gehemmten. Eine der merkwürdigsten Paradoxien in der analytischen Behandlung ist, daß bestimmte gehemmte Neurotiker in der Analyse heftig agieren. Diese Paradoxic wird sofort verständlich, wenn man bedenkt, daß das komplementäre, hintergründige Ich bei der Hemmung eben das az/tisAs-rh un- diszzp/iniert^e Ich ist, wir wir 1956 in der «Ich-Analyse» aufgezeigt haben</w:t>
      </w:r>
      <w:r>
        <w:rPr>
          <w:color w:val="000000"/>
          <w:spacing w:val="0"/>
          <w:w w:val="100"/>
          <w:position w:val="0"/>
          <w:shd w:val="clear" w:color="auto" w:fill="auto"/>
          <w:vertAlign w:val="superscript"/>
          <w:lang w:val="de-DE" w:eastAsia="de-DE" w:bidi="de-DE"/>
        </w:rPr>
        <w:footnoteReference w:id="291"/>
      </w:r>
      <w:r>
        <w:rPr>
          <w:color w:val="000000"/>
          <w:spacing w:val="0"/>
          <w:w w:val="100"/>
          <w:position w:val="0"/>
          <w:shd w:val="clear" w:color="auto" w:fill="auto"/>
          <w:lang w:val="de-DE" w:eastAsia="de-DE" w:bidi="de-DE"/>
        </w:rPr>
        <w:t>. Der gehemmte Neurotiker hemmt in der Analyse nur das Erinnern an das Vergessene, hingegen lebt er auf der Couch häufig seine in der Außenwelt gehemmte autistisch</w:t>
        <w:softHyphen/>
        <w:t>undisziplinierte Existenzform aus.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 So agieren die Z»'a«gsniz/ro/z\kir ihre awa/sadis'/is'chen </w:t>
      </w:r>
      <w:r>
        <w:rPr>
          <w:i/>
          <w:iCs/>
          <w:color w:val="000000"/>
          <w:spacing w:val="0"/>
          <w:w w:val="100"/>
          <w:position w:val="0"/>
          <w:shd w:val="clear" w:color="auto" w:fill="auto"/>
          <w:lang w:val="de-DE" w:eastAsia="de-DE" w:bidi="de-DE"/>
        </w:rPr>
        <w:t>Ansprüche.</w:t>
      </w:r>
      <w:r>
        <w:rPr>
          <w:color w:val="000000"/>
          <w:spacing w:val="0"/>
          <w:w w:val="100"/>
          <w:position w:val="0"/>
          <w:shd w:val="clear" w:color="auto" w:fill="auto"/>
          <w:lang w:val="de-DE" w:eastAsia="de-DE" w:bidi="de-DE"/>
        </w:rPr>
        <w:t xml:space="preserve"> Sie können sich zu Beginn der Analyse nicht erinnern, sondern wollen ihre Zwänge </w:t>
      </w:r>
      <w:r>
        <w:rPr>
          <w:i/>
          <w:iCs/>
          <w:color w:val="000000"/>
          <w:spacing w:val="0"/>
          <w:w w:val="100"/>
          <w:position w:val="0"/>
          <w:shd w:val="clear" w:color="auto" w:fill="auto"/>
          <w:lang w:val="de-DE" w:eastAsia="de-DE" w:bidi="de-DE"/>
        </w:rPr>
        <w:t>vor</w:t>
      </w:r>
      <w:r>
        <w:rPr>
          <w:color w:val="000000"/>
          <w:spacing w:val="0"/>
          <w:w w:val="100"/>
          <w:position w:val="0"/>
          <w:shd w:val="clear" w:color="auto" w:fill="auto"/>
          <w:lang w:val="de-DE" w:eastAsia="de-DE" w:bidi="de-DE"/>
        </w:rPr>
        <w:t xml:space="preserve"> dem; A.»a/ytiker «a’briagiiri/z». Diese Patienten hegen die Auffassung, daß sie nur durch das Abreagieren der krankhaften Handlungen bzw. Affektausbrüchen vor dem Analytiker von ihren Zwängen erlöst werden könnten.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dritte Gruppe der agierenden Neurotiker bilden: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cj die ifa/izen Nez/rot/Dr und dz'e Bejessezzezz. Hier treffen wir Neurotiker mit </w:t>
      </w:r>
      <w:r>
        <w:rPr>
          <w:i/>
          <w:iCs/>
          <w:color w:val="000000"/>
          <w:spacing w:val="0"/>
          <w:w w:val="100"/>
          <w:position w:val="0"/>
          <w:shd w:val="clear" w:color="auto" w:fill="auto"/>
          <w:lang w:val="de-DE" w:eastAsia="de-DE" w:bidi="de-DE"/>
        </w:rPr>
        <w:t>J.ch-Esmiterungen</w:t>
      </w:r>
      <w:r>
        <w:rPr>
          <w:color w:val="000000"/>
          <w:spacing w:val="0"/>
          <w:w w:val="100"/>
          <w:position w:val="0"/>
          <w:shd w:val="clear" w:color="auto" w:fill="auto"/>
          <w:lang w:val="de-DE" w:eastAsia="de-DE" w:bidi="de-DE"/>
        </w:rPr>
        <w:t xml:space="preserve"> (Egodiastole), bisexwi/l'er Eioooomwde, häufig mit exzessi/zer Onanie, </w:t>
      </w:r>
      <w:r>
        <w:rPr>
          <w:i/>
          <w:iCs/>
          <w:color w:val="000000"/>
          <w:spacing w:val="0"/>
          <w:w w:val="100"/>
          <w:position w:val="0"/>
          <w:shd w:val="clear" w:color="auto" w:fill="auto"/>
          <w:lang w:val="de-DE" w:eastAsia="de-DE" w:bidi="de-DE"/>
        </w:rPr>
        <w:t>mit.Que-at^tieren</w:t>
      </w:r>
      <w:r>
        <w:rPr>
          <w:color w:val="000000"/>
          <w:spacing w:val="0"/>
          <w:w w:val="100"/>
          <w:position w:val="0"/>
          <w:sz w:val="24"/>
          <w:szCs w:val="24"/>
          <w:shd w:val="clear" w:color="auto" w:fill="auto"/>
          <w:lang w:val="de-DE" w:eastAsia="de-DE" w:bidi="de-DE"/>
        </w:rPr>
        <w:t xml:space="preserve"> (leichteren Grades) und </w:t>
      </w:r>
      <w:r>
        <w:rPr>
          <w:i/>
          <w:iCs/>
          <w:color w:val="000000"/>
          <w:spacing w:val="0"/>
          <w:w w:val="100"/>
          <w:position w:val="0"/>
          <w:shd w:val="clear" w:color="auto" w:fill="auto"/>
          <w:lang w:val="de-DE" w:eastAsia="de-DE" w:bidi="de-DE"/>
        </w:rPr>
        <w:t>mit religiöser Besessenheit.</w:t>
      </w:r>
      <w:r>
        <w:rPr>
          <w:color w:val="000000"/>
          <w:spacing w:val="0"/>
          <w:w w:val="100"/>
          <w:position w:val="0"/>
          <w:sz w:val="24"/>
          <w:szCs w:val="24"/>
          <w:shd w:val="clear" w:color="auto" w:fill="auto"/>
          <w:lang w:val="de-DE" w:eastAsia="de-DE" w:bidi="de-DE"/>
        </w:rPr>
        <w:t xml:space="preserve"> Es ist oft schwer, </w:t>
      </w:r>
      <w:r>
        <w:rPr>
          <w:color w:val="000000"/>
          <w:spacing w:val="0"/>
          <w:w w:val="100"/>
          <w:position w:val="0"/>
          <w:shd w:val="clear" w:color="auto" w:fill="auto"/>
          <w:lang w:val="de-DE" w:eastAsia="de-DE" w:bidi="de-DE"/>
        </w:rPr>
        <w:t>diese Kranken - auf Grund des klinischen Verhaltens - von den Psychopathen ab</w:t>
        <w:softHyphen/>
        <w:t>zugrenzen. Differentialdiagnostisch sind dennoch die bekannten Anhaltspunkte wegweisend. Erstens unterscheiden sich die inflativ agierenden Neurotiker von den Psychopathen dadurch, daß sie zumeist eine äußerst strenge ethisch-mora</w:t>
        <w:softHyphen/>
        <w:t>lische und geistig suhlimierende «seelische Mitte» besitzen; hingegen ist die rea</w:t>
        <w:softHyphen/>
        <w:t>litätsprüfende Stellungnahme bei ihnen zu schwach. Nur in diesem letzten Punkt weisen sie mit den agierenden Psychopathen eine Ähnlichkeit auf. Die massiven, hartnäckigen, jeglicher Einsicht trotzenden Wahnvorstellungen und Halluzina</w:t>
        <w:softHyphen/>
        <w:t>tionen fehlen bei ihnen völlig, und eben dies unterscheidet sie von den Psycho</w:t>
        <w:softHyphen/>
        <w:t>tikern. Während die in der Analyse agierenden Zwangsneurotiker häufig ihre analsadistischen Ansprüche agieren, führen die Inflativen zumeist ihre bisexuellen oder homoerotischen Ansprüche getarnt auf die Bühne. Die inflativen Neurotiker agieren aber periodisch auch in projektiver Form, also mit Anfällen von Beschuldi</w:t>
        <w:softHyphen/>
        <w:t>gungen, Beeinträchtigungen. (Siehe Fall 4.)</w:t>
      </w:r>
    </w:p>
    <w:p>
      <w:pPr>
        <w:pStyle w:val="Style16"/>
        <w:keepNext w:val="0"/>
        <w:keepLines w:val="0"/>
        <w:widowControl w:val="0"/>
        <w:numPr>
          <w:ilvl w:val="0"/>
          <w:numId w:val="281"/>
        </w:numPr>
        <w:shd w:val="clear" w:color="auto" w:fill="auto"/>
        <w:tabs>
          <w:tab w:pos="687" w:val="left"/>
        </w:tabs>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paroxysmalen</w:t>
      </w:r>
      <w:r>
        <w:rPr>
          <w:color w:val="000000"/>
          <w:spacing w:val="0"/>
          <w:w w:val="100"/>
          <w:position w:val="0"/>
          <w:shd w:val="clear" w:color="auto" w:fill="auto"/>
          <w:lang w:val="de-DE" w:eastAsia="de-DE" w:bidi="de-DE"/>
        </w:rPr>
        <w:t xml:space="preserve"> Neurotiker führen auf der Bühne des Agierens die groben Affekte, die tötende Gesinnung des Kain, die vasoneurotischen Anfälle auf. Eine häufige Agierensform dieser Krankengruppe ist, auf der Couch plötzlich schwere Schwindel-, Ohnmachts-, Migräne- oder verwandte Anfälle zu produzieren, im besonderen aber eine epileptiforme Aura, wobei sie plötzlich von der Couch auf</w:t>
        <w:softHyphen/>
        <w:t>springen, den Analytiker töten oder aus dem Sprechzimmer weglaufen wollen. (Fall 18, 50.)</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einer äußerst häufigen Agierensform kombiniert der Patient die epilepti- formen Kainsausbrüche mit paranoiden Beschuldigungen und Mißtrauen.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Fall 18. Das Agiere/; des Kains in der </w:t>
      </w:r>
      <w:r>
        <w:rPr>
          <w:i/>
          <w:iCs/>
          <w:color w:val="000000"/>
          <w:spacing w:val="0"/>
          <w:w w:val="100"/>
          <w:position w:val="0"/>
          <w:shd w:val="clear" w:color="auto" w:fill="auto"/>
          <w:lang w:val="de-DE" w:eastAsia="de-DE" w:bidi="de-DE"/>
        </w:rPr>
        <w:t>Analyse</w:t>
      </w:r>
      <w:r>
        <w:rPr>
          <w:color w:val="000000"/>
          <w:spacing w:val="0"/>
          <w:w w:val="100"/>
          <w:position w:val="0"/>
          <w:shd w:val="clear" w:color="auto" w:fill="auto"/>
          <w:lang w:val="de-DE" w:eastAsia="de-DE" w:bidi="de-DE"/>
        </w:rPr>
        <w:t xml:space="preserve"> eines Ozer/z/an/en. Ein 27jähriger Psychologe, ein paroxysmal-inflativer, äußerst begabter Neurotiker, agierte in einer Stunde mit folgenden kainitischen und projektiven Ausbrüchen, nachdem </w:t>
      </w:r>
      <w:r>
        <w:rPr>
          <w:i/>
          <w:iCs/>
          <w:color w:val="000000"/>
          <w:spacing w:val="0"/>
          <w:w w:val="100"/>
          <w:position w:val="0"/>
          <w:shd w:val="clear" w:color="auto" w:fill="auto"/>
          <w:lang w:val="de-DE" w:eastAsia="de-DE" w:bidi="de-DE"/>
        </w:rPr>
        <w:t>er</w:t>
      </w:r>
      <w:r>
        <w:rPr>
          <w:color w:val="000000"/>
          <w:spacing w:val="0"/>
          <w:w w:val="100"/>
          <w:position w:val="0"/>
          <w:shd w:val="clear" w:color="auto" w:fill="auto"/>
          <w:lang w:val="de-DE" w:eastAsia="de-DE" w:bidi="de-DE"/>
        </w:rPr>
        <w:t xml:space="preserve"> die Analyse für zwei Wochen spontan abgebrochen und sich selbst analysiert hatte. Er brachte einen Traum, in dem er am Bauch operiert wurde.</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 xml:space="preserve">«Ich stehe da mit einem offenen Loch im Bauch. Ist das die Analyse, die in meinen Eingeweiden herumhantiert ? Ich hänge über einem Abgrund \ Ich </w:t>
      </w:r>
      <w:r>
        <w:rPr>
          <w:i/>
          <w:iCs/>
          <w:color w:val="000000"/>
          <w:spacing w:val="0"/>
          <w:w w:val="100"/>
          <w:position w:val="0"/>
          <w:shd w:val="clear" w:color="auto" w:fill="auto"/>
          <w:lang w:val="de-DE" w:eastAsia="de-DE" w:bidi="de-DE"/>
        </w:rPr>
        <w:t>möchte</w:t>
      </w:r>
      <w:r>
        <w:rPr>
          <w:color w:val="000000"/>
          <w:spacing w:val="0"/>
          <w:w w:val="100"/>
          <w:position w:val="0"/>
          <w:shd w:val="clear" w:color="auto" w:fill="auto"/>
          <w:lang w:val="de-DE" w:eastAsia="de-DE" w:bidi="de-DE"/>
        </w:rPr>
        <w:t xml:space="preserve"> au/spr^.^^/g^en </w:t>
      </w:r>
      <w:r>
        <w:rPr>
          <w:i/>
          <w:iCs/>
          <w:color w:val="000000"/>
          <w:spacing w:val="0"/>
          <w:w w:val="100"/>
          <w:position w:val="0"/>
          <w:shd w:val="clear" w:color="auto" w:fill="auto"/>
          <w:lang w:val="de-DE" w:eastAsia="de-DE" w:bidi="de-DE"/>
        </w:rPr>
        <w:t>und Sie erwürgen.</w:t>
      </w:r>
      <w:r>
        <w:rPr>
          <w:color w:val="000000"/>
          <w:spacing w:val="0"/>
          <w:w w:val="100"/>
          <w:position w:val="0"/>
          <w:shd w:val="clear" w:color="auto" w:fill="auto"/>
          <w:lang w:val="de-DE" w:eastAsia="de-DE" w:bidi="de-DE"/>
        </w:rPr>
        <w:t xml:space="preserve"> Habe rasende Mord- gedaaken gegen Siel Warum habe ich diesen Kain in mir? Gegen den Vater? Gegen das Kinder/räulein? Gegen die Mutter? Ach, diese unendlich aufgestaute Wut! Weil ich nicht die Mutter hatte, habe ich j(Stzt den Kain ! Ich kann fort nicht </w:t>
      </w:r>
      <w:r>
        <w:rPr>
          <w:i/>
          <w:iCs/>
          <w:color w:val="000000"/>
          <w:spacing w:val="0"/>
          <w:w w:val="100"/>
          <w:position w:val="0"/>
          <w:shd w:val="clear" w:color="auto" w:fill="auto"/>
          <w:lang w:val="de-DE" w:eastAsia="de-DE" w:bidi="de-DE"/>
        </w:rPr>
        <w:t>atmen</w:t>
      </w:r>
      <w:r>
        <w:rPr>
          <w:color w:val="000000"/>
          <w:spacing w:val="0"/>
          <w:w w:val="100"/>
          <w:position w:val="0"/>
          <w:shd w:val="clear" w:color="auto" w:fill="auto"/>
          <w:lang w:val="de-DE" w:eastAsia="de-DE" w:bidi="de-DE"/>
        </w:rPr>
        <w:t xml:space="preserve"> ! Ich suche einen Ausweg. Wenn ich alle zerschmettere, bringt es mir auch nicht Ruhe. Es ist die Leere . . . Ich möchte sie alle (d. h. Vater, Mutter, Kinderfräulein, Ana</w:t>
        <w:softHyphen/>
        <w:t xml:space="preserve">lytiker) auf Räder spannen, zertreten, quälen . . . ich zerschlage sie, ich werfe sie alle in glühendes Blei, ich schwinge ein Schwert, zerspalte sie . .. (Er agiert immer heftiger.) ... Es hilft nicht, es würgt mich weiter, ich habe Brechreiz . . . (Nach einer Pause setzt er fort.) Es ist doch was anderes! Ich könnte eine Stunde lang diesen Kain-Orgasmus aussprechen.. . Ich bin in der Ah/al^se keinen </w:t>
      </w:r>
      <w:r>
        <w:rPr>
          <w:i/>
          <w:iCs/>
          <w:color w:val="000000"/>
          <w:spacing w:val="0"/>
          <w:w w:val="100"/>
          <w:position w:val="0"/>
          <w:shd w:val="clear" w:color="auto" w:fill="auto"/>
          <w:lang w:val="de-DE" w:eastAsia="de-DE" w:bidi="de-DE"/>
        </w:rPr>
        <w:t>Schritt weitergekommen.</w:t>
      </w:r>
      <w:r>
        <w:rPr>
          <w:color w:val="000000"/>
          <w:spacing w:val="0"/>
          <w:w w:val="100"/>
          <w:position w:val="0"/>
          <w:shd w:val="clear" w:color="auto" w:fill="auto"/>
          <w:lang w:val="de-DE" w:eastAsia="de-DE" w:bidi="de-DE"/>
        </w:rPr>
        <w:t xml:space="preserve"> Es hilft mir nicht. . . Nebel. . . Feuer . . . Mord . . . Sichel . . . Das ist der Kain. . . Ich weiß, was es ist. Es ist nicht etwas Persönliches ... es ist etwas aus dem Familiären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nächste Stunde beginnt er mit Vorwürfen: «Die letzte Stunde hat mich aufgewühlt. Ich fühle, daß Sie mich zu früh in das Familiäre eingeführt haben. Das eminent Wichtige ist aber doch das Persönliche! Die Leere verfolgt mich, und die sollte gelöst werden ..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andermal beginnt er das Agieren mit dem Wort: «Ohnmacht! Vor Ihnen! Ich wollte geliebt werden. Toreador . . . glänzendes Schwert mit Blut ver</w:t>
        <w:softHyphen/>
        <w:t>schmiert . . . Arena . . . ich rase herum mit dem Stier, der mit erigiertem Penis auf mich zukommt . . . Der Vater kommt mit dem Messer mir entgegen . . . krei</w:t>
        <w:softHyphen/>
        <w:t xml:space="preserve">sende Sonne ... sie ist das Symbol des Widerstandes . . . Wirbel- und Feuerrad . . . Warum babe ich Angst vor Zhnen ? Papa hat Aufgaben gesteht. . . Ohnmacht! Habe keinen Halt bei </w:t>
      </w:r>
      <w:r>
        <w:rPr>
          <w:i/>
          <w:iCs/>
          <w:color w:val="000000"/>
          <w:spacing w:val="0"/>
          <w:w w:val="100"/>
          <w:position w:val="0"/>
          <w:shd w:val="clear" w:color="auto" w:fill="auto"/>
          <w:lang w:val="de-DE" w:eastAsia="de-DE" w:bidi="de-DE"/>
        </w:rPr>
        <w:t>Ihnen</w:t>
      </w:r>
      <w:r>
        <w:rPr>
          <w:color w:val="000000"/>
          <w:spacing w:val="0"/>
          <w:w w:val="100"/>
          <w:position w:val="0"/>
          <w:shd w:val="clear" w:color="auto" w:fill="auto"/>
          <w:lang w:val="de-DE" w:eastAsia="de-DE" w:bidi="de-DE"/>
        </w:rPr>
        <w:t xml:space="preserve"> ... In der Selbstanalyse hingegen stieg alles frei auf! Schon als Kind schämte ich mich, etwas aufzuzeigen. Es ist das Mädchen in mir, das seine Gefühle nicht zeigen will. . . Ich möchte Ihr liebes Kind sein, etwas für Sie leisten . . . (Plötzlich wird er wieder wütend.) Falsch, unecht! Japan, China, Harakiri, Selbstmord, Goldfische, Zwerge im Garten, Urin und Stuhlgang will ich verbergen . . . die anale-urethrale männliche Sexualität. Ich will Ihnen gegen</w:t>
        <w:softHyphen/>
        <w:t>über das Mädchen sein, im Hintergrund steht aber der Kain, der dann ausbricht. Dieser Kain beschmutzt sich mit Urin und Kot . . . Warum aber der Widerstand ? Von Pissen und Scheißen zu sprechen, habe ich abgelehnt. . . Stuhlgang, Käse, Füße, Kastration . . . Der Grund meiner Neurose liegt in dieser Sexualität. . . Ich werfe in der Phantasie gegen das Kinderfräulein einen Kotball. . . ich habe sie gebissen, wenn sie mich schlug . . . Möchte mein Bett mit Kot beschmieren, stoße mir Kot in den Mund . . . Schrecklich! Ich habe Angst, zu assoziieren . . . Zeh muß etwas voilbringen in der Stunde, hier ... zu Hause fällt mir alles leicht ein . . . Vor mir selber bin ich nicht ohnmächtig. Hier bei Ihnen habe ich das Gefühl, ich mache etwas falsch ... Es kommt einfach nicht. Ich sehe den Wolf mit den sieben Geißlein ... Sie sind der Wolf, und Sie essen die sieben Geißlein . . . meine Kind</w:t>
        <w:softHyphen/>
        <w:t xml:space="preserve">heitserlebnisse! . . . Ich bin wie eine Katze, die allen das Gesicht zerkratzt. . . Wenn ich den Vater entmannt, das Kinderfräulein vergewaltigt hätte . . ., dann hätte ich jetzt Ruhe, dann würde der Kain still. Zch habe Angst, ZZwen de» </w:t>
      </w:r>
      <w:r>
        <w:rPr>
          <w:i/>
          <w:iCs/>
          <w:color w:val="000000"/>
          <w:spacing w:val="0"/>
          <w:w w:val="100"/>
          <w:position w:val="0"/>
          <w:shd w:val="clear" w:color="auto" w:fill="auto"/>
          <w:lang w:val="de-DE" w:eastAsia="de-DE" w:bidi="de-DE"/>
        </w:rPr>
        <w:t>Kain</w:t>
      </w:r>
      <w:r>
        <w:rPr>
          <w:color w:val="000000"/>
          <w:spacing w:val="0"/>
          <w:w w:val="100"/>
          <w:position w:val="0"/>
          <w:shd w:val="clear" w:color="auto" w:fill="auto"/>
          <w:lang w:val="de-DE" w:eastAsia="de-DE" w:bidi="de-DE"/>
        </w:rPr>
        <w:t xml:space="preserve"> gu </w:t>
      </w:r>
      <w:r>
        <w:rPr>
          <w:i/>
          <w:iCs/>
          <w:color w:val="000000"/>
          <w:spacing w:val="0"/>
          <w:w w:val="100"/>
          <w:position w:val="0"/>
          <w:shd w:val="clear" w:color="auto" w:fill="auto"/>
          <w:lang w:val="de-DE" w:eastAsia="de-DE" w:bidi="de-DE"/>
        </w:rPr>
        <w:t>Zeigen</w:t>
      </w:r>
      <w:r>
        <w:rPr>
          <w:color w:val="000000"/>
          <w:spacing w:val="0"/>
          <w:w w:val="100"/>
          <w:position w:val="0"/>
          <w:shd w:val="clear" w:color="auto" w:fill="auto"/>
          <w:lang w:val="de-DE" w:eastAsia="de-DE" w:bidi="de-DE"/>
        </w:rPr>
        <w:t xml:space="preserve"> . . . Ich fühle, daß ich da an Widerstände anstoße . . . Helfen Sie mir, sagen Sie mir etwas ! Helfen Sie mir!»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 sagte ich ein einziges Wort: «Macht.»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 «Ah . . . Ich habe heftige Abwehr gegen dieses Wort. (Er agiert wieder wütend.) Sicher geht es um die Mat^lit. . . Ich erzähle Ihnen lieber gar nicht, weil ich niemandem Macht geben kann! Ich hatte Angst vor der Übermacht Papas, des Kinderfräuleins und jetzt vor Ihrer Übermacht! Darum will ich Ihnen nichts von Macht geben! Kain erträgt die Macht Papas nicht. Macht heißt: mich kastrieren, ohne Macht zu sein. Hier in der Analyse bin ich Ihrer Macht ausge</w:t>
        <w:softHyphen/>
        <w:t>liefert . . . Darum raffe ich alle Macht in mir zusammen und gebe nichts von meinem Innern Ihnen hin .. .» Er steht auf und schließt dieses lange Agieren mit dem Eingeständnis: «Heute zum erstenmal fühle ich mich wie ein vierjähriges Kind ...</w:t>
      </w:r>
    </w:p>
    <w:p>
      <w:pPr>
        <w:pStyle w:val="Style16"/>
        <w:keepNext w:val="0"/>
        <w:keepLines w:val="0"/>
        <w:widowControl w:val="0"/>
        <w:shd w:val="clear" w:color="auto" w:fill="auto"/>
        <w:bidi w:val="0"/>
        <w:spacing w:line="185" w:lineRule="auto"/>
        <w:ind w:left="0" w:firstLine="0"/>
        <w:jc w:val="left"/>
      </w:pPr>
      <w:r>
        <w:rPr>
          <w:color w:val="000000"/>
          <w:spacing w:val="0"/>
          <w:w w:val="100"/>
          <w:position w:val="0"/>
          <w:shd w:val="clear" w:color="auto" w:fill="auto"/>
          <w:lang w:val="de-DE" w:eastAsia="de-DE" w:bidi="de-DE"/>
        </w:rPr>
        <w:t>*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der angeführten Beispiele stellen wir fest: Unter den Neurotikern agieren am häufigsten 1. die paroxysmal-epileptiformen, 2. die inflativen Neuro</w:t>
        <w:softHyphen/>
        <w:t>tiker, im besonderen aber 3. die paroxysmal-inflativen und projektiven, «arziß- t/schen Mischneurotiker. 4. Seltener ist das Agieren bei den Gehemmten, Angst</w:t>
        <w:softHyphen/>
        <w:t>hysterikern und Zwangsneurotikern zu finden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Beim Agieren der Psychopathen und Psychotiker ist die übliche Einfalls</w:t>
        <w:softHyphen/>
        <w:t>methode wegen des fast ununterbrochenen Agierens undurchführbar.</w:t>
      </w:r>
    </w:p>
    <w:p>
      <w:pPr>
        <w:pStyle w:val="Style16"/>
        <w:keepNext w:val="0"/>
        <w:keepLines w:val="0"/>
        <w:widowControl w:val="0"/>
        <w:numPr>
          <w:ilvl w:val="0"/>
          <w:numId w:val="279"/>
        </w:numPr>
        <w:shd w:val="clear" w:color="auto" w:fill="auto"/>
        <w:tabs>
          <w:tab w:pos="289" w:val="left"/>
        </w:tabs>
        <w:bidi w:val="0"/>
        <w:spacing w:line="240" w:lineRule="auto"/>
        <w:ind w:left="0" w:firstLine="0"/>
        <w:jc w:val="left"/>
      </w:pPr>
      <w:r>
        <w:rPr>
          <w:color w:val="000000"/>
          <w:spacing w:val="0"/>
          <w:w w:val="100"/>
          <w:position w:val="0"/>
          <w:shd w:val="clear" w:color="auto" w:fill="auto"/>
          <w:lang w:val="de-DE" w:eastAsia="de-DE" w:bidi="de-DE"/>
        </w:rPr>
        <w:t xml:space="preserve">Welche </w:t>
      </w:r>
      <w:r>
        <w:rPr>
          <w:i/>
          <w:iCs/>
          <w:color w:val="000000"/>
          <w:spacing w:val="0"/>
          <w:w w:val="100"/>
          <w:position w:val="0"/>
          <w:shd w:val="clear" w:color="auto" w:fill="auto"/>
          <w:lang w:val="de-DE" w:eastAsia="de-DE" w:bidi="de-DE"/>
        </w:rPr>
        <w:t>Formen</w:t>
      </w:r>
      <w:r>
        <w:rPr>
          <w:color w:val="000000"/>
          <w:spacing w:val="0"/>
          <w:w w:val="100"/>
          <w:position w:val="0"/>
          <w:shd w:val="clear" w:color="auto" w:fill="auto"/>
          <w:lang w:val="de-DE" w:eastAsia="de-DE" w:bidi="de-DE"/>
        </w:rPr>
        <w:t xml:space="preserve"> kann das Agzere» aufwezse»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Grund dessen, was der Kranke agiert, kann man folgende Formen auf</w:t>
        <w:softHyphen/>
        <w:t>stellen :</w:t>
      </w:r>
    </w:p>
    <w:p>
      <w:pPr>
        <w:pStyle w:val="Style16"/>
        <w:keepNext w:val="0"/>
        <w:keepLines w:val="0"/>
        <w:widowControl w:val="0"/>
        <w:numPr>
          <w:ilvl w:val="0"/>
          <w:numId w:val="283"/>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 xml:space="preserve">.Affektizz^es </w:t>
      </w:r>
      <w:r>
        <w:rPr>
          <w:i/>
          <w:iCs/>
          <w:color w:val="000000"/>
          <w:spacing w:val="0"/>
          <w:w w:val="100"/>
          <w:position w:val="0"/>
          <w:shd w:val="clear" w:color="auto" w:fill="auto"/>
          <w:lang w:val="de-DE" w:eastAsia="de-DE" w:bidi="de-DE"/>
        </w:rPr>
        <w:t>A^gieren.</w:t>
      </w:r>
      <w:r>
        <w:rPr>
          <w:color w:val="000000"/>
          <w:spacing w:val="0"/>
          <w:w w:val="100"/>
          <w:position w:val="0"/>
          <w:shd w:val="clear" w:color="auto" w:fill="auto"/>
          <w:lang w:val="de-DE" w:eastAsia="de-DE" w:bidi="de-DE"/>
        </w:rPr>
        <w:t xml:space="preserve"> Im besonderen werden die groben Affekte, d. h. Wut, Haß, Zorn, Rache, Neid und Eifersucht, also die Affekte Kains, agiert. Am häu- figsteniindet man diese Form bei den paroxysmalen Neurosen, so bei der epilep- tiformen und paroxysmal-inflativen Neurose. Seltener werden auch die erotischen Affekte der Liebe agiert, so bei der Hysterie.</w:t>
      </w:r>
    </w:p>
    <w:p>
      <w:pPr>
        <w:pStyle w:val="Style16"/>
        <w:keepNext w:val="0"/>
        <w:keepLines w:val="0"/>
        <w:widowControl w:val="0"/>
        <w:numPr>
          <w:ilvl w:val="0"/>
          <w:numId w:val="283"/>
        </w:numPr>
        <w:shd w:val="clear" w:color="auto" w:fill="auto"/>
        <w:tabs>
          <w:tab w:pos="620" w:val="left"/>
        </w:tabs>
        <w:bidi w:val="0"/>
        <w:spacing w:line="240" w:lineRule="auto"/>
        <w:ind w:left="0" w:firstLine="360"/>
        <w:jc w:val="left"/>
      </w:pPr>
      <w:r>
        <w:rPr>
          <w:i/>
          <w:iCs/>
          <w:color w:val="000000"/>
          <w:spacing w:val="0"/>
          <w:w w:val="100"/>
          <w:position w:val="0"/>
          <w:shd w:val="clear" w:color="auto" w:fill="auto"/>
          <w:lang w:val="de-DE" w:eastAsia="de-DE" w:bidi="de-DE"/>
        </w:rPr>
        <w:t>Motorisches</w:t>
      </w:r>
      <w:r>
        <w:rPr>
          <w:color w:val="000000"/>
          <w:spacing w:val="0"/>
          <w:w w:val="100"/>
          <w:position w:val="0"/>
          <w:shd w:val="clear" w:color="auto" w:fill="auto"/>
          <w:lang w:val="de-DE" w:eastAsia="de-DE" w:bidi="de-DE"/>
        </w:rPr>
        <w:t xml:space="preserve"> Agzeren. Zwangshandlungen, andere Symptome wie Pseudo</w:t>
        <w:softHyphen/>
        <w:t>Angina pectoris, Glucksen, Tics, asthmatischer Anfall, Migräne, lähmungs</w:t>
        <w:softHyphen/>
        <w:t>gleiche Sensationen, Incontinentia urinae (z.B. bei Blasenneurosen), Ohnmachts</w:t>
        <w:softHyphen/>
        <w:t>anfälle usf.</w:t>
      </w:r>
    </w:p>
    <w:p>
      <w:pPr>
        <w:pStyle w:val="Style16"/>
        <w:keepNext w:val="0"/>
        <w:keepLines w:val="0"/>
        <w:widowControl w:val="0"/>
        <w:shd w:val="clear" w:color="auto" w:fill="auto"/>
        <w:tabs>
          <w:tab w:pos="1536" w:val="left"/>
        </w:tabs>
        <w:bidi w:val="0"/>
        <w:spacing w:line="240" w:lineRule="auto"/>
        <w:ind w:left="0" w:firstLine="360"/>
        <w:jc w:val="left"/>
      </w:pPr>
      <w:r>
        <w:rPr>
          <w:color w:val="000000"/>
          <w:spacing w:val="0"/>
          <w:w w:val="100"/>
          <w:position w:val="0"/>
          <w:shd w:val="clear" w:color="auto" w:fill="auto"/>
          <w:lang w:val="de-DE" w:eastAsia="de-DE" w:bidi="de-DE"/>
        </w:rPr>
        <w:t xml:space="preserve">Was </w:t>
      </w:r>
      <w:r>
        <w:rPr>
          <w:i/>
          <w:iCs/>
          <w:color w:val="000000"/>
          <w:spacing w:val="0"/>
          <w:w w:val="100"/>
          <w:position w:val="0"/>
          <w:shd w:val="clear" w:color="auto" w:fill="auto"/>
          <w:lang w:val="de-DE" w:eastAsia="de-DE" w:bidi="de-DE"/>
        </w:rPr>
        <w:t>wird</w:t>
      </w:r>
      <w:r>
        <w:rPr>
          <w:color w:val="000000"/>
          <w:spacing w:val="0"/>
          <w:w w:val="100"/>
          <w:position w:val="0"/>
          <w:shd w:val="clear" w:color="auto" w:fill="auto"/>
          <w:lang w:val="de-DE" w:eastAsia="de-DE" w:bidi="de-DE"/>
        </w:rPr>
        <w:t xml:space="preserve"> also </w:t>
      </w:r>
      <w:r>
        <w:rPr>
          <w:i/>
          <w:iCs/>
          <w:color w:val="000000"/>
          <w:spacing w:val="0"/>
          <w:w w:val="100"/>
          <w:position w:val="0"/>
          <w:shd w:val="clear" w:color="auto" w:fill="auto"/>
          <w:lang w:val="de-DE" w:eastAsia="de-DE" w:bidi="de-DE"/>
        </w:rPr>
        <w:t>agiert</w:t>
      </w:r>
      <w:r>
        <w:rPr>
          <w:color w:val="000000"/>
          <w:spacing w:val="0"/>
          <w:w w:val="100"/>
          <w:position w:val="0"/>
          <w:shd w:val="clear" w:color="auto" w:fill="auto"/>
          <w:lang w:val="de-DE" w:eastAsia="de-DE" w:bidi="de-DE"/>
        </w:rPr>
        <w:t xml:space="preserve"> ? Im allgemeinen kann man sagen, daß der Patient sowohl eine</w:t>
        <w:tab/>
      </w:r>
      <w:r>
        <w:rPr>
          <w:i/>
          <w:iCs/>
          <w:color w:val="000000"/>
          <w:spacing w:val="0"/>
          <w:w w:val="100"/>
          <w:position w:val="0"/>
          <w:shd w:val="clear" w:color="auto" w:fill="auto"/>
          <w:lang w:val="de-DE" w:eastAsia="de-DE" w:bidi="de-DE"/>
        </w:rPr>
        <w:t>Verhaltensweise</w:t>
      </w:r>
      <w:r>
        <w:rPr>
          <w:color w:val="000000"/>
          <w:spacing w:val="0"/>
          <w:w w:val="100"/>
          <w:position w:val="0"/>
          <w:shd w:val="clear" w:color="auto" w:fill="auto"/>
          <w:lang w:val="de-DE" w:eastAsia="de-DE" w:bidi="de-DE"/>
        </w:rPr>
        <w:t xml:space="preserve"> gegen die Autorität der Eltern (Trotz, Scham,</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Schau- und Zeigelust), als eine </w:t>
      </w:r>
      <w:r>
        <w:rPr>
          <w:i/>
          <w:iCs/>
          <w:color w:val="000000"/>
          <w:spacing w:val="0"/>
          <w:w w:val="100"/>
          <w:position w:val="0"/>
          <w:shd w:val="clear" w:color="auto" w:fill="auto"/>
          <w:lang w:val="de-DE" w:eastAsia="de-DE" w:bidi="de-DE"/>
        </w:rPr>
        <w:t>traumatische Reaktion</w:t>
      </w:r>
      <w:r>
        <w:rPr>
          <w:color w:val="000000"/>
          <w:spacing w:val="0"/>
          <w:w w:val="100"/>
          <w:position w:val="0"/>
          <w:shd w:val="clear" w:color="auto" w:fill="auto"/>
          <w:lang w:val="de-DE" w:eastAsia="de-DE" w:bidi="de-DE"/>
        </w:rPr>
        <w:t xml:space="preserve"> auf Unfall, Krieg, Schreck, erotische Erlebnisse, ja sogar die erlebte </w:t>
      </w:r>
      <w:r>
        <w:rPr>
          <w:i/>
          <w:iCs/>
          <w:color w:val="000000"/>
          <w:spacing w:val="0"/>
          <w:w w:val="100"/>
          <w:position w:val="0"/>
          <w:shd w:val="clear" w:color="auto" w:fill="auto"/>
          <w:lang w:val="de-DE" w:eastAsia="de-DE" w:bidi="de-DE"/>
        </w:rPr>
        <w:t>und</w:t>
      </w:r>
      <w:r>
        <w:rPr>
          <w:color w:val="000000"/>
          <w:spacing w:val="0"/>
          <w:w w:val="100"/>
          <w:position w:val="0"/>
          <w:shd w:val="clear" w:color="auto" w:fill="auto"/>
          <w:lang w:val="de-DE" w:eastAsia="de-DE" w:bidi="de-DE"/>
        </w:rPr>
        <w:t xml:space="preserve">ad </w:t>
      </w:r>
      <w:r>
        <w:rPr>
          <w:i/>
          <w:iCs/>
          <w:color w:val="000000"/>
          <w:spacing w:val="0"/>
          <w:w w:val="100"/>
          <w:position w:val="0"/>
          <w:shd w:val="clear" w:color="auto" w:fill="auto"/>
          <w:lang w:val="de-DE" w:eastAsia="de-DE" w:bidi="de-DE"/>
        </w:rPr>
        <w:t>hoc</w:t>
      </w:r>
      <w:r>
        <w:rPr>
          <w:color w:val="000000"/>
          <w:spacing w:val="0"/>
          <w:w w:val="100"/>
          <w:position w:val="0"/>
          <w:shd w:val="clear" w:color="auto" w:fill="auto"/>
          <w:lang w:val="de-DE" w:eastAsia="de-DE" w:bidi="de-DE"/>
        </w:rPr>
        <w:t xml:space="preserve"> zalz^e/zzftrt^? Sze«e - als Symptom -, wie auch </w:t>
      </w:r>
      <w:r>
        <w:rPr>
          <w:i/>
          <w:iCs/>
          <w:color w:val="000000"/>
          <w:spacing w:val="0"/>
          <w:w w:val="100"/>
          <w:position w:val="0"/>
          <w:shd w:val="clear" w:color="auto" w:fill="auto"/>
          <w:lang w:val="de-DE" w:eastAsia="de-DE" w:bidi="de-DE"/>
        </w:rPr>
        <w:t>alle</w:t>
      </w:r>
      <w:r>
        <w:rPr>
          <w:color w:val="000000"/>
          <w:spacing w:val="0"/>
          <w:w w:val="100"/>
          <w:position w:val="0"/>
          <w:shd w:val="clear" w:color="auto" w:fill="auto"/>
          <w:lang w:val="de-DE" w:eastAsia="de-DE" w:bidi="de-DE"/>
        </w:rPr>
        <w:t xml:space="preserve"> groben und</w:t>
      </w:r>
      <w:r>
        <w:rPr>
          <w:i/>
          <w:iCs/>
          <w:color w:val="000000"/>
          <w:spacing w:val="0"/>
          <w:w w:val="100"/>
          <w:position w:val="0"/>
          <w:shd w:val="clear" w:color="auto" w:fill="auto"/>
          <w:lang w:val="de-DE" w:eastAsia="de-DE" w:bidi="de-DE"/>
        </w:rPr>
        <w:t>feinen Affekte,</w:t>
      </w:r>
      <w:r>
        <w:rPr>
          <w:color w:val="000000"/>
          <w:spacing w:val="0"/>
          <w:w w:val="100"/>
          <w:position w:val="0"/>
          <w:shd w:val="clear" w:color="auto" w:fill="auto"/>
          <w:lang w:val="de-DE" w:eastAsia="de-DE" w:bidi="de-DE"/>
        </w:rPr>
        <w:t xml:space="preserve"> die diese motorischen Symptome begleiten, agieren kann.</w:t>
      </w:r>
    </w:p>
    <w:p>
      <w:pPr>
        <w:pStyle w:val="Style16"/>
        <w:keepNext w:val="0"/>
        <w:keepLines w:val="0"/>
        <w:widowControl w:val="0"/>
        <w:numPr>
          <w:ilvl w:val="0"/>
          <w:numId w:val="279"/>
        </w:numPr>
        <w:shd w:val="clear" w:color="auto" w:fill="auto"/>
        <w:tabs>
          <w:tab w:pos="284" w:val="left"/>
        </w:tabs>
        <w:bidi w:val="0"/>
        <w:spacing w:line="240" w:lineRule="auto"/>
        <w:ind w:left="0" w:firstLine="0"/>
        <w:jc w:val="left"/>
      </w:pPr>
      <w:r>
        <w:rPr>
          <w:color w:val="000000"/>
          <w:spacing w:val="0"/>
          <w:w w:val="100"/>
          <w:position w:val="0"/>
          <w:shd w:val="clear" w:color="auto" w:fill="auto"/>
          <w:lang w:val="de-DE" w:eastAsia="de-DE" w:bidi="de-DE"/>
        </w:rPr>
        <w:t xml:space="preserve">Warrwe agzem* </w:t>
      </w:r>
      <w:r>
        <w:rPr>
          <w:i/>
          <w:iCs/>
          <w:color w:val="000000"/>
          <w:spacing w:val="0"/>
          <w:w w:val="100"/>
          <w:position w:val="0"/>
          <w:shd w:val="clear" w:color="auto" w:fill="auto"/>
          <w:lang w:val="de-DE" w:eastAsia="de-DE" w:bidi="de-DE"/>
        </w:rPr>
        <w:t>die Kranken ?</w:t>
      </w:r>
      <w:r>
        <w:rPr>
          <w:color w:val="000000"/>
          <w:spacing w:val="0"/>
          <w:w w:val="100"/>
          <w:position w:val="0"/>
          <w:shd w:val="clear" w:color="auto" w:fill="auto"/>
          <w:lang w:val="de-DE" w:eastAsia="de-DE" w:bidi="de-DE"/>
        </w:rPr>
        <w:t xml:space="preserve"> Dar Bn/wr« </w:t>
      </w:r>
      <w:r>
        <w:rPr>
          <w:i/>
          <w:iCs/>
          <w:color w:val="000000"/>
          <w:spacing w:val="0"/>
          <w:w w:val="100"/>
          <w:position w:val="0"/>
          <w:shd w:val="clear" w:color="auto" w:fill="auto"/>
          <w:lang w:val="de-DE" w:eastAsia="de-DE" w:bidi="de-DE"/>
        </w:rPr>
        <w:t>und</w:t>
      </w:r>
      <w:r>
        <w:rPr>
          <w:color w:val="000000"/>
          <w:spacing w:val="0"/>
          <w:w w:val="100"/>
          <w:position w:val="0"/>
          <w:shd w:val="clear" w:color="auto" w:fill="auto"/>
          <w:lang w:val="de-DE" w:eastAsia="de-DE" w:bidi="de-DE"/>
        </w:rPr>
        <w:t xml:space="preserve"> dar .Agzerw</w:t>
      </w:r>
    </w:p>
    <w:p>
      <w:pPr>
        <w:pStyle w:val="Style16"/>
        <w:keepNext w:val="0"/>
        <w:keepLines w:val="0"/>
        <w:widowControl w:val="0"/>
        <w:shd w:val="clear" w:color="auto" w:fill="auto"/>
        <w:bidi w:val="0"/>
        <w:spacing w:line="240" w:lineRule="auto"/>
        <w:ind w:left="0" w:firstLine="360"/>
        <w:jc w:val="left"/>
        <w:sectPr>
          <w:headerReference w:type="default" r:id="rId237"/>
          <w:footerReference w:type="default" r:id="rId238"/>
          <w:headerReference w:type="even" r:id="rId239"/>
          <w:footerReference w:type="even" r:id="rId240"/>
          <w:footnotePr>
            <w:pos w:val="pageBottom"/>
            <w:numFmt w:val="decimal"/>
            <w:numRestart w:val="continuous"/>
            <w15:footnoteColumns w:val="1"/>
          </w:footnotePr>
          <w:type w:val="continuous"/>
          <w:pgSz w:w="12240" w:h="15840"/>
          <w:pgMar w:top="2047" w:left="1991" w:right="1991" w:bottom="2524" w:header="0" w:footer="3" w:gutter="932"/>
          <w:cols w:space="720"/>
          <w:noEndnote/>
          <w:rtlGutter/>
          <w:docGrid w:linePitch="360"/>
        </w:sectPr>
      </w:pPr>
      <w:r>
        <w:rPr>
          <w:color w:val="000000"/>
          <w:spacing w:val="0"/>
          <w:w w:val="100"/>
          <w:position w:val="0"/>
          <w:shd w:val="clear" w:color="auto" w:fill="auto"/>
          <w:lang w:val="de-DE" w:eastAsia="de-DE" w:bidi="de-DE"/>
        </w:rPr>
        <w:t xml:space="preserve">Wir können auf diese theoretische Frage leichter eine plausible Antwort finden , wenn wir zuerst die physiologischen Unterschiede zwischen dem Prozeß des Agierens und dem des Erinnerns betrachten. Erinnern heißt physiologisch so viel, daß bestimmte Erinnerungsbilder, welche in den Nervenzellen der Hirnrinde als Engramme </w:t>
      </w:r>
      <w:r>
        <w:rPr>
          <w:smallCaps/>
          <w:color w:val="000000"/>
          <w:spacing w:val="0"/>
          <w:w w:val="100"/>
          <w:position w:val="0"/>
          <w:shd w:val="clear" w:color="auto" w:fill="auto"/>
          <w:lang w:val="de-DE" w:eastAsia="de-DE" w:bidi="de-DE"/>
        </w:rPr>
        <w:t>(Semon)</w:t>
      </w:r>
      <w:r>
        <w:rPr>
          <w:color w:val="000000"/>
          <w:spacing w:val="0"/>
          <w:w w:val="100"/>
          <w:position w:val="0"/>
          <w:shd w:val="clear" w:color="auto" w:fill="auto"/>
          <w:lang w:val="de-DE" w:eastAsia="de-DE" w:bidi="de-DE"/>
        </w:rPr>
        <w:t xml:space="preserve"> niedergelegt wurden, durch irgendeinen aktuellen inneren oder äußeren Reiz wieder hervorgerufen, ekphoriert </w:t>
      </w:r>
      <w:r>
        <w:rPr>
          <w:smallCaps/>
          <w:color w:val="000000"/>
          <w:spacing w:val="0"/>
          <w:w w:val="100"/>
          <w:position w:val="0"/>
          <w:shd w:val="clear" w:color="auto" w:fill="auto"/>
          <w:lang w:val="de-DE" w:eastAsia="de-DE" w:bidi="de-DE"/>
        </w:rPr>
        <w:t>(Semon)</w:t>
      </w:r>
      <w:r>
        <w:rPr>
          <w:color w:val="000000"/>
          <w:spacing w:val="0"/>
          <w:w w:val="100"/>
          <w:position w:val="0"/>
          <w:shd w:val="clear" w:color="auto" w:fill="auto"/>
          <w:lang w:val="de-DE" w:eastAsia="de-DE" w:bidi="de-DE"/>
        </w:rPr>
        <w:t xml:space="preserve"> werden. Der Weg </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von dem Wiederbeleben und -erleben früherer Sinneswahrnehmungen oder Erleb</w:t>
        <w:softHyphen/>
        <w:t>nisse, also von dem Ekphorieren, geht über das Ich, das diese ekphorierten Erinne</w:t>
        <w:softHyphen/>
        <w:t>rungsbilder auffängt. Wir sprechen dann vom Bewußtmachen ältererErinnerungs- bilder. Die in den Zellen der Hirnrinde aufbewahrten alten Erinnerungsbilder sind so lange unbewußt, als ein aktualer Reiz oder eine Lebenssituation sie nicht wachruft und durch das Ich bewußt machen läßt. Der Akt des Wiederbewußt- machens ist für bestimmte Erinnerungsbilder leicht, für andere - für die unbe</w:t>
        <w:softHyphen/>
        <w:t>haglichen - hingegen äußerst schwierig. Die leicht bewußtwerdenden Erinne</w:t>
        <w:softHyphen/>
        <w:t xml:space="preserve">rungsbilder nennt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zw-bewußt (vbw), diejenigen hingegen «»bewußt (ubw), welche auf dem Wege der Bewußtwerdung - wegen ihrer verpönten Inhalte - auf massiven Widerstand stoßen. Diese sind die </w:t>
      </w:r>
      <w:r>
        <w:rPr>
          <w:i/>
          <w:iCs/>
          <w:color w:val="000000"/>
          <w:spacing w:val="0"/>
          <w:w w:val="100"/>
          <w:position w:val="0"/>
          <w:shd w:val="clear" w:color="auto" w:fill="auto"/>
          <w:lang w:val="de-DE" w:eastAsia="de-DE" w:bidi="de-DE"/>
        </w:rPr>
        <w:t xml:space="preserve">verdrängten und vergessenen </w:t>
      </w:r>
      <w:r>
        <w:rPr>
          <w:color w:val="000000"/>
          <w:spacing w:val="0"/>
          <w:w w:val="100"/>
          <w:position w:val="0"/>
          <w:shd w:val="clear" w:color="auto" w:fill="auto"/>
          <w:lang w:val="de-DE" w:eastAsia="de-DE" w:bidi="de-DE"/>
        </w:rPr>
        <w:t>Erinnerungen. Auf Grund dieses Tatbestandes spricht die Psychoanalyse be</w:t>
        <w:softHyphen/>
        <w:t xml:space="preserve">kanntlich von einem </w:t>
      </w:r>
      <w:r>
        <w:rPr>
          <w:i/>
          <w:iCs/>
          <w:color w:val="000000"/>
          <w:spacing w:val="0"/>
          <w:w w:val="100"/>
          <w:position w:val="0"/>
          <w:shd w:val="clear" w:color="auto" w:fill="auto"/>
          <w:lang w:val="de-DE" w:eastAsia="de-DE" w:bidi="de-DE"/>
        </w:rPr>
        <w:t>«latenten vorbewußten»</w:t>
      </w:r>
      <w:r>
        <w:rPr>
          <w:color w:val="000000"/>
          <w:spacing w:val="0"/>
          <w:w w:val="100"/>
          <w:position w:val="0"/>
          <w:shd w:val="clear" w:color="auto" w:fill="auto"/>
          <w:lang w:val="de-DE" w:eastAsia="de-DE" w:bidi="de-DE"/>
        </w:rPr>
        <w:t xml:space="preserve"> und einem persönlich </w:t>
      </w:r>
      <w:r>
        <w:rPr>
          <w:i/>
          <w:iCs/>
          <w:color w:val="000000"/>
          <w:spacing w:val="0"/>
          <w:w w:val="100"/>
          <w:position w:val="0"/>
          <w:shd w:val="clear" w:color="auto" w:fill="auto"/>
          <w:lang w:val="de-DE" w:eastAsia="de-DE" w:bidi="de-DE"/>
        </w:rPr>
        <w:t>«verdrängten Un</w:t>
        <w:softHyphen/>
        <w:t>bewußten (Ubw)»,</w:t>
      </w:r>
      <w:r>
        <w:rPr>
          <w:color w:val="000000"/>
          <w:spacing w:val="0"/>
          <w:w w:val="100"/>
          <w:position w:val="0"/>
          <w:shd w:val="clear" w:color="auto" w:fill="auto"/>
          <w:lang w:val="de-DE" w:eastAsia="de-DE" w:bidi="de-DE"/>
        </w:rPr>
        <w:t xml:space="preserve"> einem </w:t>
      </w:r>
      <w:r>
        <w:rPr>
          <w:i/>
          <w:iCs/>
          <w:color w:val="000000"/>
          <w:spacing w:val="0"/>
          <w:w w:val="100"/>
          <w:position w:val="0"/>
          <w:shd w:val="clear" w:color="auto" w:fill="auto"/>
          <w:lang w:val="de-DE" w:eastAsia="de-DE" w:bidi="de-DE"/>
        </w:rPr>
        <w:t>Es.</w:t>
      </w:r>
      <w:r>
        <w:rPr>
          <w:color w:val="000000"/>
          <w:spacing w:val="0"/>
          <w:w w:val="100"/>
          <w:position w:val="0"/>
          <w:shd w:val="clear" w:color="auto" w:fill="auto"/>
          <w:lang w:val="de-DE" w:eastAsia="de-DE" w:bidi="de-DE"/>
        </w:rPr>
        <w:t xml:space="preserve"> Die verdrängende Funktion des Ichs ist die die Rea</w:t>
        <w:softHyphen/>
        <w:t>lität prüfende Stellungnahme.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Psa setzte sich nun die Aufgabe, mit Hilfe der sogenannten Einfallsme</w:t>
        <w:softHyphen/>
        <w:t>thode eben diese verdrängten Erinnerungsbilder dem Bewußtsein - trotz Wider</w:t>
        <w:softHyphen/>
        <w:t>standes - zuzuführen. Die psychologischen Schritte sind hier somit die folgenden:</w:t>
      </w:r>
    </w:p>
    <w:p>
      <w:pPr>
        <w:pStyle w:val="Style16"/>
        <w:keepNext w:val="0"/>
        <w:keepLines w:val="0"/>
        <w:widowControl w:val="0"/>
        <w:numPr>
          <w:ilvl w:val="0"/>
          <w:numId w:val="285"/>
        </w:numPr>
        <w:shd w:val="clear" w:color="auto" w:fill="auto"/>
        <w:tabs>
          <w:tab w:pos="586" w:val="left"/>
        </w:tabs>
        <w:bidi w:val="0"/>
        <w:spacing w:line="240" w:lineRule="auto"/>
        <w:ind w:left="0" w:firstLine="360"/>
        <w:jc w:val="left"/>
      </w:pPr>
      <w:r>
        <w:rPr>
          <w:color w:val="000000"/>
          <w:spacing w:val="0"/>
          <w:w w:val="100"/>
          <w:position w:val="0"/>
          <w:shd w:val="clear" w:color="auto" w:fill="auto"/>
          <w:lang w:val="de-DE" w:eastAsia="de-DE" w:bidi="de-DE"/>
        </w:rPr>
        <w:t>Eine sinnliche Wahrnehmung, eine motorische Aktion, eine Szene eines traumatischen Erlebnisses wurde in der Vergangenheit als Engramm in den Ner</w:t>
        <w:softHyphen/>
        <w:t>venzellen der Hirnrinde deponiert.</w:t>
      </w:r>
    </w:p>
    <w:p>
      <w:pPr>
        <w:pStyle w:val="Style16"/>
        <w:keepNext w:val="0"/>
        <w:keepLines w:val="0"/>
        <w:widowControl w:val="0"/>
        <w:numPr>
          <w:ilvl w:val="0"/>
          <w:numId w:val="285"/>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Wird nun dieses Engramm durch einen äußeren oder inneren Reiz wieder mobilisiert, wachgerufen und dem Ich zugeführt, so leistet - nach der Theorie der Psa - das stellungnehmende Ich einen Widerstand, wodurch das sich wieder</w:t>
        <w:softHyphen/>
        <w:t>belebende Engramm in die Zelle zurückgedrängt und somit vom Bewußtsein ab</w:t>
        <w:softHyphen/>
        <w:t>gesperrt wird.</w:t>
      </w:r>
    </w:p>
    <w:p>
      <w:pPr>
        <w:pStyle w:val="Style16"/>
        <w:keepNext w:val="0"/>
        <w:keepLines w:val="0"/>
        <w:widowControl w:val="0"/>
        <w:numPr>
          <w:ilvl w:val="0"/>
          <w:numId w:val="285"/>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Gelingt es aber in der Analyse, diese Widerstände des stellungnehmenden Ichs zu durchbrechen, dann drängen die Inhalte der Engramme ins Bewußtsein, und das Ich kann sie entweder zu den Affekt- oder aber zu den Motilitätszentren weiterleiten. So entsteht auf dem Wege der Bewußtwerdung durch die korri</w:t>
        <w:softHyphen/>
        <w:t>gierte Stellungnahme des Ichs eine Affekt- bzw. eine Muskelbewegung.</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Was geschieht nun beim Agieren? Kurz gefaßt: </w:t>
      </w:r>
      <w:r>
        <w:rPr>
          <w:i/>
          <w:iCs/>
          <w:color w:val="000000"/>
          <w:spacing w:val="0"/>
          <w:w w:val="100"/>
          <w:position w:val="0"/>
          <w:shd w:val="clear" w:color="auto" w:fill="auto"/>
          <w:lang w:val="de-DE" w:eastAsia="de-DE" w:bidi="de-DE"/>
        </w:rPr>
        <w:t>Der Weg von der Mobilisierung der Engramme der Hirnrinde bis gu einer Affekt- bgw. Muskelbewegung wird dadurch ab gekürzt, daß das Ich mit seinen bewußtmachenden und stellungnehmenden Funktionen aus</w:t>
        <w:softHyphen/>
        <w:t>geschaltet wird.</w:t>
      </w:r>
      <w:r>
        <w:rPr>
          <w:color w:val="000000"/>
          <w:spacing w:val="0"/>
          <w:w w:val="100"/>
          <w:position w:val="0"/>
          <w:shd w:val="clear" w:color="auto" w:fill="auto"/>
          <w:lang w:val="de-DE" w:eastAsia="de-DE" w:bidi="de-DE"/>
        </w:rPr>
        <w:t xml:space="preserve"> Beim Agieren gelangen somit die Inhalte der Engramme - </w:t>
      </w:r>
      <w:r>
        <w:rPr>
          <w:i/>
          <w:iCs/>
          <w:color w:val="000000"/>
          <w:spacing w:val="0"/>
          <w:w w:val="100"/>
          <w:position w:val="0"/>
          <w:shd w:val="clear" w:color="auto" w:fill="auto"/>
          <w:lang w:val="de-DE" w:eastAsia="de-DE" w:bidi="de-DE"/>
        </w:rPr>
        <w:t>ohne bewußt %u werden und ohne Stellungnahme, d. h. ohne das Ich gu durchqueren —</w:t>
      </w:r>
      <w:r>
        <w:rPr>
          <w:color w:val="000000"/>
          <w:spacing w:val="0"/>
          <w:w w:val="100"/>
          <w:position w:val="0"/>
          <w:shd w:val="clear" w:color="auto" w:fill="auto"/>
          <w:lang w:val="de-DE" w:eastAsia="de-DE" w:bidi="de-DE"/>
        </w:rPr>
        <w:t xml:space="preserve"> auf dem möglichst kürzesten Wege sofort zu den Affekt- bzw. Motilitätszentren. Das durch einen inneren oder äußeren Reiz aufgeweckte Engramm wird demnach ohne bewußtes Erinnern in ein affektives oder motorisches Agieren umgesetzt.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Manifestierungsweg eines Engrammes ist somit beim Agieren </w:t>
      </w:r>
      <w:r>
        <w:rPr>
          <w:i/>
          <w:iCs/>
          <w:color w:val="000000"/>
          <w:spacing w:val="0"/>
          <w:w w:val="100"/>
          <w:position w:val="0"/>
          <w:shd w:val="clear" w:color="auto" w:fill="auto"/>
          <w:lang w:val="de-DE" w:eastAsia="de-DE" w:bidi="de-DE"/>
        </w:rPr>
        <w:t xml:space="preserve">kürzer </w:t>
      </w:r>
      <w:r>
        <w:rPr>
          <w:color w:val="000000"/>
          <w:spacing w:val="0"/>
          <w:w w:val="100"/>
          <w:position w:val="0"/>
          <w:shd w:val="clear" w:color="auto" w:fill="auto"/>
          <w:lang w:val="de-DE" w:eastAsia="de-DE" w:bidi="de-DE"/>
        </w:rPr>
        <w:t xml:space="preserve">als beim Erinnern. Durch die partielle Ausschaltung des Ichs, im besonderen die der Bewußtwerdung und Stellungnahme, trägt das Agieren eine Note, die zur </w:t>
      </w:r>
      <w:r>
        <w:rPr>
          <w:i/>
          <w:iCs/>
          <w:color w:val="000000"/>
          <w:spacing w:val="0"/>
          <w:w w:val="100"/>
          <w:position w:val="0"/>
          <w:shd w:val="clear" w:color="auto" w:fill="auto"/>
          <w:lang w:val="de-DE" w:eastAsia="de-DE" w:bidi="de-DE"/>
        </w:rPr>
        <w:t>Zwangsläufigkeit</w:t>
      </w:r>
      <w:r>
        <w:rPr>
          <w:color w:val="000000"/>
          <w:spacing w:val="0"/>
          <w:w w:val="100"/>
          <w:position w:val="0"/>
          <w:shd w:val="clear" w:color="auto" w:fill="auto"/>
          <w:lang w:val="de-DE" w:eastAsia="de-DE" w:bidi="de-DE"/>
        </w:rPr>
        <w:t xml:space="preserve"> der automatischen und reflektorischen Bewegungen näher steht als zur Freiheit der bewußten Ich-Tätigkeit, ohne aber mit wirklichen Automatis- men oder Reflexen gleichbedeutend zu sein.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Grund der unfreien Zwangsläufigkeit reiht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das Agieren in die Reihe der WiederholUnzg.epvängl und betont die Beziehung der Übertragung zum Agieren.</w:t>
      </w:r>
    </w:p>
    <w:p>
      <w:pPr>
        <w:pStyle w:val="Style16"/>
        <w:keepNext w:val="0"/>
        <w:keepLines w:val="0"/>
        <w:widowControl w:val="0"/>
        <w:shd w:val="clear" w:color="auto" w:fill="auto"/>
        <w:bidi w:val="0"/>
        <w:spacing w:line="199"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die Frage: Warum agiert der Mensch in der Analyse - und überhaupt im Leben? scheint uns folgende Antwost die zutreffendste zu sein: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Mens^ch agier/, </w:t>
      </w:r>
      <w:r>
        <w:rPr>
          <w:i/>
          <w:iCs/>
          <w:color w:val="000000"/>
          <w:spacing w:val="0"/>
          <w:w w:val="100"/>
          <w:position w:val="0"/>
          <w:shd w:val="clear" w:color="auto" w:fill="auto"/>
          <w:lang w:val="de-DE" w:eastAsia="de-DE" w:bidi="de-DE"/>
        </w:rPr>
        <w:t>weil</w:t>
      </w:r>
      <w:r>
        <w:rPr>
          <w:color w:val="000000"/>
          <w:spacing w:val="0"/>
          <w:w w:val="100"/>
          <w:position w:val="0"/>
          <w:shd w:val="clear" w:color="auto" w:fill="auto"/>
          <w:lang w:val="de-DE" w:eastAsia="de-DE" w:bidi="de-DE"/>
        </w:rPr>
        <w:t xml:space="preserve"> er unfrei ist. Des Agierende ist so stark an die zwangs</w:t>
        <w:softHyphen/>
        <w:t>läufigen Bahnen des motorischen und affektiven Verhaltens seiner frühen Kind</w:t>
        <w:softHyphen/>
        <w:t>heit gebunden, daß er seine Affekte und Handlungen - teilweise unbewußt - i ch- los, d.h. unfrei, ohne Bewußtwerdung und Stel/tngndhme, quasi automatisch ab</w:t>
        <w:softHyphen/>
        <w:t>reagiert.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Erinnern</w:t>
      </w:r>
      <w:r>
        <w:rPr>
          <w:color w:val="000000"/>
          <w:spacing w:val="0"/>
          <w:w w:val="100"/>
          <w:position w:val="0"/>
          <w:shd w:val="clear" w:color="auto" w:fill="auto"/>
          <w:lang w:val="de-DE" w:eastAsia="de-DE" w:bidi="de-DE"/>
        </w:rPr>
        <w:t xml:space="preserve"> dagegen mach/ den </w:t>
      </w:r>
      <w:r>
        <w:rPr>
          <w:i/>
          <w:iCs/>
          <w:color w:val="000000"/>
          <w:spacing w:val="0"/>
          <w:w w:val="100"/>
          <w:position w:val="0"/>
          <w:shd w:val="clear" w:color="auto" w:fill="auto"/>
          <w:lang w:val="de-DE" w:eastAsia="de-DE" w:bidi="de-DE"/>
        </w:rPr>
        <w:t>Me^nschen frei.</w:t>
      </w:r>
      <w:r>
        <w:rPr>
          <w:color w:val="000000"/>
          <w:spacing w:val="0"/>
          <w:w w:val="100"/>
          <w:position w:val="0"/>
          <w:shd w:val="clear" w:color="auto" w:fill="auto"/>
          <w:lang w:val="de-DE" w:eastAsia="de-DE" w:bidi="de-DE"/>
        </w:rPr>
        <w:t xml:space="preserve"> Erinnern ist ja das Gegenteil vom Agieren. Erinnern heißt im Sinne der Freiheit, daß der Mensch sich der Bewußt- wlshtne und des Stellungnahme fSei hingibt, die Kritik des Ichs und Über-Ichs frei erträgt und für die Zukunft einen neuen Daseinsweg frei einschlägt. Ohne freies Erinnern gibt es also keine freie Menschwerdung.</w:t>
      </w:r>
    </w:p>
    <w:p>
      <w:pPr>
        <w:pStyle w:val="Style16"/>
        <w:keepNext w:val="0"/>
        <w:keepLines w:val="0"/>
        <w:widowControl w:val="0"/>
        <w:numPr>
          <w:ilvl w:val="0"/>
          <w:numId w:val="279"/>
        </w:numPr>
        <w:shd w:val="clear" w:color="auto" w:fill="auto"/>
        <w:tabs>
          <w:tab w:pos="284" w:val="left"/>
        </w:tabs>
        <w:bidi w:val="0"/>
        <w:spacing w:line="240" w:lineRule="auto"/>
        <w:ind w:left="0" w:firstLine="0"/>
        <w:jc w:val="left"/>
      </w:pPr>
      <w:r>
        <w:rPr>
          <w:color w:val="000000"/>
          <w:spacing w:val="0"/>
          <w:w w:val="100"/>
          <w:position w:val="0"/>
          <w:shd w:val="clear" w:color="auto" w:fill="auto"/>
          <w:lang w:val="de-DE" w:eastAsia="de-DE" w:bidi="de-DE"/>
        </w:rPr>
        <w:t xml:space="preserve">Wie kann man den </w:t>
      </w:r>
      <w:r>
        <w:rPr>
          <w:i/>
          <w:iCs/>
          <w:color w:val="000000"/>
          <w:spacing w:val="0"/>
          <w:w w:val="100"/>
          <w:position w:val="0"/>
          <w:shd w:val="clear" w:color="auto" w:fill="auto"/>
          <w:lang w:val="de-DE" w:eastAsia="de-DE" w:bidi="de-DE"/>
        </w:rPr>
        <w:t>Sinn</w:t>
      </w:r>
      <w:r>
        <w:rPr>
          <w:color w:val="000000"/>
          <w:spacing w:val="0"/>
          <w:w w:val="100"/>
          <w:position w:val="0"/>
          <w:shd w:val="clear" w:color="auto" w:fill="auto"/>
          <w:lang w:val="de-DE" w:eastAsia="de-DE" w:bidi="de-DE"/>
        </w:rPr>
        <w:t xml:space="preserve"> des Algzlrlns anal^/isch eruieren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bereits zitierte These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lautete: In allen Formen des Agierens steckt ein Stück Üblrtraetne und ein Stück Wiedesho/ungrzwang. Der dritte Aspekt, den wir bei der Sinngebung des Agierens anwenden müssen, ist der des Symptoms. Das Agierm ist </w:t>
      </w:r>
      <w:r>
        <w:rPr>
          <w:i/>
          <w:iCs/>
          <w:color w:val="000000"/>
          <w:spacing w:val="0"/>
          <w:w w:val="100"/>
          <w:position w:val="0"/>
          <w:shd w:val="clear" w:color="auto" w:fill="auto"/>
          <w:lang w:val="de-DE" w:eastAsia="de-DE" w:bidi="de-DE"/>
        </w:rPr>
        <w:t>linlrrlitr</w:t>
      </w:r>
      <w:r>
        <w:rPr>
          <w:color w:val="000000"/>
          <w:spacing w:val="0"/>
          <w:w w:val="100"/>
          <w:position w:val="0"/>
          <w:shd w:val="clear" w:color="auto" w:fill="auto"/>
          <w:lang w:val="de-DE" w:eastAsia="de-DE" w:bidi="de-DE"/>
        </w:rPr>
        <w:t xml:space="preserve"> an sich rtltr auch ein Symptom, anderseits agier/ der </w:t>
      </w:r>
      <w:r>
        <w:rPr>
          <w:i/>
          <w:iCs/>
          <w:color w:val="000000"/>
          <w:spacing w:val="0"/>
          <w:w w:val="100"/>
          <w:position w:val="0"/>
          <w:shd w:val="clear" w:color="auto" w:fill="auto"/>
          <w:lang w:val="de-DE" w:eastAsia="de-DE" w:bidi="de-DE"/>
        </w:rPr>
        <w:t xml:space="preserve">.Analyrdnh </w:t>
      </w:r>
      <w:r>
        <w:rPr>
          <w:color w:val="000000"/>
          <w:spacing w:val="0"/>
          <w:w w:val="100"/>
          <w:position w:val="0"/>
          <w:shd w:val="clear" w:color="auto" w:fill="auto"/>
          <w:lang w:val="de-DE" w:eastAsia="de-DE" w:bidi="de-DE"/>
        </w:rPr>
        <w:t xml:space="preserve">des &lt;ftenn auf der Couch eben dar Symptom, derrlntivlgen er in die </w:t>
      </w:r>
      <w:r>
        <w:rPr>
          <w:i/>
          <w:iCs/>
          <w:color w:val="000000"/>
          <w:spacing w:val="0"/>
          <w:w w:val="100"/>
          <w:position w:val="0"/>
          <w:shd w:val="clear" w:color="auto" w:fill="auto"/>
          <w:lang w:val="de-DE" w:eastAsia="de-DE" w:bidi="de-DE"/>
        </w:rPr>
        <w:t>Z^nalyse</w:t>
      </w:r>
      <w:r>
        <w:rPr>
          <w:color w:val="000000"/>
          <w:spacing w:val="0"/>
          <w:w w:val="100"/>
          <w:position w:val="0"/>
          <w:shd w:val="clear" w:color="auto" w:fill="auto"/>
          <w:lang w:val="de-DE" w:eastAsia="de-DE" w:bidi="de-DE"/>
        </w:rPr>
        <w:t xml:space="preserve"> kam. «Das Symptom stammt vom Verdrängten ab» - schreibt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 «ist gleichsam der Vlrtrltlr desselben vor dem Ich .. .» «Vom Symptom her führt der Weg zum Unbewußten, zum Tsiebleben, zur Sexualität.» «Das Symptom sei Anzeichen und Ersatz einer unterbliebenen Trilbblfsilhieune, ein Erfolg des Verhränetnervor- ganges.»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All das gilt aber auch für das Agieren, welches ja auch als Ersatz eines unter</w:t>
        <w:softHyphen/>
        <w:t>bliebenen Trilbbefriehigtne wie auch als Erfolg des Verhräneunervoreanelr auftsitt. Darum sind wir der Ansicht, daß die Analyse des im Agieren enthaltenen Materials gleichfalls zum Unbewußten führen muß. Die Methode, mit Hilfe derer wir den Sinn des Agierens suchen, muß somit die nämliche sein wie bei der Analyse von Symptomen und Träumen. Es ist die freie Assoziation, d.h. die üb</w:t>
        <w:softHyphen/>
        <w:t xml:space="preserve">liche Emfa/lsmethode. Nur werden bei des Analyse des Agierens nicht Worte oder Sätze eines Traumes exponiert, sondern die Worte, Sä/ye und </w:t>
      </w:r>
      <w:r>
        <w:rPr>
          <w:i/>
          <w:iCs/>
          <w:color w:val="000000"/>
          <w:spacing w:val="0"/>
          <w:w w:val="100"/>
          <w:position w:val="0"/>
          <w:shd w:val="clear" w:color="auto" w:fill="auto"/>
          <w:lang w:val="de-DE" w:eastAsia="de-DE" w:bidi="de-DE"/>
        </w:rPr>
        <w:t xml:space="preserve">Zwangshandlungen </w:t>
      </w:r>
      <w:r>
        <w:rPr>
          <w:color w:val="000000"/>
          <w:spacing w:val="0"/>
          <w:w w:val="100"/>
          <w:position w:val="0"/>
          <w:shd w:val="clear" w:color="auto" w:fill="auto"/>
          <w:lang w:val="de-DE" w:eastAsia="de-DE" w:bidi="de-DE"/>
        </w:rPr>
        <w:t>des Agierens.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Kriterien dafür, wann die Einfa//rmethohe auf das Material des Agierens angewandt werden kann, sind:</w:t>
      </w:r>
    </w:p>
    <w:p>
      <w:pPr>
        <w:pStyle w:val="Style16"/>
        <w:keepNext w:val="0"/>
        <w:keepLines w:val="0"/>
        <w:widowControl w:val="0"/>
        <w:numPr>
          <w:ilvl w:val="0"/>
          <w:numId w:val="287"/>
        </w:numPr>
        <w:shd w:val="clear" w:color="auto" w:fill="auto"/>
        <w:tabs>
          <w:tab w:pos="596" w:val="left"/>
        </w:tabs>
        <w:bidi w:val="0"/>
        <w:spacing w:line="240" w:lineRule="auto"/>
        <w:ind w:left="0" w:firstLine="360"/>
        <w:jc w:val="left"/>
      </w:pPr>
      <w:r>
        <w:rPr>
          <w:color w:val="000000"/>
          <w:spacing w:val="0"/>
          <w:w w:val="100"/>
          <w:position w:val="0"/>
          <w:shd w:val="clear" w:color="auto" w:fill="auto"/>
          <w:lang w:val="de-DE" w:eastAsia="de-DE" w:bidi="de-DE"/>
        </w:rPr>
        <w:t>Die Übertragung muß bohenfest sein. Ob sie positiv oder negativ sei, ist nicht wichtig. Ausschlaggebend ist ihre Stärke.</w:t>
      </w:r>
    </w:p>
    <w:p>
      <w:pPr>
        <w:pStyle w:val="Style16"/>
        <w:keepNext w:val="0"/>
        <w:keepLines w:val="0"/>
        <w:widowControl w:val="0"/>
        <w:numPr>
          <w:ilvl w:val="0"/>
          <w:numId w:val="28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Der Widerstand des Analysanden muß für ihn auf die Dauer fass unerträg</w:t>
        <w:softHyphen/>
        <w:t>lich werden.</w:t>
      </w:r>
    </w:p>
    <w:p>
      <w:pPr>
        <w:pStyle w:val="Style16"/>
        <w:keepNext w:val="0"/>
        <w:keepLines w:val="0"/>
        <w:widowControl w:val="0"/>
        <w:numPr>
          <w:ilvl w:val="0"/>
          <w:numId w:val="287"/>
        </w:numPr>
        <w:shd w:val="clear" w:color="auto" w:fill="auto"/>
        <w:tabs>
          <w:tab w:pos="591" w:val="left"/>
        </w:tabs>
        <w:bidi w:val="0"/>
        <w:spacing w:line="240" w:lineRule="auto"/>
        <w:ind w:left="0" w:firstLine="360"/>
        <w:jc w:val="left"/>
      </w:pPr>
      <w:r>
        <w:rPr>
          <w:color w:val="000000"/>
          <w:spacing w:val="0"/>
          <w:w w:val="100"/>
          <w:position w:val="0"/>
          <w:shd w:val="clear" w:color="auto" w:fill="auto"/>
          <w:lang w:val="de-DE" w:eastAsia="de-DE" w:bidi="de-DE"/>
        </w:rPr>
        <w:t>Die Periode des Agierens soll so lange anhalten, bis das Material des Agie</w:t>
        <w:softHyphen/>
        <w:t>rens für die Anwendung der Eintallrmethohe ausseicht.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Sind diese Kriterien erfüllt, so beginnt man alle Sätze des affektiven Agierens, wie auch alle zwangshaften Wiederholungen dem Analysanden der Reihe nach zu exponieren und fordert ihn auf, seine Einfälle mitzuteilen. In den meisten Fällen wird dem Patienten auf diesem Wege bewußt, was das Vergessene und Verdrängte im Agieren bedeutet. Gelingt dies nicht, so müssen wir zu dem aktiven Assoziationsverfahren greifen, welches von uns zu diesem Zwecke ausgearbeitet wurde: zum Hammerschlag-Assoziationsverfahren.</w:t>
      </w:r>
    </w:p>
    <w:p>
      <w:pPr>
        <w:pStyle w:val="Style16"/>
        <w:keepNext w:val="0"/>
        <w:keepLines w:val="0"/>
        <w:widowControl w:val="0"/>
        <w:shd w:val="clear" w:color="auto" w:fill="auto"/>
        <w:bidi w:val="0"/>
        <w:spacing w:line="307" w:lineRule="auto"/>
        <w:ind w:left="0" w:firstLine="0"/>
        <w:jc w:val="left"/>
        <w:rPr>
          <w:sz w:val="19"/>
          <w:szCs w:val="19"/>
        </w:rPr>
      </w:pPr>
      <w:r>
        <w:rPr>
          <w:i/>
          <w:iCs/>
          <w:color w:val="000000"/>
          <w:spacing w:val="0"/>
          <w:w w:val="100"/>
          <w:position w:val="0"/>
          <w:sz w:val="19"/>
          <w:szCs w:val="19"/>
          <w:shd w:val="clear" w:color="auto" w:fill="auto"/>
          <w:lang w:val="de-DE" w:eastAsia="de-DE" w:bidi="de-DE"/>
        </w:rPr>
        <w:t>B. Der Kern-Widerstand des familiären Unbewußten bei hereditären Ich- und Triebkranken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Um die nachfolgenden Erörterungen auch für die «altgläubigen» Psychoana</w:t>
        <w:softHyphen/>
        <w:t xml:space="preserve">lytiker mundgerecht zu machen, schicken wir folgende Sätze aus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«Meta</w:t>
        <w:softHyphen/>
        <w:t>psychologie» voraus: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«Den Inhalt des Unbewußten kann man einer psychischen Urbevölkerung vergleichen. Wenn es beim Menschen ererbte psychische Bildungen, etwas dem Instinkt der Tiere Analoges, gibt, so macht dies den Kern des Unbewußten aus. Dazu kommt später das während der Kindheitsentwicklung als unbrauchbar Be</w:t>
        <w:softHyphen/>
        <w:t>seitigte hinzu, was seiner Natur nach von dem Ererbten nicht verschieden zu sein braucht. Eine scharfe und endgültige Scheidung des Inhaltes der beiden Systeme stellt sich in der Regel erst mit dem Zeitpunkt der Pubertät her</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Dieser Satz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stammt aus dem Jahre 1915. Er brauchte 22 Jahre, bis er die hier ange</w:t>
        <w:softHyphen/>
        <w:t xml:space="preserve">bahnte «Scheidung der beiden Systeme» auch für die Technik und Klinik der seelischen Störungen auszudehnen versuchte. Dies, geschah erst 1937, und zwar auf Grund einer Katamnese der Heilerfolge in der Arbeit «Die endliche und unendliche Analyse». Es wurde bereits mehrmals darauf hingewiesen, daß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in dieser Arbeit die Gruppe der traumatischen Neurosen und die der hereditären Ich-Veränderungen und konstitutionellen Triebkranken technisch und progno</w:t>
        <w:softHyphen/>
        <w:t>stisch scharf voneinander getrennt hat</w:t>
      </w:r>
      <w:r>
        <w:rPr>
          <w:color w:val="000000"/>
          <w:spacing w:val="0"/>
          <w:w w:val="100"/>
          <w:position w:val="0"/>
          <w:shd w:val="clear" w:color="auto" w:fill="auto"/>
          <w:vertAlign w:val="superscript"/>
          <w:lang w:val="de-DE" w:eastAsia="de-DE" w:bidi="de-DE"/>
        </w:rPr>
        <w:footnoteReference w:id="29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93"/>
      </w:r>
      <w:r>
        <w:rPr>
          <w:color w:val="000000"/>
          <w:spacing w:val="0"/>
          <w:w w:val="100"/>
          <w:position w:val="0"/>
          <w:shd w:val="clear" w:color="auto" w:fill="auto"/>
          <w:lang w:val="de-DE" w:eastAsia="de-DE" w:bidi="de-DE"/>
        </w:rPr>
        <w:t>. Die Psychoanalyse kann mit ihrer klassi</w:t>
        <w:softHyphen/>
        <w:t>schen Technik - seiner Meinung nach - nur bei Fällen mit einer traumatischen Ätiologie meisterlich und endgültig beendet werden. Die konstitutionelle Trieb</w:t>
        <w:softHyphen/>
        <w:t xml:space="preserve">stärke und die hereditären Ich-Veränderungen hingegen sind für die Analysen ungünstig und verlängern ihre Dauer ins Unabschließbare.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betont hier zum ersten Male </w:t>
      </w:r>
      <w:r>
        <w:rPr>
          <w:i/>
          <w:iCs/>
          <w:color w:val="000000"/>
          <w:spacing w:val="0"/>
          <w:w w:val="100"/>
          <w:position w:val="0"/>
          <w:shd w:val="clear" w:color="auto" w:fill="auto"/>
          <w:lang w:val="de-DE" w:eastAsia="de-DE" w:bidi="de-DE"/>
        </w:rPr>
        <w:t>die «.eigene Ätiologie» der Ich-Veränderimgen und sucht diese auch in der Heredität,,</w:t>
      </w:r>
      <w:r>
        <w:rPr>
          <w:color w:val="000000"/>
          <w:spacing w:val="0"/>
          <w:w w:val="100"/>
          <w:position w:val="0"/>
          <w:shd w:val="clear" w:color="auto" w:fill="auto"/>
          <w:lang w:val="de-DE" w:eastAsia="de-DE" w:bidi="de-DE"/>
        </w:rPr>
        <w:t xml:space="preserve"> indem er zur Einsicht kam, daß «die Eigenheiten des Ichs, die wir als Widerstände zu spüren bekommen, ebensowohl hereditär bedingt, als in Ab</w:t>
        <w:softHyphen/>
        <w:t>wehrkämpfen erworben sein können . . .</w:t>
      </w:r>
      <w:r>
        <w:rPr>
          <w:color w:val="000000"/>
          <w:spacing w:val="0"/>
          <w:w w:val="100"/>
          <w:position w:val="0"/>
          <w:shd w:val="clear" w:color="auto" w:fill="auto"/>
          <w:vertAlign w:val="superscript"/>
          <w:lang w:val="de-DE" w:eastAsia="de-DE" w:bidi="de-DE"/>
        </w:rPr>
        <w:footnoteReference w:id="294"/>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erachten die Jahre 1937 und 1938 als den </w:t>
      </w:r>
      <w:r>
        <w:rPr>
          <w:i/>
          <w:iCs/>
          <w:color w:val="000000"/>
          <w:spacing w:val="0"/>
          <w:w w:val="100"/>
          <w:position w:val="0"/>
          <w:shd w:val="clear" w:color="auto" w:fill="auto"/>
          <w:lang w:val="de-DE" w:eastAsia="de-DE" w:bidi="de-DE"/>
        </w:rPr>
        <w:t>Zeitabschnitt der ^weiten Revision der Psychoanalyse.</w:t>
      </w:r>
      <w:r>
        <w:rPr>
          <w:color w:val="000000"/>
          <w:spacing w:val="0"/>
          <w:w w:val="100"/>
          <w:position w:val="0"/>
          <w:shd w:val="clear" w:color="auto" w:fill="auto"/>
          <w:lang w:val="de-DE" w:eastAsia="de-DE" w:bidi="de-DE"/>
        </w:rPr>
        <w:t xml:space="preserve"> Diese wurde aber von den altgläubigen Nachfolgern </w:t>
      </w:r>
      <w:r>
        <w:rPr>
          <w:smallCaps/>
          <w:color w:val="000000"/>
          <w:spacing w:val="0"/>
          <w:w w:val="100"/>
          <w:position w:val="0"/>
          <w:shd w:val="clear" w:color="auto" w:fill="auto"/>
          <w:lang w:val="de-DE" w:eastAsia="de-DE" w:bidi="de-DE"/>
        </w:rPr>
        <w:t xml:space="preserve">Freuds </w:t>
      </w:r>
      <w:r>
        <w:rPr>
          <w:color w:val="000000"/>
          <w:spacing w:val="0"/>
          <w:w w:val="100"/>
          <w:position w:val="0"/>
          <w:shd w:val="clear" w:color="auto" w:fill="auto"/>
          <w:lang w:val="de-DE" w:eastAsia="de-DE" w:bidi="de-DE"/>
        </w:rPr>
        <w:t>kaum beachtet. Sie blieben weiter dogmatisch an den Thesen der ersten Revision aus dem Jahre 1926 fixiert. Im Gegensatz zu dieser Richtung hat sich die Schick</w:t>
        <w:softHyphen/>
        <w:t>salsanalyse seit 1937 grundsätzlich auf den Standpunkt der Scheidung der zwei Systeme, der zwei analytischen Arten der Technik und des klinischen Bildes, fest</w:t>
        <w:softHyphen/>
        <w:t>gelegt.</w:t>
      </w:r>
    </w:p>
    <w:p>
      <w:pPr>
        <w:pStyle w:val="Style16"/>
        <w:keepNext w:val="0"/>
        <w:keepLines w:val="0"/>
        <w:widowControl w:val="0"/>
        <w:shd w:val="clear" w:color="auto" w:fill="auto"/>
        <w:tabs>
          <w:tab w:pos="5102" w:val="left"/>
        </w:tabs>
        <w:bidi w:val="0"/>
        <w:spacing w:line="240" w:lineRule="auto"/>
        <w:ind w:left="0" w:firstLine="360"/>
        <w:jc w:val="left"/>
      </w:pPr>
      <w:r>
        <w:rPr>
          <w:color w:val="000000"/>
          <w:spacing w:val="0"/>
          <w:w w:val="100"/>
          <w:position w:val="0"/>
          <w:shd w:val="clear" w:color="auto" w:fill="auto"/>
          <w:lang w:val="de-DE" w:eastAsia="de-DE" w:bidi="de-DE"/>
        </w:rPr>
        <w:t>Wir nennen den «Kern» des Unbewußten «das familiäre Unbewußte». Die</w:t>
        <w:softHyphen/>
        <w:t>jenigen Widerstände, die wir in der Behandlung von hereditären Ich- und Trieb</w:t>
        <w:softHyphen/>
        <w:t>kranken in Form von Wiederholungszwängen zu spüren bekommen, nennen wir die «Kern-Widerstände». Sie stammen alle von den Genotypen des familiären Ubw. Der Wiederholungszwang ist ein kardinaler, ererbter Zug aller Triebhand</w:t>
        <w:softHyphen/>
        <w:t xml:space="preserve">lungen, einschließlich jener, welche von den Ich-Trieben als Ich-Spaltungsphä- nomene ausgehen.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hat den Trieb im gleichen Sinne bestimmt: «Ein Trieb wäre also ein dem belebten Organischen innewohnender Drang zur Wiederher</w:t>
        <w:softHyphen/>
        <w:t>stellung eines früheren Zustandes</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Jedoch antwortet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nicht auf die Frage, weshalb eigentlich die Triebe nach Wiederherstellung eines früheren Zustandes drängen. Die Antwort wurde erst von der Schicksalsanalyse mit der Gentheorie der Triebe gegeben. Erst aus der Gentheorie folgt, daß die Triebe frühere Zu</w:t>
        <w:softHyphen/>
        <w:t>stände wieder herzustellen streben. DT»» das</w:t>
        <w:tab/>
      </w:r>
      <w:r>
        <w:rPr>
          <w:i/>
          <w:iCs/>
          <w:color w:val="000000"/>
          <w:spacing w:val="0"/>
          <w:w w:val="100"/>
          <w:position w:val="0"/>
          <w:shd w:val="clear" w:color="auto" w:fill="auto"/>
          <w:lang w:val="de-DE" w:eastAsia="de-DE" w:bidi="de-DE"/>
        </w:rPr>
        <w:t>aller</w:t>
      </w:r>
      <w:r>
        <w:rPr>
          <w:color w:val="000000"/>
          <w:spacing w:val="0"/>
          <w:w w:val="100"/>
          <w:position w:val="0"/>
          <w:shd w:val="clear" w:color="auto" w:fill="auto"/>
          <w:lang w:val="de-DE" w:eastAsia="de-DE" w:bidi="de-DE"/>
        </w:rPr>
        <w:t xml:space="preserve"> Gene ber/eh ebe» </w:t>
      </w:r>
      <w:r>
        <w:rPr>
          <w:i/>
          <w:iCs/>
          <w:color w:val="000000"/>
          <w:spacing w:val="0"/>
          <w:w w:val="100"/>
          <w:position w:val="0"/>
          <w:shd w:val="clear" w:color="auto" w:fill="auto"/>
          <w:lang w:val="de-DE" w:eastAsia="de-DE" w:bidi="de-DE"/>
        </w:rPr>
        <w:t>in</w:t>
      </w:r>
    </w:p>
    <w:p>
      <w:pPr>
        <w:pStyle w:val="Style16"/>
        <w:keepNext w:val="0"/>
        <w:keepLines w:val="0"/>
        <w:widowControl w:val="0"/>
        <w:shd w:val="clear" w:color="auto" w:fill="auto"/>
        <w:tabs>
          <w:tab w:pos="2918" w:val="left"/>
        </w:tabs>
        <w:bidi w:val="0"/>
        <w:spacing w:line="240" w:lineRule="auto"/>
        <w:ind w:left="0" w:firstLine="0"/>
        <w:jc w:val="left"/>
      </w:pPr>
      <w:r>
        <w:rPr>
          <w:i/>
          <w:iCs/>
          <w:color w:val="000000"/>
          <w:spacing w:val="0"/>
          <w:w w:val="100"/>
          <w:position w:val="0"/>
          <w:shd w:val="clear" w:color="auto" w:fill="auto"/>
          <w:lang w:val="de-DE" w:eastAsia="de-DE" w:bidi="de-DE"/>
        </w:rPr>
        <w:t>dem Wiederholungssgwang</w:t>
      </w:r>
      <w:r>
        <w:rPr>
          <w:color w:val="000000"/>
          <w:spacing w:val="0"/>
          <w:w w:val="100"/>
          <w:position w:val="0"/>
          <w:shd w:val="clear" w:color="auto" w:fill="auto"/>
          <w:lang w:val="de-DE" w:eastAsia="de-DE" w:bidi="de-DE"/>
        </w:rPr>
        <w:t xml:space="preserve"> a//</w:t>
        <w:tab/>
      </w:r>
      <w:r>
        <w:rPr>
          <w:i/>
          <w:iCs/>
          <w:color w:val="000000"/>
          <w:spacing w:val="0"/>
          <w:w w:val="100"/>
          <w:position w:val="0"/>
          <w:shd w:val="clear" w:color="auto" w:fill="auto"/>
          <w:lang w:val="de-DE" w:eastAsia="de-DE" w:bidi="de-DE"/>
        </w:rPr>
        <w:t>was in der Familie einmal schon</w:t>
      </w:r>
      <w:r>
        <w:rPr>
          <w:color w:val="000000"/>
          <w:spacing w:val="0"/>
          <w:w w:val="100"/>
          <w:position w:val="0"/>
          <w:shd w:val="clear" w:color="auto" w:fill="auto"/>
          <w:lang w:val="de-DE" w:eastAsia="de-DE" w:bidi="de-DE"/>
        </w:rPr>
        <w:t xml:space="preserve"> kk »w. Erbanlagen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 xml:space="preserve">streben danach, einen früheren Zustand, eine einmal dagewesene Existenz, in der neuen Generation in derselben Form wiederherzustellen, welche die einstige Ahnenfigur hatte. </w:t>
      </w:r>
      <w:r>
        <w:rPr>
          <w:i/>
          <w:iCs/>
          <w:color w:val="000000"/>
          <w:spacing w:val="0"/>
          <w:w w:val="100"/>
          <w:position w:val="0"/>
          <w:shd w:val="clear" w:color="auto" w:fill="auto"/>
          <w:lang w:val="de-DE" w:eastAsia="de-DE" w:bidi="de-DE"/>
        </w:rPr>
        <w:t>Wiederl:lolungsgwäängs</w:t>
      </w:r>
      <w:r>
        <w:rPr>
          <w:color w:val="000000"/>
          <w:spacing w:val="0"/>
          <w:w w:val="100"/>
          <w:position w:val="0"/>
          <w:shd w:val="clear" w:color="auto" w:fill="auto"/>
          <w:lang w:val="de-DE" w:eastAsia="de-DE" w:bidi="de-DE"/>
        </w:rPr>
        <w:t xml:space="preserve"> sind u. E. erbbedingte </w:t>
      </w:r>
      <w:r>
        <w:rPr>
          <w:i/>
          <w:iCs/>
          <w:color w:val="000000"/>
          <w:spacing w:val="0"/>
          <w:w w:val="100"/>
          <w:position w:val="0"/>
          <w:shd w:val="clear" w:color="auto" w:fill="auto"/>
          <w:lang w:val="de-DE" w:eastAsia="de-DE" w:bidi="de-DE"/>
        </w:rPr>
        <w:t>Phänomene</w:t>
      </w:r>
      <w:r>
        <w:rPr>
          <w:color w:val="000000"/>
          <w:spacing w:val="0"/>
          <w:w w:val="100"/>
          <w:position w:val="0"/>
          <w:shd w:val="clear" w:color="auto" w:fill="auto"/>
          <w:lang w:val="de-DE" w:eastAsia="de-DE" w:bidi="de-DE"/>
        </w:rPr>
        <w:t xml:space="preserve"> sowoh/ im Be</w:t>
        <w:softHyphen/>
        <w:t xml:space="preserve">reich </w:t>
      </w:r>
      <w:r>
        <w:rPr>
          <w:i/>
          <w:iCs/>
          <w:color w:val="000000"/>
          <w:spacing w:val="0"/>
          <w:w w:val="100"/>
          <w:position w:val="0"/>
          <w:shd w:val="clear" w:color="auto" w:fill="auto"/>
          <w:lang w:val="de-DE" w:eastAsia="de-DE" w:bidi="de-DE"/>
        </w:rPr>
        <w:t>der Triebe</w:t>
      </w:r>
      <w:r>
        <w:rPr>
          <w:color w:val="000000"/>
          <w:spacing w:val="0"/>
          <w:w w:val="100"/>
          <w:position w:val="0"/>
          <w:shd w:val="clear" w:color="auto" w:fill="auto"/>
          <w:lang w:val="de-DE" w:eastAsia="de-DE" w:bidi="de-DE"/>
        </w:rPr>
        <w:t xml:space="preserve"> wie auch i» dem des 7cb-Eebe»s'. Nur so kann man die </w:t>
      </w:r>
      <w:r>
        <w:rPr>
          <w:i/>
          <w:iCs/>
          <w:color w:val="000000"/>
          <w:spacing w:val="0"/>
          <w:w w:val="100"/>
          <w:position w:val="0"/>
          <w:shd w:val="clear" w:color="auto" w:fill="auto"/>
          <w:lang w:val="de-DE" w:eastAsia="de-DE" w:bidi="de-DE"/>
        </w:rPr>
        <w:t>fret^dsche</w:t>
      </w:r>
      <w:r>
        <w:rPr>
          <w:color w:val="000000"/>
          <w:spacing w:val="0"/>
          <w:w w:val="100"/>
          <w:position w:val="0"/>
          <w:shd w:val="clear" w:color="auto" w:fill="auto"/>
          <w:lang w:val="de-DE" w:eastAsia="de-DE" w:bidi="de-DE"/>
        </w:rPr>
        <w:t xml:space="preserve"> Bestim</w:t>
        <w:softHyphen/>
        <w:t>mung des Wirderholung1zwange1 richtig verstehen: «Der Analysand erinnere überhaupt nichts von dem Vergessenen und Verdrängten, sondern er agiere es.» Wir sagen: Er kann sich nicht an das Vergessene erinnern, weil er ja eben das agiert und reproduziert, was seine Ahnenfiguren oft noch vor seiner Geburt mehr</w:t>
        <w:softHyphen/>
        <w:t>mals agierten, so daß er sie persönlich überhaupt nicht erlebt hat. Falls er aber diesen kranken Ahnenfiguren persönlich begegnete, so hat er ihr Verhalten, ihre Taten und Reden verdrängt und erst in der Analyse wieder in der Form reprodu</w:t>
        <w:softHyphen/>
        <w:t>ziert, wie sie in seinem Erbgerüst vorhanden waren. Die ausführlich geschilderten Fälle 2, 6, 15 beweisen durch die erörterten Ahnenträume, Einfälle und Stamm</w:t>
        <w:softHyphen/>
        <w:t>bäume, daß ihre Wiederholungszwänge im Grunde doch Wiederher1tellungsver- suche dagewesener Existenzen des familiären Ubw darstellen. In den Wiederho-, lungszwangswiderständen dieser Analysanden erkennen wir das Agieren von schizophrenen (Fälle 2, 6, 15), manisch-depressiven (Fall 10), epileptischen (Fälle 9, 15, 18, 50), suizidalen, mörderischen (Fall 19) und andersartigen Ahnen</w:t>
        <w:softHyphen/>
        <w:t>figuren . Der Analysand weiß es zwar nicht, daß er in diesem Agieren eigentlich einen seiner bereits dagewesenen Vorfahren reproduziert. Doch der Analytiker sollte es aus dem Stammbaum dieser Patienten wissen.</w:t>
      </w:r>
    </w:p>
    <w:p>
      <w:pPr>
        <w:pStyle w:val="Style16"/>
        <w:keepNext w:val="0"/>
        <w:keepLines w:val="0"/>
        <w:widowControl w:val="0"/>
        <w:shd w:val="clear" w:color="auto" w:fill="auto"/>
        <w:bidi w:val="0"/>
        <w:spacing w:line="240" w:lineRule="auto"/>
        <w:ind w:left="0" w:firstLine="360"/>
        <w:jc w:val="left"/>
        <w:sectPr>
          <w:headerReference w:type="default" r:id="rId241"/>
          <w:footerReference w:type="default" r:id="rId242"/>
          <w:headerReference w:type="even" r:id="rId243"/>
          <w:footerReference w:type="even" r:id="rId244"/>
          <w:headerReference w:type="first" r:id="rId245"/>
          <w:footerReference w:type="first" r:id="rId246"/>
          <w:footnotePr>
            <w:pos w:val="pageBottom"/>
            <w:numFmt w:val="decimal"/>
            <w:numRestart w:val="continuous"/>
            <w15:footnoteColumns w:val="1"/>
          </w:footnotePr>
          <w:pgSz w:w="12240" w:h="15840"/>
          <w:pgMar w:top="2047" w:left="1991" w:right="1991" w:bottom="2524" w:header="0" w:footer="3" w:gutter="932"/>
          <w:cols w:space="720"/>
          <w:noEndnote/>
          <w:titlePg/>
          <w:rtlGutter/>
          <w:docGrid w:linePitch="360"/>
        </w:sectPr>
      </w:pPr>
      <w:r>
        <w:rPr>
          <w:i/>
          <w:iCs/>
          <w:color w:val="000000"/>
          <w:spacing w:val="0"/>
          <w:w w:val="100"/>
          <w:position w:val="0"/>
          <w:shd w:val="clear" w:color="auto" w:fill="auto"/>
          <w:lang w:val="de-DE" w:eastAsia="de-DE" w:bidi="de-DE"/>
        </w:rPr>
        <w:t>Fall</w:t>
      </w:r>
      <w:r>
        <w:rPr>
          <w:color w:val="000000"/>
          <w:spacing w:val="0"/>
          <w:w w:val="100"/>
          <w:position w:val="0"/>
          <w:shd w:val="clear" w:color="auto" w:fill="auto"/>
          <w:lang w:val="de-DE" w:eastAsia="de-DE" w:bidi="de-DE"/>
        </w:rPr>
        <w:t xml:space="preserve"> ff. Bzw/zar* </w:t>
      </w:r>
      <w:r>
        <w:rPr>
          <w:i/>
          <w:iCs/>
          <w:color w:val="000000"/>
          <w:spacing w:val="0"/>
          <w:w w:val="100"/>
          <w:position w:val="0"/>
          <w:shd w:val="clear" w:color="auto" w:fill="auto"/>
          <w:lang w:val="de-DE" w:eastAsia="de-DE" w:bidi="de-DE"/>
        </w:rPr>
        <w:t>Thanatomanie</w:t>
      </w:r>
      <w:r>
        <w:rPr>
          <w:color w:val="000000"/>
          <w:spacing w:val="0"/>
          <w:w w:val="100"/>
          <w:position w:val="0"/>
          <w:shd w:val="clear" w:color="auto" w:fill="auto"/>
          <w:lang w:val="de-DE" w:eastAsia="de-DE" w:bidi="de-DE"/>
        </w:rPr>
        <w:t xml:space="preserve"> a/r </w:t>
      </w:r>
      <w:r>
        <w:rPr>
          <w:i/>
          <w:iCs/>
          <w:color w:val="000000"/>
          <w:spacing w:val="0"/>
          <w:w w:val="100"/>
          <w:position w:val="0"/>
          <w:shd w:val="clear" w:color="auto" w:fill="auto"/>
          <w:lang w:val="de-DE" w:eastAsia="de-DE" w:bidi="de-DE"/>
        </w:rPr>
        <w:t>Wiederholungs’gwang Mi einem 14</w:t>
      </w:r>
      <w:r>
        <w:rPr>
          <w:color w:val="000000"/>
          <w:spacing w:val="0"/>
          <w:w w:val="100"/>
          <w:position w:val="0"/>
          <w:shd w:val="clear" w:color="auto" w:fill="auto"/>
          <w:lang w:val="de-DE" w:eastAsia="de-DE" w:bidi="de-DE"/>
        </w:rPr>
        <w:t xml:space="preserve"> 'ByäWTsw* Me'lisrczör•ds^. Ein 14jähriger Gymnasiast hatte in Ungarn seine Mutter mit meh</w:t>
        <w:softHyphen/>
        <w:t>reren Axthieben erschlagen. Als psychiatrischer Gutachter des Falles mußte ich die Familiengeschichte zusammenstellen (Abb.13)</w:t>
      </w:r>
      <w:r>
        <w:rPr>
          <w:color w:val="000000"/>
          <w:spacing w:val="0"/>
          <w:w w:val="100"/>
          <w:position w:val="0"/>
          <w:shd w:val="clear" w:color="auto" w:fill="auto"/>
          <w:vertAlign w:val="superscript"/>
          <w:lang w:val="de-DE" w:eastAsia="de-DE" w:bidi="de-DE"/>
        </w:rPr>
        <w:footnoteReference w:id="295"/>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296"/>
      </w:r>
      <w:r>
        <w:rPr>
          <w:color w:val="000000"/>
          <w:spacing w:val="0"/>
          <w:w w:val="100"/>
          <w:position w:val="0"/>
          <w:shd w:val="clear" w:color="auto" w:fill="auto"/>
          <w:lang w:val="de-DE" w:eastAsia="de-DE" w:bidi="de-DE"/>
        </w:rPr>
        <w:t>. Dort figuriert der Mutter</w:t>
        <w:softHyphen/>
        <w:t>mörder unter Nr. 82. Wir erwähnen hier nur den Wiederholungszwang der Mord</w:t>
        <w:softHyphen/>
        <w:t>ei nd Selbstmordta^ bzw. Mordwünsche als wiederkehrendes Motiv in der Fa</w:t>
        <w:softHyphen/>
        <w:t>milie, die auch schwere paranoide Züge trug. Ein Bruder des jugendlichen Mutter</w:t>
        <w:softHyphen/>
        <w:t>mörders (79) und zwei Brüder der mütterlichen Großmutter (5 und 12) hatten</w:t>
      </w:r>
    </w:p>
    <w:p>
      <w:pPr>
        <w:widowControl w:val="0"/>
        <w:rPr>
          <w:sz w:val="2"/>
          <w:szCs w:val="2"/>
        </w:rPr>
      </w:pPr>
      <w:r>
        <w:drawing>
          <wp:inline>
            <wp:extent cx="16276320" cy="1865630"/>
            <wp:docPr id="209" name="Picutre 209"/>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247"/>
                    <a:stretch/>
                  </pic:blipFill>
                  <pic:spPr>
                    <a:xfrm>
                      <a:ext cx="16276320" cy="1865630"/>
                    </a:xfrm>
                    <a:prstGeom prst="rect"/>
                  </pic:spPr>
                </pic:pic>
              </a:graphicData>
            </a:graphic>
          </wp:inline>
        </w:drawing>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Abb. 13. Stammbaum eines 14!4jährigen Muttermörders (zum Fall 19)</w:t>
      </w:r>
    </w:p>
    <w:p>
      <w:pPr>
        <w:widowControl w:val="0"/>
        <w:spacing w:line="1" w:lineRule="exact"/>
        <w:sectPr>
          <w:headerReference w:type="default" r:id="rId249"/>
          <w:footerReference w:type="default" r:id="rId250"/>
          <w:headerReference w:type="even" r:id="rId251"/>
          <w:footerReference w:type="even" r:id="rId252"/>
          <w:footnotePr>
            <w:pos w:val="pageBottom"/>
            <w:numFmt w:val="decimal"/>
            <w:numRestart w:val="continuous"/>
            <w15:footnoteColumns w:val="1"/>
          </w:footnotePr>
          <w:type w:val="continuous"/>
          <w:pgSz w:w="26280" w:h="13507" w:orient="landscape"/>
          <w:pgMar w:top="3874" w:left="360" w:right="475" w:bottom="3874" w:header="3446" w:footer="3446" w:gutter="0"/>
          <w:cols w:space="720"/>
          <w:noEndnote/>
          <w:rtlGutter w:val="0"/>
          <w:docGrid w:linePitch="360"/>
        </w:sectPr>
      </w:pP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Selbstmord begangen. Ein Vetter der ermordeten Mutter (58), ein hervorragender Lehrer, hat seine Braut erschossen und beging danach Selbstmord. Der angebliche Grund seiner Tat war, daß er durchs Fenster einen Mann nahe bei seiner Braut stehen sah, als diese Klavier spielte. Es war - so könnte man schließen - ein Mord aus Eifersucht. Dieselbe Meinung könnte man auch über das Mordmotiv des jungen Muttermörders hegen, da er die Mutter öfters mit fremden Männern im Bett sah. Daß aber der Wiederholungszwang der Mord- und Selbstmordtaten einen tieferen, erbfamiliären Grund hatte, deckte die Wahnform eines Onkels der Mutter (15), eines Obersten, auf, der wegen Paralysis progressiva interniert war. Dieser Oberst hatte schwere Selbstbeschuldigungsideen. Bei der forensischen Un</w:t>
        <w:softHyphen/>
        <w:t>tersuchung flüsterte er wiederholt das Wort «Schmach» und fügte hinzu, er habe jeden Menschen getötet. Diese Wahnidee eines Paralytikers wurde somit gerade von einem Kranken entwickelt, unter dessen Bluts-Wahlverwandten zwei bzw. drei Generationen nach ihm zwei Mörder (58 und 62) und vier Selbstmörder (5, 12, 79, und 58) figurierten. Der junge Muttermörder saß 4'Z&gt; Jahre im Gefäng</w:t>
        <w:softHyphen/>
        <w:t>nis, wo er einen Hungerstreik mit ausgeprägt katatoniformen Zügen produzierte. Nach seiner Entlassung wurde er vorerst Coiffeur. Mit einem grausigen Grinsen erzählte er mir seine kainitischen Gedanken beim Rasieren und daß er nahe daran war, seine Kunden damit in Schrecken zu .setzen, daß er ihnen seine Vergangen</w:t>
        <w:softHyphen/>
        <w:t>heit aufdeckte. Ich habe ihn von diesem Beruf abgeraten, und er wurde Last</w:t>
        <w:softHyphen/>
        <w:t>wagenchauffeur. Die Wiederholungszwänge hörten trotzdem nicht auf. Sie ma</w:t>
        <w:softHyphen/>
        <w:t>nifestierten sich später in der Form, daß er die Mädchen, die sich mit ihm in Liebe</w:t>
        <w:softHyphen/>
        <w:t>leien einließen, plötzlich damit entrüstete, daß er ihnen mitteilte, er sei der be</w:t>
        <w:softHyphen/>
        <w:t>rüchtigte Muttermörder und würde sie erwürgen, wenn sie ihm untreu werden sollten. (Siehe Abb. 13)</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diesem Falle waren die Inhalte der Wiederholungszwänge die kainitisch- paranoiden Mordansprüche, welche durch persönliche Erlebnisse nur ausgelöst, aber nicht «verursacht» wurden. Die Ätiologie liegt hier in dem familiärspezi</w:t>
        <w:softHyphen/>
        <w:t>fischen Genotypus des paranoiden Kain.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gleiche bezieht sich auch auf andersartige Wiederholungszwänge mit Agieren, welche oft die hartnäckigsten Widerstände in den Analysen erzeugen. Als solche erwähnen wir die familiärspezifischen sexuellen Wiederholungszwänge bei Transvestitismus</w:t>
      </w:r>
      <w:r>
        <w:rPr>
          <w:color w:val="000000"/>
          <w:spacing w:val="0"/>
          <w:w w:val="100"/>
          <w:position w:val="0"/>
          <w:shd w:val="clear" w:color="auto" w:fill="auto"/>
          <w:vertAlign w:val="superscript"/>
          <w:lang w:val="de-DE" w:eastAsia="de-DE" w:bidi="de-DE"/>
        </w:rPr>
        <w:footnoteReference w:id="297"/>
      </w:r>
      <w:r>
        <w:rPr>
          <w:color w:val="000000"/>
          <w:spacing w:val="0"/>
          <w:w w:val="100"/>
          <w:position w:val="0"/>
          <w:shd w:val="clear" w:color="auto" w:fill="auto"/>
          <w:lang w:val="de-DE" w:eastAsia="de-DE" w:bidi="de-DE"/>
        </w:rPr>
        <w:t>, Fetischismus, Urolagnie, Koprophagie, Exhibitionismus, Voyeurtum, Sadismus und Masochismus. Sind diese Aberrationen familiär be</w:t>
        <w:softHyphen/>
        <w:t>dingt, so nützt es wenig, wenn wir den Patienten in der Behandlung die persön</w:t>
        <w:softHyphen/>
        <w:t>lich erlebten psychischen Traumata aufdecken und bewußt machen, auch dann nicht, wenn sie sogar willentlich bereits zu einer anderen Stellungnahme gelang</w:t>
        <w:softHyphen/>
        <w:t>ten. Die Erfahrung zeigt, daß sie in und nach der Analyse zu leicht rückfällig werden. Der Erfolg der Behandlung besteht zumeist nur darin, daß sie diese Rückfälle nicht mehr so tragisch nehmen und die Intervalle der Abstinenz aus</w:t>
        <w:softHyphen/>
        <w:t xml:space="preserve">zudehnen vermögen. In allen diesen Fällen aber </w:t>
      </w:r>
      <w:r>
        <w:rPr>
          <w:i/>
          <w:iCs/>
          <w:color w:val="000000"/>
          <w:spacing w:val="0"/>
          <w:w w:val="100"/>
          <w:position w:val="0"/>
          <w:shd w:val="clear" w:color="auto" w:fill="auto"/>
          <w:lang w:val="de-DE" w:eastAsia="de-DE" w:bidi="de-DE"/>
        </w:rPr>
        <w:t xml:space="preserve">ist die hereditäre Ich-Veränderung und nicht die sexuelle Aberration die primäre Instan^, die in der Analyse die Widerstände </w:t>
      </w:r>
      <w:r>
        <w:rPr>
          <w:smallCaps/>
          <w:color w:val="000000"/>
          <w:spacing w:val="0"/>
          <w:w w:val="100"/>
          <w:position w:val="0"/>
          <w:shd w:val="clear" w:color="auto" w:fill="auto"/>
          <w:lang w:val="de-DE" w:eastAsia="de-DE" w:bidi="de-DE"/>
        </w:rPr>
        <w:t>/cZs/c/.</w:t>
      </w:r>
      <w:r>
        <w:rPr>
          <w:color w:val="000000"/>
          <w:spacing w:val="0"/>
          <w:w w:val="100"/>
          <w:position w:val="0"/>
          <w:shd w:val="clear" w:color="auto" w:fill="auto"/>
          <w:lang w:val="de-DE" w:eastAsia="de-DE" w:bidi="de-DE"/>
        </w:rPr>
        <w:t xml:space="preserve"> So ist es auch bei den meisten Suchtkraakea. In bezug auf die analytischen Erfolge dieser Kernwideritäade haben wir somit keinen Grund, optimistisch zu sein. Allerdings kommt cs vor, daß cs durch die Bewußtieinsfähigmachung der Ahneaaniprüche und Ahncnf</w:t>
      </w:r>
      <w:r>
        <w:rPr>
          <w:color w:val="000000"/>
          <w:spacing w:val="0"/>
          <w:w w:val="100"/>
          <w:position w:val="0"/>
          <w:shd w:val="clear" w:color="auto" w:fill="auto"/>
          <w:vertAlign w:val="superscript"/>
          <w:lang w:val="de-DE" w:eastAsia="de-DE" w:bidi="de-DE"/>
        </w:rPr>
        <w:t>:</w:t>
      </w:r>
      <w:r>
        <w:rPr>
          <w:color w:val="000000"/>
          <w:spacing w:val="0"/>
          <w:w w:val="100"/>
          <w:position w:val="0"/>
          <w:shd w:val="clear" w:color="auto" w:fill="auto"/>
          <w:lang w:val="de-DE" w:eastAsia="de-DE" w:bidi="de-DE"/>
        </w:rPr>
        <w:t>igurea, wclchc der Patient vor der Analyse unbewußt in den Wiederholungsnwängen reproduzierte, gelingen kann, für dicsc Ahnen eine sozialisierte Form ihres Agiltlas zu schaffen (Fall 15). Ich erwähne ferner den Fall eines französischen Muttcrmördcrs, der später als Mönch tätig war. Ein anderer Mörder, der in dcr Jugend einen Raubmord begangen hatte, wurde nach der Entlrsiuag Prediger. In der Familie dcs geschilderten Muttcrmördcrs ist dic Schwester, die in der Jugend schwercrzichbar war, Missionarin geworden. Außer</w:t>
        <w:softHyphen/>
        <w:t>dem wurden zwei Vettern noch vor der Mordtat dcs Patienten Mönche.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Neben dem geistlichen Beruf können natürlich auch andere Professionen den Menschen davor schützen, daß er unbewußt ein Leben lang irgendeine krankhafte Ahaeafigur reproduziere und agicrc. Wir weisen hier auf die Ergebnisse hin, die wir im ersten Buch «Schicksrlsrnalyse» niedergelegt haben. Ausschlaggebend ist dabei, daß dic Inhalte der krankhaften Wiederholuagizwäage in den Berufen zu adäquaten Befriedigungen auf sozialer Ebcnc konvertiert werden können.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Untersuchungen über dic Kernwiderstände des Ubw bestärken noch zwei Annahmen der Schicksrlirnrlyse. Erstens, daß dic humane Genetik der here</w:t>
        <w:softHyphen/>
        <w:t xml:space="preserve">ditären Ich- und Triebittrungea ticfenpsychologisch als die Lehre von den Wic- derholungszwängca, als die von den Widerständen des Ubw, rufzufrssea sei. Denn jedes genetische Geschehen ist cin unbewußtes Reproduzieren und Agieren bereits dageweiener Ihnenfiguren. Zweitens kann man den zitierten Satz </w:t>
      </w:r>
      <w:r>
        <w:rPr>
          <w:smallCaps/>
          <w:color w:val="000000"/>
          <w:spacing w:val="0"/>
          <w:w w:val="100"/>
          <w:position w:val="0"/>
          <w:shd w:val="clear" w:color="auto" w:fill="auto"/>
          <w:lang w:val="de-DE" w:eastAsia="de-DE" w:bidi="de-DE"/>
        </w:rPr>
        <w:t xml:space="preserve">Freuds, </w:t>
      </w:r>
      <w:r>
        <w:rPr>
          <w:color w:val="000000"/>
          <w:spacing w:val="0"/>
          <w:w w:val="100"/>
          <w:position w:val="0"/>
          <w:shd w:val="clear" w:color="auto" w:fill="auto"/>
          <w:lang w:val="de-DE" w:eastAsia="de-DE" w:bidi="de-DE"/>
        </w:rPr>
        <w:t>nach dem die Macht des Wiederholungizwanges in der Anziehung der unbewuß</w:t>
        <w:softHyphen/>
        <w:t>ten Vorbilder auf dcn verdrängten Tricbvorgang bestehe, u.E. nur durch die Ge</w:t>
        <w:softHyphen/>
        <w:t>netik verstehen. Im Lichte der schicksalsrnalytischea Gcnctik sagt dieser Satz, daß die hereditären Ahnenbilder diejenigen Vorbilder daritellen, welche auf die persönlich verdrängten Triebvorgängc cinc Anziehung ausübcn. Diese Anzie</w:t>
        <w:softHyphen/>
        <w:t>hung dcr Ihnen-Vorbilder manifestiert sich nun in den Wiederholungszwängen. Der Widerstand des Ubw ist nach dieser Annahme dcr Widerstand dcr latenten Ihnen, der rezessiven Gene gegen das Anderssein dcr Nachkommen, also dcr Widerstand dcr Erbnatur.</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XXIV</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DIS ÜBER-ICH ALS WIDERS^Al^D</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DIS SCHULDBEWUSSTSEIN</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UND DIS STRAFBEDÜRFNIS</w:t>
      </w:r>
    </w:p>
    <w:p>
      <w:pPr>
        <w:pStyle w:val="Style16"/>
        <w:keepNext w:val="0"/>
        <w:keepLines w:val="0"/>
        <w:widowControl w:val="0"/>
        <w:shd w:val="clear" w:color="auto" w:fill="auto"/>
        <w:bidi w:val="0"/>
        <w:spacing w:line="204" w:lineRule="auto"/>
        <w:ind w:left="0" w:firstLine="0"/>
        <w:jc w:val="left"/>
        <w:rPr>
          <w:sz w:val="19"/>
          <w:szCs w:val="19"/>
        </w:rPr>
      </w:pPr>
      <w:r>
        <w:rPr>
          <w:color w:val="000000"/>
          <w:spacing w:val="0"/>
          <w:w w:val="100"/>
          <w:position w:val="0"/>
          <w:sz w:val="19"/>
          <w:szCs w:val="19"/>
          <w:shd w:val="clear" w:color="auto" w:fill="auto"/>
          <w:lang w:val="de-DE" w:eastAsia="de-DE" w:bidi="de-DE"/>
        </w:rPr>
        <w:t xml:space="preserve">I. </w:t>
      </w:r>
      <w:r>
        <w:rPr>
          <w:color w:val="000000"/>
          <w:spacing w:val="0"/>
          <w:w w:val="100"/>
          <w:position w:val="0"/>
          <w:sz w:val="20"/>
          <w:szCs w:val="20"/>
          <w:shd w:val="clear" w:color="auto" w:fill="auto"/>
          <w:lang w:val="de-DE" w:eastAsia="de-DE" w:bidi="de-DE"/>
        </w:rPr>
        <w:t xml:space="preserve">Auf </w:t>
      </w:r>
      <w:r>
        <w:rPr>
          <w:color w:val="000000"/>
          <w:spacing w:val="0"/>
          <w:w w:val="100"/>
          <w:position w:val="0"/>
          <w:sz w:val="24"/>
          <w:szCs w:val="24"/>
          <w:shd w:val="clear" w:color="auto" w:fill="auto"/>
          <w:lang w:val="de-DE" w:eastAsia="de-DE" w:bidi="de-DE"/>
        </w:rPr>
        <w:t xml:space="preserve">dem Gebiete der </w:t>
      </w:r>
      <w:r>
        <w:rPr>
          <w:i/>
          <w:iCs/>
          <w:color w:val="000000"/>
          <w:spacing w:val="0"/>
          <w:w w:val="100"/>
          <w:position w:val="0"/>
          <w:sz w:val="19"/>
          <w:szCs w:val="19"/>
          <w:shd w:val="clear" w:color="auto" w:fill="auto"/>
          <w:lang w:val="de-DE" w:eastAsia="de-DE" w:bidi="de-DE"/>
        </w:rPr>
        <w:t>tranmaisschen Neurose</w:t>
      </w:r>
    </w:p>
    <w:p>
      <w:pPr>
        <w:pStyle w:val="Style16"/>
        <w:keepNext w:val="0"/>
        <w:keepLines w:val="0"/>
        <w:widowControl w:val="0"/>
        <w:shd w:val="clear" w:color="auto" w:fill="auto"/>
        <w:bidi w:val="0"/>
        <w:spacing w:line="240" w:lineRule="auto"/>
        <w:ind w:left="0" w:firstLine="360"/>
        <w:jc w:val="left"/>
        <w:sectPr>
          <w:headerReference w:type="default" r:id="rId253"/>
          <w:footerReference w:type="default" r:id="rId254"/>
          <w:headerReference w:type="even" r:id="rId255"/>
          <w:footerReference w:type="even" r:id="rId256"/>
          <w:headerReference w:type="first" r:id="rId257"/>
          <w:footerReference w:type="first" r:id="rId258"/>
          <w:footnotePr>
            <w:pos w:val="pageBottom"/>
            <w:numFmt w:val="decimal"/>
            <w:numRestart w:val="continuous"/>
            <w15:footnoteColumns w:val="1"/>
          </w:footnotePr>
          <w:pgSz w:w="12240" w:h="15840"/>
          <w:pgMar w:top="2101" w:left="1980" w:right="1980" w:bottom="2471" w:header="0" w:footer="3" w:gutter="925"/>
          <w:pgNumType w:start="237"/>
          <w:cols w:space="720"/>
          <w:noEndnote/>
          <w:titlePg/>
          <w:rtlGutter/>
          <w:docGrid w:linePitch="360"/>
        </w:sectPr>
      </w:pPr>
      <w:r>
        <w:rPr>
          <w:color w:val="000000"/>
          <w:spacing w:val="0"/>
          <w:w w:val="100"/>
          <w:position w:val="0"/>
          <w:shd w:val="clear" w:color="auto" w:fill="auto"/>
          <w:lang w:val="de-DE" w:eastAsia="de-DE" w:bidi="de-DE"/>
        </w:rPr>
        <w:t xml:space="preserve">Ils die fünfte und letzte Widcritaadsart erwähnt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den Widerstand dcs Über-Ichs. Er hält ihn für den dunkelsten, der sich jedem Erfolg und demnach auch dcr Genesung widersetzt und als Schuldbcwußtse/w und </w:t>
      </w:r>
      <w:r>
        <w:rPr>
          <w:i/>
          <w:iCs/>
          <w:color w:val="000000"/>
          <w:spacing w:val="0"/>
          <w:w w:val="100"/>
          <w:position w:val="0"/>
          <w:shd w:val="clear" w:color="auto" w:fill="auto"/>
          <w:lang w:val="de-DE" w:eastAsia="de-DE" w:bidi="de-DE"/>
        </w:rPr>
        <w:t>Stra/bedürfnis</w:t>
      </w:r>
      <w:r>
        <w:rPr>
          <w:color w:val="000000"/>
          <w:spacing w:val="0"/>
          <w:w w:val="100"/>
          <w:position w:val="0"/>
          <w:shd w:val="clear" w:color="auto" w:fill="auto"/>
          <w:lang w:val="de-DE" w:eastAsia="de-DE" w:bidi="de-DE"/>
        </w:rPr>
        <w:t xml:space="preserve"> mani- </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testiert. Über diese Widerstandsform schreibt er: «Er ist offenbar der Beitrag zum Widerstand, den ein besonders hart und grausam gewordenes Über-Ich leistet. Das Individuum soll nicht gesund werden, sondern krank bleiben, denn es verdient nichts Besseres. Dieser Widerstand stört eigentlich unsere intellektuelle Arbeit nicht, aber er macht sie unwirksam, ja er gestattet oft, daß wir eine Form des neurotischen Leidens aufheben, ist aber sofort bereit, sie durch eine andere, eventuell durch eine somatische Erkrankung zu ersetzen. Dieses Schuldbewußt</w:t>
        <w:softHyphen/>
        <w:t>sein erklärt auch die gelegentlich beobachtete Heilung oder Besserung schwerer Neurosen durch reale Unglücksfälle; es kommt nämlich nur darauf an, daß man elend sei, gleichgültig in welcher Weise. Die klaglose Ergebenheit, mit der solche Personen oft ihr schweres Schicksal ertragen, ist sehr merkwürdig, aber auch ver</w:t>
        <w:softHyphen/>
        <w:t>räterisch. In der Abwehr dieses Widerstandes müssen wir uns auf das Bewußt- machen desselben und auf den Versuch zum langsamen Abbau des feindseligen Über-Ichs beschränken</w:t>
      </w:r>
      <w:r>
        <w:rPr>
          <w:color w:val="000000"/>
          <w:spacing w:val="0"/>
          <w:w w:val="100"/>
          <w:position w:val="0"/>
          <w:shd w:val="clear" w:color="auto" w:fill="auto"/>
          <w:vertAlign w:val="superscript"/>
          <w:lang w:val="de-DE" w:eastAsia="de-DE" w:bidi="de-DE"/>
        </w:rPr>
        <w:footnoteReference w:id="298"/>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Anschließend befaßt sich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auch mit der anderen, noch tragischeren Form des Leidensbtdürfnissts, nämlich mit der Selbstzerstörung als Widerstand gegen die Genesung. Bei dieser nimmt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eine Triebentmischung der zwei Grundtriebe von Eros und Thanatos an, derzufolge die quantitativ übergroße und Ureigewordene Destruktion gegen die eigene Person gerichtet wird. Sie kann auch zum Selbstmord führen. Diese Analysanden widerstreben mit allen Mitteln der Behandlung;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gibt zu, daß die Aufklärung dieser Selbstdestruktionen ihm noch nicht ganz gelungen sei.</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In der psychoanalytischen Praxis unterscheidet man zwei Formen des Schuld</w:t>
        <w:softHyphen/>
        <w:t xml:space="preserve">gefühls. Erstens: </w:t>
      </w:r>
      <w:r>
        <w:rPr>
          <w:i/>
          <w:iCs/>
          <w:color w:val="000000"/>
          <w:spacing w:val="0"/>
          <w:w w:val="100"/>
          <w:position w:val="0"/>
          <w:shd w:val="clear" w:color="auto" w:fill="auto"/>
          <w:lang w:val="de-DE" w:eastAsia="de-DE" w:bidi="de-DE"/>
        </w:rPr>
        <w:t>daS cthere</w:t>
      </w:r>
      <w:r>
        <w:rPr>
          <w:color w:val="000000"/>
          <w:spacing w:val="0"/>
          <w:w w:val="100"/>
          <w:position w:val="0"/>
          <w:shd w:val="clear" w:color="auto" w:fill="auto"/>
          <w:lang w:val="de-DE" w:eastAsia="de-DE" w:bidi="de-DE"/>
        </w:rPr>
        <w:t xml:space="preserve"> Scetldbewußttin, oder </w:t>
      </w: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sw^paA Magrf ror </w:t>
      </w:r>
      <w:r>
        <w:rPr>
          <w:i/>
          <w:iCs/>
          <w:color w:val="000000"/>
          <w:spacing w:val="0"/>
          <w:w w:val="100"/>
          <w:position w:val="0"/>
          <w:shd w:val="clear" w:color="auto" w:fill="auto"/>
          <w:lang w:val="de-DE" w:eastAsia="de-DE" w:bidi="de-DE"/>
        </w:rPr>
        <w:t xml:space="preserve">der Ttraße </w:t>
      </w:r>
      <w:r>
        <w:rPr>
          <w:color w:val="000000"/>
          <w:spacing w:val="0"/>
          <w:w w:val="100"/>
          <w:position w:val="0"/>
          <w:shd w:val="clear" w:color="auto" w:fill="auto"/>
          <w:lang w:val="de-DE" w:eastAsia="de-DE" w:bidi="de-DE"/>
        </w:rPr>
        <w:t xml:space="preserve">von awßen. Zweitens das innere oder e/ge»//'’^ </w:t>
      </w:r>
      <w:r>
        <w:rPr>
          <w:i/>
          <w:iCs/>
          <w:color w:val="000000"/>
          <w:spacing w:val="0"/>
          <w:w w:val="100"/>
          <w:position w:val="0"/>
          <w:shd w:val="clear" w:color="auto" w:fill="auto"/>
          <w:lang w:val="de-DE" w:eastAsia="de-DE" w:bidi="de-DE"/>
        </w:rPr>
        <w:t>Schuldbewußtsein,</w:t>
      </w:r>
      <w:r>
        <w:rPr>
          <w:color w:val="000000"/>
          <w:spacing w:val="0"/>
          <w:w w:val="100"/>
          <w:position w:val="0"/>
          <w:shd w:val="clear" w:color="auto" w:fill="auto"/>
          <w:lang w:val="de-DE" w:eastAsia="de-DE" w:bidi="de-DE"/>
        </w:rPr>
        <w:t xml:space="preserve"> das nicht aus dem Konflikt mit der Außenwelt (Mutter oder Pflegerin), sondern aus einem Konflikt zwischen dem Ich und Über-Ich im Innern der Persönlichkeit entsteht. Sie ist die Bestrafung von innen </w:t>
      </w:r>
      <w:r>
        <w:rPr>
          <w:smallCaps/>
          <w:color w:val="000000"/>
          <w:spacing w:val="0"/>
          <w:w w:val="100"/>
          <w:position w:val="0"/>
          <w:shd w:val="clear" w:color="auto" w:fill="auto"/>
          <w:lang w:val="de-DE" w:eastAsia="de-DE" w:bidi="de-DE"/>
        </w:rPr>
        <w:t>(H.Nunberg)</w:t>
      </w:r>
      <w:r>
        <w:rPr>
          <w:smallCaps/>
          <w:color w:val="000000"/>
          <w:spacing w:val="0"/>
          <w:w w:val="100"/>
          <w:position w:val="0"/>
          <w:shd w:val="clear" w:color="auto" w:fill="auto"/>
          <w:vertAlign w:val="superscript"/>
          <w:lang w:val="de-DE" w:eastAsia="de-DE" w:bidi="de-DE"/>
        </w:rPr>
        <w:t>2</w:t>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Die äußere soziale Angst ist real, mttl sie aus der Angst vor dem Alleinsein, der Verlassenheit und Einsamkeit nach Verlust des Litbesobjektts entsteht. Das Kleinkind wähnt, die Liebe der Mutter oder der Pflegerin zu verlieren, weil es zur Triebentsagung (Onanie) unfähig ist. Das innere Schuldbemußtsein soll in Anknüpfung an den Ödipuskomplex entstehen.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freudsc/h Theorie über die Entstehung des Über-Ichs geht bekanntlich von der Veränderung im Ich aus, die sich am Ende der ersten Kindheitsperiode abspielt. Bis zu diesem Alter fungierte das Ich nur als Vermittler zwischen Es und Umwelt. Um das fünfte Jahr herum gibt es aber ein Stück der Außenwelt auf und identifiziert sich mit den aufgegebenen Liebes- und Haßobjekten. S&lt;o werden die Eltern zu einem Bestandteil der Innenwelt. Diese neue Stufe im Ich nennt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das Über-Ich und dessen richterliche Funktion das Gewissen. Somit wird das Über-Ich der Erbe des Ödipuskomplexes. Es tritt aber erst nach dessen Erledigung in Funktion.</w:t>
      </w:r>
    </w:p>
    <w:p>
      <w:pPr>
        <w:pStyle w:val="Style16"/>
        <w:keepNext w:val="0"/>
        <w:keepLines w:val="0"/>
        <w:widowControl w:val="0"/>
        <w:shd w:val="clear" w:color="auto" w:fill="auto"/>
        <w:bidi w:val="0"/>
        <w:spacing w:line="240" w:lineRule="auto"/>
        <w:ind w:left="0" w:firstLine="360"/>
        <w:jc w:val="left"/>
        <w:sectPr>
          <w:headerReference w:type="default" r:id="rId259"/>
          <w:footerReference w:type="default" r:id="rId260"/>
          <w:headerReference w:type="even" r:id="rId261"/>
          <w:footerReference w:type="even" r:id="rId262"/>
          <w:footnotePr>
            <w:pos w:val="pageBottom"/>
            <w:numFmt w:val="decimal"/>
            <w:numRestart w:val="continuous"/>
            <w15:footnoteColumns w:val="1"/>
          </w:footnotePr>
          <w:pgSz w:w="12240" w:h="15840"/>
          <w:pgMar w:top="2101" w:left="1980" w:right="1980" w:bottom="2471" w:header="1673" w:footer="3" w:gutter="925"/>
          <w:pgNumType w:start="240"/>
          <w:cols w:space="720"/>
          <w:noEndnote/>
          <w:rtlGutter w:val="0"/>
          <w:docGrid w:linePitch="360"/>
        </w:sectPr>
      </w:pPr>
      <w:r>
        <w:rPr>
          <w:color w:val="000000"/>
          <w:spacing w:val="0"/>
          <w:w w:val="100"/>
          <w:position w:val="0"/>
          <w:shd w:val="clear" w:color="auto" w:fill="auto"/>
          <w:lang w:val="de-DE" w:eastAsia="de-DE" w:bidi="de-DE"/>
        </w:rPr>
        <w:t xml:space="preserve">Aus dem Niederschlag der vom Ödipuskomplex beherrschten Sexualphase im Ich soll also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das Über-Ich entstehen. Es wirkt aber nicht nur als Mahnung: Du sollst so sein wie der Vater (Ich-Ideal), sondern auch als Verbot: Du darfst nicht so sein -wie der Vater, «das heißt nicht alles tun, was er tut; manches </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bleibt ihm vorbehalten» h Je stärker die Abwehr des Ödipuskomplexes in der Kind</w:t>
        <w:softHyphen/>
        <w:t>heit war, um so strenger wird später das Gewissen und das Schuldgefühl. In der Ent</w:t>
        <w:softHyphen/>
        <w:t>stehung des Über-Ichs spielt neben dem Ödipuskomplex auch die lange kindliche Hilflosigkeit und Abhängigkeit des Menschenkindes von der Mutter eine Rolle. «Die Spannung zwischen den Ansprüchen des Gewissens und den Leistungen des Ichs wird als Schuldgefühl empfunden</w:t>
      </w:r>
      <w:r>
        <w:rPr>
          <w:color w:val="000000"/>
          <w:spacing w:val="0"/>
          <w:w w:val="100"/>
          <w:position w:val="0"/>
          <w:shd w:val="clear" w:color="auto" w:fill="auto"/>
          <w:vertAlign w:val="superscript"/>
          <w:lang w:val="de-DE" w:eastAsia="de-DE" w:bidi="de-DE"/>
        </w:rPr>
        <w:footnoteReference w:id="29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00"/>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sectPr>
          <w:headerReference w:type="default" r:id="rId263"/>
          <w:footerReference w:type="default" r:id="rId264"/>
          <w:headerReference w:type="even" r:id="rId265"/>
          <w:footerReference w:type="even" r:id="rId266"/>
          <w:footnotePr>
            <w:pos w:val="pageBottom"/>
            <w:numFmt w:val="decimal"/>
            <w:numRestart w:val="continuous"/>
            <w15:footnoteColumns w:val="1"/>
          </w:footnotePr>
          <w:pgSz w:w="12240" w:h="15840"/>
          <w:pgMar w:top="2101" w:left="1980" w:right="1980" w:bottom="2471" w:header="0" w:footer="3" w:gutter="925"/>
          <w:pgNumType w:start="240"/>
          <w:cols w:space="720"/>
          <w:noEndnote/>
          <w:rtlGutter/>
          <w:docGrid w:linePitch="360"/>
        </w:sectPr>
      </w:pPr>
      <w:r>
        <w:rPr>
          <w:color w:val="000000"/>
          <w:spacing w:val="0"/>
          <w:w w:val="100"/>
          <w:position w:val="0"/>
          <w:shd w:val="clear" w:color="auto" w:fill="auto"/>
          <w:lang w:val="de-DE" w:eastAsia="de-DE" w:bidi="de-DE"/>
        </w:rPr>
        <w:t xml:space="preserve">In Anlehnung an die </w:t>
      </w:r>
      <w:r>
        <w:rPr>
          <w:i/>
          <w:iCs/>
          <w:color w:val="000000"/>
          <w:spacing w:val="0"/>
          <w:w w:val="100"/>
          <w:position w:val="0"/>
          <w:shd w:val="clear" w:color="auto" w:fill="auto"/>
          <w:lang w:val="de-DE" w:eastAsia="de-DE" w:bidi="de-DE"/>
        </w:rPr>
        <w:t>freudsche</w:t>
      </w:r>
      <w:r>
        <w:rPr>
          <w:color w:val="000000"/>
          <w:spacing w:val="0"/>
          <w:w w:val="100"/>
          <w:position w:val="0"/>
          <w:shd w:val="clear" w:color="auto" w:fill="auto"/>
          <w:lang w:val="de-DE" w:eastAsia="de-DE" w:bidi="de-DE"/>
        </w:rPr>
        <w:t xml:space="preserve"> Über-Ich-Theorie hat </w:t>
      </w:r>
      <w:r>
        <w:rPr>
          <w:smallCaps/>
          <w:color w:val="000000"/>
          <w:spacing w:val="0"/>
          <w:w w:val="100"/>
          <w:position w:val="0"/>
          <w:shd w:val="clear" w:color="auto" w:fill="auto"/>
          <w:lang w:val="de-DE" w:eastAsia="de-DE" w:bidi="de-DE"/>
        </w:rPr>
        <w:t>Th. Reik</w:t>
      </w:r>
      <w:r>
        <w:rPr>
          <w:color w:val="000000"/>
          <w:spacing w:val="0"/>
          <w:w w:val="100"/>
          <w:position w:val="0"/>
          <w:shd w:val="clear" w:color="auto" w:fill="auto"/>
          <w:lang w:val="de-DE" w:eastAsia="de-DE" w:bidi="de-DE"/>
        </w:rPr>
        <w:t xml:space="preserve"> sich 1925 ein</w:t>
        <w:softHyphen/>
        <w:t>gehend mit dem Problem des Strafbedürfnisses beschäftigt und dessen Beziehung zum Geständniszwang in der Analyse untersucht</w:t>
      </w:r>
      <w:r>
        <w:rPr>
          <w:color w:val="000000"/>
          <w:spacing w:val="0"/>
          <w:w w:val="100"/>
          <w:position w:val="0"/>
          <w:shd w:val="clear" w:color="auto" w:fill="auto"/>
          <w:vertAlign w:val="superscript"/>
          <w:lang w:val="de-DE" w:eastAsia="de-DE" w:bidi="de-DE"/>
        </w:rPr>
        <w:footnoteReference w:id="301"/>
      </w:r>
      <w:r>
        <w:rPr>
          <w:color w:val="000000"/>
          <w:spacing w:val="0"/>
          <w:w w:val="100"/>
          <w:position w:val="0"/>
          <w:shd w:val="clear" w:color="auto" w:fill="auto"/>
          <w:lang w:val="de-DE" w:eastAsia="de-DE" w:bidi="de-DE"/>
        </w:rPr>
        <w:t>. Geständnis ist nach dem Autor eine Aussage über eine Triebregung. Ein jedes Symptom ist nicht nur ein Ersatz für die unterbliebene Triebbefriedigung, sondern auch eine Aussage, ein Geständ</w:t>
        <w:softHyphen/>
        <w:t>nis über die Triebregung, welche als verbotene verdrängt wurde. Das heißt: Das Symptom trägt stets «noch die Spuren des Verdrängenden (des Über-Ichs) . . . wie entsprungene Sträflinge die Anzeichen ihrer Gefangenschaft»</w:t>
      </w:r>
      <w:r>
        <w:rPr>
          <w:color w:val="000000"/>
          <w:spacing w:val="0"/>
          <w:w w:val="100"/>
          <w:position w:val="0"/>
          <w:shd w:val="clear" w:color="auto" w:fill="auto"/>
          <w:vertAlign w:val="superscript"/>
          <w:lang w:val="de-DE" w:eastAsia="de-DE" w:bidi="de-DE"/>
        </w:rPr>
        <w:footnoteReference w:id="302"/>
      </w:r>
      <w:r>
        <w:rPr>
          <w:color w:val="000000"/>
          <w:spacing w:val="0"/>
          <w:w w:val="100"/>
          <w:position w:val="0"/>
          <w:shd w:val="clear" w:color="auto" w:fill="auto"/>
          <w:lang w:val="de-DE" w:eastAsia="de-DE" w:bidi="de-DE"/>
        </w:rPr>
        <w:t>. Symptome sind demnach unbewußte Geständnisse, sie tragen einen unbewußten Geständnis</w:t>
        <w:softHyphen/>
        <w:t>charakter, in dem sowohl die Qualität des Verdrängten wie auch die der verdrän</w:t>
        <w:softHyphen/>
        <w:t xml:space="preserve">genden Macht ausgedrückt werden. </w:t>
      </w:r>
      <w:r>
        <w:rPr>
          <w:smallCaps/>
          <w:color w:val="000000"/>
          <w:spacing w:val="0"/>
          <w:w w:val="100"/>
          <w:position w:val="0"/>
          <w:shd w:val="clear" w:color="auto" w:fill="auto"/>
          <w:lang w:val="de-DE" w:eastAsia="de-DE" w:bidi="de-DE"/>
        </w:rPr>
        <w:t>Th.Reik</w:t>
      </w:r>
      <w:r>
        <w:rPr>
          <w:color w:val="000000"/>
          <w:spacing w:val="0"/>
          <w:w w:val="100"/>
          <w:position w:val="0"/>
          <w:shd w:val="clear" w:color="auto" w:fill="auto"/>
          <w:lang w:val="de-DE" w:eastAsia="de-DE" w:bidi="de-DE"/>
        </w:rPr>
        <w:t xml:space="preserve"> schreibt: «Mit dem Symptom ge</w:t>
        <w:softHyphen/>
        <w:t>steht der Patient etwas und weiß nicht, daß, was er sagt, ein Geständnis darstellt, und er weiß nicht, was ihn zu diesem Geständnis trieb</w:t>
      </w:r>
      <w:r>
        <w:rPr>
          <w:color w:val="000000"/>
          <w:spacing w:val="0"/>
          <w:w w:val="100"/>
          <w:position w:val="0"/>
          <w:shd w:val="clear" w:color="auto" w:fill="auto"/>
          <w:vertAlign w:val="superscript"/>
          <w:lang w:val="de-DE" w:eastAsia="de-DE" w:bidi="de-DE"/>
        </w:rPr>
        <w:footnoteReference w:id="303"/>
      </w:r>
      <w:r>
        <w:rPr>
          <w:color w:val="000000"/>
          <w:spacing w:val="0"/>
          <w:w w:val="100"/>
          <w:position w:val="0"/>
          <w:shd w:val="clear" w:color="auto" w:fill="auto"/>
          <w:lang w:val="de-DE" w:eastAsia="de-DE" w:bidi="de-DE"/>
        </w:rPr>
        <w:t>.» Und noch mehr: «Das Geständnis ist eine Wiederholung der Tat oder eines bestimmten Benehmens in Verschiebungsersatz und an verschiedenem psychischem Material, da Worte Ak</w:t>
        <w:softHyphen/>
        <w:t>tionen ersetzen müssen</w:t>
      </w:r>
      <w:r>
        <w:rPr>
          <w:color w:val="000000"/>
          <w:spacing w:val="0"/>
          <w:w w:val="100"/>
          <w:position w:val="0"/>
          <w:shd w:val="clear" w:color="auto" w:fill="auto"/>
          <w:vertAlign w:val="superscript"/>
          <w:lang w:val="de-DE" w:eastAsia="de-DE" w:bidi="de-DE"/>
        </w:rPr>
        <w:footnoteReference w:id="304"/>
      </w:r>
      <w:r>
        <w:rPr>
          <w:color w:val="000000"/>
          <w:spacing w:val="0"/>
          <w:w w:val="100"/>
          <w:position w:val="0"/>
          <w:shd w:val="clear" w:color="auto" w:fill="auto"/>
          <w:lang w:val="de-DE" w:eastAsia="de-DE" w:bidi="de-DE"/>
        </w:rPr>
        <w:t>.» Jede Erzählung oder Darstellung eines Widerstands</w:t>
        <w:softHyphen/>
        <w:t xml:space="preserve">gefühls ist nach </w:t>
      </w:r>
      <w:r>
        <w:rPr>
          <w:smallCaps/>
          <w:color w:val="000000"/>
          <w:spacing w:val="0"/>
          <w:w w:val="100"/>
          <w:position w:val="0"/>
          <w:shd w:val="clear" w:color="auto" w:fill="auto"/>
          <w:lang w:val="de-DE" w:eastAsia="de-DE" w:bidi="de-DE"/>
        </w:rPr>
        <w:t>Reik</w:t>
      </w:r>
      <w:r>
        <w:rPr>
          <w:color w:val="000000"/>
          <w:spacing w:val="0"/>
          <w:w w:val="100"/>
          <w:position w:val="0"/>
          <w:shd w:val="clear" w:color="auto" w:fill="auto"/>
          <w:lang w:val="de-DE" w:eastAsia="de-DE" w:bidi="de-DE"/>
        </w:rPr>
        <w:t xml:space="preserve"> «nicht nur ein Bericht der auf den Analytiker verschobenen Tat, sondern ihre abgeschwächte, in Worte umgesetzte Wiederholung . . .» «Das in Worten ausgedrückte Wiedererleben der Tat in der Darstellung heißen wir ein Geständnis oder Bekenntnis der Tat...</w:t>
      </w:r>
      <w:r>
        <w:rPr>
          <w:color w:val="000000"/>
          <w:spacing w:val="0"/>
          <w:w w:val="100"/>
          <w:position w:val="0"/>
          <w:shd w:val="clear" w:color="auto" w:fill="auto"/>
          <w:vertAlign w:val="superscript"/>
          <w:lang w:val="de-DE" w:eastAsia="de-DE" w:bidi="de-DE"/>
        </w:rPr>
        <w:footnoteReference w:id="305"/>
      </w:r>
      <w:r>
        <w:rPr>
          <w:color w:val="000000"/>
          <w:spacing w:val="0"/>
          <w:w w:val="100"/>
          <w:position w:val="0"/>
          <w:shd w:val="clear" w:color="auto" w:fill="auto"/>
          <w:lang w:val="de-DE" w:eastAsia="de-DE" w:bidi="de-DE"/>
        </w:rPr>
        <w:t>» In diesem Geständnischarakter der Ana</w:t>
        <w:softHyphen/>
        <w:t>lyse sieht der Autor den einen, im Schuldgefühl den anderen Faktor der Behand</w:t>
        <w:softHyphen/>
        <w:t xml:space="preserve">lung. «Es ist ein Stück Strafbedürfnis, das im Geständniszwang eine partielle Befriedigung findet. . .» </w:t>
      </w:r>
      <w:r>
        <w:rPr>
          <w:smallCaps/>
          <w:color w:val="000000"/>
          <w:spacing w:val="0"/>
          <w:w w:val="100"/>
          <w:position w:val="0"/>
          <w:shd w:val="clear" w:color="auto" w:fill="auto"/>
          <w:lang w:val="de-DE" w:eastAsia="de-DE" w:bidi="de-DE"/>
        </w:rPr>
        <w:t>Reik</w:t>
      </w:r>
      <w:r>
        <w:rPr>
          <w:color w:val="000000"/>
          <w:spacing w:val="0"/>
          <w:w w:val="100"/>
          <w:position w:val="0"/>
          <w:shd w:val="clear" w:color="auto" w:fill="auto"/>
          <w:lang w:val="de-DE" w:eastAsia="de-DE" w:bidi="de-DE"/>
        </w:rPr>
        <w:t xml:space="preserve"> behauptet, «ein Teil der Therapie des Geständ</w:t>
        <w:softHyphen/>
        <w:t>nisses in der Psychoanalyse beruhe darauf, daß in ihr sowohl die unterdrückten Triebregungen als auch das Strafbedürfnis eine bestimmte, quantitativ einge</w:t>
        <w:softHyphen/>
        <w:t>schränkte, qualitativ von der materiellen verschiedene Befriedigung findet»</w:t>
      </w:r>
      <w:r>
        <w:rPr>
          <w:color w:val="000000"/>
          <w:spacing w:val="0"/>
          <w:w w:val="100"/>
          <w:position w:val="0"/>
          <w:shd w:val="clear" w:color="auto" w:fill="auto"/>
          <w:vertAlign w:val="superscript"/>
          <w:lang w:val="de-DE" w:eastAsia="de-DE" w:bidi="de-DE"/>
        </w:rPr>
        <w:footnoteReference w:id="306"/>
      </w:r>
      <w:r>
        <w:rPr>
          <w:color w:val="000000"/>
          <w:spacing w:val="0"/>
          <w:w w:val="100"/>
          <w:position w:val="0"/>
          <w:shd w:val="clear" w:color="auto" w:fill="auto"/>
          <w:lang w:val="de-DE" w:eastAsia="de-DE" w:bidi="de-DE"/>
        </w:rPr>
        <w:t>. In der Analyse verwandelt sich die Strafangst - ähnlich wie beim Kinde - oft in Ge</w:t>
        <w:softHyphen/>
        <w:t>ständnisangst, die dann als Widerstand gespürt wird. Kann der Patient aber diese Geständnisangst überwinden und kommt es zu einem Geständnis, so kann er eine partielle — allerdings masochistische - Lust seines Strafbedürfnisses befrie</w:t>
        <w:softHyphen/>
        <w:t xml:space="preserve">digen. </w:t>
      </w:r>
      <w:r>
        <w:rPr>
          <w:smallCaps/>
          <w:color w:val="000000"/>
          <w:spacing w:val="0"/>
          <w:w w:val="100"/>
          <w:position w:val="0"/>
          <w:shd w:val="clear" w:color="auto" w:fill="auto"/>
          <w:lang w:val="de-DE" w:eastAsia="de-DE" w:bidi="de-DE"/>
        </w:rPr>
        <w:t>Reik</w:t>
      </w:r>
      <w:r>
        <w:rPr>
          <w:color w:val="000000"/>
          <w:spacing w:val="0"/>
          <w:w w:val="100"/>
          <w:position w:val="0"/>
          <w:shd w:val="clear" w:color="auto" w:fill="auto"/>
          <w:lang w:val="de-DE" w:eastAsia="de-DE" w:bidi="de-DE"/>
        </w:rPr>
        <w:t xml:space="preserve"> schreibt: «Das Geständnis als ein wesentliches Stück der Psycho</w:t>
        <w:softHyphen/>
        <w:t>analyse bezieht sich so auf zwei große Gefühls- und Vorstellungszentren, die dem Unbewußten entrissen werden; der Patient bekennt sich zu seinen Triebregungen und Wünschen, die diese in ihm erweckt haben, und er bekennt sich zu dem Straf-</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bedürfnis, dar auf den Triebdraig und jene Wünsche reagierte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Alr den dritten Hei/faktor der Psa nennt er die Überführung des unbewußten Materials in Wort</w:t>
        <w:softHyphen/>
        <w:t>vorstellungen und Wortwahsnehmungln. Den» erst durch das verbale Geständnis ist der Patient «in den Stand gesetzt, vorblwußt zu erkennen, war die verdrängten Gefühle und Vorstellungen einrt bedeuteten und war sie kraft der Unzerstörbar</w:t>
        <w:softHyphen/>
        <w:t>keit und Zeitlosigkeit, die unbewußten Vorgängen eigen ist, noch jetzt für unr bedeuten»</w:t>
      </w:r>
      <w:r>
        <w:rPr>
          <w:color w:val="000000"/>
          <w:spacing w:val="0"/>
          <w:w w:val="100"/>
          <w:position w:val="0"/>
          <w:shd w:val="clear" w:color="auto" w:fill="auto"/>
          <w:vertAlign w:val="superscript"/>
          <w:lang w:val="de-DE" w:eastAsia="de-DE" w:bidi="de-DE"/>
        </w:rPr>
        <w:footnoteReference w:id="30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08"/>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Bekanntlich hat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behauptet, daß bei den Neurosen die Wort-Vorstel</w:t>
        <w:softHyphen/>
        <w:t>lungen latent im VorbemuPtsetne die Ding-Vorstellungen hingegen verdrängt im Ubw vermetlen. Der Vorgang der Bewußtmlrhu»g berteht nun darin, daß die durch die Analyse aus der Verdrängung befreiten Dingvorstlllungln sich mit den entsprechenden Wortvorstlllungen miidlr verknüpfen. Wort und Ding, die bis</w:t>
        <w:softHyphen/>
        <w:t>her kraft der Verdrängung gltrlnnt waren, finden sich mteder. Aus hilslr Kon</w:t>
        <w:softHyphen/>
        <w:t xml:space="preserve">struktion erklärt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Notmlnhigkeit des Au-sprechenr, der verbalen Aus</w:t>
        <w:softHyphen/>
        <w:t xml:space="preserve">rage des Verdrängten in der. Therapie. </w:t>
      </w:r>
      <w:r>
        <w:rPr>
          <w:smallCaps/>
          <w:color w:val="000000"/>
          <w:spacing w:val="0"/>
          <w:w w:val="100"/>
          <w:position w:val="0"/>
          <w:shd w:val="clear" w:color="auto" w:fill="auto"/>
          <w:lang w:val="de-DE" w:eastAsia="de-DE" w:bidi="de-DE"/>
        </w:rPr>
        <w:t>Th.R^eik</w:t>
      </w:r>
      <w:r>
        <w:rPr>
          <w:color w:val="000000"/>
          <w:spacing w:val="0"/>
          <w:w w:val="100"/>
          <w:position w:val="0"/>
          <w:shd w:val="clear" w:color="auto" w:fill="auto"/>
          <w:lang w:val="de-DE" w:eastAsia="de-DE" w:bidi="de-DE"/>
        </w:rPr>
        <w:t xml:space="preserve"> fügt hinzu, daß bei htlrem Ge</w:t>
        <w:softHyphen/>
        <w:t xml:space="preserve">ständnis in der Analyse die partillll Befriedigung des Sehu/dbedrrfntsslr eine </w:t>
      </w:r>
      <w:r>
        <w:rPr>
          <w:i/>
          <w:iCs/>
          <w:color w:val="000000"/>
          <w:spacing w:val="0"/>
          <w:w w:val="100"/>
          <w:position w:val="0"/>
          <w:shd w:val="clear" w:color="auto" w:fill="auto"/>
          <w:lang w:val="de-DE" w:eastAsia="de-DE" w:bidi="de-DE"/>
        </w:rPr>
        <w:t>ge</w:t>
        <w:softHyphen/>
        <w:t>wichtige</w:t>
      </w:r>
      <w:r>
        <w:rPr>
          <w:color w:val="000000"/>
          <w:spacing w:val="0"/>
          <w:w w:val="100"/>
          <w:position w:val="0"/>
          <w:shd w:val="clear" w:color="auto" w:fill="auto"/>
          <w:lang w:val="de-DE" w:eastAsia="de-DE" w:bidi="de-DE"/>
        </w:rPr>
        <w:t xml:space="preserve"> Rolle spielt.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Schu/dbedürtntr äußert sich in der Behandlung nicht »ur in Angst vor Liebe-ves/ust, sondern auch in Schmerz, Demut, Selbsterniedrigung, ferner in Mißerfolgen, Versagungen, Bu^hand/ungen und Selbstbestrafungen. Die Askese u»d die funktionshemmenden Konversionsphänomene (Abasie, Artarie, Aphonie urf.), die Sllbstquällrlien der Zwangsneurotiker, die Verfolgung-qualen der Pa</w:t>
        <w:softHyphen/>
        <w:t>ranoiden, die selbstdestruierenden Negativismen der Katatonen, die Sllbrtbesehu/- digungln und Selbstmordgedanken der Melancholiker, die marochtstirehln Phantasien der Pervlrtilrtln rind alle Ausdruck-formen der SchuldbemuPtsliir</w:t>
      </w:r>
      <w:r>
        <w:rPr>
          <w:color w:val="000000"/>
          <w:spacing w:val="0"/>
          <w:w w:val="100"/>
          <w:position w:val="0"/>
          <w:shd w:val="clear" w:color="auto" w:fill="auto"/>
          <w:vertAlign w:val="superscript"/>
          <w:lang w:val="de-DE" w:eastAsia="de-DE" w:bidi="de-DE"/>
        </w:rPr>
        <w:footnoteReference w:id="309"/>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Freud, Aichi-iorn</w:t>
      </w:r>
      <w:r>
        <w:rPr>
          <w:color w:val="000000"/>
          <w:spacing w:val="0"/>
          <w:w w:val="100"/>
          <w:position w:val="0"/>
          <w:shd w:val="clear" w:color="auto" w:fill="auto"/>
          <w:lang w:val="de-DE" w:eastAsia="de-DE" w:bidi="de-DE"/>
        </w:rPr>
        <w:t xml:space="preserve"> und </w:t>
      </w:r>
      <w:r>
        <w:rPr>
          <w:smallCaps/>
          <w:color w:val="000000"/>
          <w:spacing w:val="0"/>
          <w:w w:val="100"/>
          <w:position w:val="0"/>
          <w:shd w:val="clear" w:color="auto" w:fill="auto"/>
          <w:lang w:val="de-DE" w:eastAsia="de-DE" w:bidi="de-DE"/>
        </w:rPr>
        <w:t>Nunberg</w:t>
      </w:r>
      <w:r>
        <w:rPr>
          <w:color w:val="000000"/>
          <w:spacing w:val="0"/>
          <w:w w:val="100"/>
          <w:position w:val="0"/>
          <w:shd w:val="clear" w:color="auto" w:fill="auto"/>
          <w:lang w:val="de-DE" w:eastAsia="de-DE" w:bidi="de-DE"/>
        </w:rPr>
        <w:t xml:space="preserve"> zählen sogar dar «Verbrechen aus Schuldge</w:t>
        <w:softHyphen/>
        <w:t xml:space="preserve">fühl» hinzu. Auch </w:t>
      </w:r>
      <w:r>
        <w:rPr>
          <w:smallCaps/>
          <w:color w:val="000000"/>
          <w:spacing w:val="0"/>
          <w:w w:val="100"/>
          <w:position w:val="0"/>
          <w:shd w:val="clear" w:color="auto" w:fill="auto"/>
          <w:lang w:val="de-DE" w:eastAsia="de-DE" w:bidi="de-DE"/>
        </w:rPr>
        <w:t>Th. Keik</w:t>
      </w:r>
      <w:r>
        <w:rPr>
          <w:color w:val="000000"/>
          <w:spacing w:val="0"/>
          <w:w w:val="100"/>
          <w:position w:val="0"/>
          <w:shd w:val="clear" w:color="auto" w:fill="auto"/>
          <w:lang w:val="de-DE" w:eastAsia="de-DE" w:bidi="de-DE"/>
        </w:rPr>
        <w:t xml:space="preserve"> widmet dem «Geständniszwang in der Krimina</w:t>
        <w:softHyphen/>
        <w:t>listik» ein Kapitel in reinem Buch.</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Es wäre falsch, zu glauben, daß neben der Abmehrstärke der Ödipuskom</w:t>
        <w:softHyphen/>
        <w:t>plexes nur die Strenge der E/tesn und der Erziehungspersonals die Härte der Uber-Ichs bedingen. Unter den Neurotikern, die aur Schuldbewußt-ein alle Er- tolgsnögltchkeiten sabotieren, finden wir auch solche, die von den Eltern äußerst verwöhnt, verhätschelt wurden und die im Leben, insbesondere im Beruf, trotz Begabung, völlig versagten. Die asbeitsgestörten Neurotiker mit hysterformen, zirkulären oder paranoiden Zügen entwickeln in der Behandlung die größten Widerstände, da sie unfähig sind, auf die masochistisehl Lust der Selbstrabotage zu veszichten. Ihr Stratbedrrt»ts scheint unlrrättlich zu rein.</w:t>
      </w:r>
    </w:p>
    <w:p>
      <w:pPr>
        <w:pStyle w:val="Style16"/>
        <w:keepNext w:val="0"/>
        <w:keepLines w:val="0"/>
        <w:widowControl w:val="0"/>
        <w:shd w:val="clear" w:color="auto" w:fill="auto"/>
        <w:bidi w:val="0"/>
        <w:spacing w:line="240" w:lineRule="auto"/>
        <w:ind w:left="0" w:firstLine="360"/>
        <w:jc w:val="left"/>
        <w:sectPr>
          <w:footnotePr>
            <w:pos w:val="pageBottom"/>
            <w:numFmt w:val="decimal"/>
            <w:numRestart w:val="continuous"/>
            <w15:footnoteColumns w:val="1"/>
          </w:footnotePr>
          <w:pgSz w:w="12240" w:h="15840"/>
          <w:pgMar w:top="2167" w:left="1881" w:right="1881" w:bottom="1986" w:header="0" w:footer="3" w:gutter="1061"/>
          <w:cols w:space="720"/>
          <w:noEndnote/>
          <w:rtlGutter/>
          <w:docGrid w:linePitch="360"/>
        </w:sectPr>
      </w:pPr>
      <w:r>
        <w:rPr>
          <w:i/>
          <w:iCs/>
          <w:color w:val="000000"/>
          <w:spacing w:val="0"/>
          <w:w w:val="100"/>
          <w:position w:val="0"/>
          <w:shd w:val="clear" w:color="auto" w:fill="auto"/>
          <w:lang w:val="de-DE" w:eastAsia="de-DE" w:bidi="de-DE"/>
        </w:rPr>
        <w:t>Fall</w:t>
      </w:r>
      <w:r>
        <w:rPr>
          <w:color w:val="000000"/>
          <w:spacing w:val="0"/>
          <w:w w:val="100"/>
          <w:position w:val="0"/>
          <w:shd w:val="clear" w:color="auto" w:fill="auto"/>
          <w:lang w:val="de-DE" w:eastAsia="de-DE" w:bidi="de-DE"/>
        </w:rPr>
        <w:t xml:space="preserve"> 20. FttbJtfhboh7gt ah </w:t>
      </w:r>
      <w:r>
        <w:rPr>
          <w:i/>
          <w:iCs/>
          <w:color w:val="000000"/>
          <w:spacing w:val="0"/>
          <w:w w:val="100"/>
          <w:position w:val="0"/>
          <w:shd w:val="clear" w:color="auto" w:fill="auto"/>
          <w:lang w:val="de-DE" w:eastAsia="de-DE" w:bidi="de-DE"/>
        </w:rPr>
        <w:t>chronisches</w:t>
      </w:r>
      <w:r>
        <w:rPr>
          <w:color w:val="000000"/>
          <w:spacing w:val="0"/>
          <w:w w:val="100"/>
          <w:position w:val="0"/>
          <w:shd w:val="clear" w:color="auto" w:fill="auto"/>
          <w:lang w:val="de-DE" w:eastAsia="de-DE" w:bidi="de-DE"/>
        </w:rPr>
        <w:t xml:space="preserve"> hw^ärtkA </w:t>
      </w:r>
      <w:r>
        <w:rPr>
          <w:i/>
          <w:iCs/>
          <w:color w:val="000000"/>
          <w:spacing w:val="0"/>
          <w:w w:val="100"/>
          <w:position w:val="0"/>
          <w:shd w:val="clear" w:color="auto" w:fill="auto"/>
          <w:lang w:val="de-DE" w:eastAsia="de-DE" w:bidi="de-DE"/>
        </w:rPr>
        <w:t>für unbestrafte Missftaf« in</w:t>
      </w:r>
      <w:r>
        <w:rPr>
          <w:color w:val="000000"/>
          <w:spacing w:val="0"/>
          <w:w w:val="100"/>
          <w:position w:val="0"/>
          <w:shd w:val="clear" w:color="auto" w:fill="auto"/>
          <w:lang w:val="de-DE" w:eastAsia="de-DE" w:bidi="de-DE"/>
        </w:rPr>
        <w:t xml:space="preserve"> ak K7»hhit/. Vorjahre» versuchte ich eine Kusza»alysl bei einem etwa 25jährigen Büro/irten, der ständig reine </w:t>
      </w:r>
      <w:r>
        <w:rPr>
          <w:smallCaps/>
          <w:color w:val="000000"/>
          <w:spacing w:val="0"/>
          <w:w w:val="100"/>
          <w:position w:val="0"/>
          <w:shd w:val="clear" w:color="auto" w:fill="auto"/>
          <w:lang w:val="de-DE" w:eastAsia="de-DE" w:bidi="de-DE"/>
        </w:rPr>
        <w:t>Sii/Ii</w:t>
      </w:r>
      <w:r>
        <w:rPr>
          <w:color w:val="000000"/>
          <w:spacing w:val="0"/>
          <w:w w:val="100"/>
          <w:position w:val="0"/>
          <w:shd w:val="clear" w:color="auto" w:fill="auto"/>
          <w:lang w:val="de-DE" w:eastAsia="de-DE" w:bidi="de-DE"/>
        </w:rPr>
        <w:t xml:space="preserve"> mlchrllte. Wenn er in einer Stelle das Ver</w:t>
        <w:softHyphen/>
        <w:t>trauen und die vollständige Zufriedenheit seiner Vorgesetzten erwarb, «parsieste» immer mtedes ein massiver Fehler in seiner Arbeit, weswegen man ihm kündigte. Außerdem hat er auch reine Braut, die er und die ihn hebte, durch sei» Verhalten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so häufig mit seinen Vorwürfen schockiert, daß sie sich entlobte. Die Kurzanalyse deckte aus seiner Kindheit zwei tragische Handlungen auf, die er anscheinend vergessen hatte und die in ihm erst durch die Behandlung wieder auftauchten. Die erste Tat beging er gegen den um 4Jahre jüngeren Bruder, als er selber etwa 8 Jahre alt war. Die Eltern bauten ein Haus und zogen bereits ein, obwohl die Treppe noch kein Geländer hatte. Unser Patient, der äußerst eifersüchtig auf den kleineren Bruder war, gab ihm eines Tages den Befehl, er solle einen Eimer Wasser bis zum Estrich auf der geländerlosen Treppe hinauftragen. Dem Bruder gelang dies. Worauf der Patient ihm befahl, dasselbe Kunststück ein zweites Mal zu voll</w:t>
        <w:softHyphen/>
        <w:t>bringen, er solle aber diesmal rückwärtsgehend die Treppe passieren. Bei diesem Versuch fiel der Bruder vom zweiten Stock in die Tiefe. Er erlitt schwere Brüche und bekam dazu noch eine Lungenentzündung. Als unser Patient eines Tages aus der Schule nach Hause ging, fiel ihm auf, daß das Geschäft des Vaters geschlossen war. Er ahnte die Tragödie. Und in der Tat fand er den Bruder tot. Als er nun, erschüttert, qualvoll zu weinen begann, wurde er mit Liebe und Zärtlichkeit ge</w:t>
        <w:softHyphen/>
        <w:t>tröstet und beschenkt. Niemand ahnte, was der Achtjährige beim Tod seines Opfers wirklich empfand.</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selben Jahr «passierte» ihm in der Schule das zweite Unglück. Er zielte aus Spaß mit einem hohlen Lineal, in dem er einen Bleistift als Projektil verborgen hatte, auf das Auge einer Klassenkameradin, und er traf ins Ziel. Das Mädchen verlor das eine Auge. Seine Eltern zwangen den Buben, das Mädchen zu besuchen und vor dessen Eltern sich reuevoll zu entschuldigen. Er tat es. Und hier wieder</w:t>
        <w:softHyphen/>
        <w:t>holte sich das gleiche wie am Totenbette des Bruders. Er begann so fürchterlich zu weinen, daß die Mutter des Mädchens ihn, den Täter, mit liebevollen und zärt</w:t>
        <w:softHyphen/>
        <w:t>lichen Worten tröstete, ja noch mehr, ihn mit Patisserie beschenkte. Als unser Patient in der Behandlung diese beiden Missetaten wieder erlebte, heulte er fürchterlich und beklagte sich darob, daß man ihm, statt ihn zu bestrafen, noch Liebe gab. Hätte er damals für seine Sünden die ihm gebührende Strafe erhalten, so müßte er jetzt sich selbst nicht immer wieder so streng bestrafen.</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Fall zeigt, daß das Strafbedürfnis des Kindes bei Missetaten sofort mit den entsprechenden strengen Strafen «befriedigt» werden sollte, denn beim Aus</w:t>
        <w:softHyphen/>
        <w:t>bleiben der vom Kinde erwarteten Strafe vermag das Strafbedürfnis später zu neurotischen Symptomen, insbesondere zu Arbeitsstörungen durch Selbstsabo</w:t>
        <w:softHyphen/>
        <w:t>tage, zu führen. Der Fall wirft aber noch eine andere Frage auf, nämlich, ob mit der Annahme eines durch Identifizierung persönlich erworbenen Über-Ichs die Entstehung des Schuldbewußtseins restlos aufgedeckt wurde.</w:t>
      </w:r>
    </w:p>
    <w:p>
      <w:pPr>
        <w:pStyle w:val="Style16"/>
        <w:keepNext w:val="0"/>
        <w:keepLines w:val="0"/>
        <w:widowControl w:val="0"/>
        <w:shd w:val="clear" w:color="auto" w:fill="auto"/>
        <w:bidi w:val="0"/>
        <w:spacing w:line="334" w:lineRule="auto"/>
        <w:ind w:left="0" w:firstLine="0"/>
        <w:jc w:val="left"/>
        <w:rPr>
          <w:sz w:val="19"/>
          <w:szCs w:val="19"/>
        </w:rPr>
      </w:pPr>
      <w:r>
        <w:rPr>
          <w:i/>
          <w:iCs/>
          <w:color w:val="000000"/>
          <w:spacing w:val="0"/>
          <w:w w:val="100"/>
          <w:position w:val="0"/>
          <w:sz w:val="19"/>
          <w:szCs w:val="19"/>
          <w:shd w:val="clear" w:color="auto" w:fill="auto"/>
          <w:lang w:val="de-DE" w:eastAsia="de-DE" w:bidi="de-DE"/>
        </w:rPr>
        <w:t>B. Das Erbe und das Über-Ich</w:t>
      </w:r>
    </w:p>
    <w:p>
      <w:pPr>
        <w:pStyle w:val="Style16"/>
        <w:keepNext w:val="0"/>
        <w:keepLines w:val="0"/>
        <w:widowControl w:val="0"/>
        <w:shd w:val="clear" w:color="auto" w:fill="auto"/>
        <w:bidi w:val="0"/>
        <w:spacing w:line="334" w:lineRule="auto"/>
        <w:ind w:left="360" w:hanging="360"/>
        <w:jc w:val="left"/>
        <w:rPr>
          <w:sz w:val="19"/>
          <w:szCs w:val="19"/>
        </w:rPr>
      </w:pPr>
      <w:r>
        <w:rPr>
          <w:i/>
          <w:iCs/>
          <w:color w:val="000000"/>
          <w:spacing w:val="0"/>
          <w:w w:val="100"/>
          <w:position w:val="0"/>
          <w:sz w:val="19"/>
          <w:szCs w:val="19"/>
          <w:shd w:val="clear" w:color="auto" w:fill="auto"/>
          <w:lang w:val="de-DE" w:eastAsia="de-DE" w:bidi="de-DE"/>
        </w:rPr>
        <w:t>Die Zweiteilung des Über-Ichs in das ethische und das moralische Gewissen in der Schicksalsanalyse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Obwohl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in der Entstehung des Über-Ichs einerseits der Identifizierung des Kindes mit den Eltern, Lehrern, Autoritäten, anderseits dem aus Ersatzbil</w:t>
        <w:softHyphen/>
        <w:t>dung der Vatersehnsucht entstandenen Ich-Ideal eine ausschlaggebende Rolle ein</w:t>
        <w:softHyphen/>
      </w:r>
      <w:r>
        <w:rPr>
          <w:color w:val="000000"/>
          <w:spacing w:val="0"/>
          <w:w w:val="100"/>
          <w:position w:val="0"/>
          <w:shd w:val="clear" w:color="auto" w:fill="auto"/>
          <w:lang w:val="de-DE" w:eastAsia="de-DE" w:bidi="de-DE"/>
        </w:rPr>
        <w:t>räumte, hat er neben diesen persönlich erlebten und einverleibten Instanzen im Ich-Ideal auch die Gebote und Verbote der «ar/hadsche« Ebscho//» betont. Er schreibt: «Was die Biologie und die Schicksale der Menschenart im Es geschaffen und hinterlassen haben, das wird durch die Idealbildung vom Ich übernommen und an ihm, individuell wieder erlebt. Das Ich-Ideal hat in/olge seiner Bildungsge</w:t>
        <w:softHyphen/>
        <w:t>schichte die ausgiebigste Verknüpfung mit dem phylogenetischen Erwerb, der archaischen Erbscha/t des einzelnen. Was im einzelnen Seelenleben dem Tie/sten angehört hat, wird durch die Idealbildung zum Höchsten der Menschenseele im Sinne unserer Wertungen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Aus dem Ich-Ideal leitet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Religion, die Moral und das soziale Empfinden ab. Die Bewältigung des Ödipuskomplexes soll nach ihm zur Religion und Moral, die Überwindung des Rivalisierens zum so</w:t>
        <w:softHyphen/>
        <w:t>zialen Empfinden führen.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die Frage, in welcher Weise eigentlich diese archaische Erbscha/t ins Über-Ich eingeht, entwickelt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eine /amarckisl7scho Konstruktion</w:t>
      </w:r>
      <w:r>
        <w:rPr>
          <w:color w:val="000000"/>
          <w:spacing w:val="0"/>
          <w:w w:val="100"/>
          <w:position w:val="0"/>
          <w:shd w:val="clear" w:color="auto" w:fill="auto"/>
          <w:vertAlign w:val="superscript"/>
          <w:lang w:val="de-DE" w:eastAsia="de-DE" w:bidi="de-DE"/>
        </w:rPr>
        <w:footnoteReference w:id="310"/>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1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12"/>
      </w:r>
      <w:r>
        <w:rPr>
          <w:color w:val="000000"/>
          <w:spacing w:val="0"/>
          <w:w w:val="100"/>
          <w:position w:val="0"/>
          <w:shd w:val="clear" w:color="auto" w:fill="auto"/>
          <w:lang w:val="de-DE" w:eastAsia="de-DE" w:bidi="de-DE"/>
        </w:rPr>
        <w:t xml:space="preserve">. Er schreibt: «Die Erlebnisse des Ichs scheinen zunächst /ür die Erbscha/t verlorenzugehen, wenn sie sich aber häu/ig und stark genug bei vielen generationenweise aufieinan- der/olgenden Individuen wiederholen, setzen sie sich sozusagen in Erlebnisse des Es um, deren Eindrücke durch Vererbung fiestgehalten werden. Som'/ beherberg/ das erbliche Es in sich die Reste ungegäh/Z vieler Ah-Ex/seenzg«, und wenn das Ich sein Uber-Ich aus dem Es schöpft, bring/ es </w:t>
      </w:r>
      <w:r>
        <w:rPr>
          <w:i/>
          <w:iCs/>
          <w:color w:val="000000"/>
          <w:spacing w:val="0"/>
          <w:w w:val="100"/>
          <w:position w:val="0"/>
          <w:shd w:val="clear" w:color="auto" w:fill="auto"/>
          <w:lang w:val="de-DE" w:eastAsia="de-DE" w:bidi="de-DE"/>
        </w:rPr>
        <w:t>vielleicht: nur</w:t>
      </w:r>
      <w:r>
        <w:rPr>
          <w:color w:val="000000"/>
          <w:spacing w:val="0"/>
          <w:w w:val="100"/>
          <w:position w:val="0"/>
          <w:shd w:val="clear" w:color="auto" w:fill="auto"/>
          <w:lang w:val="de-DE" w:eastAsia="de-DE" w:bidi="de-DE"/>
        </w:rPr>
        <w:t xml:space="preserve"> ä'lZere </w:t>
      </w:r>
      <w:r>
        <w:rPr>
          <w:i/>
          <w:iCs/>
          <w:color w:val="000000"/>
          <w:spacing w:val="0"/>
          <w:w w:val="100"/>
          <w:position w:val="0"/>
          <w:shd w:val="clear" w:color="auto" w:fill="auto"/>
          <w:lang w:val="de-DE" w:eastAsia="de-DE" w:bidi="de-DE"/>
        </w:rPr>
        <w:t>Ich-Gestattungen wieder zu</w:t>
      </w:r>
      <w:r>
        <w:rPr>
          <w:i/>
          <w:iCs/>
          <w:color w:val="000000"/>
          <w:spacing w:val="0"/>
          <w:w w:val="100"/>
          <w:position w:val="0"/>
          <w:shd w:val="clear" w:color="auto" w:fill="auto"/>
          <w:vertAlign w:val="superscript"/>
          <w:lang w:val="de-DE" w:eastAsia="de-DE" w:bidi="de-DE"/>
        </w:rPr>
        <w:t xml:space="preserve">tm </w:t>
      </w:r>
      <w:r>
        <w:rPr>
          <w:color w:val="000000"/>
          <w:spacing w:val="0"/>
          <w:w w:val="100"/>
          <w:position w:val="0"/>
          <w:shd w:val="clear" w:color="auto" w:fill="auto"/>
          <w:lang w:val="de-DE" w:eastAsia="de-DE" w:bidi="de-DE"/>
        </w:rPr>
        <w:t xml:space="preserve">HowMi», </w:t>
      </w:r>
      <w:r>
        <w:rPr>
          <w:i/>
          <w:iCs/>
          <w:color w:val="000000"/>
          <w:spacing w:val="0"/>
          <w:w w:val="100"/>
          <w:position w:val="0"/>
          <w:shd w:val="clear" w:color="auto" w:fill="auto"/>
          <w:lang w:val="de-DE" w:eastAsia="de-DE" w:bidi="de-DE"/>
        </w:rPr>
        <w:t>schafft ihnen eine -Auferstehung^.»</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Annahme, daß Erworbenes sich durch die generationsweise au/tretenden Wiederholungen ins Erbe umsetzen könnte </w:t>
      </w:r>
      <w:r>
        <w:rPr>
          <w:smallCaps/>
          <w:color w:val="000000"/>
          <w:spacing w:val="0"/>
          <w:w w:val="100"/>
          <w:position w:val="0"/>
          <w:shd w:val="clear" w:color="auto" w:fill="auto"/>
          <w:lang w:val="de-DE" w:eastAsia="de-DE" w:bidi="de-DE"/>
        </w:rPr>
        <w:t>(Lamarck),</w:t>
      </w:r>
      <w:r>
        <w:rPr>
          <w:color w:val="000000"/>
          <w:spacing w:val="0"/>
          <w:w w:val="100"/>
          <w:position w:val="0"/>
          <w:shd w:val="clear" w:color="auto" w:fill="auto"/>
          <w:lang w:val="de-DE" w:eastAsia="de-DE" w:bidi="de-DE"/>
        </w:rPr>
        <w:t xml:space="preserve"> ist heute nicht mehr stichhaltig. Wir können aus dem Zitat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zwei Tatsachen hervorheben: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Erstens, daß sich die Leitstrebung der Schicksalsanalyse, die klinische Wirk</w:t>
        <w:softHyphen/>
        <w:t xml:space="preserve">lichkeit der Person in die ererbten Existenzmöglichkeiten der Ahnen au/zulösen, mit der zitierten Konstruktion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über die multiplen Ich-Existenzen gut deckt.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hat keine Methode zu dieser Au/lösung der Person in die ererbten Ich-Existenzen ausgearbeitet. Diese Au/gabe übernahm die .Schicksalsanalyse.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Zweitens, daß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in der Entstehung des Über-Ichs das Erbe nicht ausge</w:t>
        <w:softHyphen/>
        <w:t>schlossen hat. Wenn dem so ist, dann muß aber das Gewissen auch au/ einer Erb- grundlage und nicht nur au/ der persönlich erlebten Identifizierung mit Autori</w:t>
        <w:softHyphen/>
        <w:t>tätspersonen /ußen.</w:t>
      </w:r>
    </w:p>
    <w:p>
      <w:pPr>
        <w:pStyle w:val="Style16"/>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erwähnt in bezug au/ das Über-Ich die Rolle der Moral, hingegen spricht er nicht von der Beziehung des Schuldbewußtseins und des Stra/bedürf- nisses zur </w:t>
      </w:r>
      <w:r>
        <w:rPr>
          <w:i/>
          <w:iCs/>
          <w:color w:val="000000"/>
          <w:spacing w:val="0"/>
          <w:w w:val="100"/>
          <w:position w:val="0"/>
          <w:shd w:val="clear" w:color="auto" w:fill="auto"/>
          <w:lang w:val="de-DE" w:eastAsia="de-DE" w:bidi="de-DE"/>
        </w:rPr>
        <w:t>Ethik.</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Schicksalsanalyse trennt das Wirkungs/eld und den Ursprung der Moral von dem der Ethik.</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Moral beinhaltet die Regeln, nach welchen sich die erotischen /Affekte an die jeweilige Gesellschaft anzupassen haben.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Ethik schafft das Gesetz gegen die tötende Gesinnung, gegen den «ewigen Kain» in uns.</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Moral und Ethik sind beide erb- und trieblaktoriell bedingt.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Bedürfnis, das den Menschen dazu treibt, den Affektdrang nach Eros, nach zarter Liebe vor dem Partner und der Welt zu verbergen, das die Scham- und Ekelschranken der zeit- und ortsgebundenen Sitten im Menschen aufrichtet, das die erotische und verwandte Phantasiewelt des Gemüts erschließt und damit das grenzenlose Reich der Unwirklichkeit, der Dichtung, Mythcnbildung und Lügenhaftigkeit als Zufluchtsort der Seele schafft, das in Lebensgefahr und Be</w:t>
        <w:softHyphen/>
        <w:t>gattungsangst den Menschen völlig immobilisieren und in einer fast hypnoiden Bewegungslosigkeit erstarren läßt, das die Sinneswahrnehmungen bei unerträg</w:t>
        <w:softHyphen/>
        <w:t>lichen existenziellen oder überstarken sexuellen Gemütsreizen ausschaltet und in einen Dämmer-, ja sogar in einen Schlafzustand einlullt, das den Menschen somit vor dem Schmerz des greulichen Schreckens beschützt, das in ihm dennoch die Neigung zur Wiederholung dieses Schreckens - ohne einen neuen Anlaß erweckt^ dies ist die eine Wirkung des erblichen hysteriformen Triebfaktors im Menschen. Derselbe Erb- und Triebfaktor kann aber auch aus ihm einen schamlosen Exhi</w:t>
        <w:softHyphen/>
        <w:t>bitionisten, einen Zerstörer aller Scham- und Ekelschranken machen; dieser Fak</w:t>
        <w:softHyphen/>
        <w:t>tor stellt den Geltungsdrang ins Schaufenster des Seins, er entfesselt die anschei</w:t>
        <w:softHyphen/>
        <w:t>nend ziellosen Bewegungsstürme, um das verborgene Triebziel des Geliebt- und Gerettetwerdens zu erlangen, er produziert auch Krämpfe von Schüttelbewe</w:t>
        <w:softHyphen/>
        <w:t>gungen (Tics, Umsichherumschlagen, Sichherumwerfen, auf und ab Laufen), er läßt den Menschen aus Angst an allen Gliedern zittern; er bringt auch die Zügel</w:t>
        <w:softHyphen/>
        <w:t>losigkeit und Ungehemmtheit in die Welt. Dies alles bewirkt der erbliche hyr/erz- yorme Triebfaktor 2.</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w:t>
      </w:r>
      <w:r>
        <w:rPr>
          <w:color w:val="000000"/>
          <w:spacing w:val="0"/>
          <w:w w:val="100"/>
          <w:position w:val="0"/>
          <w:shd w:val="clear" w:color="auto" w:fill="auto"/>
          <w:lang w:val="de-DE" w:eastAsia="de-DE" w:bidi="de-DE"/>
        </w:rPr>
        <w:t xml:space="preserve"> Moral fußt nach der Scha auf diesem erbbedingten hysteriformen Trieb</w:t>
        <w:softHyphen/>
        <w:t>faktor, der die jeweiligen Scham- und Ekelschranken setzt und umsetzt.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El^hik</w:t>
      </w:r>
      <w:r>
        <w:rPr>
          <w:color w:val="000000"/>
          <w:spacing w:val="0"/>
          <w:w w:val="100"/>
          <w:position w:val="0"/>
          <w:shd w:val="clear" w:color="auto" w:fill="auto"/>
          <w:lang w:val="de-DE" w:eastAsia="de-DE" w:bidi="de-DE"/>
        </w:rPr>
        <w:t xml:space="preserve"> hingegen baut sich auf einem anderen, ebenfalls erblichen Faktor auf, den die Scha den epi'/ep/förmwz Triebfaktor nennt.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Bedürfnis, das den Menschen aus Wut und Haß, aus Zorn und Rache, aus Neid und Eifersucht zu einem Totschläger zu machen vermag, das ihn dazu treibt, seine groben Affekte in sich bis zum Bersten aufzustauen, um sie dann plötzlich, explosionsartig auf die Mitmenschen überraschend zu entladen, das die erwürgende Hand des Urahns, Kains, - statt an den Bruder - auf die eigenen Ge</w:t>
        <w:softHyphen/>
        <w:t>fäße des Gehirns, des Herzens, der Gedärme und der Extremitäten legt und somit die Person in einen «Abfa/Zf/mezjrhen, homo parojm/alzj-» verwandelt; das Bedürf</w:t>
        <w:softHyphen/>
        <w:t>nis, welches - an Stelle des Feindes, den er blauschlagen möchte - die eigene Haut mit «Ausschlägen» belegt, das die Zunge des Menschen im Sprechen bis zum Stottern hemmt, das die grauenhaften Ängste der Nacht und des Tages erweckt, dieses furchterregende Triebbedürfnis nennen wir den epileptiformen Faktor.</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nämliche Triebfaktor bedingt aber auch jene höhere Instanz, die im Men</w:t>
        <w:softHyphen/>
        <w:t>schen das e/Zische Gew/sren weckt, Verbote gegen Ungeduld und Totschlagen, gegen Gesetzlosigkeit und grobe Gemütswallungen aufstellt, die den ewig leben</w:t>
        <w:softHyphen/>
        <w:t>den Ahnherren in uns, den Kain, zu Duldsamkeit und Gerechtigkeit, zu Fröm</w:t>
        <w:softHyphen/>
        <w:t>migkeit und Wohlfahrt bewegt, die heilt und die Religionen stiftet</w:t>
      </w:r>
      <w:r>
        <w:rPr>
          <w:color w:val="000000"/>
          <w:spacing w:val="0"/>
          <w:w w:val="100"/>
          <w:position w:val="0"/>
          <w:shd w:val="clear" w:color="auto" w:fill="auto"/>
          <w:vertAlign w:val="superscript"/>
          <w:lang w:val="de-DE" w:eastAsia="de-DE" w:bidi="de-DE"/>
        </w:rPr>
        <w:footnoteReference w:id="31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1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15"/>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Moral und Ethik weisen somit im Lichte der Scha sowohl gemeinsame wie auch trennende Züge auf.</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Gemeinsame zeigt sich erstens darin, daß </w:t>
      </w:r>
      <w:r>
        <w:rPr>
          <w:i/>
          <w:iCs/>
          <w:color w:val="000000"/>
          <w:spacing w:val="0"/>
          <w:w w:val="100"/>
          <w:position w:val="0"/>
          <w:shd w:val="clear" w:color="auto" w:fill="auto"/>
          <w:lang w:val="de-DE" w:eastAsia="de-DE" w:bidi="de-DE"/>
        </w:rPr>
        <w:t>beide Schutyyorrichtungen gegen be</w:t>
        <w:softHyphen/>
        <w:t>stimmte gefahrbringende Affektbewegungen darstellen.</w:t>
      </w:r>
      <w:r>
        <w:rPr>
          <w:color w:val="000000"/>
          <w:spacing w:val="0"/>
          <w:w w:val="100"/>
          <w:position w:val="0"/>
          <w:shd w:val="clear" w:color="auto" w:fill="auto"/>
          <w:lang w:val="de-DE" w:eastAsia="de-DE" w:bidi="de-DE"/>
        </w:rPr>
        <w:t xml:space="preserve"> Zweitens, daß beide genischen und triebhaften Ursprungs sind. Drittens, daß beide - trotz ihrem genischen Ur</w:t>
        <w:softHyphen/>
        <w:t xml:space="preserve">sprung - dennoch zeitgebundene Phänomene darstellen. Was der Mensch von seinen erotischen Gefühlen zeigen darf, und was er zu verbergen hat, wechselt nach Rasse, Ort und Zeiten. Das ist das </w:t>
      </w:r>
      <w:r>
        <w:rPr>
          <w:i/>
          <w:iCs/>
          <w:color w:val="000000"/>
          <w:spacing w:val="0"/>
          <w:w w:val="100"/>
          <w:position w:val="0"/>
          <w:shd w:val="clear" w:color="auto" w:fill="auto"/>
          <w:lang w:val="de-DE" w:eastAsia="de-DE" w:bidi="de-DE"/>
        </w:rPr>
        <w:t>«.Unmoralische» in der Moral. Auch das ethische Verbot «Töte nicht!» wird %ii</w:t>
      </w:r>
      <w:r>
        <w:rPr>
          <w:color w:val="000000"/>
          <w:spacing w:val="0"/>
          <w:w w:val="100"/>
          <w:position w:val="0"/>
          <w:shd w:val="clear" w:color="auto" w:fill="auto"/>
          <w:lang w:val="de-DE" w:eastAsia="de-DE" w:bidi="de-DE"/>
        </w:rPr>
        <w:t xml:space="preserve"> Kriegszeiten aufgehoben.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Trennende besteht erstens darin, daß, während die Moral diejenigen Sittenregeln bestimmt, welche die Anpassung der erotischen Affektbewegungen an die Gesellschaft vorschreiben, die Ethik die tötende Gesinnung des «Ewigen Kains» in uns verbietet. Zweitens, daß die Moral durch den erblichen hysteri- formen, die Ethik durch den epileptiformen Triebfaktor bedingt wird.</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dieser Trennung der Moral von der Ethik folgt in der Scha die Zweitei</w:t>
        <w:softHyphen/>
        <w:t>lung des Über-Ichs in ein moralisches und ein ethisches Gewissen. Die Psycho</w:t>
        <w:softHyphen/>
        <w:t>analyse, die bekanntlich auf der Libidotheorie fußt, spricht in bezug auf das Ge</w:t>
        <w:softHyphen/>
        <w:t>wissen fast nur von Moral. Die Schicksalsanalyse hingegen redet sowohl von einem moralischen als auch von einem ethischen Über-Ich. Das moralische Schuld- und Strafbedürfnis entsteht aus dem Kampf gegen die Sexualität. Das ethische Schuld- und Strafbedürfnis entsteht hingegen aus dem Kampf gegen das erbbe</w:t>
        <w:softHyphen/>
        <w:t>dingte, ewigliche und ubiquitäre Dasein des Kain in uns. Es ist wahr, daß der Wunsch zur Vatertötung schon im Ödipuskomplex steckt; der «Ödipus» ist aber u.E. nur der «kleine Kain». Er stellt eine zwar generelle, dennoch infantile Früh</w:t>
        <w:softHyphen/>
        <w:t>form des «Ewigen Kain» dar, der vor und nach der ödipalen Periode, d.h. von der Geburt bis zum Tode als die tötende Gesinnung immerfort in jedem Menschen wirksam lebt, stets auf der Lauer hegt und nie schläft.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Das Schuldbewußtsein und Strafbedürfnis - also das ethische Gewissen - ist u.E. die ererbte, ubiquitäre und ewige Abwehrreaktion gegen die immerfort da</w:t>
        <w:softHyphen/>
        <w:t>seienden Ansprüche des Kain. Wäre kein Kain stets in unserer Gesinnung tätig, so wäre auch das ewigliche Strafbedürfnis nicht da.</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Aus diesen Erörterungen folgt, daß das moralische Über-Ich als Widerstand in der analytischen Behandlung relativ leichter zu überwinden ist als der Wider</w:t>
        <w:softHyphen/>
        <w:t xml:space="preserve">stand, der durch das ethische Uber-Ich entsteht. Die Trennung des Über-Ichs in ein moralisches und ein ethisches Gewissen bringt es mit sich, daß die zwei Arten der Widerstände auf verschiedenen Wegen zu bewältigen sein werden. Widerstände durch das moralische Gewissen können - im Sinne von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all</w:t>
        <w:softHyphen/>
        <w:t xml:space="preserve">mählich abgebaut werden, wenn die frühkindlichen sexuellen Ansprüche, gegen die das Über-Ich einst so überstreng war, bewußt gemacht und danach übertragend oder sublimiert befriedigt werden. Bei dem Widerstand des ethischen Über-Ichs kann eine native Befriedigung niemals in Frage kommen. Man kann ja die tötende Gesinnung nicht nativ befriedigen lassen, höchstens im Krieg. Die sozialisierten Formen des Kain im Beruf (Metzger, Chirurg, Staatsanwalt, Richter, Analytiker, Pfarrer usw.) sind zwar sozial notwendige und teils auch adäquate Beschäftigungen des Kain in der Gesellschaft, sie schützen aber den Menschen niemals vor der Schuld- und Strafangst. Im Kampf gegen den «Ewigen Kain» kann die Religion dem Einzelnen den relativ wirksamsten Schutz gewähren - falls sie ihm nicht mit </w:t>
      </w:r>
      <w:r>
        <w:rPr>
          <w:color w:val="000000"/>
          <w:spacing w:val="0"/>
          <w:w w:val="100"/>
          <w:position w:val="0"/>
          <w:shd w:val="clear" w:color="auto" w:fill="auto"/>
          <w:lang w:val="de-DE" w:eastAsia="de-DE" w:bidi="de-DE"/>
        </w:rPr>
        <w:t>den Höllen- und Verdammgnusdrohungen das Schuldbewußtsein noch weiter neurotisiert.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Lichte der Schicksalsanalyse stehen demnach das Kainsbedürfnis und das Strafbedürfnis wie siamesische Zwillinge im Menschen eng verbunden. Sie ge</w:t>
        <w:softHyphen/>
        <w:t>hören einfach unzertrennlich zueinander. Dies sollte den Therapeuten in der Analyse des ethischen Über-Ich-Widerstandes vor unvorsichtigen Gewaltüber</w:t>
        <w:softHyphen/>
        <w:t>windungen warnen. Vielleicht verdankt die Menschheit gerade diesem zusam</w:t>
        <w:softHyphen/>
        <w:t>mengewachsenen Bedürfnispaar von tötender Gesinnung und ethischem Schuld</w:t>
        <w:softHyphen/>
        <w:t>bewußtsein, daß der Mensch überhaupt zur Bewußtwerdung einer höheren Idee «Mensch» und zum Weg der Menschwerdung, der Humanisierung, kam.</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dieser Frage muß aber die reine analytische Arbeit Halt und der Weltan</w:t>
        <w:softHyphen/>
        <w:t xml:space="preserve">schauung Platz machen.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selber sträubte sich dagegen, in die analytische Behandlung auch die Weltanschauungsanalyse hineinzunehmen. Wir sagen hin</w:t>
        <w:softHyphen/>
        <w:t>gegen : Es ist traurig für eine Wissenschaft, die nicht den Mut zur Weltanschauung hat.</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Kapitel XXV</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KONSTRUIEREN UND DURCHARBEITEN</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ÜBER DIE AUFGABE DES ANALYTIKERS</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19"/>
          <w:szCs w:val="19"/>
          <w:shd w:val="clear" w:color="auto" w:fill="auto"/>
          <w:lang w:val="de-DE" w:eastAsia="de-DE" w:bidi="de-DE"/>
        </w:rPr>
        <w:t xml:space="preserve">A. </w:t>
      </w:r>
      <w:r>
        <w:rPr>
          <w:color w:val="000000"/>
          <w:spacing w:val="0"/>
          <w:w w:val="100"/>
          <w:position w:val="0"/>
          <w:sz w:val="20"/>
          <w:szCs w:val="20"/>
          <w:shd w:val="clear" w:color="auto" w:fill="auto"/>
          <w:lang w:val="de-DE" w:eastAsia="de-DE" w:bidi="de-DE"/>
        </w:rPr>
        <w:t xml:space="preserve">Auf dem </w:t>
      </w:r>
      <w:r>
        <w:rPr>
          <w:color w:val="000000"/>
          <w:spacing w:val="0"/>
          <w:w w:val="100"/>
          <w:position w:val="0"/>
          <w:sz w:val="24"/>
          <w:szCs w:val="24"/>
          <w:shd w:val="clear" w:color="auto" w:fill="auto"/>
          <w:lang w:val="de-DE" w:eastAsia="de-DE" w:bidi="de-DE"/>
        </w:rPr>
        <w:t xml:space="preserve">Gebiete der </w:t>
      </w:r>
      <w:r>
        <w:rPr>
          <w:i/>
          <w:iCs/>
          <w:color w:val="000000"/>
          <w:spacing w:val="0"/>
          <w:w w:val="100"/>
          <w:position w:val="0"/>
          <w:sz w:val="19"/>
          <w:szCs w:val="19"/>
          <w:shd w:val="clear" w:color="auto" w:fill="auto"/>
          <w:lang w:val="de-DE" w:eastAsia="de-DE" w:bidi="de-DE"/>
        </w:rPr>
        <w:t>traumatsccben</w:t>
      </w:r>
      <w:r>
        <w:rPr>
          <w:color w:val="000000"/>
          <w:spacing w:val="0"/>
          <w:w w:val="100"/>
          <w:position w:val="0"/>
          <w:sz w:val="24"/>
          <w:szCs w:val="24"/>
          <w:shd w:val="clear" w:color="auto" w:fill="auto"/>
          <w:lang w:val="de-DE" w:eastAsia="de-DE" w:bidi="de-DE"/>
        </w:rPr>
        <w:t xml:space="preserve"> Neu/rtsre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analytische Behandlung ist eine enge Partnerschaft, eine der intimsten Formen der Partizipation, in welcher - ähnlich der einstigen Zweieinigkeit (Dual</w:t>
        <w:softHyphen/>
        <w:t>union) zwischen Mutter und Kind - die beiden Partner wechselseitig aneinander Anteil nehmen und Anteil geben.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vorangegangenen Kapitel zur Technik haben hauptsächlich die Rolle des Analysanden in dieser Partizipation auf höherer Ebene darzustellen versucht. Über die Rolle des Analytikers bekamen wir bisher den Eindruck, als ob sein Hauptanteil in dieser Partnerschaft der eines Projektionsschirms wäre, auf den der Analysand seine frühkindlichen verdrängten Triebregungen und einge</w:t>
        <w:softHyphen/>
        <w:t xml:space="preserve">klemmten Affekte hinprojiziert. Damit aber ist die Aufgabe des Therapeuten nicht erschöpft.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soll der Analytiker neben dieser passiven Rolle noch weitere aktive Tätigkeiten ausüben. Erstens muß er das analytische Material deuten, zweitens die historische Entstehung der Symptome und Komplexe rekon- st^/^zizez^en und drittens die Widerstände duzrcharbezten.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Unter </w:t>
      </w:r>
      <w:r>
        <w:rPr>
          <w:i/>
          <w:iCs/>
          <w:color w:val="000000"/>
          <w:spacing w:val="0"/>
          <w:w w:val="100"/>
          <w:position w:val="0"/>
          <w:shd w:val="clear" w:color="auto" w:fill="auto"/>
          <w:lang w:val="de-DE" w:eastAsia="de-DE" w:bidi="de-DE"/>
        </w:rPr>
        <w:t>Deutung</w:t>
      </w:r>
      <w:r>
        <w:rPr>
          <w:color w:val="000000"/>
          <w:spacing w:val="0"/>
          <w:w w:val="100"/>
          <w:position w:val="0"/>
          <w:shd w:val="clear" w:color="auto" w:fill="auto"/>
          <w:lang w:val="de-DE" w:eastAsia="de-DE" w:bidi="de-DE"/>
        </w:rPr>
        <w:t xml:space="preserve"> will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nur .die Auflösung der Träume, Einfälle und Fehl</w:t>
        <w:softHyphen/>
        <w:t>leistungen in ihre Elemente und die Sinngebung dieser Einzelelemente verstehen. Sie repräsentiert somit niemals das gewichtigste Stück der Behandlung. (Siehe Kapitel XIV.)</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Konr/ruktion - als Re-Konstruktion - ist hingegen schon die historische Vor</w:t>
        <w:softHyphen/>
        <w:t>führung und Mitteilung der vergessenen Vorgeschichte in einem bestimmten Zeitabschnitt.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Das </w:t>
      </w:r>
      <w:r>
        <w:rPr>
          <w:i/>
          <w:iCs/>
          <w:color w:val="000000"/>
          <w:spacing w:val="0"/>
          <w:w w:val="100"/>
          <w:position w:val="0"/>
          <w:shd w:val="clear" w:color="auto" w:fill="auto"/>
          <w:lang w:val="de-DE" w:eastAsia="de-DE" w:bidi="de-DE"/>
        </w:rPr>
        <w:t>Durcharbeiten</w:t>
      </w:r>
      <w:r>
        <w:rPr>
          <w:color w:val="000000"/>
          <w:spacing w:val="0"/>
          <w:w w:val="100"/>
          <w:position w:val="0"/>
          <w:shd w:val="clear" w:color="auto" w:fill="auto"/>
          <w:lang w:val="de-DE" w:eastAsia="de-DE" w:bidi="de-DE"/>
        </w:rPr>
        <w:t xml:space="preserve"> bezieht sich auf die Überwindung der Widerstände. Es ist das gewichtigste Stück der Analyse. Es bedeutet in der Einleitungsphase das Nennen der Tatsache, daß der Analysand einen Widerstand leistet. Danach aber muß der Analytiker dem Kranken genügend Zeit lassen, «sich in den ihm unbe</w:t>
        <w:softHyphen/>
        <w:t xml:space="preserve">kannten Widerstand zu vertiefen, ihn </w:t>
      </w:r>
      <w:r>
        <w:rPr>
          <w:i/>
          <w:iCs/>
          <w:color w:val="000000"/>
          <w:spacing w:val="0"/>
          <w:w w:val="100"/>
          <w:position w:val="0"/>
          <w:shd w:val="clear" w:color="auto" w:fill="auto"/>
          <w:lang w:val="de-DE" w:eastAsia="de-DE" w:bidi="de-DE"/>
        </w:rPr>
        <w:t>durch^uarbeiten,</w:t>
      </w:r>
      <w:r>
        <w:rPr>
          <w:color w:val="000000"/>
          <w:spacing w:val="0"/>
          <w:w w:val="100"/>
          <w:position w:val="0"/>
          <w:shd w:val="clear" w:color="auto" w:fill="auto"/>
          <w:lang w:val="de-DE" w:eastAsia="de-DE" w:bidi="de-DE"/>
        </w:rPr>
        <w:t xml:space="preserve"> ihn zu überwinden, indem er ihm zum Trotze die Arbeit nach der analytischen Grundregel fortsetzt. Erst auf der Höhe desselben findet man dann in gemeinsamer Arbeit mit dem Analysierten die verdrängten Triebregungen auf, welche den Widerstand speisen und von deren Existenz und Mächtigkeit sich der Patient durch solches Erleben überzeugt. Der Arzt hat dabei nichts anderes zu tun, als zuzuwarten und einen Ablauf zuzulassen, der nicht vermieden, auch nicht immer beschleunigt werden kann . . . Dieses Durcharbeiten der Widerstände mag in der Praxis zu einer beschwerlichen Auf</w:t>
        <w:softHyphen/>
        <w:t>gabe für den Analysierten und zu einer Geduldprobe für den Arzt werden. Es ist aber jenes Stück der Arbeit, welches die größte verändernde Einwirkung auf den Patienten hat und das die analytische Behandlung von jeder Suggestionsbeein</w:t>
        <w:softHyphen/>
        <w:t>flussung unterscheidet»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stellt das Durcharbeiten theoretisch dem «</w:t>
      </w:r>
      <w:r>
        <w:rPr>
          <w:i/>
          <w:iCs/>
          <w:color w:val="000000"/>
          <w:spacing w:val="0"/>
          <w:w w:val="100"/>
          <w:position w:val="0"/>
          <w:shd w:val="clear" w:color="auto" w:fill="auto"/>
          <w:lang w:val="de-DE" w:eastAsia="de-DE" w:bidi="de-DE"/>
        </w:rPr>
        <w:t>Ab</w:t>
        <w:softHyphen/>
        <w:t>reagieren»</w:t>
      </w:r>
      <w:r>
        <w:rPr>
          <w:color w:val="000000"/>
          <w:spacing w:val="0"/>
          <w:w w:val="100"/>
          <w:position w:val="0"/>
          <w:shd w:val="clear" w:color="auto" w:fill="auto"/>
          <w:lang w:val="de-DE" w:eastAsia="de-DE" w:bidi="de-DE"/>
        </w:rPr>
        <w:t xml:space="preserve"> der durch die Verdrängung eingeklemmten Affektbeträge bei der hyp</w:t>
        <w:softHyphen/>
        <w:t xml:space="preserve">notischen Behandlung gleich. Zu dieser Darstellung des Durcharbeitens aus dem Jahre 1914 fügt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später, 1926, in den Nachträgen zu «Hemmung, Symptom und Angst» noch hinzu, daß das Durcharbeiten insbesondere bei den Es-Wider- ständen, d.h. bei den Wiederholungszwängen, eine gewichtige Rolle spielt und daß man diese Arbeit erst nach der Überwindung der Ich-Widerstände beginnen darf</w:t>
      </w:r>
      <w:r>
        <w:rPr>
          <w:color w:val="000000"/>
          <w:spacing w:val="0"/>
          <w:w w:val="100"/>
          <w:position w:val="0"/>
          <w:shd w:val="clear" w:color="auto" w:fill="auto"/>
          <w:vertAlign w:val="superscript"/>
          <w:lang w:val="de-DE" w:eastAsia="de-DE" w:bidi="de-DE"/>
        </w:rPr>
        <w:footnoteReference w:id="31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17"/>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bezug auf das Deuten betont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daß manche Analytiker falscherweise auch ihre Konstruktions- und Rekonstruktionstätigkeit für Deutung erklären. Beide Vorgänge sind zwar aktive Mitteilungen des Analytikers an die Adresse des Analysanden; der Rohstoff der Konstruktionen ist aber bedeutend breiter als bei der einfachen Deutung eines Traum-, Einfalls- oder Fehlleistungselementes. Als Rohstoffe zu den Konstruktionen dienen: 1. Erinnerungsbruchstücke in den Träumen, die zumeist durch die Traumzensur schwer entstellt wurden; 2. Ein</w:t>
        <w:softHyphen/>
        <w:t>fälle in den freien Assoziationen, welche oftmals Anspielungen auf die verdrängten Erlebnisse enthalten oder Abkömmlinge der eingeklemmten Affekte darstellen; 3. Andeutungen von Wiederholungen, die sich in- und außerhalb der Analyse in Handlungen bemerkbar machen und Affekte bloßlegen, welche dem Verdrängten angehören. Als der häufigste Tummelplatz solcher affektiver Wiederholungen eignet sich natürlich die Übertragung. Mit Hilfe dieses Rohmaterials kann nun der Analytiker die Spuren der vergessenen Lebensjahre aufdecken und dem Pa</w:t>
        <w:softHyphen/>
        <w:t xml:space="preserve">tienten die kritische Periode, in der die Neurose entstand, rekonstruieren. </w:t>
      </w:r>
      <w:r>
        <w:rPr>
          <w:smallCaps/>
          <w:color w:val="000000"/>
          <w:spacing w:val="0"/>
          <w:w w:val="100"/>
          <w:position w:val="0"/>
          <w:shd w:val="clear" w:color="auto" w:fill="auto"/>
          <w:lang w:val="de-DE" w:eastAsia="de-DE" w:bidi="de-DE"/>
        </w:rPr>
        <w:t xml:space="preserve">Freud </w:t>
      </w:r>
      <w:r>
        <w:rPr>
          <w:color w:val="000000"/>
          <w:spacing w:val="0"/>
          <w:w w:val="100"/>
          <w:position w:val="0"/>
          <w:shd w:val="clear" w:color="auto" w:fill="auto"/>
          <w:lang w:val="de-DE" w:eastAsia="de-DE" w:bidi="de-DE"/>
        </w:rPr>
        <w:t>umschreibt die Aufgabe des Analytikers bei dieser Konstruktionstätigkeit scharf, indem er sagt: «Er hat das Vergessene aus den Anzeichen, die es hinterlassen, zu erraten, richtiger ausgedrückt, zu konstruieren</w:t>
      </w:r>
      <w:r>
        <w:rPr>
          <w:color w:val="000000"/>
          <w:spacing w:val="0"/>
          <w:w w:val="100"/>
          <w:position w:val="0"/>
          <w:shd w:val="clear" w:color="auto" w:fill="auto"/>
          <w:vertAlign w:val="superscript"/>
          <w:lang w:val="de-DE" w:eastAsia="de-DE" w:bidi="de-DE"/>
        </w:rPr>
        <w:footnoteReference w:id="318"/>
      </w:r>
      <w:r>
        <w:rPr>
          <w:color w:val="000000"/>
          <w:spacing w:val="0"/>
          <w:w w:val="100"/>
          <w:position w:val="0"/>
          <w:shd w:val="clear" w:color="auto" w:fill="auto"/>
          <w:lang w:val="de-DE" w:eastAsia="de-DE" w:bidi="de-DE"/>
        </w:rPr>
        <w:t>.» Er vergleicht diese aktive Tä</w:t>
        <w:softHyphen/>
        <w:t xml:space="preserve">tigkeit des Analytikers mit der eines Archäologen, aber mit dem Unterschied, daß einerseits das Material des Analytikers lebt, das des Archäologen tot ist, anderseits </w:t>
      </w:r>
      <w:r>
        <w:rPr>
          <w:color w:val="000000"/>
          <w:spacing w:val="0"/>
          <w:w w:val="100"/>
          <w:position w:val="0"/>
          <w:shd w:val="clear" w:color="auto" w:fill="auto"/>
          <w:lang w:val="de-DE" w:eastAsia="de-DE" w:bidi="de-DE"/>
        </w:rPr>
        <w:t>daß die Rekonstruktion für die Analyse nur eine Vorarbeit, für den Archäologen aber das Ende seiner Bemühungen darstellt.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Wie kann man aber ftststtlltn, ob Deutungen oder Konstruktionen, die ja stets nur </w:t>
      </w:r>
      <w:r>
        <w:rPr>
          <w:i/>
          <w:iCs/>
          <w:color w:val="000000"/>
          <w:spacing w:val="0"/>
          <w:w w:val="100"/>
          <w:position w:val="0"/>
          <w:shd w:val="clear" w:color="auto" w:fill="auto"/>
          <w:lang w:val="de-DE" w:eastAsia="de-DE" w:bidi="de-DE"/>
        </w:rPr>
        <w:t>A^hmmgen</w:t>
      </w:r>
      <w:r>
        <w:rPr>
          <w:color w:val="000000"/>
          <w:spacing w:val="0"/>
          <w:w w:val="100"/>
          <w:position w:val="0"/>
          <w:shd w:val="clear" w:color="auto" w:fill="auto"/>
          <w:lang w:val="de-DE" w:eastAsia="de-DE" w:bidi="de-DE"/>
        </w:rPr>
        <w:t xml:space="preserve"> des An^y/kers darstellen, richtig oder falsch sind ? Als Garantie für die Richtigkeit einer Konstruktion darf man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niemals die direkte Bejahung bzw. die Verneinung seitens des Analysanden gebrauchen. Als indirekte Bestätigungen ihrer Richtigkeit zählt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auf: 1. die Reaktion des Analysan</w:t>
        <w:softHyphen/>
        <w:t>den: «Daran habe ich nie gedacht»; oder 2. der Patient antwortet auf die mit</w:t>
        <w:softHyphen/>
        <w:t>geteilte Konstruktion mit einem Einfall, der ihrem Inhalt entspricht; 3. seltener wird die Richtigkeit der Konstruktion durch Fehlleistungen des Patienten bestä</w:t>
        <w:softHyphen/>
        <w:t>tigt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oder durch die Verschlimmerung des Symptoms und des Allgemeinbefin</w:t>
        <w:softHyphen/>
        <w:t xml:space="preserve">dens nach ihrer Mitteilung. Mir scheint, daß die Richtigkeit einer Konstruktion nie mit Sicherheit festges^^ werden kann. Auch die Genesung spricht nicht immer dafür. Vor allem erachten wir den </w:t>
      </w:r>
      <w:r>
        <w:rPr>
          <w:i/>
          <w:iCs/>
          <w:color w:val="000000"/>
          <w:spacing w:val="0"/>
          <w:w w:val="100"/>
          <w:position w:val="0"/>
          <w:shd w:val="clear" w:color="auto" w:fill="auto"/>
          <w:lang w:val="de-DE" w:eastAsia="de-DE" w:bidi="de-DE"/>
        </w:rPr>
        <w:t>freudschen</w:t>
      </w:r>
      <w:r>
        <w:rPr>
          <w:color w:val="000000"/>
          <w:spacing w:val="0"/>
          <w:w w:val="100"/>
          <w:position w:val="0"/>
          <w:shd w:val="clear" w:color="auto" w:fill="auto"/>
          <w:lang w:val="de-DE" w:eastAsia="de-DE" w:bidi="de-DE"/>
        </w:rPr>
        <w:t xml:space="preserve"> Ratschlag für wichtig, daß die Korrektur des Irrtums bei der Aufstellung von Konstruktionen dem Analy</w:t>
        <w:softHyphen/>
        <w:t>tiker gestattet ist</w:t>
      </w:r>
      <w:r>
        <w:rPr>
          <w:color w:val="000000"/>
          <w:spacing w:val="0"/>
          <w:w w:val="100"/>
          <w:position w:val="0"/>
          <w:shd w:val="clear" w:color="auto" w:fill="auto"/>
          <w:vertAlign w:val="superscript"/>
          <w:lang w:val="de-DE" w:eastAsia="de-DE" w:bidi="de-DE"/>
        </w:rPr>
        <w:footnoteReference w:id="319"/>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20"/>
      </w:r>
      <w:r>
        <w:rPr>
          <w:color w:val="000000"/>
          <w:spacing w:val="0"/>
          <w:w w:val="100"/>
          <w:position w:val="0"/>
          <w:shd w:val="clear" w:color="auto" w:fill="auto"/>
          <w:lang w:val="de-DE" w:eastAsia="de-DE" w:bidi="de-DE"/>
        </w:rPr>
        <w:t>. Auf einen ausschlaggebenden Umstand, der bei der Konstruk- tionsbilnung und dem Durcharbeiten der Widerstände große Schwierigkeiten be</w:t>
        <w:softHyphen/>
        <w:t xml:space="preserve">reitet, hat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nur indirekt hingtwiestn, ohne ihn aber mit dem richtigen Namen zu nennen. Es Et ab </w:t>
      </w:r>
      <w:r>
        <w:rPr>
          <w:i/>
          <w:iCs/>
          <w:color w:val="000000"/>
          <w:spacing w:val="0"/>
          <w:w w:val="100"/>
          <w:position w:val="0"/>
          <w:shd w:val="clear" w:color="auto" w:fill="auto"/>
          <w:lang w:val="de-DE" w:eastAsia="de-DE" w:bidi="de-DE"/>
        </w:rPr>
        <w:t>Einbeziehung der Heredität</w:t>
      </w:r>
      <w:r>
        <w:rPr>
          <w:color w:val="000000"/>
          <w:spacing w:val="0"/>
          <w:w w:val="100"/>
          <w:position w:val="0"/>
          <w:shd w:val="clear" w:color="auto" w:fill="auto"/>
          <w:lang w:val="de-DE" w:eastAsia="de-DE" w:bidi="de-DE"/>
        </w:rPr>
        <w:t xml:space="preserve"> F </w:t>
      </w:r>
      <w:r>
        <w:rPr>
          <w:i/>
          <w:iCs/>
          <w:color w:val="000000"/>
          <w:spacing w:val="0"/>
          <w:w w:val="100"/>
          <w:position w:val="0"/>
          <w:shd w:val="clear" w:color="auto" w:fill="auto"/>
          <w:lang w:val="de-DE" w:eastAsia="de-DE" w:bidi="de-DE"/>
        </w:rPr>
        <w:t xml:space="preserve">die Konstruktionsbildung </w:t>
      </w:r>
      <w:r>
        <w:rPr>
          <w:color w:val="000000"/>
          <w:spacing w:val="0"/>
          <w:w w:val="100"/>
          <w:position w:val="0"/>
          <w:shd w:val="clear" w:color="auto" w:fill="auto"/>
          <w:lang w:val="de-DE" w:eastAsia="de-DE" w:bidi="de-DE"/>
        </w:rPr>
        <w:t xml:space="preserve">und iw das </w:t>
      </w:r>
      <w:r>
        <w:rPr>
          <w:i/>
          <w:iCs/>
          <w:color w:val="000000"/>
          <w:spacing w:val="0"/>
          <w:w w:val="100"/>
          <w:position w:val="0"/>
          <w:shd w:val="clear" w:color="auto" w:fill="auto"/>
          <w:lang w:val="de-DE" w:eastAsia="de-DE" w:bidi="de-DE"/>
        </w:rPr>
        <w:t>Durcharbeiten.</w:t>
      </w:r>
    </w:p>
    <w:p>
      <w:pPr>
        <w:pStyle w:val="Style16"/>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20"/>
          <w:szCs w:val="20"/>
          <w:shd w:val="clear" w:color="auto" w:fill="auto"/>
          <w:lang w:val="de-DE" w:eastAsia="de-DE" w:bidi="de-DE"/>
        </w:rPr>
        <w:t xml:space="preserve">B. </w:t>
      </w:r>
      <w:r>
        <w:rPr>
          <w:i/>
          <w:iCs/>
          <w:color w:val="000000"/>
          <w:spacing w:val="0"/>
          <w:w w:val="100"/>
          <w:position w:val="0"/>
          <w:sz w:val="19"/>
          <w:szCs w:val="19"/>
          <w:shd w:val="clear" w:color="auto" w:fill="auto"/>
          <w:lang w:val="de-DE" w:eastAsia="de-DE" w:bidi="de-DE"/>
        </w:rPr>
        <w:t>Die Rolle</w:t>
      </w:r>
      <w:r>
        <w:rPr>
          <w:color w:val="000000"/>
          <w:spacing w:val="0"/>
          <w:w w:val="100"/>
          <w:position w:val="0"/>
          <w:sz w:val="24"/>
          <w:szCs w:val="24"/>
          <w:shd w:val="clear" w:color="auto" w:fill="auto"/>
          <w:lang w:val="de-DE" w:eastAsia="de-DE" w:bidi="de-DE"/>
        </w:rPr>
        <w:t xml:space="preserve"> des </w:t>
      </w:r>
      <w:r>
        <w:rPr>
          <w:color w:val="000000"/>
          <w:spacing w:val="0"/>
          <w:w w:val="100"/>
          <w:position w:val="0"/>
          <w:sz w:val="20"/>
          <w:szCs w:val="20"/>
          <w:shd w:val="clear" w:color="auto" w:fill="auto"/>
          <w:lang w:val="de-DE" w:eastAsia="de-DE" w:bidi="de-DE"/>
        </w:rPr>
        <w:t xml:space="preserve">Erbes </w:t>
      </w:r>
      <w:r>
        <w:rPr>
          <w:color w:val="000000"/>
          <w:spacing w:val="0"/>
          <w:w w:val="100"/>
          <w:position w:val="0"/>
          <w:sz w:val="24"/>
          <w:szCs w:val="24"/>
          <w:shd w:val="clear" w:color="auto" w:fill="auto"/>
          <w:lang w:val="de-DE" w:eastAsia="de-DE" w:bidi="de-DE"/>
        </w:rPr>
        <w:t xml:space="preserve">und der </w:t>
      </w:r>
      <w:r>
        <w:rPr>
          <w:i/>
          <w:iCs/>
          <w:color w:val="000000"/>
          <w:spacing w:val="0"/>
          <w:w w:val="100"/>
          <w:position w:val="0"/>
          <w:sz w:val="19"/>
          <w:szCs w:val="19"/>
          <w:shd w:val="clear" w:color="auto" w:fill="auto"/>
          <w:lang w:val="de-DE" w:eastAsia="de-DE" w:bidi="de-DE"/>
        </w:rPr>
        <w:t xml:space="preserve">wiederkehrenden Ahnenfiguren </w:t>
      </w:r>
      <w:r>
        <w:rPr>
          <w:smallCaps/>
          <w:color w:val="000000"/>
          <w:spacing w:val="0"/>
          <w:w w:val="100"/>
          <w:position w:val="0"/>
          <w:sz w:val="32"/>
          <w:szCs w:val="32"/>
          <w:shd w:val="clear" w:color="auto" w:fill="auto"/>
          <w:lang w:val="de-DE" w:eastAsia="de-DE" w:bidi="de-DE"/>
        </w:rPr>
        <w:t>z«</w:t>
      </w:r>
      <w:r>
        <w:rPr>
          <w:color w:val="000000"/>
          <w:spacing w:val="0"/>
          <w:w w:val="100"/>
          <w:position w:val="0"/>
          <w:sz w:val="24"/>
          <w:szCs w:val="24"/>
          <w:shd w:val="clear" w:color="auto" w:fill="auto"/>
          <w:lang w:val="de-DE" w:eastAsia="de-DE" w:bidi="de-DE"/>
        </w:rPr>
        <w:t xml:space="preserve"> den Keii/rukJhöize« und dem </w:t>
      </w:r>
      <w:r>
        <w:rPr>
          <w:i/>
          <w:iCs/>
          <w:color w:val="000000"/>
          <w:spacing w:val="0"/>
          <w:w w:val="100"/>
          <w:position w:val="0"/>
          <w:sz w:val="19"/>
          <w:szCs w:val="19"/>
          <w:shd w:val="clear" w:color="auto" w:fill="auto"/>
          <w:lang w:val="de-DE" w:eastAsia="de-DE" w:bidi="de-DE"/>
        </w:rPr>
        <w:t>Durcharbeiten</w:t>
      </w:r>
    </w:p>
    <w:p>
      <w:pPr>
        <w:pStyle w:val="Style14"/>
        <w:keepNext w:val="0"/>
        <w:keepLines w:val="0"/>
        <w:widowControl w:val="0"/>
        <w:shd w:val="clear" w:color="auto" w:fill="auto"/>
        <w:bidi w:val="0"/>
        <w:spacing w:line="254" w:lineRule="auto"/>
        <w:ind w:left="0" w:firstLine="0"/>
        <w:jc w:val="left"/>
      </w:pPr>
      <w:r>
        <w:rPr>
          <w:color w:val="000000"/>
          <w:spacing w:val="0"/>
          <w:w w:val="100"/>
          <w:position w:val="0"/>
          <w:sz w:val="24"/>
          <w:szCs w:val="24"/>
          <w:shd w:val="clear" w:color="auto" w:fill="auto"/>
          <w:lang w:val="de-DE" w:eastAsia="de-DE" w:bidi="de-DE"/>
        </w:rPr>
        <w:t>bez htreniÄäreff Ich- und Trz'ebs/öru/ige«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sollte der Weg, der von der Konstruktion des Analytikers aus</w:t>
        <w:softHyphen/>
        <w:t>geht, in der Erinnerung des Analysanden enden. Viele Patienten erinnern sich indessen nicht völlig der vergessenen Begebenheiten, sondern leisten nur unvoll</w:t>
        <w:softHyphen/>
        <w:t>kommene Detailerinnerungen, so z. B. von Gesichtern, Räumlichkeiten, Land</w:t>
        <w:softHyphen/>
        <w:t xml:space="preserve">schaften usf., ohne jeglichen Anschluß an das gesuchte und von dem Analytiker konstruierte Stück der vergangenen Lebensperiede.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vergleicht diese über</w:t>
        <w:softHyphen/>
        <w:t>deutlichen Detailerinnerungen mit den Halluzinationen der Geisteskranken. Da</w:t>
        <w:softHyphen/>
        <w:t>bei stellt er die Hypothese auf, daß in den Halluzinationen vielleicht «etwas in der Frühzeit Erlebtes und dann Vergessenes wiederkehrt, etwas, was das Kind gesehen oder gehört (hat) zur Zeit, da es noch kaum sprachfähig war und was sich nun dem Bewußtsein aufdrängt, wahrscheinlich entstellt und verschoben in Wirkung der Kräfte, die sich einer solchen Wiederkehr widersetzen»</w:t>
      </w:r>
      <w:r>
        <w:rPr>
          <w:color w:val="000000"/>
          <w:spacing w:val="0"/>
          <w:w w:val="100"/>
          <w:position w:val="0"/>
          <w:shd w:val="clear" w:color="auto" w:fill="auto"/>
          <w:vertAlign w:val="superscript"/>
          <w:lang w:val="de-DE" w:eastAsia="de-DE" w:bidi="de-DE"/>
        </w:rPr>
        <w:footnoteReference w:id="321"/>
      </w:r>
      <w:r>
        <w:rPr>
          <w:color w:val="000000"/>
          <w:spacing w:val="0"/>
          <w:w w:val="100"/>
          <w:position w:val="0"/>
          <w:shd w:val="clear" w:color="auto" w:fill="auto"/>
          <w:lang w:val="de-DE" w:eastAsia="de-DE" w:bidi="de-DE"/>
        </w:rPr>
        <w:t>. Dem gleichen Ge</w:t>
        <w:softHyphen/>
        <w:t>dankenweg folgend, fragt er, ob der Wahn nicht auch ein Stück historischer "Wahr</w:t>
        <w:softHyphen/>
        <w:t>heit enthalten könnte. Er schreibt: «Die Wahnbildungen der Kranken erscheinen mir als Äquivalente der Konstruktionen, die wir in den analytischen Behandlungen aufbauen, Versuche zur Erklärung und Wiederherstellung, die unter den Bedin</w:t>
        <w:softHyphen/>
        <w:t xml:space="preserve">gungen der Psychose allerdings nur dazu führen können, das Stück Realität, das </w:t>
      </w:r>
      <w:r>
        <w:rPr>
          <w:color w:val="000000"/>
          <w:spacing w:val="0"/>
          <w:w w:val="100"/>
          <w:position w:val="0"/>
          <w:shd w:val="clear" w:color="auto" w:fill="auto"/>
          <w:lang w:val="de-DE" w:eastAsia="de-DE" w:bidi="de-DE"/>
        </w:rPr>
        <w:t>man in der Gegenwart verleugnet, durch ein anderes Stück zu ersetzen, das man in früher Vorzeit gleichfalls verleugnet hat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Das hieße somit, daß wie der Hysteriker so auch der Wahnkranke an seinen Reminiszenzen leide.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Hier ist </w:t>
      </w:r>
      <w:r>
        <w:rPr>
          <w:smallCaps/>
          <w:color w:val="000000"/>
          <w:spacing w:val="0"/>
          <w:w w:val="100"/>
          <w:position w:val="0"/>
          <w:shd w:val="clear" w:color="auto" w:fill="auto"/>
          <w:lang w:val="de-DE" w:eastAsia="de-DE" w:bidi="de-DE"/>
        </w:rPr>
        <w:t>Freud u.E.</w:t>
      </w:r>
      <w:r>
        <w:rPr>
          <w:color w:val="000000"/>
          <w:spacing w:val="0"/>
          <w:w w:val="100"/>
          <w:position w:val="0"/>
          <w:shd w:val="clear" w:color="auto" w:fill="auto"/>
          <w:lang w:val="de-DE" w:eastAsia="de-DE" w:bidi="de-DE"/>
        </w:rPr>
        <w:t xml:space="preserve"> an dem Schlagbaum angelangt, der die psychoanalytische Theorie von der schicksalsanalytischen Auffassung trennt. Denn die Schicksals</w:t>
        <w:softHyphen/>
        <w:t xml:space="preserve">analyse nimmt an, daß sowohl die Halluzinationen als auch die Wahnbildungen ich-gestörter Menschen im Grunde </w:t>
      </w:r>
      <w:r>
        <w:rPr>
          <w:i/>
          <w:iCs/>
          <w:color w:val="000000"/>
          <w:spacing w:val="0"/>
          <w:w w:val="100"/>
          <w:position w:val="0"/>
          <w:shd w:val="clear" w:color="auto" w:fill="auto"/>
          <w:lang w:val="de-DE" w:eastAsia="de-DE" w:bidi="de-DE"/>
        </w:rPr>
        <w:t>Ahnenreminis^en-^en</w:t>
      </w:r>
      <w:r>
        <w:rPr>
          <w:color w:val="000000"/>
          <w:spacing w:val="0"/>
          <w:w w:val="100"/>
          <w:position w:val="0"/>
          <w:shd w:val="clear" w:color="auto" w:fill="auto"/>
          <w:lang w:val="de-DE" w:eastAsia="de-DE" w:bidi="de-DE"/>
        </w:rPr>
        <w:t xml:space="preserve"> darstellen. Von </w:t>
      </w:r>
      <w:r>
        <w:rPr>
          <w:smallCaps/>
          <w:color w:val="000000"/>
          <w:spacing w:val="0"/>
          <w:w w:val="100"/>
          <w:position w:val="0"/>
          <w:shd w:val="clear" w:color="auto" w:fill="auto"/>
          <w:lang w:val="de-DE" w:eastAsia="de-DE" w:bidi="de-DE"/>
        </w:rPr>
        <w:t>Ewald Hering</w:t>
      </w:r>
      <w:r>
        <w:rPr>
          <w:color w:val="000000"/>
          <w:spacing w:val="0"/>
          <w:w w:val="100"/>
          <w:position w:val="0"/>
          <w:shd w:val="clear" w:color="auto" w:fill="auto"/>
          <w:lang w:val="de-DE" w:eastAsia="de-DE" w:bidi="de-DE"/>
        </w:rPr>
        <w:t xml:space="preserve"> stammt die Behauptung, daß die Instinkte Erinnerungen der Art seien. Von dieser Idee ausgehend, hat R. </w:t>
      </w:r>
      <w:r>
        <w:rPr>
          <w:smallCaps/>
          <w:color w:val="000000"/>
          <w:spacing w:val="0"/>
          <w:w w:val="100"/>
          <w:position w:val="0"/>
          <w:shd w:val="clear" w:color="auto" w:fill="auto"/>
          <w:lang w:val="de-DE" w:eastAsia="de-DE" w:bidi="de-DE"/>
        </w:rPr>
        <w:t>Semon</w:t>
      </w:r>
      <w:r>
        <w:rPr>
          <w:color w:val="000000"/>
          <w:spacing w:val="0"/>
          <w:w w:val="100"/>
          <w:position w:val="0"/>
          <w:shd w:val="clear" w:color="auto" w:fill="auto"/>
          <w:lang w:val="de-DE" w:eastAsia="de-DE" w:bidi="de-DE"/>
        </w:rPr>
        <w:t xml:space="preserve"> 1904 «Die Mneme als erhaltendes Prinzip im Wechsel des organischen Geschehens»</w:t>
      </w:r>
      <w:r>
        <w:rPr>
          <w:color w:val="000000"/>
          <w:spacing w:val="0"/>
          <w:w w:val="100"/>
          <w:position w:val="0"/>
          <w:shd w:val="clear" w:color="auto" w:fill="auto"/>
          <w:vertAlign w:val="superscript"/>
          <w:lang w:val="de-DE" w:eastAsia="de-DE" w:bidi="de-DE"/>
        </w:rPr>
        <w:footnoteReference w:id="32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23"/>
      </w:r>
      <w:r>
        <w:rPr>
          <w:color w:val="000000"/>
          <w:spacing w:val="0"/>
          <w:w w:val="100"/>
          <w:position w:val="0"/>
          <w:shd w:val="clear" w:color="auto" w:fill="auto"/>
          <w:lang w:val="de-DE" w:eastAsia="de-DE" w:bidi="de-DE"/>
        </w:rPr>
        <w:t xml:space="preserve"> als jene Lehre aufgestellt, aus der sich die heutige Genetik, insbesondere ihre Beziehung zum Psychischen, entwickelt hat.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Scha sieht in den Wiederholungszwängen der hereditär Ich- und Trieb</w:t>
        <w:softHyphen/>
        <w:t>gestörten wiederkehrende Ahnenreminiszenzen. Der Widerstand, den der Schick</w:t>
        <w:softHyphen/>
        <w:t>salsanalytiker bei Wiederholungszwängen zu spüren bekommt, ist der Wider</w:t>
        <w:softHyphen/>
        <w:t>stand einer Ahnenfigur der Familie, die sich im Nachkommen gerade so und nicht anders wiederholen, d. h. hier manifestieren will wie bei den Vorfahren der noch älteren Generationen. Und eben darum stellt sich in der Analyse - wie wir bereits erörterten - das Agieren, die pervertierte Handlung, das Halluzinieren, der Wahn an Stelle der Erinnerung, wenn der Patient im Ich- und Triebleben hereditär gestört ist. Wir können diese Erscheinungen - per analogiam - auch Ahnenreminiszenzen nennen. Es ist u.E. somit bei hereditären Ich- und Trieb</w:t>
        <w:softHyphen/>
        <w:t>störungen eine vergebliche Bemühung, nach persönlichen Erinnerungen aus der Frühkindheit Jahre hindurch zu suchen, wenn Ahnenerinnerungen und keine persönlichen Erlebnisse hinter dem Wiederholungszwang verborgen sind. Was hier wiederholt wird, ist die Ahnenvergangenheit.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Für die Rekonstruktion und das Durcharbeiten der Symptome und Komplexe bedeutet das Erörterte, daß man die wiederkehrenden Ahnenfiguren - als Ahnen</w:t>
        <w:softHyphen/>
        <w:t>reminiszenzen - in die Konstruktionen und in das Durcharbeiten einbauen muß. Praktisch heißt das, daß der Analytiker beim Durcharbeiten auf Grund des ge</w:t>
        <w:softHyphen/>
        <w:t xml:space="preserve">sammelten Materials von Ahnenträumen, Ahneneinfällen und den Stammbäumen dem Analysanden </w:t>
      </w:r>
      <w:r>
        <w:rPr>
          <w:i/>
          <w:iCs/>
          <w:color w:val="000000"/>
          <w:spacing w:val="0"/>
          <w:w w:val="100"/>
          <w:position w:val="0"/>
          <w:shd w:val="clear" w:color="auto" w:fill="auto"/>
          <w:lang w:val="de-DE" w:eastAsia="de-DE" w:bidi="de-DE"/>
        </w:rPr>
        <w:t>mitteilt, daß seine Symptome familiären, hereditären Ursprungs sind.</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Gelingt es, beim Analysanden selbst, durch irgendein aktives Verfahren (z.B. durch die Psychoschocktechnik) die krankmachende Ahnenfigur mehrmals auf der Coüch hervorzurufen und sie erleben zu lassen, dann ist es nicht so schwer, auch diese hereditären Symptome bei ihm bewußtseinsfähig zu machen. So ins</w:t>
        <w:softHyphen/>
        <w:t>besondere Wiederholungszwänge: Tötungsanfälle epileptiformer Natur, Dämmer</w:t>
        <w:softHyphen/>
        <w:t>zustände, Entfremdungszustände, episodisch auftretende paranoide Wahngedan</w:t>
        <w:softHyphen/>
        <w:t>ken, katatoniforme Negativismen usf. Diese erbbedingten Wiederholungszwänge können mit dem Analysanden gemeinsam so weit durchgearbeitet werden, daß er gegen diese Ahneneinbrüche von nun an eine bewußte, völlig andersartige Stellungnahme, eventuell eine sozialisierte oder vergeistigte Lösung zu finden vermag. (Vgl. hiezu die Fälle 2, 3, 6, 15, 18.)</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Schicksalsanalytiker, der bei den Konstruktionen und dem Durcharbeiten die Aufdeckung der persönlich vergessenen Begebenheiten vernachlässigt, verübt </w:t>
      </w:r>
      <w:r>
        <w:rPr>
          <w:color w:val="000000"/>
          <w:spacing w:val="0"/>
          <w:w w:val="100"/>
          <w:position w:val="0"/>
          <w:shd w:val="clear" w:color="auto" w:fill="auto"/>
          <w:lang w:val="de-DE" w:eastAsia="de-DE" w:bidi="de-DE"/>
        </w:rPr>
        <w:t>aber denselben Fehler wie die meisten Psychoanalytiker, die nicht merken, daß bei dem Patienten die Wiederholungszwänge nicht Widerstände des persönlich verdrängten Ubw, des Es, sind, sondern wiederkehrende Ahnenansprüche aus dem familiären Ubw. Der nachstehende Fall soll zeigen, wie das Erörterte in der Praxis durchzuführen ist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Bezifpiel </w:t>
      </w:r>
      <w:r>
        <w:rPr>
          <w:i/>
          <w:iCs/>
          <w:color w:val="000000"/>
          <w:spacing w:val="0"/>
          <w:w w:val="100"/>
          <w:position w:val="0"/>
          <w:shd w:val="clear" w:color="auto" w:fill="auto"/>
          <w:lang w:val="de-DE" w:eastAsia="de-DE" w:bidi="de-DE"/>
        </w:rPr>
        <w:t>%ur Anwendung des</w:t>
      </w:r>
      <w:r>
        <w:rPr>
          <w:color w:val="000000"/>
          <w:spacing w:val="0"/>
          <w:w w:val="100"/>
          <w:position w:val="0"/>
          <w:shd w:val="clear" w:color="auto" w:fill="auto"/>
          <w:lang w:val="de-DE" w:eastAsia="de-DE" w:bidi="de-DE"/>
        </w:rPr>
        <w:t xml:space="preserve"> Du/zcha'r'beztens </w:t>
      </w:r>
      <w:r>
        <w:rPr>
          <w:i/>
          <w:iCs/>
          <w:color w:val="000000"/>
          <w:spacing w:val="0"/>
          <w:w w:val="100"/>
          <w:position w:val="0"/>
          <w:shd w:val="clear" w:color="auto" w:fill="auto"/>
          <w:lang w:val="de-DE" w:eastAsia="de-DE" w:bidi="de-DE"/>
        </w:rPr>
        <w:t>der Konstruktionen</w:t>
      </w:r>
      <w:r>
        <w:rPr>
          <w:color w:val="000000"/>
          <w:spacing w:val="0"/>
          <w:w w:val="100"/>
          <w:position w:val="0"/>
          <w:shd w:val="clear" w:color="auto" w:fill="auto"/>
          <w:lang w:val="de-DE" w:eastAsia="de-DE" w:bidi="de-DE"/>
        </w:rPr>
        <w:t xml:space="preserve"> auf Grund von erwor</w:t>
        <w:softHyphen/>
        <w:t>benen zzzzd Per&amp;dz’tären FOkdoren.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Dieses Beispiel stammt aus der Analyse des bereits behandelten </w:t>
      </w:r>
      <w:r>
        <w:rPr>
          <w:i/>
          <w:iCs/>
          <w:color w:val="000000"/>
          <w:spacing w:val="0"/>
          <w:w w:val="100"/>
          <w:position w:val="0"/>
          <w:shd w:val="clear" w:color="auto" w:fill="auto"/>
          <w:lang w:val="de-DE" w:eastAsia="de-DE" w:bidi="de-DE"/>
        </w:rPr>
        <w:t>Falles 2</w:t>
      </w:r>
      <w:r>
        <w:rPr>
          <w:color w:val="000000"/>
          <w:spacing w:val="0"/>
          <w:w w:val="100"/>
          <w:position w:val="0"/>
          <w:shd w:val="clear" w:color="auto" w:fill="auto"/>
          <w:lang w:val="de-DE" w:eastAsia="de-DE" w:bidi="de-DE"/>
        </w:rPr>
        <w:t xml:space="preserve"> (Ka</w:t>
        <w:softHyphen/>
        <w:t>pitel III). Die Symptome dieser 25jährigen Medizinstudentin waren: 1. Polyurie</w:t>
      </w:r>
      <w:r>
        <w:rPr>
          <w:color w:val="000000"/>
          <w:spacing w:val="0"/>
          <w:w w:val="100"/>
          <w:position w:val="0"/>
          <w:shd w:val="clear" w:color="auto" w:fill="auto"/>
          <w:vertAlign w:val="superscript"/>
          <w:lang w:val="de-DE" w:eastAsia="de-DE" w:bidi="de-DE"/>
        </w:rPr>
        <w:footnoteReference w:id="32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25"/>
      </w:r>
      <w:r>
        <w:rPr>
          <w:color w:val="000000"/>
          <w:spacing w:val="0"/>
          <w:w w:val="100"/>
          <w:position w:val="0"/>
          <w:shd w:val="clear" w:color="auto" w:fill="auto"/>
          <w:lang w:val="de-DE" w:eastAsia="de-DE" w:bidi="de-DE"/>
        </w:rPr>
        <w:t>, 2. Pollakisurie</w:t>
      </w:r>
      <w:r>
        <w:rPr>
          <w:color w:val="000000"/>
          <w:spacing w:val="0"/>
          <w:w w:val="100"/>
          <w:position w:val="0"/>
          <w:shd w:val="clear" w:color="auto" w:fill="auto"/>
          <w:vertAlign w:val="superscript"/>
          <w:lang w:val="de-DE" w:eastAsia="de-DE" w:bidi="de-DE"/>
        </w:rPr>
        <w:footnoteReference w:id="326"/>
      </w:r>
      <w:r>
        <w:rPr>
          <w:color w:val="000000"/>
          <w:spacing w:val="0"/>
          <w:w w:val="100"/>
          <w:position w:val="0"/>
          <w:shd w:val="clear" w:color="auto" w:fill="auto"/>
          <w:lang w:val="de-DE" w:eastAsia="de-DE" w:bidi="de-DE"/>
        </w:rPr>
        <w:t xml:space="preserve"> ohne organischen Befund; ferner 3. Ekzeme, 4. Inflation und Megalomanie, die sich als Wiederholungszwänge in Form von überdeutlichen Heilungshalluzinationen von suizidalen oder depressiven Patienten im Bett vor dem Einschlafen manifestierten. 5. Auch das häufige und mengenhaft übermäßige Urinieren trug den Zwangscharakter der Wiederholung. So hat sie im ersten Jahr ihrer Analyse die Stunde fünf- bis zehnmal unterbrochen, um in die Toilette zu laufen. Während der analytischen Arbeit hat diese hochintelligente Medizinerin spontan selber </w:t>
      </w:r>
      <w:r>
        <w:rPr>
          <w:i/>
          <w:iCs/>
          <w:color w:val="000000"/>
          <w:spacing w:val="0"/>
          <w:w w:val="100"/>
          <w:position w:val="0"/>
          <w:shd w:val="clear" w:color="auto" w:fill="auto"/>
          <w:lang w:val="de-DE" w:eastAsia="de-DE" w:bidi="de-DE"/>
        </w:rPr>
        <w:t>vier</w:t>
      </w:r>
      <w:r>
        <w:rPr>
          <w:color w:val="000000"/>
          <w:spacing w:val="0"/>
          <w:w w:val="100"/>
          <w:position w:val="0"/>
          <w:shd w:val="clear" w:color="auto" w:fill="auto"/>
          <w:lang w:val="de-DE" w:eastAsia="de-DE" w:bidi="de-DE"/>
        </w:rPr>
        <w:t xml:space="preserve"> verschiedene Konstruktionen über die Genese ihrer Blasen</w:t>
        <w:softHyphen/>
        <w:t>neurose entwickelt. Wir zählen sie kurz auf:</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erste KoÄj7ruZsti'o«.: Ihre Blasenneurose sei eine traumatische Fixation aus der Frühkindheit. Mit 4-5 Jahren fühlte sie stets sexuelle Erregung, wenn sie gleichaltrige Mädchen oder Buben im Garten oder auf der Straße Harn oder Stuhl lassen sah. In ihren damaligen wie auch in den gegenwärtigen Onaniephan</w:t>
        <w:softHyphen/>
        <w:t>tasien ruft sie die Bilder von urinierenden oder defäzierenden Kindern in sich wach. Bei der Onanie rieb sie die Urethra und den Anus. Auf diese frühkindlichen Erlebnisse will die Patientin das ewige Brennen in der Urethra und im Anus, das ständige Schmieren beider Regionen mit Salben und die dabei empfundene sexuelle Lust zurückführen, die sie selber als Krankheitsgewinn deutet. Man kann, behauptet sie selber, das Brennen in beiden Öffnungen wie auch die Poly- und Pollakisurie als hysterische Konversion und als Regression auf die prägeni</w:t>
        <w:softHyphen/>
        <w:t>tale Stufe der urethralen und analen Sexualität auffassen. In diese Selbstkonstruk</w:t>
        <w:softHyphen/>
        <w:t>tion ihrer Konversionshysterie paßt aber u.E. das absolute Bewußtsein des Erleb</w:t>
        <w:softHyphen/>
        <w:t>nisses nicht hinein. Von Verdrängung war keine Spur vorhanden. Die Situation war eher der bei Perversionen ähnlich.</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w:t>
      </w:r>
      <w:r>
        <w:rPr>
          <w:i/>
          <w:iCs/>
          <w:color w:val="000000"/>
          <w:spacing w:val="0"/>
          <w:w w:val="100"/>
          <w:position w:val="0"/>
          <w:shd w:val="clear" w:color="auto" w:fill="auto"/>
          <w:lang w:val="de-DE" w:eastAsia="de-DE" w:bidi="de-DE"/>
        </w:rPr>
        <w:t>"weite Konstruktion</w:t>
      </w:r>
      <w:r>
        <w:rPr>
          <w:color w:val="000000"/>
          <w:spacing w:val="0"/>
          <w:w w:val="100"/>
          <w:position w:val="0"/>
          <w:shd w:val="clear" w:color="auto" w:fill="auto"/>
          <w:lang w:val="de-DE" w:eastAsia="de-DE" w:bidi="de-DE"/>
        </w:rPr>
        <w:t xml:space="preserve"> der Patientin ist späteren Datums. Sie suchte eine Kon</w:t>
        <w:softHyphen/>
        <w:t>struktion zum Verstehen der Unmenge des produzierten Urins. Sie erinnerte sich, daß sie als Kind niemals weinte, da ihr die Mutter diese kindliche Art von Affekt</w:t>
        <w:softHyphen/>
        <w:t>äußerungen verboten hatte. Nun glaubte sie, daß die Unmenge von Urin die unterdrückten Tränen ersetze. Sie uriniert, statt zu weinen. Diese zweite Kon</w:t>
        <w:softHyphen/>
        <w:t>struktion stellt ebenfalls einen Verschiebungsakt dar, nur steht hier an Stelle der prägenitalen Sexualität ein eingeklemmter Affektausdruck: das Weinen. Natür</w:t>
        <w:softHyphen/>
        <w:t>lich habe ich zur Zeit dieser und auch der nachfolgenden Konstruktionen keine Meinung geäußert. Ich wartete passiv auf die weiteren.</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dritte spontane Konstruktion</w:t>
      </w:r>
      <w:r>
        <w:rPr>
          <w:color w:val="000000"/>
          <w:spacing w:val="0"/>
          <w:w w:val="100"/>
          <w:position w:val="0"/>
          <w:shd w:val="clear" w:color="auto" w:fill="auto"/>
          <w:lang w:val="de-DE" w:eastAsia="de-DE" w:bidi="de-DE"/>
        </w:rPr>
        <w:t xml:space="preserve"> trug schon einen ich-haften Charakter: Wenn die Patientin mit einem Kranken, der schwer leidet, partizipiert, so fühlt sie, daß in ihr der Verschmelzungsdrang immer höher steigt. Auf dem Höhepunkt der Partizipation muß sie auf die Toilette laufen und eine Unmenge Harn abgeben. Der Wiederholungsdrang des Urinierens ist - ihrer Meinung nach - eine Ersatz</w:t>
        <w:softHyphen/>
        <w:t>befriedigung der Partizipation. Diese Konstruktion leuchtete ihr deswegen ein, weil sie feststellte, daß je größer ihre Anteilnahme an dem Leiden ihrer Englisch</w:t>
        <w:softHyphen/>
        <w:t>lehrerin wurde, um so häufiger mußte sie urinieren. Ferner hing die Menge des Urins stets von der Stärke ihres Partizipationsdranges ab.</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Die vierte Konstruktion</w:t>
      </w:r>
      <w:r>
        <w:rPr>
          <w:color w:val="000000"/>
          <w:spacing w:val="0"/>
          <w:w w:val="100"/>
          <w:position w:val="0"/>
          <w:shd w:val="clear" w:color="auto" w:fill="auto"/>
          <w:lang w:val="de-DE" w:eastAsia="de-DE" w:bidi="de-DE"/>
        </w:rPr>
        <w:t xml:space="preserve"> entwickelte die Patientin nach mehr als 300 Traumdeu</w:t>
        <w:softHyphen/>
        <w:t>tungen, und zwar nach der Deutung eines Traumes, den nicht sie selber, sondern die Englischlehrerin träumte und der die wechselseitigen unterdrückten lesbischen Ansprüche aufdeckte. Sie gab spontan die Erklärung, daß die Partizipation mit dieser Lehrerin die lesbische Liebe ersetzte. Jetzt verstehe sie nun endlich - teilte sie mir mit -, warum sie so oft auf die Toilette gehen mußte, wenn die Partizi</w:t>
        <w:softHyphen/>
        <w:t>pation mit der Lehrerin für sie unerträglich wurde.</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Patientin lieferte somit im Laufe der Analyse vier verschiedene Konstruk</w:t>
        <w:softHyphen/>
        <w:t xml:space="preserve">tionen zur Entstehung ihrer Blasenneurose: eine </w:t>
      </w:r>
      <w:r>
        <w:rPr>
          <w:i/>
          <w:iCs/>
          <w:color w:val="000000"/>
          <w:spacing w:val="0"/>
          <w:w w:val="100"/>
          <w:position w:val="0"/>
          <w:shd w:val="clear" w:color="auto" w:fill="auto"/>
          <w:lang w:val="de-DE" w:eastAsia="de-DE" w:bidi="de-DE"/>
        </w:rPr>
        <w:t>prägenitale</w:t>
      </w:r>
      <w:r>
        <w:rPr>
          <w:color w:val="000000"/>
          <w:spacing w:val="0"/>
          <w:w w:val="100"/>
          <w:position w:val="0"/>
          <w:shd w:val="clear" w:color="auto" w:fill="auto"/>
          <w:lang w:val="de-DE" w:eastAsia="de-DE" w:bidi="de-DE"/>
        </w:rPr>
        <w:t xml:space="preserve"> Konstruktion aus der frühkindlichen urethral-analen Phase; eine zweite, </w:t>
      </w:r>
      <w:r>
        <w:rPr>
          <w:i/>
          <w:iCs/>
          <w:color w:val="000000"/>
          <w:spacing w:val="0"/>
          <w:w w:val="100"/>
          <w:position w:val="0"/>
          <w:shd w:val="clear" w:color="auto" w:fill="auto"/>
          <w:lang w:val="de-DE" w:eastAsia="de-DE" w:bidi="de-DE"/>
        </w:rPr>
        <w:t>affektive</w:t>
      </w:r>
      <w:r>
        <w:rPr>
          <w:color w:val="000000"/>
          <w:spacing w:val="0"/>
          <w:w w:val="100"/>
          <w:position w:val="0"/>
          <w:shd w:val="clear" w:color="auto" w:fill="auto"/>
          <w:lang w:val="de-DE" w:eastAsia="de-DE" w:bidi="de-DE"/>
        </w:rPr>
        <w:t xml:space="preserve"> Konstruktion aus ihrer unterdrückten Affektäußerungsphase, wobei Urinieren gleich Weinen be</w:t>
        <w:softHyphen/>
        <w:t xml:space="preserve">deutet; eine dritte </w:t>
      </w:r>
      <w:r>
        <w:rPr>
          <w:i/>
          <w:iCs/>
          <w:color w:val="000000"/>
          <w:spacing w:val="0"/>
          <w:w w:val="100"/>
          <w:position w:val="0"/>
          <w:shd w:val="clear" w:color="auto" w:fill="auto"/>
          <w:lang w:val="de-DE" w:eastAsia="de-DE" w:bidi="de-DE"/>
        </w:rPr>
        <w:t>ich-hafte</w:t>
      </w:r>
      <w:r>
        <w:rPr>
          <w:color w:val="000000"/>
          <w:spacing w:val="0"/>
          <w:w w:val="100"/>
          <w:position w:val="0"/>
          <w:shd w:val="clear" w:color="auto" w:fill="auto"/>
          <w:lang w:val="de-DE" w:eastAsia="de-DE" w:bidi="de-DE"/>
        </w:rPr>
        <w:t xml:space="preserve"> Konstruktion, bei der der Urinierdrang an Stelle des Partizipationsdranges steht; endlich eine vierte, in der die </w:t>
      </w:r>
      <w:r>
        <w:rPr>
          <w:i/>
          <w:iCs/>
          <w:color w:val="000000"/>
          <w:spacing w:val="0"/>
          <w:w w:val="100"/>
          <w:position w:val="0"/>
          <w:shd w:val="clear" w:color="auto" w:fill="auto"/>
          <w:lang w:val="de-DE" w:eastAsia="de-DE" w:bidi="de-DE"/>
        </w:rPr>
        <w:t>Partizipation als Ersatz für die lesbische Diebe</w:t>
      </w:r>
      <w:r>
        <w:rPr>
          <w:color w:val="000000"/>
          <w:spacing w:val="0"/>
          <w:w w:val="100"/>
          <w:position w:val="0"/>
          <w:shd w:val="clear" w:color="auto" w:fill="auto"/>
          <w:lang w:val="de-DE" w:eastAsia="de-DE" w:bidi="de-DE"/>
        </w:rPr>
        <w:t xml:space="preserve"> und als Verschiebung dieser Erotik auf das Urinieren fun</w:t>
        <w:softHyphen/>
        <w:t>gierte. Trotz allen vier Konstruktionen verschwand aber das Symptom nicht.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Ein Psychoanalytiker würde den Fall wahrscheinlich als eine klassische trau</w:t>
        <w:softHyphen/>
        <w:t>matische Neurose mit Fixationen an die prägenitalen, urethral-analen Entwick</w:t>
        <w:softHyphen/>
        <w:t>lungsstellen, oder als Konversionshysterie, oder als Verdrängung der Homose</w:t>
        <w:softHyphen/>
        <w:t>xualität mit konsekutiven Ich-Veränderungen (Inflatio, Megalomanie) und mit Regressionsverschiebungen der Sexualität auf die Urethra und den Anus erachten und die Behandlung in passiver Form jahrelang weiterführen.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Besitz des Stammbaumes und in der psychiatrischen Beobachtung des Falles mußte ich aber eine andere Meinung hegen. Zuerst ließ ich die Patientin nach 1/4 Jahre dauernder Analyse wieder hospitalisieren. Als dann die neu vor</w:t>
        <w:softHyphen/>
        <w:t>genommenen funktionellen Nierenuntersuchungen, der gynäkologische und der endokrinologische Befund wieder negativ ausfielen, habe ich mich zu einem ak</w:t>
        <w:softHyphen/>
        <w:t>tiven Durcharbeiten aller vier Konstruktionen und ihrer Heredität entschlossen. Ich nahm das ganze analytische Material mit der Patientin durch und äußerte meine Auffassung zu den von ihr spontan gegebenen Konstruktionen. Ich schloss die Möglichkeit nicht aus, daß alle vier Faktoren in der Entstehung ihres Wieder</w:t>
        <w:softHyphen/>
        <w:t>holungszwanges der nächtlichen Heilungsphantasien und des Blasensymptoms eine Rolle spielten, betonte aber, daß keiner von ihnen die wirkliche Ursache der Blasenneurose und des inflativen Wiederholungszwanges, der Heilungsphantasien sein könne.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Wir arbeiteten danach gemeinsam ihren Stammbaum durch. Dabei konnte ich ihr zeigen, daß die Überempfindlichkeit der Blase, der Urethra, des Anus </w:t>
      </w:r>
      <w:r>
        <w:rPr>
          <w:i/>
          <w:iCs/>
          <w:color w:val="000000"/>
          <w:spacing w:val="0"/>
          <w:w w:val="100"/>
          <w:position w:val="0"/>
          <w:shd w:val="clear" w:color="auto" w:fill="auto"/>
          <w:lang w:val="de-DE" w:eastAsia="de-DE" w:bidi="de-DE"/>
        </w:rPr>
        <w:t xml:space="preserve">nur eine </w:t>
      </w:r>
      <w:r>
        <w:rPr>
          <w:i/>
          <w:iCs/>
          <w:color w:val="000000"/>
          <w:spacing w:val="0"/>
          <w:w w:val="100"/>
          <w:position w:val="0"/>
          <w:shd w:val="clear" w:color="auto" w:fill="auto"/>
          <w:lang w:val="de-DE" w:eastAsia="de-DE" w:bidi="de-DE"/>
        </w:rPr>
        <w:t>besondere Manifestationsform der familiären Allergie</w:t>
      </w:r>
      <w:r>
        <w:rPr>
          <w:color w:val="000000"/>
          <w:spacing w:val="0"/>
          <w:w w:val="100"/>
          <w:position w:val="0"/>
          <w:shd w:val="clear" w:color="auto" w:fill="auto"/>
          <w:lang w:val="de-DE" w:eastAsia="de-DE" w:bidi="de-DE"/>
        </w:rPr>
        <w:t xml:space="preserve"> ist. Dieselbe Allergie manifestierte sich als </w:t>
      </w:r>
      <w:r>
        <w:rPr>
          <w:i/>
          <w:iCs/>
          <w:color w:val="000000"/>
          <w:spacing w:val="0"/>
          <w:w w:val="100"/>
          <w:position w:val="0"/>
          <w:shd w:val="clear" w:color="auto" w:fill="auto"/>
          <w:lang w:val="de-DE" w:eastAsia="de-DE" w:bidi="de-DE"/>
        </w:rPr>
        <w:t>Asthma</w:t>
      </w:r>
      <w:r>
        <w:rPr>
          <w:color w:val="000000"/>
          <w:spacing w:val="0"/>
          <w:w w:val="100"/>
          <w:position w:val="0"/>
          <w:shd w:val="clear" w:color="auto" w:fill="auto"/>
          <w:lang w:val="de-DE" w:eastAsia="de-DE" w:bidi="de-DE"/>
        </w:rPr>
        <w:t xml:space="preserve"> beim Vater (siehe Abb. 3, Stammbaum zum Fall 2, Nr. 26), bei der Schwester des Vaters (30), bei einer ihrer mütterlichen Cousinen (33). </w:t>
      </w:r>
      <w:r>
        <w:rPr>
          <w:i/>
          <w:iCs/>
          <w:color w:val="000000"/>
          <w:spacing w:val="0"/>
          <w:w w:val="100"/>
          <w:position w:val="0"/>
          <w:shd w:val="clear" w:color="auto" w:fill="auto"/>
          <w:lang w:val="de-DE" w:eastAsia="de-DE" w:bidi="de-DE"/>
        </w:rPr>
        <w:t>Sie ist also eine konstitutionelle Allerdekranke.</w:t>
      </w:r>
      <w:r>
        <w:rPr>
          <w:color w:val="000000"/>
          <w:spacing w:val="0"/>
          <w:w w:val="100"/>
          <w:position w:val="0"/>
          <w:shd w:val="clear" w:color="auto" w:fill="auto"/>
          <w:lang w:val="de-DE" w:eastAsia="de-DE" w:bidi="de-DE"/>
        </w:rPr>
        <w:t xml:space="preserve"> Wir müssen annehmen, daß die frühkind- liehen Erlebnisse nur als </w:t>
      </w:r>
      <w:r>
        <w:rPr>
          <w:i/>
          <w:iCs/>
          <w:color w:val="000000"/>
          <w:spacing w:val="0"/>
          <w:w w:val="100"/>
          <w:position w:val="0"/>
          <w:shd w:val="clear" w:color="auto" w:fill="auto"/>
          <w:lang w:val="de-DE" w:eastAsia="de-DE" w:bidi="de-DE"/>
        </w:rPr>
        <w:t>auslösende und ortsbestimmende Faktoren</w:t>
      </w:r>
      <w:r>
        <w:rPr>
          <w:color w:val="000000"/>
          <w:spacing w:val="0"/>
          <w:w w:val="100"/>
          <w:position w:val="0"/>
          <w:shd w:val="clear" w:color="auto" w:fill="auto"/>
          <w:lang w:val="de-DE" w:eastAsia="de-DE" w:bidi="de-DE"/>
        </w:rPr>
        <w:t xml:space="preserve"> (Urethra, Anus) mitgespielt haben. Sie würde aber genau so wie die erwähnten Familienmitglieder auch ohne diese Erlebnisse andersartige allergische Symptome zeigen. Wir rieten ihr, einige Allergiespezialisten aufzusuchen.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Danach haben wir die Genese der inflativen Wiederholungszwänge mit ihr gemeinsam durchgearbeitet. Wir wiesen auf die inflativen und projektiven para</w:t>
        <w:softHyphen/>
        <w:t>noiden Mitglieder der Familie hin. Paranoid waren: der väterliche Großvater (12), ein Entdecker eines Perpetuum mobile, dessen zwei Brüder (8 und 18), die zwei Ehemänner der Schwester der Großmutter (15 und 16), die an einer paranoi</w:t>
        <w:softHyphen/>
        <w:t xml:space="preserve">den Schizophrenie mit Größenwahn litten; ferner die Schwester des Vaters (29). Insgesamt </w:t>
      </w:r>
      <w:r>
        <w:rPr>
          <w:i/>
          <w:iCs/>
          <w:color w:val="000000"/>
          <w:spacing w:val="0"/>
          <w:w w:val="100"/>
          <w:position w:val="0"/>
          <w:shd w:val="clear" w:color="auto" w:fill="auto"/>
          <w:lang w:val="de-DE" w:eastAsia="de-DE" w:bidi="de-DE"/>
        </w:rPr>
        <w:t>vier Blutsverwandte und gyel Wahlverwandte in ihrem engsten Familienkreis litten somit an schweren Ich-Veränderungen paranoider Natur</w:t>
      </w:r>
      <w:r>
        <w:rPr>
          <w:color w:val="000000"/>
          <w:spacing w:val="0"/>
          <w:w w:val="100"/>
          <w:position w:val="0"/>
          <w:shd w:val="clear" w:color="auto" w:fill="auto"/>
          <w:lang w:val="de-DE" w:eastAsia="de-DE" w:bidi="de-DE"/>
        </w:rPr>
        <w:t xml:space="preserve"> (Entdeckungs-, Reli- gions-, Verfolgungswahn); einige mußte man sogar internieren. Ich teilte ihr mit, daß ihre Inflationen hereditären Ursprungs sind und daß in den Wiederho</w:t>
        <w:softHyphen/>
        <w:t xml:space="preserve">lungszwängen mit den Heilungs-Halluzinationen diese paranoiden Ahnenfiguren wiederkehren. Sie trägt somit, vom schicksalsanalytischen Aspekt her gesehen, zwei Existenzmöglichkeiten in sich: einmal </w:t>
      </w:r>
      <w:r>
        <w:rPr>
          <w:i/>
          <w:iCs/>
          <w:color w:val="000000"/>
          <w:spacing w:val="0"/>
          <w:w w:val="100"/>
          <w:position w:val="0"/>
          <w:shd w:val="clear" w:color="auto" w:fill="auto"/>
          <w:lang w:val="de-DE" w:eastAsia="de-DE" w:bidi="de-DE"/>
        </w:rPr>
        <w:t>die paranoid-schizophrene kranke Exi</w:t>
        <w:softHyphen/>
        <w:t>stenz,</w:t>
      </w:r>
      <w:r>
        <w:rPr>
          <w:color w:val="000000"/>
          <w:spacing w:val="0"/>
          <w:w w:val="100"/>
          <w:position w:val="0"/>
          <w:shd w:val="clear" w:color="auto" w:fill="auto"/>
          <w:lang w:val="de-DE" w:eastAsia="de-DE" w:bidi="de-DE"/>
        </w:rPr>
        <w:t xml:space="preserve"> zum zweiten </w:t>
      </w:r>
      <w:r>
        <w:rPr>
          <w:i/>
          <w:iCs/>
          <w:color w:val="000000"/>
          <w:spacing w:val="0"/>
          <w:w w:val="100"/>
          <w:position w:val="0"/>
          <w:shd w:val="clear" w:color="auto" w:fill="auto"/>
          <w:lang w:val="de-DE" w:eastAsia="de-DE" w:bidi="de-DE"/>
        </w:rPr>
        <w:t>die konstitutionelle Berufung gar Psychiatrie.</w:t>
      </w:r>
      <w:r>
        <w:rPr>
          <w:color w:val="000000"/>
          <w:spacing w:val="0"/>
          <w:w w:val="100"/>
          <w:position w:val="0"/>
          <w:shd w:val="clear" w:color="auto" w:fill="auto"/>
          <w:lang w:val="de-DE" w:eastAsia="de-DE" w:bidi="de-DE"/>
        </w:rPr>
        <w:t xml:space="preserve"> Die Wahl ist frei, und sie selber muß eine Existenzmöglichkeit von den beiden für die Zukunft wählen.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Während ihre eigenen Konstruktionen wirkungslos blieben, hat die Einbe</w:t>
        <w:softHyphen/>
        <w:t>ziehung der Heredität in das Durcharbeiten die Patientin schlagartig verändert. Aus der hochmütigen, überheblichen, stets agierenden, unruhigen Person, die maßlos narzißtisch und autistisch über ihre Heilwirkungen schwatzte, wurde ein eher gehemmtes, bescheidenes Individuum, das sich - mühevoll - aber doch an die Welt der Psychiatrie anzupassen und die Grenzen ihrer Fähigkeiten zu sehen begann. Der Zwang zur Wiederholung des Urinierens in der Stunde ist fast ver</w:t>
        <w:softHyphen/>
        <w:t>schwunden. Obwohl sie den Impuls dazu weiter fühlte, konnte sie doch den Drang beherrschen. Später, als sie mit einem Kontrollfall große Schwierigkeiten hatte, fiel sie in bezug auf die Blasenneurose zurück, fing sich aber leicht auf und arbeitet als analytische Psychiatrin bescheiden weiter.</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Mit diesem Fall konnten wir demonstrieren, wie eng gewisse traumatisch</w:t>
        <w:softHyphen/>
        <w:t xml:space="preserve">neurotische Symptome mit hereditären Ich-Veränderungen verwoben erscheinen können; ferner, daß </w:t>
      </w:r>
      <w:r>
        <w:rPr>
          <w:i/>
          <w:iCs/>
          <w:color w:val="000000"/>
          <w:spacing w:val="0"/>
          <w:w w:val="100"/>
          <w:position w:val="0"/>
          <w:shd w:val="clear" w:color="auto" w:fill="auto"/>
          <w:lang w:val="de-DE" w:eastAsia="de-DE" w:bidi="de-DE"/>
        </w:rPr>
        <w:t>nicht die Konstruktionen, sondern das Durcharbeiten der Pleredität, ihre Annahme und die adäquat sozialisierte Beschäftigung der Ahnenansprüche die Haupt</w:t>
        <w:softHyphen/>
        <w:t>aufgabe des Analytikers ausmachen,</w:t>
      </w:r>
      <w:r>
        <w:rPr>
          <w:color w:val="000000"/>
          <w:spacing w:val="0"/>
          <w:w w:val="100"/>
          <w:position w:val="0"/>
          <w:shd w:val="clear" w:color="auto" w:fill="auto"/>
          <w:lang w:val="de-DE" w:eastAsia="de-DE" w:bidi="de-DE"/>
        </w:rPr>
        <w:t xml:space="preserve"> sogar in Fällen, die vorerst die Impression einer Konversionshysterie oder traumatischen Fixation erwecken.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erwähnen hier nur kurz die Erfahrung, daß der Schicksalsanalytiker bei bestimmten Perversionen von analsadistischem oder analmasochistischem Cha</w:t>
        <w:softHyphen/>
        <w:t xml:space="preserve">rakter wie bei Voyeurtum, des öfteren dadurch Erfolge buchen konnte, daß er beim Durcharbeiten der Heredität auf die </w:t>
      </w:r>
      <w:r>
        <w:rPr>
          <w:i/>
          <w:iCs/>
          <w:color w:val="000000"/>
          <w:spacing w:val="0"/>
          <w:w w:val="100"/>
          <w:position w:val="0"/>
          <w:shd w:val="clear" w:color="auto" w:fill="auto"/>
          <w:lang w:val="de-DE" w:eastAsia="de-DE" w:bidi="de-DE"/>
        </w:rPr>
        <w:t>epileptiforme</w:t>
      </w:r>
      <w:r>
        <w:rPr>
          <w:color w:val="000000"/>
          <w:spacing w:val="0"/>
          <w:w w:val="100"/>
          <w:position w:val="0"/>
          <w:shd w:val="clear" w:color="auto" w:fill="auto"/>
          <w:lang w:val="de-DE" w:eastAsia="de-DE" w:bidi="de-DE"/>
        </w:rPr>
        <w:t xml:space="preserve"> Konduktorschaft dieser Perver</w:t>
        <w:softHyphen/>
      </w:r>
      <w:r>
        <w:rPr>
          <w:color w:val="000000"/>
          <w:spacing w:val="0"/>
          <w:w w:val="100"/>
          <w:position w:val="0"/>
          <w:shd w:val="clear" w:color="auto" w:fill="auto"/>
          <w:lang w:val="de-DE" w:eastAsia="de-DE" w:bidi="de-DE"/>
        </w:rPr>
        <w:t>tierten hinwies. Wir fanden bei ihren Vor- und Nachkommen manifeste Epilep</w:t>
        <w:softHyphen/>
        <w:t>tiker, Migränekranke, Asthmatiker usf. und konnten bei den Kranken selber durch die Psychoschocktechnik auf der Couch eine aura epileptica mit Mordanfällen, Ausreißenwollen, mit Absterben von Extremitäten und Verwirrtheit hervorrufen (Fall 50). In diesen Fällen mußte der Patient seine Epilepsiekonduktorschaft be</w:t>
        <w:softHyphen/>
        <w:t>wußtseinsfähig machen, die Wiederholungszwänge der Perversionsanfälle als Äquivalente der Epilepsie annehmen und dagegen teils medikamentös, teils durch eine entsprechende Berufswahl Schutz suchen. Eine äußerst schwere Aufgabe, die aber gelegentlich erfolgreich sein kannk</w:t>
      </w:r>
    </w:p>
    <w:p>
      <w:pPr>
        <w:pStyle w:val="Style21"/>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Anfang war die analytische Therapie «in erster Linie eine Kunst der Deu</w:t>
        <w:softHyphen/>
        <w:t>tung»</w:t>
      </w:r>
      <w:r>
        <w:rPr>
          <w:color w:val="000000"/>
          <w:spacing w:val="0"/>
          <w:w w:val="100"/>
          <w:position w:val="0"/>
          <w:shd w:val="clear" w:color="auto" w:fill="auto"/>
          <w:vertAlign w:val="superscript"/>
          <w:lang w:val="de-DE" w:eastAsia="de-DE" w:bidi="de-DE"/>
        </w:rPr>
        <w:footnoteReference w:id="327"/>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28"/>
      </w:r>
      <w:r>
        <w:rPr>
          <w:color w:val="000000"/>
          <w:spacing w:val="0"/>
          <w:w w:val="100"/>
          <w:position w:val="0"/>
          <w:shd w:val="clear" w:color="auto" w:fill="auto"/>
          <w:lang w:val="de-DE" w:eastAsia="de-DE" w:bidi="de-DE"/>
        </w:rPr>
        <w:t>. Später entwickelte sie sich neben der Deutung zu einer Kunst des Kon</w:t>
        <w:softHyphen/>
        <w:t>struierens längst vergangener Lebensphasen. Heute ist der Erfolg jeder Analyse von der Tiefe und Gründlichkeit des Durcharbeitens abhängig gemacht. Die Einbeziehung der Heredität in das Durcharbeiten kann die Chancen der Behand</w:t>
        <w:softHyphen/>
        <w:t>lung auch bei den hereditär ich- und Triebgestörten erhöhen, insbesondere durch die Re-Sozialisierung im Sinne des schicksalsanalytischen Operotropismus.</w:t>
      </w:r>
    </w:p>
    <w:p>
      <w:pPr>
        <w:pStyle w:val="Style21"/>
        <w:keepNext w:val="0"/>
        <w:keepLines w:val="0"/>
        <w:widowControl w:val="0"/>
        <w:shd w:val="clear" w:color="auto" w:fill="auto"/>
        <w:bidi w:val="0"/>
        <w:spacing w:line="216" w:lineRule="auto"/>
        <w:ind w:left="0" w:firstLine="0"/>
        <w:jc w:val="left"/>
      </w:pPr>
      <w:r>
        <w:rPr>
          <w:color w:val="000000"/>
          <w:spacing w:val="0"/>
          <w:w w:val="100"/>
          <w:position w:val="0"/>
          <w:shd w:val="clear" w:color="auto" w:fill="auto"/>
          <w:lang w:val="de-DE" w:eastAsia="de-DE" w:bidi="de-DE"/>
        </w:rPr>
        <w:t>Kapitel XXVI</w:t>
      </w:r>
    </w:p>
    <w:p>
      <w:pPr>
        <w:pStyle w:val="Style14"/>
        <w:keepNext w:val="0"/>
        <w:keepLines w:val="0"/>
        <w:widowControl w:val="0"/>
        <w:shd w:val="clear" w:color="auto" w:fill="auto"/>
        <w:bidi w:val="0"/>
        <w:spacing w:line="240" w:lineRule="auto"/>
        <w:ind w:left="0" w:firstLine="0"/>
        <w:jc w:val="left"/>
      </w:pPr>
      <w:r>
        <w:rPr>
          <w:color w:val="000000"/>
          <w:spacing w:val="0"/>
          <w:w w:val="100"/>
          <w:position w:val="0"/>
          <w:sz w:val="24"/>
          <w:szCs w:val="24"/>
          <w:shd w:val="clear" w:color="auto" w:fill="auto"/>
          <w:lang w:val="de-DE" w:eastAsia="de-DE" w:bidi="de-DE"/>
        </w:rPr>
        <w:t>ZUR FRAGE DER BEENDIGUNG DER ANALYSEN</w:t>
      </w:r>
    </w:p>
    <w:p>
      <w:pPr>
        <w:pStyle w:val="Style16"/>
        <w:keepNext w:val="0"/>
        <w:keepLines w:val="0"/>
        <w:widowControl w:val="0"/>
        <w:shd w:val="clear" w:color="auto" w:fill="auto"/>
        <w:bidi w:val="0"/>
        <w:spacing w:line="204" w:lineRule="auto"/>
        <w:ind w:left="0" w:firstLine="0"/>
        <w:jc w:val="left"/>
        <w:rPr>
          <w:sz w:val="19"/>
          <w:szCs w:val="19"/>
        </w:rPr>
      </w:pPr>
      <w:r>
        <w:rPr>
          <w:color w:val="000000"/>
          <w:spacing w:val="0"/>
          <w:w w:val="100"/>
          <w:position w:val="0"/>
          <w:sz w:val="19"/>
          <w:szCs w:val="19"/>
          <w:shd w:val="clear" w:color="auto" w:fill="auto"/>
          <w:lang w:val="de-DE" w:eastAsia="de-DE" w:bidi="de-DE"/>
        </w:rPr>
        <w:t xml:space="preserve">A. </w:t>
      </w:r>
      <w:r>
        <w:rPr>
          <w:color w:val="000000"/>
          <w:spacing w:val="0"/>
          <w:w w:val="100"/>
          <w:position w:val="0"/>
          <w:sz w:val="20"/>
          <w:szCs w:val="20"/>
          <w:shd w:val="clear" w:color="auto" w:fill="auto"/>
          <w:lang w:val="de-DE" w:eastAsia="de-DE" w:bidi="de-DE"/>
        </w:rPr>
        <w:t xml:space="preserve">Auf dem </w:t>
      </w:r>
      <w:r>
        <w:rPr>
          <w:color w:val="000000"/>
          <w:spacing w:val="0"/>
          <w:w w:val="100"/>
          <w:position w:val="0"/>
          <w:sz w:val="24"/>
          <w:szCs w:val="24"/>
          <w:shd w:val="clear" w:color="auto" w:fill="auto"/>
          <w:lang w:val="de-DE" w:eastAsia="de-DE" w:bidi="de-DE"/>
        </w:rPr>
        <w:t xml:space="preserve">Gebiete der </w:t>
      </w:r>
      <w:r>
        <w:rPr>
          <w:i/>
          <w:iCs/>
          <w:color w:val="000000"/>
          <w:spacing w:val="0"/>
          <w:w w:val="100"/>
          <w:position w:val="0"/>
          <w:sz w:val="19"/>
          <w:szCs w:val="19"/>
          <w:shd w:val="clear" w:color="auto" w:fill="auto"/>
          <w:lang w:val="de-DE" w:eastAsia="de-DE" w:bidi="de-DE"/>
        </w:rPr>
        <w:t>traumatischen Neurosen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Frage nach der Beendigung einer Analyse wurde 1927 von </w:t>
      </w:r>
      <w:r>
        <w:rPr>
          <w:smallCaps/>
          <w:color w:val="000000"/>
          <w:spacing w:val="0"/>
          <w:w w:val="100"/>
          <w:position w:val="0"/>
          <w:shd w:val="clear" w:color="auto" w:fill="auto"/>
          <w:lang w:val="de-DE" w:eastAsia="de-DE" w:bidi="de-DE"/>
        </w:rPr>
        <w:t xml:space="preserve">S.Ferenczi </w:t>
      </w:r>
      <w:r>
        <w:rPr>
          <w:color w:val="000000"/>
          <w:spacing w:val="0"/>
          <w:w w:val="100"/>
          <w:position w:val="0"/>
          <w:shd w:val="clear" w:color="auto" w:fill="auto"/>
          <w:lang w:val="de-DE" w:eastAsia="de-DE" w:bidi="de-DE"/>
        </w:rPr>
        <w:t xml:space="preserve">im praktischen, 1937 von </w:t>
      </w:r>
      <w:r>
        <w:rPr>
          <w:smallCaps/>
          <w:color w:val="000000"/>
          <w:spacing w:val="0"/>
          <w:w w:val="100"/>
          <w:position w:val="0"/>
          <w:shd w:val="clear" w:color="auto" w:fill="auto"/>
          <w:lang w:val="de-DE" w:eastAsia="de-DE" w:bidi="de-DE"/>
        </w:rPr>
        <w:t>S.Freud</w:t>
      </w:r>
      <w:r>
        <w:rPr>
          <w:color w:val="000000"/>
          <w:spacing w:val="0"/>
          <w:w w:val="100"/>
          <w:position w:val="0"/>
          <w:shd w:val="clear" w:color="auto" w:fill="auto"/>
          <w:lang w:val="de-DE" w:eastAsia="de-DE" w:bidi="de-DE"/>
        </w:rPr>
        <w:t xml:space="preserve"> mehr im theoretischen Sinne beantwortet. Die praktische Frage ist: Warr soll man eine Analyse als beendet betrachten? Im Vortrag auf dem X. Internationalen Psychoanalytischen Kongreß in Innsbruck (1927) gab </w:t>
      </w:r>
      <w:r>
        <w:rPr>
          <w:smallCaps/>
          <w:color w:val="000000"/>
          <w:spacing w:val="0"/>
          <w:w w:val="100"/>
          <w:position w:val="0"/>
          <w:shd w:val="clear" w:color="auto" w:fill="auto"/>
          <w:lang w:val="de-DE" w:eastAsia="de-DE" w:bidi="de-DE"/>
        </w:rPr>
        <w:t>S.Ferenczi</w:t>
      </w:r>
      <w:r>
        <w:rPr>
          <w:smallCaps/>
          <w:color w:val="000000"/>
          <w:spacing w:val="0"/>
          <w:w w:val="100"/>
          <w:position w:val="0"/>
          <w:shd w:val="clear" w:color="auto" w:fill="auto"/>
          <w:vertAlign w:val="superscript"/>
          <w:lang w:val="de-DE" w:eastAsia="de-DE" w:bidi="de-DE"/>
        </w:rPr>
        <w:footnoteReference w:id="329"/>
      </w:r>
      <w:r>
        <w:rPr>
          <w:color w:val="000000"/>
          <w:spacing w:val="0"/>
          <w:w w:val="100"/>
          <w:position w:val="0"/>
          <w:shd w:val="clear" w:color="auto" w:fill="auto"/>
          <w:lang w:val="de-DE" w:eastAsia="de-DE" w:bidi="de-DE"/>
        </w:rPr>
        <w:t xml:space="preserve"> einige gewichtige Ratschläge.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Sein generell formulierter Rat lautet: «Die richtige Beendigung einer Analyse ist wohl die, bei der weder der Arzt noch der Patient kündigt; die Analyse soll sozusagen an Erschöpfung sterben, wobei immer noch der Arzt der Argwöhni</w:t>
        <w:softHyphen/>
        <w:t>sche bleiben und daran denken muß, daß der Patient mit seinem Weggehenwollen etwas Neurotisches retten will. Ein wirklich geheilter Patient löst sich langsam, aber sicher von der Analyse los; solange also der Patient noch kommen will, gehört er noch in die Analyse</w:t>
      </w:r>
      <w:r>
        <w:rPr>
          <w:color w:val="000000"/>
          <w:spacing w:val="0"/>
          <w:w w:val="100"/>
          <w:position w:val="0"/>
          <w:sz w:val="17"/>
          <w:szCs w:val="17"/>
          <w:shd w:val="clear" w:color="auto" w:fill="auto"/>
          <w:vertAlign w:val="superscript"/>
          <w:lang w:val="de-DE" w:eastAsia="de-DE" w:bidi="de-DE"/>
        </w:rPr>
        <w:footnoteReference w:id="330"/>
      </w:r>
      <w:r>
        <w:rPr>
          <w:color w:val="000000"/>
          <w:spacing w:val="0"/>
          <w:w w:val="100"/>
          <w:position w:val="0"/>
          <w:sz w:val="17"/>
          <w:szCs w:val="17"/>
          <w:shd w:val="clear" w:color="auto" w:fill="auto"/>
          <w:lang w:val="de-DE" w:eastAsia="de-DE" w:bidi="de-DE"/>
        </w:rPr>
        <w:t xml:space="preserve">. »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versucht sodann aber auch, bestimmte Indizien aufzuzählen, welche auf das nahe Ende der Behandlung hinweisen.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Man kann einen Neurotiker so lange nicht als geheilt betrachten, als er dic Lust zu unbewußtem Phantasieren, zum Lügen oder zur Entstellung dcr rerlca Wirklichkeit nicht aufgibt. Dcr Autor betont; daß cinc Neurose nur dann als gchcilt betrachtet werden kraa, wenn dic Sonderung des Rec/lea vom bloß Phan</w:t>
        <w:softHyphen/>
        <w:t>tasierten durchgeführt wurde, ja cs ist als Indiz für dic Beendigung dcr Analyse rnnuiehea, daß dcr Analysierte scinc bisherige Neigung zur Entstellung dcr Tat</w:t>
        <w:softHyphen/>
        <w:t>sachen, seine Lügenhaftigkeit, offen bekennt und cinitcllt.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Dic Richtigkeit dieser Feststellung dcs Autors können wir bestätigen. Ils Beispiel stehe 8ier folgender Satz aus dem Traum einer Hyitcrikcria (siche später Fall 21), den sic nach etwa 1 </w:t>
      </w:r>
      <w:r>
        <w:rPr>
          <w:color w:val="000000"/>
          <w:spacing w:val="0"/>
          <w:w w:val="100"/>
          <w:position w:val="0"/>
          <w:sz w:val="17"/>
          <w:szCs w:val="17"/>
          <w:shd w:val="clear" w:color="auto" w:fill="auto"/>
          <w:lang w:val="de-DE" w:eastAsia="de-DE" w:bidi="de-DE"/>
        </w:rPr>
        <w:t xml:space="preserve">Vi </w:t>
      </w:r>
      <w:r>
        <w:rPr>
          <w:color w:val="000000"/>
          <w:spacing w:val="0"/>
          <w:w w:val="100"/>
          <w:position w:val="0"/>
          <w:shd w:val="clear" w:color="auto" w:fill="auto"/>
          <w:lang w:val="de-DE" w:eastAsia="de-DE" w:bidi="de-DE"/>
        </w:rPr>
        <w:t>Jahren dcr Behandlung, dic sic beenden wollte, brachte. Der Traum 191 beginnt mit dcm Satz:</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«Ich sollte Dr. </w:t>
      </w:r>
      <w:r>
        <w:rPr>
          <w:smallCaps/>
          <w:color w:val="000000"/>
          <w:spacing w:val="0"/>
          <w:w w:val="100"/>
          <w:position w:val="0"/>
          <w:shd w:val="clear" w:color="auto" w:fill="auto"/>
          <w:lang w:val="de-DE" w:eastAsia="de-DE" w:bidi="de-DE"/>
        </w:rPr>
        <w:t>Szondx</w:t>
      </w:r>
      <w:r>
        <w:rPr>
          <w:color w:val="000000"/>
          <w:spacing w:val="0"/>
          <w:w w:val="100"/>
          <w:position w:val="0"/>
          <w:shd w:val="clear" w:color="auto" w:fill="auto"/>
          <w:lang w:val="de-DE" w:eastAsia="de-DE" w:bidi="de-DE"/>
        </w:rPr>
        <w:t xml:space="preserve"> ein Wörterbuch zurückbringcn, habe cs aber ver</w:t>
        <w:softHyphen/>
        <w:t>gessen. »</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Dieser Satz wurde so ruigclegt, daß sic die Worte, dic sie mir sagen sollte, nicht in dic Erinnerung nurückbringca kann. Und dazu bemerkte sic noch, daß sic sowohl im Leben wic auch in dcr Analyse dic Tatsachen dcs öfteren zwangs</w:t>
        <w:softHyphen/>
        <w:t>läufig catitcllca, ja sogar auch ihr Verhalten verstellen muß. In diesem Fall war eine schwere Arbeitistörung als Folge eines Strrfbedürfmsses und Schuldbewußt- scins vorhanden, über dessen Ursprung dic Patientin manche Konstruktionen fabrizierte, ohne aber dic Selbstsrbotage aufzugebea. Nun ist sic gleichzeitig mit diesem Bckcnatms der Entstellungen zum erstenmal nach 1 t% Jahren im Traum dcm Großvater begegnet, der wcgcn Versicherungsbetruges drei Jahre im Gc- fängms war. Die Schuld, dic sic abbüßen muß, ist - wic sic behauptet - cinc fa</w:t>
        <w:softHyphen/>
        <w:t>miliäre Schuld. Sic darf keine Erfolge haben, weil sie sich mit dcr Schuld des Groß</w:t>
        <w:softHyphen/>
        <w:t>vaters identifizierte, als sic ihn nach dcr Entlassung zum erstenmal sah. Sic war damals 13 Jahre alt, und da dcr Vater ständig diesen Großvater - als seinen Schwiegervater - erniedrigte, fühlte sic sich moralisch verpflichtet, dic Schuld mit ihm zusammen zu tragen.</w:t>
      </w:r>
    </w:p>
    <w:p>
      <w:pPr>
        <w:pStyle w:val="Style16"/>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betont, «daß kcinc Symptomaaalysc theoretisch als beendigt be</w:t>
        <w:softHyphen/>
        <w:t xml:space="preserve">trachtet werden kann, dic nic^fit gleichzeitig oder abschließend eine vollständige Charakteranalysc ist»“. Er bezieht sich dabei auf dic Feststellung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daß dic Synthese sich nach dcr Psychoanalyse automatisch cinstcllt und dcr Inrlysaad eben deshalb kcinc Ingst haben sollte, wenn er in dcr Behandlung seines alten Charakters «entkleidet» werde. Denn dic Auflösung dcr Charakterstruktur in der Behandlung ist nur eine Überleitung zu einer «Umkristallisierung», zu einem Umbau dcs Charakters, dcr als Endziel dcr Analyse betrachtet werden sollte.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Richtigkeit dieser These wurde in unserem Fall 14 bestärkt. In diesem Falle sind dic Symptome dcr Pscudoangina pectoris nach fünfmonatiger Behand</w:t>
        <w:softHyphen/>
        <w:t>lung vollständig verschwunden. Danach aber haben wir vier Monate hindurch in sechs Wochcastundca die unerwünschten Charaktemüge des Patienten - so seinen maßlosen Drang nach Rcichwcrdcn, nach Mchricinwollcn und insbesondere dic Unredlichkeit im Gcschäftcmachca - auf ihre traumatische Entstehung in dcr Kindheit zurückgeführt und durchgearbeitet. Dic Umstrukturierung seines Cha</w:t>
        <w:softHyphen/>
        <w:t>rakters ist nach einer sechsjährigen Katamnesc als gelungen zu betrachten. Dcr Mann hat nach der Analyse sein Engrosgeschäft liquidiert, ist in den USA Mcdi-</w:t>
      </w:r>
    </w:p>
    <w:p>
      <w:pPr>
        <w:pStyle w:val="Style21"/>
        <w:keepNext w:val="0"/>
        <w:keepLines w:val="0"/>
        <w:widowControl w:val="0"/>
        <w:numPr>
          <w:ilvl w:val="0"/>
          <w:numId w:val="289"/>
        </w:numPr>
        <w:shd w:val="clear" w:color="auto" w:fill="auto"/>
        <w:tabs>
          <w:tab w:pos="169" w:val="left"/>
        </w:tabs>
        <w:bidi w:val="0"/>
        <w:spacing w:line="240" w:lineRule="auto"/>
        <w:ind w:left="0" w:firstLine="360"/>
        <w:jc w:val="left"/>
        <w:rPr>
          <w:sz w:val="20"/>
          <w:szCs w:val="20"/>
        </w:rPr>
      </w:pPr>
      <w:r>
        <w:rPr>
          <w:color w:val="000000"/>
          <w:spacing w:val="0"/>
          <w:w w:val="100"/>
          <w:position w:val="0"/>
          <w:sz w:val="17"/>
          <w:szCs w:val="17"/>
          <w:shd w:val="clear" w:color="auto" w:fill="auto"/>
          <w:lang w:val="de-DE" w:eastAsia="de-DE" w:bidi="de-DE"/>
        </w:rPr>
        <w:t xml:space="preserve">Ebenda : S. 4. </w:t>
      </w:r>
      <w:r>
        <w:rPr>
          <w:rStyle w:val="CharStyle17"/>
        </w:rPr>
        <w:t>ziner geworden und arbeitet seit etwa S Jahren, wie bereits erwähnt, als Analytiker tüchtig und redlich.</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Autor glaubt, daß man eine Analyse erst dann beenden sollte, wenn nicht nur der «innere» Charakter, sondern sogar das Aussehen und das äußere Beneh</w:t>
        <w:softHyphen/>
        <w:t>men, die Physiognomik (Mimik) der Kranken, sich verändert hat. Er hält es für notwendig, daß der Analytiker «den Patienten einen Spiegel taktvoll vorhalten sollte», damit sie sich der Besonderheiten ihres Benehmens, ja ihres körperlichen Aussehens erstmals bewußt werden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Diese taktvolle Konfrontierung der Ana- lysanden mit ihrem körperlichen Phaenotypus halten wir insbesondere bei Frauen für unerläßlich, die sich in der Analyse in unweiblicher Weise verhalten, in ver</w:t>
        <w:softHyphen/>
        <w:t>nachlässigter Kleidung oder in Hosen erscheinen und ihre Kosmetik und Haar</w:t>
        <w:softHyphen/>
        <w:t xml:space="preserve">pflege völlig vernachlässigen. Wir erachten als Indiz der nahenden Beendigung der Analyse, wenn diese Patientinnen sich allmählich in gepflegte und diskret </w:t>
      </w:r>
      <w:r>
        <w:rPr>
          <w:i/>
          <w:iCs/>
          <w:color w:val="000000"/>
          <w:spacing w:val="0"/>
          <w:w w:val="100"/>
          <w:position w:val="0"/>
          <w:shd w:val="clear" w:color="auto" w:fill="auto"/>
          <w:lang w:val="de-DE" w:eastAsia="de-DE" w:bidi="de-DE"/>
        </w:rPr>
        <w:t>ge</w:t>
        <w:softHyphen/>
        <w:t>kleidete</w:t>
      </w:r>
      <w:r>
        <w:rPr>
          <w:color w:val="000000"/>
          <w:spacing w:val="0"/>
          <w:w w:val="100"/>
          <w:position w:val="0"/>
          <w:shd w:val="clear" w:color="auto" w:fill="auto"/>
          <w:lang w:val="de-DE" w:eastAsia="de-DE" w:bidi="de-DE"/>
        </w:rPr>
        <w:t xml:space="preserve"> Frauen verwandeln, oder wenn Männer, die bis dahin in «existenzialisti</w:t>
        <w:softHyphen/>
        <w:t>scher», salopper Kleidung erschienen sind, plötzlich bürgerlich angezogen in die Stunde kommen. Noch eine erstaunliche Beobachtung gehört hieher, die wir an manchen Analytikern selber machten. Auch sie können sich während ihrer lang</w:t>
        <w:softHyphen/>
        <w:t xml:space="preserve">jährigen Tätigkeit äußerlich verändern. So verwandeln sich manche Analytiker infolge ihres Berufes in effeminierte Männer, Frauen in Mannweiber. Es handelt sich dabei zumeist um eine Verschiebung der psychosexuellen Proportionen als Folge der Gegenübertragung und des Gegenagierens. Eine Re-Analyse dieser Analytiker kann leicht diese äußeren Zeichen einer Berufskrankheit megschaffen. Hier muß ich noch eine besondere Berufskrankheit der Analytiker erwähnen, nämlich die </w:t>
      </w:r>
      <w:r>
        <w:rPr>
          <w:i/>
          <w:iCs/>
          <w:color w:val="000000"/>
          <w:spacing w:val="0"/>
          <w:w w:val="100"/>
          <w:position w:val="0"/>
          <w:shd w:val="clear" w:color="auto" w:fill="auto"/>
          <w:lang w:val="de-DE" w:eastAsia="de-DE" w:bidi="de-DE"/>
        </w:rPr>
        <w:t>progredierende Taubheit</w:t>
      </w:r>
      <w:r>
        <w:rPr>
          <w:color w:val="000000"/>
          <w:spacing w:val="0"/>
          <w:w w:val="100"/>
          <w:position w:val="0"/>
          <w:shd w:val="clear" w:color="auto" w:fill="auto"/>
          <w:lang w:val="de-DE" w:eastAsia="de-DE" w:bidi="de-DE"/>
        </w:rPr>
        <w:t xml:space="preserve"> nach jahrzehntelang ausgeübter Tätigkeit. Die prozentuale Häufigkeit dieser Hörstörung bei Analytikern ist derzeit noch nicht in exakter Weise Utstgtstellt. Dennoch glaube ich annehmen zu müssen, daß diese weit über der Häufigkeit der Durchsihntttseevölkerung stehe. Auch das scheint mir wahrscheinlich zu sein, daß mit der Hörstörung eine besondere «inter</w:t>
        <w:softHyphen/>
        <w:t>sexuelle» Konstitution mitzugehen pflegt. Im ersten Buch der « Schicksalsanalyse» konnte ich anläßlich der Analyse einer 517köpiigen Menschenkonglomeration auf die große Wahrscheinlichkeit enger Erbbeziehung zwischen der Intersexua</w:t>
        <w:softHyphen/>
        <w:t>lität, paranoiden Schizophrenie, Taubheit und dem psychiatrischen und psycho</w:t>
        <w:softHyphen/>
        <w:t>analytischen Beruf hünweise^. Hier erwähnen wir noch die Möglichkeit, daß die progredierende Taubheit bei bestimmten Analytikern - neben der Erbanlage der Otosklerose - vielleicht auch psychisch als Folge einer unbewußten ständigen Ab</w:t>
        <w:softHyphen/>
        <w:t>wehr des EwigensHinhlörenl.-Müssens (oft 8-10 Stunden pro Tag) superdetermi</w:t>
        <w:softHyphen/>
        <w:t>niert sein könnte. Es würde sich lohnen, diese «Berufskrankheit» einmal klinisch und psychologisch näher zu untersuchen.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die Frage des Zeitmoments antwortete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daß die Aussicht auf rascheren Erfolg bei den Fällen am größten ist, wo eine unbeschränkte Zeit für die Analyse gesichert wird. Er stellt aber nicht in Frage, daß bestimmte Patienten eben diese Zeit- und Terminlosigkeit ausgiebig mißbrauchen können.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Der Autor sagt: «Keine Analyse ist beendigt, bei der nicht die meisten Vor- und Endlustbetätigungen der Sexualität, sowohl in ihren normalen mte in ihren </w:t>
      </w:r>
      <w:r>
        <w:rPr>
          <w:color w:val="000000"/>
          <w:spacing w:val="0"/>
          <w:w w:val="100"/>
          <w:position w:val="0"/>
          <w:shd w:val="clear" w:color="auto" w:fill="auto"/>
          <w:vertAlign w:val="superscript"/>
          <w:lang w:val="de-DE" w:eastAsia="de-DE" w:bidi="de-DE"/>
        </w:rPr>
        <w:footnoteReference w:id="33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32"/>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abnormen Äußerung^^en in der bewußten Phantasie gefühlsmäßig durchlebt werden; jeder männliche Patient muß dem Arzt gegenüber als Zeichen der Über</w:t>
        <w:softHyphen/>
        <w:t>windung der Ka1trationsang1t ein Gefühl der Gleichberechtigung erlangen; alle weiblichen Kranken müssen - soll ihre Neurose als eine vollständig erledigte gelten - mit ihrem Männlichkeit1komplex fertig werden und sich ohne Ranküne den Drnkmöglichkeitrn der weiblichen Rolle hingeben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Keine Analyse sollte beendigt werden, solange der Patient sich nicht dazu ent</w:t>
        <w:softHyphen/>
        <w:t>schließt, auch seine Lebens- und Verhaltensweise so zu verändern, wie dies im Ein</w:t>
        <w:softHyphen/>
        <w:t>verständnis mit den Weisungen des Analytikers aus der Behandlung hervorge^.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Autor erwähnt noch die «Symplomwandleng» als Zeichen dafür, daß die Analyse bald zu Ende geht. Insbesondere weisen das Auftreten der hysterischen Symptome bei Zwangsneurotikern, oder das Erscheinen von Zwangssymptomen bei Hysterikern auf die Nähe der Beendigung der Analyse hin. Die passageren Psychosen sollen den Analytiker nicht erschrecken, denn sie können ebenfalls als Symptommandlung zur definitiven Heilung führen. - Unser Fall 15 ist ein Para</w:t>
        <w:softHyphen/>
        <w:t>digma für die Richtigkeit der obigen Beobachtung.</w:t>
      </w:r>
    </w:p>
    <w:p>
      <w:pPr>
        <w:pStyle w:val="Style16"/>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ist davon überzeugt, daß die Analyse kein endloser Prozeß sei, sondern bei entsprechender Sachkenntnis und Geduld des Analytikers zu einem natürlichen Abschluß gebracht werden kann. Auf die Frage, ob er schon viele vollständige Analysen zu verzeichnen habe, muß er dennoch mit einem NTzn anlmorlen2.</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Frage nach der vollständigen und unvollständigen Analyse wurde zehn Jahre nach </w:t>
      </w:r>
      <w:r>
        <w:rPr>
          <w:smallCaps/>
          <w:color w:val="000000"/>
          <w:spacing w:val="0"/>
          <w:w w:val="100"/>
          <w:position w:val="0"/>
          <w:shd w:val="clear" w:color="auto" w:fill="auto"/>
          <w:lang w:val="de-DE" w:eastAsia="de-DE" w:bidi="de-DE"/>
        </w:rPr>
        <w:t>Ferenczis</w:t>
      </w:r>
      <w:r>
        <w:rPr>
          <w:color w:val="000000"/>
          <w:spacing w:val="0"/>
          <w:w w:val="100"/>
          <w:position w:val="0"/>
          <w:shd w:val="clear" w:color="auto" w:fill="auto"/>
          <w:lang w:val="de-DE" w:eastAsia="de-DE" w:bidi="de-DE"/>
        </w:rPr>
        <w:t xml:space="preserve"> Referat von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wieder aufgeworfen</w:t>
      </w:r>
      <w:r>
        <w:rPr>
          <w:color w:val="000000"/>
          <w:spacing w:val="0"/>
          <w:w w:val="100"/>
          <w:position w:val="0"/>
          <w:shd w:val="clear" w:color="auto" w:fill="auto"/>
          <w:vertAlign w:val="superscript"/>
          <w:lang w:val="de-DE" w:eastAsia="de-DE" w:bidi="de-DE"/>
        </w:rPr>
        <w:footnoteReference w:id="33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34"/>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35"/>
      </w:r>
      <w:r>
        <w:rPr>
          <w:color w:val="000000"/>
          <w:spacing w:val="0"/>
          <w:w w:val="100"/>
          <w:position w:val="0"/>
          <w:shd w:val="clear" w:color="auto" w:fill="auto"/>
          <w:lang w:val="de-DE" w:eastAsia="de-DE" w:bidi="de-DE"/>
        </w:rPr>
        <w:t>. Er untersuchte einerseits die inneren Bedingungen der abschließbaren - endlichen und unab</w:t>
        <w:softHyphen/>
        <w:t xml:space="preserve">schließbaren - unendlichen Analysen, anderseits nahm er kritisch Stellung zu zwei - bisher optimistisch behandelten - Problemen, nämlich zur </w:t>
      </w:r>
      <w:r>
        <w:rPr>
          <w:i/>
          <w:iCs/>
          <w:color w:val="000000"/>
          <w:spacing w:val="0"/>
          <w:w w:val="100"/>
          <w:position w:val="0"/>
          <w:shd w:val="clear" w:color="auto" w:fill="auto"/>
          <w:lang w:val="de-DE" w:eastAsia="de-DE" w:bidi="de-DE"/>
        </w:rPr>
        <w:t>Frage der</w:t>
      </w:r>
      <w:r>
        <w:rPr>
          <w:color w:val="000000"/>
          <w:spacing w:val="0"/>
          <w:w w:val="100"/>
          <w:position w:val="0"/>
          <w:shd w:val="clear" w:color="auto" w:fill="auto"/>
          <w:lang w:val="de-DE" w:eastAsia="de-DE" w:bidi="de-DE"/>
        </w:rPr>
        <w:t xml:space="preserve"> DDauer- </w:t>
      </w:r>
      <w:r>
        <w:rPr>
          <w:i/>
          <w:iCs/>
          <w:color w:val="000000"/>
          <w:spacing w:val="0"/>
          <w:w w:val="100"/>
          <w:position w:val="0"/>
          <w:shd w:val="clear" w:color="auto" w:fill="auto"/>
          <w:lang w:val="de-DE" w:eastAsia="de-DE" w:bidi="de-DE"/>
        </w:rPr>
        <w:t>heilung und der analytischen Prophylaxe.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Natürlicherweise sollte eine Analyse dann abgeschlossen werden, wenn sie ihre Ziele bereits erreicht hat. Nun wurden aber diese Ziele auch unter den Ana</w:t>
        <w:softHyphen/>
        <w:t>lytikern auf verschiedene Höhen gesetzt. Außerdem gibt es oft auch einen Unter</w:t>
        <w:softHyphen/>
        <w:t>schied in der Zielsetzung des Analysanden und seines Analytikers.</w:t>
      </w:r>
    </w:p>
    <w:p>
      <w:pPr>
        <w:pStyle w:val="Style16"/>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S.Freuds</w:t>
      </w:r>
      <w:r>
        <w:rPr>
          <w:color w:val="000000"/>
          <w:spacing w:val="0"/>
          <w:w w:val="100"/>
          <w:position w:val="0"/>
          <w:shd w:val="clear" w:color="auto" w:fill="auto"/>
          <w:lang w:val="de-DE" w:eastAsia="de-DE" w:bidi="de-DE"/>
        </w:rPr>
        <w:t xml:space="preserve"> Zielsetzung begnügt sich 1937 damit, «daß der Trieb ganz in die Harmonie des Ichs aufgenommen, allen Beeinflussungen durch die anderen Stre</w:t>
        <w:softHyphen/>
        <w:t>bungen im Ich zugänglich ist, nicht mehr seine eigenen Wege zur Befriedigung geht»</w:t>
      </w:r>
      <w:r>
        <w:rPr>
          <w:color w:val="000000"/>
          <w:spacing w:val="0"/>
          <w:w w:val="100"/>
          <w:position w:val="0"/>
          <w:shd w:val="clear" w:color="auto" w:fill="auto"/>
          <w:vertAlign w:val="superscript"/>
          <w:lang w:val="de-DE" w:eastAsia="de-DE" w:bidi="de-DE"/>
        </w:rPr>
        <w:footnoteReference w:id="336"/>
      </w:r>
      <w:r>
        <w:rPr>
          <w:color w:val="000000"/>
          <w:spacing w:val="0"/>
          <w:w w:val="100"/>
          <w:position w:val="0"/>
          <w:shd w:val="clear" w:color="auto" w:fill="auto"/>
          <w:lang w:val="de-DE" w:eastAsia="de-DE" w:bidi="de-DE"/>
        </w:rPr>
        <w:t xml:space="preserve">. Nun mußte aber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selber zugeben, daß die Frage nach dem «Wie» dieser Arbeit «ohne mrtapsychologischrs Spekulieren und Theoretisieren», ja sogar ohne «Phantasieren» nicht zu beantworten sei. Er mrisl hier auf den An</w:t>
        <w:softHyphen/>
        <w:t>haltspunkt zu dem Gegensatz zwischen Primär- und Sekundärvorgang hin</w:t>
      </w:r>
      <w:r>
        <w:rPr>
          <w:color w:val="000000"/>
          <w:spacing w:val="0"/>
          <w:w w:val="100"/>
          <w:position w:val="0"/>
          <w:shd w:val="clear" w:color="auto" w:fill="auto"/>
          <w:vertAlign w:val="superscript"/>
          <w:lang w:val="de-DE" w:eastAsia="de-DE" w:bidi="de-DE"/>
        </w:rPr>
        <w:footnoteReference w:id="337"/>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sectPr>
          <w:footnotePr>
            <w:pos w:val="pageBottom"/>
            <w:numFmt w:val="decimal"/>
            <w:numRestart w:val="continuous"/>
            <w15:footnoteColumns w:val="1"/>
          </w:footnotePr>
          <w:pgSz w:w="12240" w:h="15840"/>
          <w:pgMar w:top="2083" w:left="1989" w:right="1989" w:bottom="2483" w:header="0" w:footer="3" w:gutter="921"/>
          <w:cols w:space="720"/>
          <w:noEndnote/>
          <w:rtlGutter/>
          <w:docGrid w:linePitch="360"/>
        </w:sectPr>
      </w:pPr>
      <w:r>
        <w:rPr>
          <w:color w:val="000000"/>
          <w:spacing w:val="0"/>
          <w:w w:val="100"/>
          <w:position w:val="0"/>
          <w:shd w:val="clear" w:color="auto" w:fill="auto"/>
          <w:lang w:val="de-DE" w:eastAsia="de-DE" w:bidi="de-DE"/>
        </w:rPr>
        <w:t xml:space="preserve">In einer früheren Arbeit (1923) bestimmt er die Zielsetzung der Analyse noch </w:t>
      </w:r>
    </w:p>
    <w:p>
      <w:pPr>
        <w:pStyle w:val="Style16"/>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detaillierter: «Als das Ziel der Behandlung kann hingestellt werden, durch die Aufhebung der Widerstände und Nachprüfung der Verdrängungen des Kranken die weitgehendste Vereinheitlichung und Stärkung seines Ichs herbeizuführen, ihm den psychischen Aufwand für innere Konflikte zu ersparen, das Beste aus ihm zu gestalten, was er nach Anlagen und Fähigkeiten werden kann, und ihn so nach Möglichkeit leistungs- und genußfähig zu machen. Die Beseitigung der Lei</w:t>
        <w:softHyphen/>
        <w:t>denssymptome wird nicht als besonderes Ziel angestrebt, sondern ergibt sich bei regelrechter Ausführung der Analyse gleichsam als Nebengewinn</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Insbesondere sind es drei Momente, von denen -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die Chancen einer Analyse abhängen: Einfluß von Traumen - konstitutionelle Triebstärke - und Ich-Veränderung. Je größer der Anteil der Traumen, und je kleiner der der konstitutionellen Faktoren in der Entstehung einer Neurose ist, um so größer wird die Wahrscheinlichkeit, daß eine analytische Behandlung rechtzeitig abge</w:t>
        <w:softHyphen/>
        <w:t xml:space="preserve">schlossen werden kann («Ergänzungsreihe»). In bezug auf die konstitutionelle Trieb- und Ich-Stärke betont zwar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Wichtigkeit des quantitativen Aspektes, bleibt aber die Antwort schuldig, wie man von Fall zu Fall diesen quan</w:t>
        <w:softHyphen/>
        <w:t>titativen Faktor abschätzen und ihn sodann prognostisch bewerten könnte. Aus seinen letzten Ausführungen wird ersichtlich, daß eben dieser unbestimmbare quantitative Faktor es bedingt, ob eine Analyse ein natürliches Ende erlangen kann oder ob sie zu einer unendlichen wird.</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Die Stammbaumuntersuchungen und die experimentelle Existenzanalyse in der Schicksalsanalyse versuchten nun, diese Lücke auszufüllen. Die Methode der « Prognostischen Skala» nach </w:t>
      </w:r>
      <w:r>
        <w:rPr>
          <w:smallCaps/>
          <w:color w:val="000000"/>
          <w:spacing w:val="0"/>
          <w:w w:val="100"/>
          <w:position w:val="0"/>
          <w:shd w:val="clear" w:color="auto" w:fill="auto"/>
          <w:lang w:val="de-DE" w:eastAsia="de-DE" w:bidi="de-DE"/>
        </w:rPr>
        <w:t>A.Beeli</w:t>
      </w:r>
      <w:r>
        <w:rPr>
          <w:color w:val="000000"/>
          <w:spacing w:val="0"/>
          <w:w w:val="100"/>
          <w:position w:val="0"/>
          <w:shd w:val="clear" w:color="auto" w:fill="auto"/>
          <w:lang w:val="de-DE" w:eastAsia="de-DE" w:bidi="de-DE"/>
        </w:rPr>
        <w:t xml:space="preserve"> setzt den Analytiker instand, noch vor Be</w:t>
        <w:softHyphen/>
        <w:t xml:space="preserve">ginn der Analyse die Chancen des Erfolges mit etwa 83% Wahrscheinlichkeit zu beurteilen </w:t>
      </w:r>
      <w:r>
        <w:rPr>
          <w:color w:val="000000"/>
          <w:spacing w:val="0"/>
          <w:w w:val="100"/>
          <w:position w:val="0"/>
          <w:shd w:val="clear" w:color="auto" w:fill="auto"/>
          <w:vertAlign w:val="superscript"/>
          <w:lang w:val="de-DE" w:eastAsia="de-DE" w:bidi="de-DE"/>
        </w:rPr>
        <w:footnoteReference w:id="338"/>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39"/>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bezug auf die Zielsetzung wirft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auch die Frage einer «vorbeugenden Behandlung», einer </w:t>
      </w:r>
      <w:r>
        <w:rPr>
          <w:i/>
          <w:iCs/>
          <w:color w:val="000000"/>
          <w:spacing w:val="0"/>
          <w:w w:val="100"/>
          <w:position w:val="0"/>
          <w:shd w:val="clear" w:color="auto" w:fill="auto"/>
          <w:lang w:val="de-DE" w:eastAsia="de-DE" w:bidi="de-DE"/>
        </w:rPr>
        <w:t>«analytischen Prophylaxe»</w:t>
      </w:r>
      <w:r>
        <w:rPr>
          <w:color w:val="000000"/>
          <w:spacing w:val="0"/>
          <w:w w:val="100"/>
          <w:position w:val="0"/>
          <w:shd w:val="clear" w:color="auto" w:fill="auto"/>
          <w:lang w:val="de-DE" w:eastAsia="de-DE" w:bidi="de-DE"/>
        </w:rPr>
        <w:t xml:space="preserve"> auf. Die Vorbeugung kann sich er</w:t>
        <w:softHyphen/>
        <w:t>stens auf die Wiederkehr desselben Konfliktes beziehen, d.h. auf seine «Dauer</w:t>
        <w:softHyphen/>
        <w:t>heilung»; zweitens auf die latenten Triebkonflikte, die zwar im Ubw des Analy</w:t>
        <w:softHyphen/>
        <w:t>sanden vorhanden waren, aber sich in der laufenden Analyse nicht bemerkbar machten. Diese Art von Vorbeugung wäre die eigentliche « analytische Prophylaxe ».</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Ist es aber möglich, einen Triebkonflikt dauernd und endgültig zu erledigen ?</w:t>
      </w:r>
      <w:r>
        <w:rPr>
          <w:color w:val="000000"/>
          <w:spacing w:val="0"/>
          <w:w w:val="100"/>
          <w:position w:val="0"/>
          <w:shd w:val="clear" w:color="auto" w:fill="auto"/>
          <w:lang w:val="de-DE" w:eastAsia="de-DE" w:bidi="de-DE"/>
        </w:rPr>
        <w:t xml:space="preserve"> Zu dieser Frage der Dauerheilung äußerte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daß man einen Triebanspruch niemals endgültig zum Verschwinden bringen kann. Man ist aber imstande, ihn zu «bän</w:t>
        <w:softHyphen/>
        <w:t>digen». Unter Bändigung versteht er, daß der gefahrbringende Trieb während der Behandlung ganz in die Harmonie des Ichs aufgenommen und von den eigenen Befriedigungswegen abgehalten wird</w:t>
      </w:r>
      <w:r>
        <w:rPr>
          <w:color w:val="000000"/>
          <w:spacing w:val="0"/>
          <w:w w:val="100"/>
          <w:position w:val="0"/>
          <w:shd w:val="clear" w:color="auto" w:fill="auto"/>
          <w:vertAlign w:val="superscript"/>
          <w:lang w:val="de-DE" w:eastAsia="de-DE" w:bidi="de-DE"/>
        </w:rPr>
        <w:footnoteReference w:id="340"/>
      </w:r>
      <w:r>
        <w:rPr>
          <w:color w:val="000000"/>
          <w:spacing w:val="0"/>
          <w:w w:val="100"/>
          <w:position w:val="0"/>
          <w:shd w:val="clear" w:color="auto" w:fill="auto"/>
          <w:lang w:val="de-DE" w:eastAsia="de-DE" w:bidi="de-DE"/>
        </w:rPr>
        <w:t>. Der Erfolg der Bändigung hängt somit ei</w:t>
        <w:softHyphen/>
        <w:t>nerseits von der Triebstärke, anderseits von der Ich-Stärke ab. Er glaubt, daß die konstitutionelle Triebstärke an sich den Analytiker vor dasselbe Problem stellt wie die physiologischen Trieb Verstärkungen in der Pubertät und der Menopause bei Frauen. Die Frage einer Dauerheilung wird somit auf die Leistungsfähigkeit der Ich-Abwehr beschränkt. Er schreibt: «Die nachträgliche Korrektur des ur</w:t>
        <w:softHyphen/>
        <w:t>sprünglichen Verdrängungsvorganges, die der Übermacht des quantitativen Fak</w:t>
        <w:softHyphen/>
      </w:r>
      <w:r>
        <w:rPr>
          <w:color w:val="000000"/>
          <w:spacing w:val="0"/>
          <w:w w:val="100"/>
          <w:position w:val="0"/>
          <w:shd w:val="clear" w:color="auto" w:fill="auto"/>
          <w:lang w:val="de-DE" w:eastAsia="de-DE" w:bidi="de-DE"/>
        </w:rPr>
        <w:t>tors ein Ende macht, wäre also die eigentliche Leistung der analytischen Thera</w:t>
        <w:softHyphen/>
        <w:t>pie</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Ist dies erreicht, so kann man die Analyse beenden. Der Analytiker ist be</w:t>
        <w:softHyphen/>
        <w:t>strebt, «die undichten Verdrängungen durch zuverlässige, ich-gerechte Bewälti</w:t>
        <w:softHyphen/>
        <w:t>gungen zu ersetzet», aber die Umwandlung gelingt oftmals nur partiell, da An</w:t>
        <w:softHyphen/>
        <w:t>teile der alten Mechanismen in der Analyse unberührt bleiben. Und gerade daraus entsteht die Unbeständigkeit der Wirkung einer analytischen Therapie. Deshalb ist es so schwer, dem Patienten eine Dauerheilung zu garantieren,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Kann tuan den </w:t>
      </w:r>
      <w:r>
        <w:rPr>
          <w:i/>
          <w:iCs/>
          <w:color w:val="000000"/>
          <w:spacing w:val="0"/>
          <w:w w:val="100"/>
          <w:position w:val="0"/>
          <w:shd w:val="clear" w:color="auto" w:fill="auto"/>
          <w:lang w:val="de-DE" w:eastAsia="de-DE" w:bidi="de-DE"/>
        </w:rPr>
        <w:t>Patienten</w:t>
      </w:r>
      <w:r>
        <w:rPr>
          <w:color w:val="000000"/>
          <w:spacing w:val="0"/>
          <w:w w:val="100"/>
          <w:position w:val="0"/>
          <w:shd w:val="clear" w:color="auto" w:fill="auto"/>
          <w:lang w:val="de-DE" w:eastAsia="de-DE" w:bidi="de-DE"/>
        </w:rPr>
        <w:t xml:space="preserve"> während der </w:t>
      </w:r>
      <w:r>
        <w:rPr>
          <w:i/>
          <w:iCs/>
          <w:color w:val="000000"/>
          <w:spacing w:val="0"/>
          <w:w w:val="100"/>
          <w:position w:val="0"/>
          <w:shd w:val="clear" w:color="auto" w:fill="auto"/>
          <w:lang w:val="de-DE" w:eastAsia="de-DE" w:bidi="de-DE"/>
        </w:rPr>
        <w:t>Behandlung</w:t>
      </w:r>
      <w:r>
        <w:rPr>
          <w:color w:val="000000"/>
          <w:spacing w:val="0"/>
          <w:w w:val="100"/>
          <w:position w:val="0"/>
          <w:shd w:val="clear" w:color="auto" w:fill="auto"/>
          <w:lang w:val="de-DE" w:eastAsia="de-DE" w:bidi="de-DE"/>
        </w:rPr>
        <w:t xml:space="preserve"> eDes akt/u«//en Tr^iebkünf^zik/e.s auch </w:t>
      </w:r>
      <w:r>
        <w:rPr>
          <w:i/>
          <w:iCs/>
          <w:color w:val="000000"/>
          <w:spacing w:val="0"/>
          <w:w w:val="100"/>
          <w:position w:val="0"/>
          <w:shd w:val="clear" w:color="auto" w:fill="auto"/>
          <w:lang w:val="de-DE" w:eastAsia="de-DE" w:bidi="de-DE"/>
        </w:rPr>
        <w:t>gegen die latenten, d.h. ^künftigen Triebkonflikte schützen ?</w:t>
      </w:r>
      <w:r>
        <w:rPr>
          <w:color w:val="000000"/>
          <w:spacing w:val="0"/>
          <w:w w:val="100"/>
          <w:position w:val="0"/>
          <w:shd w:val="clear" w:color="auto" w:fill="auto"/>
          <w:lang w:val="de-DE" w:eastAsia="de-DE" w:bidi="de-DE"/>
        </w:rPr>
        <w:t xml:space="preserve"> Die Antwort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ist negativ: «Wenn ein Triebkonflikt nicht aktuell ist, sich nicht äußert» - schreibt er - «kann man ihn auch durch die Analyse nicht bieinflusseD3. Gelinge es, den la</w:t>
        <w:softHyphen/>
        <w:t xml:space="preserve">tenten Triebkonflikt Lz/DsV/zc/j in den Vordergrund zu bringen, dann nütze ja die Analyse in akut krisenhaften Zuständen so gut wie nichts, da die Psychoanalyse erfahrungsgemäß erst dann zu brauchen ist, wenn die krankmachenden Erlebnisse schon der Vergangenheit angehören.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hegt die Meinung, daß eine künst</w:t>
        <w:softHyphen/>
        <w:t>liche Erzeugung von neuen Konflikten im ÜbertragungsverhältDis nur der posi</w:t>
        <w:softHyphen/>
        <w:t>tiven Einstellung zum Analytiker schaden könnte. Der andere Weg, nämlich in</w:t>
        <w:softHyphen/>
        <w:t>dem man von ihnen spricht, erweckt künstlich neue Konflikte in der Vorstellung des Analysierten und erwies sich als nutzlos. Er kommt zu der Konklusion, daß man die Wirkung der vorbeugenden Analysen weit überschätzt hat.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Daraus erkennen wir wieder die Stärke der Persönlichkeit </w:t>
      </w:r>
      <w:r>
        <w:rPr>
          <w:smallCaps/>
          <w:color w:val="000000"/>
          <w:spacing w:val="0"/>
          <w:w w:val="100"/>
          <w:position w:val="0"/>
          <w:shd w:val="clear" w:color="auto" w:fill="auto"/>
          <w:lang w:val="de-DE" w:eastAsia="de-DE" w:bidi="de-DE"/>
        </w:rPr>
        <w:t>S.Freuds,</w:t>
      </w:r>
      <w:r>
        <w:rPr>
          <w:color w:val="000000"/>
          <w:spacing w:val="0"/>
          <w:w w:val="100"/>
          <w:position w:val="0"/>
          <w:shd w:val="clear" w:color="auto" w:fill="auto"/>
          <w:lang w:val="de-DE" w:eastAsia="de-DE" w:bidi="de-DE"/>
        </w:rPr>
        <w:t xml:space="preserve"> der sich nie von einem Optimismus seiner Anhänger hinreißen und in eine ehrgeizige Illu</w:t>
        <w:softHyphen/>
        <w:t>sion in bezug auf die Wirkung und Zukunft einer Psychoanalyse einlullen ließ.</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Auf die Frage,, welche Fälle vollständig analysierbar sind, gibt er die im Vor</w:t>
        <w:softHyphen/>
        <w:t>wort zitierte Antwort: nur die mit einer traumatischen Ätiologie. Unvollständig und unabschließbar sind hingegen die Fälle mit hereditären Ich-Veränderungen</w:t>
      </w:r>
      <w:r>
        <w:rPr>
          <w:color w:val="000000"/>
          <w:spacing w:val="0"/>
          <w:w w:val="100"/>
          <w:position w:val="0"/>
          <w:shd w:val="clear" w:color="auto" w:fill="auto"/>
          <w:vertAlign w:val="superscript"/>
          <w:lang w:val="de-DE" w:eastAsia="de-DE" w:bidi="de-DE"/>
        </w:rPr>
        <w:footnoteReference w:id="34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42"/>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43"/>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44"/>
      </w:r>
      <w:r>
        <w:rPr>
          <w:color w:val="000000"/>
          <w:spacing w:val="0"/>
          <w:w w:val="100"/>
          <w:position w:val="0"/>
          <w:shd w:val="clear" w:color="auto" w:fill="auto"/>
          <w:lang w:val="de-DE" w:eastAsia="de-DE" w:bidi="de-DE"/>
        </w:rPr>
        <w:t>. In der Psychoanalyse verbündet sich der Analytiker «mit dem Ich der Objekt</w:t>
        <w:softHyphen/>
        <w:t>person, um unbeherrschte Anteile ihres Es zu unterwerfen, also sie in die Synthese des Ichs eiDzubeziehen. Die Tatsache, daß ein solches Zusammenarbeiten beim Psychotiker regelmäßig mißlingt, leiht unserem Urteil einen ersten festen Punkt. Das Ich, mit dem wir einen solchen Pakt schließen können, muß ein normales Ich sein»</w:t>
      </w:r>
      <w:r>
        <w:rPr>
          <w:color w:val="000000"/>
          <w:spacing w:val="0"/>
          <w:w w:val="100"/>
          <w:position w:val="0"/>
          <w:shd w:val="clear" w:color="auto" w:fill="auto"/>
          <w:vertAlign w:val="superscript"/>
          <w:lang w:val="de-DE" w:eastAsia="de-DE" w:bidi="de-DE"/>
        </w:rPr>
        <w:footnoteReference w:id="345"/>
      </w:r>
      <w:r>
        <w:rPr>
          <w:color w:val="000000"/>
          <w:spacing w:val="0"/>
          <w:w w:val="100"/>
          <w:position w:val="0"/>
          <w:shd w:val="clear" w:color="auto" w:fill="auto"/>
          <w:lang w:val="de-DE" w:eastAsia="de-DE" w:bidi="de-DE"/>
        </w:rPr>
        <w:t>. Nun ist aber dieses normale Ich eine «Idealfiktion», da ja das Ich sich auch bei dem sogenannten «Normalen» mehr oder weniger dem kranken Ich annähert. Als Maß der Ich-Veränderung kann vorderhand der Grad der Annähe</w:t>
        <w:softHyphen/>
        <w:t xml:space="preserve">rung bzw. die Entfernung von diesem «psychotischen Ich», also wieder das quantitative Moment, dienen.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unterscheidet hier die Ich-Veränderungen, die im Abwehrkampf erworben wurden, von denen, die hered/taren Ursprungs sind. Die im Abwehrkampf erworbenen Ich-Veränderungen bekommt der Analytiker als Ich-Widerstand zu spüren</w:t>
      </w:r>
      <w:r>
        <w:rPr>
          <w:color w:val="000000"/>
          <w:spacing w:val="0"/>
          <w:w w:val="100"/>
          <w:position w:val="0"/>
          <w:shd w:val="clear" w:color="auto" w:fill="auto"/>
          <w:vertAlign w:val="superscript"/>
          <w:lang w:val="de-DE" w:eastAsia="de-DE" w:bidi="de-DE"/>
        </w:rPr>
        <w:t>0</w:t>
      </w:r>
      <w:r>
        <w:rPr>
          <w:color w:val="000000"/>
          <w:spacing w:val="0"/>
          <w:w w:val="100"/>
          <w:position w:val="0"/>
          <w:shd w:val="clear" w:color="auto" w:fill="auto"/>
          <w:lang w:val="de-DE" w:eastAsia="de-DE" w:bidi="de-DE"/>
        </w:rPr>
        <w:t>. Sie können unter Umständen überwindbar sein, während die hereditären Ich-Veränderungen in der Regel die Dauer einer Analyse ins Unabschließbare auszudehnen pflegen; im besten Fall führen sie zu unvoll</w:t>
        <w:softHyphen/>
        <w:t xml:space="preserve">ständigen Heilerfolgen. Da aber die Heredität - auch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die Auswahl </w:t>
      </w:r>
      <w:r>
        <w:rPr>
          <w:color w:val="000000"/>
          <w:spacing w:val="0"/>
          <w:w w:val="100"/>
          <w:position w:val="0"/>
          <w:shd w:val="clear" w:color="auto" w:fill="auto"/>
          <w:lang w:val="de-DE" w:eastAsia="de-DE" w:bidi="de-DE"/>
        </w:rPr>
        <w:t xml:space="preserve">bestimmt, welche Abwehrart die Person am häufigsten zu benützen hat und da diese hereditär bevorzugten Abwehrmechanismen sich im Ich bzw. im Charakter als Reaktionsbildungen festsetzen können, darf man - ohne Übertreibung - sagen, daß </w:t>
      </w:r>
      <w:r>
        <w:rPr>
          <w:i/>
          <w:iCs/>
          <w:color w:val="000000"/>
          <w:spacing w:val="0"/>
          <w:w w:val="100"/>
          <w:position w:val="0"/>
          <w:shd w:val="clear" w:color="auto" w:fill="auto"/>
          <w:lang w:val="de-DE" w:eastAsia="de-DE" w:bidi="de-DE"/>
        </w:rPr>
        <w:t>jegliche Ich- Veränderung - ob erworben oder hereditär - als der mächtigste Widersacher in der Behandlung beurteilt werden muß.</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In Anlehnung an </w:t>
      </w:r>
      <w:r>
        <w:rPr>
          <w:smallCaps/>
          <w:color w:val="000000"/>
          <w:spacing w:val="0"/>
          <w:w w:val="100"/>
          <w:position w:val="0"/>
          <w:shd w:val="clear" w:color="auto" w:fill="auto"/>
          <w:lang w:val="de-DE" w:eastAsia="de-DE" w:bidi="de-DE"/>
        </w:rPr>
        <w:t>Ferenczis</w:t>
      </w:r>
      <w:r>
        <w:rPr>
          <w:color w:val="000000"/>
          <w:spacing w:val="0"/>
          <w:w w:val="100"/>
          <w:position w:val="0"/>
          <w:shd w:val="clear" w:color="auto" w:fill="auto"/>
          <w:lang w:val="de-DE" w:eastAsia="de-DE" w:bidi="de-DE"/>
        </w:rPr>
        <w:t xml:space="preserve"> Ausführungen behauptet auch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daß nicht nur die Ich-Beschaffenheit des Patienten, sondern auch die Eigenart des Analy</w:t>
        <w:softHyphen/>
        <w:t>tikers unter den Momenten, welche den Erfolg bedingen, ihre Stelle fordert</w:t>
      </w: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Er schreibt: «Es ist unbestreitbar, daß die Analytiker in ihren eigenen Persönlich</w:t>
        <w:softHyphen/>
        <w:t>keiten nicht durchwegs das Maß von psychischer Normalität erreicht haben, zu dem sie ihre Patienten erziehen wollen . . . Analytiker sind Personen, die eine be</w:t>
        <w:softHyphen/>
        <w:t>stimmte Kunst auszuüben gelernt haben und daneben Menschen sein dürfen wie auch andere. Man behauptet sonst doch nicht, daß jemand zum Arzt für interne Krankheiten nicht taugt, wenn seine internen Organe nicht gesund sind; man kann im Gegenteil gewisse Vorteile dabei finden, wenn ein selbst von Tuberkulose Be</w:t>
        <w:softHyphen/>
        <w:t>drohter sich in der Behandlung von Tuberkulösen spezialisiert</w:t>
      </w:r>
      <w:r>
        <w:rPr>
          <w:color w:val="000000"/>
          <w:spacing w:val="0"/>
          <w:w w:val="100"/>
          <w:position w:val="0"/>
          <w:shd w:val="clear" w:color="auto" w:fill="auto"/>
          <w:vertAlign w:val="superscript"/>
          <w:lang w:val="de-DE" w:eastAsia="de-DE" w:bidi="de-DE"/>
        </w:rPr>
        <w:footnoteReference w:id="346"/>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47"/>
      </w:r>
      <w:r>
        <w:rPr>
          <w:color w:val="000000"/>
          <w:spacing w:val="0"/>
          <w:w w:val="100"/>
          <w:position w:val="0"/>
          <w:shd w:val="clear" w:color="auto" w:fill="auto"/>
          <w:lang w:val="de-DE" w:eastAsia="de-DE" w:bidi="de-DE"/>
        </w:rPr>
        <w:t>.» Trotzdem glaubt er, daß man vom Analytiker «ein höheres Maß von seelischer Normalität und Korrektheit» verlangen sollte, um als Vorbild oder Lehrer wirken zu können. Da trotz der umständlichen Lehranalyse die analytische Tätigkeit für den Analy</w:t>
        <w:softHyphen/>
        <w:t xml:space="preserve">tiker eine Gefahr bedeuten könnte, sollte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jeder Analytiker periodisch nach Verlauf von fünf Jahren wieder in Analyse gehen</w:t>
      </w:r>
      <w:r>
        <w:rPr>
          <w:color w:val="000000"/>
          <w:spacing w:val="0"/>
          <w:w w:val="100"/>
          <w:position w:val="0"/>
          <w:shd w:val="clear" w:color="auto" w:fill="auto"/>
          <w:vertAlign w:val="superscript"/>
          <w:lang w:val="de-DE" w:eastAsia="de-DE" w:bidi="de-DE"/>
        </w:rPr>
        <w:footnoteReference w:id="348"/>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Trotz seinem theoretisch begründeten Pessimismus kommt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zum Schluß, daß man dennoch nicht behaupten könne, die Analyse wäre eine Arbeit ohne Abschluß. Man dürfe aber von ihr nicht erwarten, «alle menschlichen Eigen</w:t>
        <w:softHyphen/>
        <w:t>arten zugunsten einer schematischen Normalität abzuschleifen oder gar zu for</w:t>
        <w:softHyphen/>
        <w:t>dern, daß der gründlich Analysierte' keine Leidenschaften verspüren und keine inneren Konflikte entwickeln dürfe. Die Analyse soll die für die Ich-Funktionen günstigsten psychologischen Bedingungen herstellen, damit wäre ihre Aufgabe erledigt»</w:t>
      </w:r>
      <w:r>
        <w:rPr>
          <w:color w:val="000000"/>
          <w:spacing w:val="0"/>
          <w:w w:val="100"/>
          <w:position w:val="0"/>
          <w:shd w:val="clear" w:color="auto" w:fill="auto"/>
          <w:vertAlign w:val="superscript"/>
          <w:lang w:val="de-DE" w:eastAsia="de-DE" w:bidi="de-DE"/>
        </w:rPr>
        <w:footnoteReference w:id="349"/>
      </w:r>
      <w:r>
        <w:rPr>
          <w:color w:val="000000"/>
          <w:spacing w:val="0"/>
          <w:w w:val="100"/>
          <w:position w:val="0"/>
          <w:shd w:val="clear" w:color="auto" w:fill="auto"/>
          <w:lang w:val="de-DE" w:eastAsia="de-DE" w:bidi="de-DE"/>
        </w:rPr>
        <w:t>. Diese obwohl so eng eingeschränkte Aufgabe ist aber an sich schon so schwierig, daß er jegliches Abkürzungsverfahren ablehnt.</w:t>
      </w:r>
    </w:p>
    <w:p>
      <w:pPr>
        <w:pStyle w:val="Style16"/>
        <w:keepNext w:val="0"/>
        <w:keepLines w:val="0"/>
        <w:widowControl w:val="0"/>
        <w:shd w:val="clear" w:color="auto" w:fill="auto"/>
        <w:bidi w:val="0"/>
        <w:spacing w:line="257" w:lineRule="auto"/>
        <w:ind w:left="0" w:firstLine="0"/>
        <w:jc w:val="left"/>
        <w:rPr>
          <w:sz w:val="19"/>
          <w:szCs w:val="19"/>
        </w:rPr>
      </w:pPr>
      <w:r>
        <w:rPr>
          <w:i/>
          <w:iCs/>
          <w:color w:val="000000"/>
          <w:spacing w:val="0"/>
          <w:w w:val="100"/>
          <w:position w:val="0"/>
          <w:sz w:val="19"/>
          <w:szCs w:val="19"/>
          <w:shd w:val="clear" w:color="auto" w:fill="auto"/>
          <w:lang w:val="de-DE" w:eastAsia="de-DE" w:bidi="de-DE"/>
        </w:rPr>
        <w:t>B. Auß dem Gebiete der hereditären Ich- und Triebstörungen</w:t>
      </w:r>
    </w:p>
    <w:p>
      <w:pPr>
        <w:pStyle w:val="Style16"/>
        <w:keepNext w:val="0"/>
        <w:keepLines w:val="0"/>
        <w:widowControl w:val="0"/>
        <w:numPr>
          <w:ilvl w:val="0"/>
          <w:numId w:val="291"/>
        </w:numPr>
        <w:shd w:val="clear" w:color="auto" w:fill="auto"/>
        <w:tabs>
          <w:tab w:pos="255" w:val="left"/>
        </w:tabs>
        <w:bidi w:val="0"/>
        <w:spacing w:line="290" w:lineRule="auto"/>
        <w:ind w:left="360" w:hanging="360"/>
        <w:jc w:val="left"/>
      </w:pPr>
      <w:r>
        <w:rPr>
          <w:color w:val="000000"/>
          <w:spacing w:val="0"/>
          <w:w w:val="100"/>
          <w:position w:val="0"/>
          <w:shd w:val="clear" w:color="auto" w:fill="auto"/>
          <w:lang w:val="de-DE" w:eastAsia="de-DE" w:bidi="de-DE"/>
        </w:rPr>
        <w:t>Analyse der postanalytischen «Residualstörungen» im Ich nach Aufhebung der Verdrängungsvorgänge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Residualstörungen im Ich sind jene Ich-Veränderungen, die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 trotz Aufhebung der Verdrängungsvorgänge - als «Anteile des alten Mechanismus in der Analyse als unberührt» zurückgebliebene Ich-Störungen vorfand. Dieser Um</w:t>
        <w:softHyphen/>
        <w:t>stand bereitete für ihn eine große Enttäuschung, aber als illusionsfreier Forscher gab er diesen Befund offen zu.</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Als Schicksalsanalytiker mußten wir natürlich fragen: </w:t>
      </w:r>
      <w:r>
        <w:rPr>
          <w:i/>
          <w:iCs/>
          <w:color w:val="000000"/>
          <w:spacing w:val="0"/>
          <w:w w:val="100"/>
          <w:position w:val="0"/>
          <w:shd w:val="clear" w:color="auto" w:fill="auto"/>
          <w:lang w:val="de-DE" w:eastAsia="de-DE" w:bidi="de-DE"/>
        </w:rPr>
        <w:t>Welche Ich-Verände- rungen bleiben nach lege artis durchgeführten Psychoanalysen im Ich als Residualstörungen zurück 1</w:t>
      </w:r>
      <w:r>
        <w:rPr>
          <w:color w:val="000000"/>
          <w:spacing w:val="0"/>
          <w:w w:val="100"/>
          <w:position w:val="0"/>
          <w:shd w:val="clear" w:color="auto" w:fill="auto"/>
          <w:lang w:val="de-DE" w:eastAsia="de-DE" w:bidi="de-DE"/>
        </w:rPr>
        <w:t xml:space="preserve"> Unsere Nachforschungen bewiesen, daß es sich dabei nur selten um die im Abwehrkampf erworbenen allein, sondern ausnahmslos auch um hereditäre, familiärspezifische Ich-Veränderungen handelt. Die Residualstörungen im Ich der Patienten waren stets die nämlichen, welche bei ihren Vorfahren bereits mehr</w:t>
        <w:softHyphen/>
        <w:t>fach in Erscheinung traten. Die dargestellten Fälle 2, 3 und 15 z.B. weisen darauf hin, daß es sich bei den Residuen im Ich dieser Patienten nach Abtragung der persönlich erworbenen Verdrängungsvorgänge um schwere hereditäre inflative oder projektive paranoide Ich-Störungen handelte, die auch in ihren Stammbäu</w:t>
        <w:softHyphen/>
        <w:t>men vermerkt wurden. In diesen und ähnlichen Fällen war die analytische Arbeit an eine «Erbmauer» im Ich gestoßen und dort stehengeblieben. Überblicken wir diejenigen Fälle, die nach einer langjährigen und doch unabschließbaren Psycho</w:t>
        <w:softHyphen/>
        <w:t>analyse anschließend oder später auch eine Schicksalsanalyse auf sich nahmen, dann finden wir ohne Ausnahme diese Erbmauer im Ich als das die Krankheit aufrecht erhaltende Residuum. Wir erwähnten im Fall 6, daß die Patientin nach einer Psychoanalyse, welche die lesbische Sexualität praktisch abgebaut hat, wegen einer paranoid-epileptoid gefärbten Kindsmord-Phobie in die Schicksalsanalyse kam. Hier wurde sie nun durch Ahnenträume mit den zwei schizophrenen Tanten und mehreren epileptischen Mitgliedern der Familie konfrontiert und die hinter diesen Erbkrankheiten verborgene Ich- und Triebstörung wurde eingehend mit ihr durchgearbeitet. Die Patientin lebt seit etwa 6 Jahren gesund in ihrer Familie</w:t>
      </w:r>
      <w:r>
        <w:rPr>
          <w:color w:val="000000"/>
          <w:spacing w:val="0"/>
          <w:w w:val="100"/>
          <w:position w:val="0"/>
          <w:shd w:val="clear" w:color="auto" w:fill="auto"/>
          <w:vertAlign w:val="superscript"/>
          <w:lang w:val="de-DE" w:eastAsia="de-DE" w:bidi="de-DE"/>
        </w:rPr>
        <w:footnoteReference w:id="350"/>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Auf diesem Wege kamen wir zu der Behauptung, daß </w:t>
      </w:r>
      <w:r>
        <w:rPr>
          <w:i/>
          <w:iCs/>
          <w:color w:val="000000"/>
          <w:spacing w:val="0"/>
          <w:w w:val="100"/>
          <w:position w:val="0"/>
          <w:shd w:val="clear" w:color="auto" w:fill="auto"/>
          <w:lang w:val="de-DE" w:eastAsia="de-DE" w:bidi="de-DE"/>
        </w:rPr>
        <w:t>der Großteil der sogenannten unabschließbaren Psychoanalysen eben darum nicht %u einem natürlichen .Abschluß kommen kann, weil der Psychoanalytiker mit seiner Routinetechnik nur das persönlich Verdrängte und dessen Abwehr art auf deckt, die hereditäre Ich- und Triebstörung hingegen unerledigt und unberührt läßt.</w:t>
      </w:r>
      <w:r>
        <w:rPr>
          <w:color w:val="000000"/>
          <w:spacing w:val="0"/>
          <w:w w:val="100"/>
          <w:position w:val="0"/>
          <w:shd w:val="clear" w:color="auto" w:fill="auto"/>
          <w:lang w:val="de-DE" w:eastAsia="de-DE" w:bidi="de-DE"/>
        </w:rPr>
        <w:t xml:space="preserve"> Der Irrtum besteht darin, daß er eine hereditäre Ich-Störung mit der darüber gelagerten Schicht der persönlich erworbenen Traumen nur als trau</w:t>
        <w:softHyphen/>
        <w:t>matische Neurose erachtet und behandelt. Dies tut er um so mehr, als er entweder im Prinzip jegliche Heredität in Frage stellt, oder - wenn er sie auch annimmt - die Meinung hegt, er könne ja sowieso gar nichts mit einer ererbten Ich-Verände- rung anfangen. Im Vorwort erwähnten wir schon, daß uns eben dieser Umstand zu der schicksalsanalytischen Therapie führte. Im dritten, klinischen Teil dieser Arbeit werden wir die technischen Möglichkeiten der Umwandlung des heredi</w:t>
        <w:softHyphen/>
        <w:t>tären Residuums ausführlich behandeln.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Hier genügt, zu betonen, daß Neurosen, die neben den infantilen Traumen auch hereditäre Ich-Veränderungen aufweisen, nur nach einer schicksalsanaly</w:t>
        <w:softHyphen/>
        <w:t>tisch durchgeführten Umwandlung bzw. Vertauschung der Ich-Existenzen zu einem natürlichen Abschluß gelangen können. Dabei müssen wir uns dessen völlig bewußt werden, daß durch diese künstliche «Vertauschung» der Ich-Exi- stenzen die ursprüngliche hereditäre Ich-Veränderung nicht zerstört oder end</w:t>
        <w:softHyphen/>
        <w:t>gültig ausgemerzt, sondern nur aus dem Vordergrund in den Hintergrund ver</w:t>
        <w:softHyphen/>
        <w:t xml:space="preserve">setzt wird und die neue «Ich-Existenz» ebenfalls eine krankhafte sein kann, die aber die Arbeitsfähigkeit und die Soziabilität weniger stört als die vorausgehende Daseinsform. Das Durcharbeiten und Vertauschen der Ich-Existenzen kann somit </w:t>
      </w:r>
      <w:r>
        <w:rPr>
          <w:color w:val="000000"/>
          <w:spacing w:val="0"/>
          <w:w w:val="100"/>
          <w:position w:val="0"/>
          <w:shd w:val="clear" w:color="auto" w:fill="auto"/>
          <w:lang w:val="de-DE" w:eastAsia="de-DE" w:bidi="de-DE"/>
        </w:rPr>
        <w:t>hier rtets nur zu einer relativen Gesundung führen und schützt die Person vor Rückfällen nicht.</w:t>
      </w:r>
    </w:p>
    <w:p>
      <w:pPr>
        <w:pStyle w:val="Style16"/>
        <w:keepNext w:val="0"/>
        <w:keepLines w:val="0"/>
        <w:widowControl w:val="0"/>
        <w:numPr>
          <w:ilvl w:val="0"/>
          <w:numId w:val="291"/>
        </w:numPr>
        <w:shd w:val="clear" w:color="auto" w:fill="auto"/>
        <w:tabs>
          <w:tab w:pos="355" w:val="left"/>
        </w:tabs>
        <w:bidi w:val="0"/>
        <w:spacing w:line="240" w:lineRule="auto"/>
        <w:ind w:left="0" w:firstLine="0"/>
        <w:jc w:val="left"/>
      </w:pPr>
      <w:r>
        <w:rPr>
          <w:color w:val="000000"/>
          <w:spacing w:val="0"/>
          <w:w w:val="100"/>
          <w:position w:val="0"/>
          <w:shd w:val="clear" w:color="auto" w:fill="auto"/>
          <w:lang w:val="de-DE" w:eastAsia="de-DE" w:bidi="de-DE"/>
        </w:rPr>
        <w:t>Ssnptonmaihllig u»d Exirteizmaihluig</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Prüfe» wir die Behauptung </w:t>
      </w:r>
      <w:r>
        <w:rPr>
          <w:smallCaps/>
          <w:color w:val="000000"/>
          <w:spacing w:val="0"/>
          <w:w w:val="100"/>
          <w:position w:val="0"/>
          <w:shd w:val="clear" w:color="auto" w:fill="auto"/>
          <w:lang w:val="de-DE" w:eastAsia="de-DE" w:bidi="de-DE"/>
        </w:rPr>
        <w:t>Ferenczis</w:t>
      </w:r>
      <w:r>
        <w:rPr>
          <w:color w:val="000000"/>
          <w:spacing w:val="0"/>
          <w:w w:val="100"/>
          <w:position w:val="0"/>
          <w:shd w:val="clear" w:color="auto" w:fill="auto"/>
          <w:lang w:val="de-DE" w:eastAsia="de-DE" w:bidi="de-DE"/>
        </w:rPr>
        <w:t xml:space="preserve"> über die «Symptomwanhlung» vor Abschluß einer Analyse vom Aspekt der Schtcksalsanalyrie so gelangen wir in bezug auf die hereditären Ich- und Trieb-tönunge» zu folgenden Ergebnissen:</w:t>
      </w:r>
    </w:p>
    <w:p>
      <w:pPr>
        <w:pStyle w:val="Style16"/>
        <w:keepNext w:val="0"/>
        <w:keepLines w:val="0"/>
        <w:widowControl w:val="0"/>
        <w:shd w:val="clear" w:color="auto" w:fill="auto"/>
        <w:tabs>
          <w:tab w:pos="4075" w:val="left"/>
        </w:tabs>
        <w:bidi w:val="0"/>
        <w:spacing w:line="240" w:lineRule="auto"/>
        <w:ind w:left="0" w:firstLine="360"/>
        <w:jc w:val="left"/>
      </w:pPr>
      <w:r>
        <w:rPr>
          <w:color w:val="000000"/>
          <w:spacing w:val="0"/>
          <w:w w:val="100"/>
          <w:position w:val="0"/>
          <w:shd w:val="clear" w:color="auto" w:fill="auto"/>
          <w:lang w:val="de-DE" w:eastAsia="de-DE" w:bidi="de-DE"/>
        </w:rPr>
        <w:t>Jedes Trieb- oder Ich-Symptom darf nie isoliert betrachtet werden, sondern nur a/s Teilerscheinung linlr in sich glsehlosrlnen erblichen Ganzexisteiz. Dem</w:t>
        <w:softHyphen/>
        <w:t>nach ist z.B. die Annahme nicht haltbar, daß die Verdrängung der Homosexua</w:t>
        <w:softHyphen/>
        <w:t>lität paranoide Ich-Veränderungen verursacht. Im Kapitel III haben wir zeigen können, daß die Homosexualität nus einen Teil der paranoiden Existenz darstel/t. Darum kann rie bei Paranoiden einmal manifest, ein andermal latent bleiben; sie gehört zur Stsuktur &lt;1^-^ Existenz, ist aber nicht deren Ursache, sondern nur ein Blstandtli/ unter anderen. Die rtets hereditäre paranoide Ich-Veränderung kann deshalb niemals durch Aufdeckung der Verdrängung der Homosexualität geheilt werden. Gelingt er aber in der Sehick-a/-analy-ie da- paranoide Spaltung-stück mit rlinlm komplementären, bis dahin latenten Ich-Stück, mit dem beslrrenln Zwangsarbeiter-Ich, zu vertauschen, dan» lr/lben wir in der Analyse eben jene «Symptomwa»hlung»e me/ehl die nahe Abrch/ießbarkeit der Behandlung an</w:t>
        <w:softHyphen/>
        <w:t>zeigt. Oder die paroxysmale Entfremdung kann sich in der Behandlung in das Gegenrpaltungrstrcke in eine übermäßige Introjektion (Eß- oder Wirrens-Sucht), umwandeln. Im dritten Teil werden wir auch andersartige «Symptomwandlun</w:t>
        <w:softHyphen/>
        <w:t>gen» behandeln. Die Beirpiele meisen auf die rehieksalsanalytischl Erklnntnis hin, daß die sogenannten Symptomwandlungen im Grunde der öfteren Existenzwand</w:t>
        <w:softHyphen/>
        <w:t xml:space="preserve">lungen darrte/len, daß a/ro eine Schicksal-therapie a/s Ziel letzten Endes hilrl Vertauschung der Spa/tstücke nicht nur im Ich, sondern im ganzen Dasein der Person an-mbt. I» htesln Sinne kann die These </w:t>
      </w:r>
      <w:r>
        <w:rPr>
          <w:smallCaps/>
          <w:color w:val="000000"/>
          <w:spacing w:val="0"/>
          <w:w w:val="100"/>
          <w:position w:val="0"/>
          <w:shd w:val="clear" w:color="auto" w:fill="auto"/>
          <w:lang w:val="de-DE" w:eastAsia="de-DE" w:bidi="de-DE"/>
        </w:rPr>
        <w:t>Ferenczis</w:t>
      </w:r>
      <w:r>
        <w:rPr>
          <w:color w:val="000000"/>
          <w:spacing w:val="0"/>
          <w:w w:val="100"/>
          <w:position w:val="0"/>
          <w:shd w:val="clear" w:color="auto" w:fill="auto"/>
          <w:lang w:val="de-DE" w:eastAsia="de-DE" w:bidi="de-DE"/>
        </w:rPr>
        <w:t xml:space="preserve"> über die 'Bedeutung der Symptombildung alr Vorzeichen der Beendigung der Analyse auch bei den hereditären Störungen gültig sein.</w:t>
        <w:tab/>
        <w:t>■</w:t>
      </w:r>
    </w:p>
    <w:p>
      <w:pPr>
        <w:pStyle w:val="Style16"/>
        <w:keepNext w:val="0"/>
        <w:keepLines w:val="0"/>
        <w:widowControl w:val="0"/>
        <w:numPr>
          <w:ilvl w:val="0"/>
          <w:numId w:val="291"/>
        </w:numPr>
        <w:shd w:val="clear" w:color="auto" w:fill="auto"/>
        <w:tabs>
          <w:tab w:pos="418" w:val="left"/>
        </w:tabs>
        <w:bidi w:val="0"/>
        <w:spacing w:line="290" w:lineRule="auto"/>
        <w:ind w:left="0" w:firstLine="0"/>
        <w:jc w:val="left"/>
      </w:pPr>
      <w:r>
        <w:rPr>
          <w:color w:val="000000"/>
          <w:spacing w:val="0"/>
          <w:w w:val="100"/>
          <w:position w:val="0"/>
          <w:shd w:val="clear" w:color="auto" w:fill="auto"/>
          <w:lang w:val="de-DE" w:eastAsia="de-DE" w:bidi="de-DE"/>
        </w:rPr>
        <w:t>Die Frage der Dallshlillng u»d des analstirihln Prophylaxe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Wenn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die Möglichkeit einer Dauerhei/ung dlsrl/ben Komplexer bzw. Symptoms bei den traumatischen Neurosen für sehr fraglich erachtete, so gilt reine Stellungnahme noch in verstärktem Maße für die hereditären Ich- und Triebrtörungen. Erbanlagen kann man ja nicht au-rotten. Wenn rie einmal da sind, so können rie sich mantterttlren und danach spontan oder durch htl Behand</w:t>
        <w:softHyphen/>
        <w:t>lung verschmtnhen. Dies heißt aber nicht, daß sie nie wiederkehren können. Trotz</w:t>
        <w:softHyphen/>
        <w:t>dem ist die Konfrontierung und dar Durcharbeite» der wiederkehrenden Ahnen</w:t>
        <w:softHyphen/>
        <w:t xml:space="preserve">figuren in der Scha aus mehreren' Gründen für die Zukunft der Patienten äußerst wichtig. Errtenr, weil in der rchicksalsanalytirchen Therapie dilsl ewig störenden Erbftgurln durch das Ich bewußt gemacht und angenommen werden mrssen. Dadurch fällt der Daueraufwanh der Ich-Kräfte in der Unterdrückung mtl auch die Angstbi/dung weg. Die Person wird sich z.B. dlsrln endgültig bewußt, daß </w:t>
      </w:r>
      <w:r>
        <w:rPr>
          <w:color w:val="000000"/>
          <w:spacing w:val="0"/>
          <w:w w:val="100"/>
          <w:position w:val="0"/>
          <w:shd w:val="clear" w:color="auto" w:fill="auto"/>
          <w:lang w:val="de-DE" w:eastAsia="de-DE" w:bidi="de-DE"/>
        </w:rPr>
        <w:t>sie in der Tat eine Neigung zu einem epileptiformen, kaini tischen Tötungs- oder paranoiden Anfall in sich hat und lehnt sich künftig nicht mehr gegen diese Rea</w:t>
        <w:softHyphen/>
        <w:t>lität auf. Zweitens erlernt sie allmählich, welche inneren und äußeren Momente diese Einbrüche der Ahnenfiguren begünstigen und wie sie diese zu vermeiden vermöchte. Drittens erfährt sie in der Behandlung, daß man all diese krankhaften Ahnenansprüche unter Umständen auch in eine sozialisierte Form umwandeln kann.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glauben, daß durch diese therapeutische Arbeit in der Tat eine analytische Prophylaxe angebahnt wird. Deshalb schrecken wir nicht davor zurück, daß wir auf der Couch künstlich - z.B. durch die Psychoschocktechnik - diese Ahnen mehrmals «ausleben» lassen. Als Richtlinie zur Beendigung einer Schicksalsana</w:t>
        <w:softHyphen/>
        <w:t>lyse bei hereditären Ich- und Triebstörungen kann somit die Annahme und So</w:t>
        <w:softHyphen/>
        <w:t>zialisierung der krankhaften Ahnenansprüche dienen.</w:t>
      </w:r>
    </w:p>
    <w:p>
      <w:pPr>
        <w:pStyle w:val="Style16"/>
        <w:keepNext w:val="0"/>
        <w:keepLines w:val="0"/>
        <w:widowControl w:val="0"/>
        <w:numPr>
          <w:ilvl w:val="0"/>
          <w:numId w:val="291"/>
        </w:numPr>
        <w:shd w:val="clear" w:color="auto" w:fill="auto"/>
        <w:tabs>
          <w:tab w:pos="423" w:val="left"/>
        </w:tabs>
        <w:bidi w:val="0"/>
        <w:spacing w:line="240" w:lineRule="auto"/>
        <w:ind w:left="0" w:firstLine="0"/>
        <w:jc w:val="left"/>
      </w:pPr>
      <w:r>
        <w:rPr>
          <w:color w:val="000000"/>
          <w:spacing w:val="0"/>
          <w:w w:val="100"/>
          <w:position w:val="0"/>
          <w:shd w:val="clear" w:color="auto" w:fill="auto"/>
          <w:lang w:val="de-DE" w:eastAsia="de-DE" w:bidi="de-DE"/>
        </w:rPr>
        <w:t>Zur Frage der Abkürzung der Analyse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Erörterung dieser Frage schicken wir zwei historische Tatsachen vor</w:t>
        <w:softHyphen/>
        <w:t xml:space="preserve">aus. Zum ersten: Es ist erstaunlich, daß dieses Problem der Psychoanalyse seit </w:t>
      </w:r>
      <w:r>
        <w:rPr>
          <w:smallCaps/>
          <w:color w:val="000000"/>
          <w:spacing w:val="0"/>
          <w:w w:val="100"/>
          <w:position w:val="0"/>
          <w:shd w:val="clear" w:color="auto" w:fill="auto"/>
          <w:lang w:val="de-DE" w:eastAsia="de-DE" w:bidi="de-DE"/>
        </w:rPr>
        <w:t>Ferenczis</w:t>
      </w:r>
      <w:r>
        <w:rPr>
          <w:color w:val="000000"/>
          <w:spacing w:val="0"/>
          <w:w w:val="100"/>
          <w:position w:val="0"/>
          <w:shd w:val="clear" w:color="auto" w:fill="auto"/>
          <w:lang w:val="de-DE" w:eastAsia="de-DE" w:bidi="de-DE"/>
        </w:rPr>
        <w:t xml:space="preserve"> (1920) und </w:t>
      </w:r>
      <w:r>
        <w:rPr>
          <w:smallCaps/>
          <w:color w:val="000000"/>
          <w:spacing w:val="0"/>
          <w:w w:val="100"/>
          <w:position w:val="0"/>
          <w:shd w:val="clear" w:color="auto" w:fill="auto"/>
          <w:lang w:val="de-DE" w:eastAsia="de-DE" w:bidi="de-DE"/>
        </w:rPr>
        <w:t>Ranks</w:t>
      </w:r>
      <w:r>
        <w:rPr>
          <w:color w:val="000000"/>
          <w:spacing w:val="0"/>
          <w:w w:val="100"/>
          <w:position w:val="0"/>
          <w:shd w:val="clear" w:color="auto" w:fill="auto"/>
          <w:lang w:val="de-DE" w:eastAsia="de-DE" w:bidi="de-DE"/>
        </w:rPr>
        <w:t xml:space="preserve"> (1924) Versuchen bis heute - trotz Einsicht in die Notwendigkeit - nicht gelöst werden konnte. Zum zweiten erwähnen wir die merkwürdige Paradoxic, daß je älter die Psychoanalyse als Wissenschaft und je differenzierter ihre Theorie, um so .länger die Dauer der Einzelanalysen wird. Man hätte ja auch das Gegenteil erwarten können.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Im Kapitel XVI haben wir über </w:t>
      </w:r>
      <w:r>
        <w:rPr>
          <w:smallCaps/>
          <w:color w:val="000000"/>
          <w:spacing w:val="0"/>
          <w:w w:val="100"/>
          <w:position w:val="0"/>
          <w:shd w:val="clear" w:color="auto" w:fill="auto"/>
          <w:lang w:val="de-DE" w:eastAsia="de-DE" w:bidi="de-DE"/>
        </w:rPr>
        <w:t>Ferenczis</w:t>
      </w:r>
      <w:r>
        <w:rPr>
          <w:color w:val="000000"/>
          <w:spacing w:val="0"/>
          <w:w w:val="100"/>
          <w:position w:val="0"/>
          <w:shd w:val="clear" w:color="auto" w:fill="auto"/>
          <w:lang w:val="de-DE" w:eastAsia="de-DE" w:bidi="de-DE"/>
        </w:rPr>
        <w:t xml:space="preserve"> «Aktive Therapie» referiert. 1924 versuchte nun auch </w:t>
      </w:r>
      <w:r>
        <w:rPr>
          <w:smallCaps/>
          <w:color w:val="000000"/>
          <w:spacing w:val="0"/>
          <w:w w:val="100"/>
          <w:position w:val="0"/>
          <w:shd w:val="clear" w:color="auto" w:fill="auto"/>
          <w:lang w:val="de-DE" w:eastAsia="de-DE" w:bidi="de-DE"/>
        </w:rPr>
        <w:t>O.Rtnk</w:t>
      </w: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w:t>
      </w:r>
      <w:r>
        <w:rPr>
          <w:color w:val="000000"/>
          <w:spacing w:val="0"/>
          <w:w w:val="100"/>
          <w:position w:val="0"/>
          <w:shd w:val="clear" w:color="auto" w:fill="auto"/>
          <w:lang w:val="de-DE" w:eastAsia="de-DE" w:bidi="de-DE"/>
        </w:rPr>
        <w:t xml:space="preserve"> die analytische Technik dadurch abzukürzen, daß er ausschließlich dasjenige Stück analysierte, welches durch das Trauma der Ge</w:t>
        <w:softHyphen/>
        <w:t xml:space="preserve">burt als «Urfixierung» an die Mutter und als «Urverdrängung» fortbesteht. Er nahm an, daß die Analyse aller späteren Traumen dadurch erspart werden kann. Diese abgekürzte Analyse sollte nur einige Monate dauern. </w:t>
      </w:r>
      <w:r>
        <w:rPr>
          <w:smallCaps/>
          <w:color w:val="000000"/>
          <w:spacing w:val="0"/>
          <w:w w:val="100"/>
          <w:position w:val="0"/>
          <w:shd w:val="clear" w:color="auto" w:fill="auto"/>
          <w:lang w:val="de-DE" w:eastAsia="de-DE" w:bidi="de-DE"/>
        </w:rPr>
        <w:t>Ranks</w:t>
      </w:r>
      <w:r>
        <w:rPr>
          <w:color w:val="000000"/>
          <w:spacing w:val="0"/>
          <w:w w:val="100"/>
          <w:position w:val="0"/>
          <w:shd w:val="clear" w:color="auto" w:fill="auto"/>
          <w:lang w:val="de-DE" w:eastAsia="de-DE" w:bidi="de-DE"/>
        </w:rPr>
        <w:t xml:space="preserve"> Versuch hielt aber einer kritischen Prüfung der Praxis nicht stand.</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Einen anderen Versuch zur Abkürzung der Analyse hat noch vor dem ersten Weltkrieg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selber gemacht, indem er in einem Fall von «Selbsthemmung der Kur» zu dem heroischen Mittel der «Terminsetzung» griff. Über die Wirkung dieser «erpresserischen Maßregel» schreibt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«Sie ist wirksam, vorausge</w:t>
        <w:softHyphen/>
        <w:t>setzt, daß man die richtige Zeit für sie trifft. Aber sie kann keine Garantie für die vollständige Erledigung der Aufgabe geben</w:t>
      </w:r>
      <w:r>
        <w:rPr>
          <w:color w:val="000000"/>
          <w:spacing w:val="0"/>
          <w:w w:val="100"/>
          <w:position w:val="0"/>
          <w:shd w:val="clear" w:color="auto" w:fill="auto"/>
          <w:vertAlign w:val="superscript"/>
          <w:lang w:val="de-DE" w:eastAsia="de-DE" w:bidi="de-DE"/>
        </w:rPr>
        <w:footnoteReference w:id="351"/>
      </w:r>
      <w:r>
        <w:rPr>
          <w:color w:val="000000"/>
          <w:spacing w:val="0"/>
          <w:w w:val="100"/>
          <w:position w:val="0"/>
          <w:shd w:val="clear" w:color="auto" w:fill="auto"/>
          <w:vertAlign w:val="superscript"/>
          <w:lang w:val="de-DE" w:eastAsia="de-DE" w:bidi="de-DE"/>
        </w:rPr>
        <w:t xml:space="preserve"> </w:t>
      </w:r>
      <w:r>
        <w:rPr>
          <w:color w:val="000000"/>
          <w:spacing w:val="0"/>
          <w:w w:val="100"/>
          <w:position w:val="0"/>
          <w:shd w:val="clear" w:color="auto" w:fill="auto"/>
          <w:vertAlign w:val="superscript"/>
          <w:lang w:val="de-DE" w:eastAsia="de-DE" w:bidi="de-DE"/>
        </w:rPr>
        <w:footnoteReference w:id="352"/>
      </w:r>
      <w:r>
        <w:rPr>
          <w:color w:val="000000"/>
          <w:spacing w:val="0"/>
          <w:w w:val="100"/>
          <w:position w:val="0"/>
          <w:shd w:val="clear" w:color="auto" w:fill="auto"/>
          <w:lang w:val="de-DE" w:eastAsia="de-DE" w:bidi="de-DE"/>
        </w:rPr>
        <w: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Als weiteren Versuch einer Abkürzung erwähnt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noch den </w:t>
      </w:r>
      <w:r>
        <w:rPr>
          <w:color w:val="000000"/>
          <w:spacing w:val="0"/>
          <w:w w:val="100"/>
          <w:position w:val="0"/>
          <w:shd w:val="clear" w:color="auto" w:fill="auto"/>
          <w:lang w:val="en-US" w:eastAsia="en-US" w:bidi="en-US"/>
        </w:rPr>
        <w:t>Wech.se/</w:t>
      </w:r>
      <w:r>
        <w:rPr>
          <w:color w:val="000000"/>
          <w:spacing w:val="0"/>
          <w:w w:val="100"/>
          <w:position w:val="0"/>
          <w:shd w:val="clear" w:color="auto" w:fill="auto"/>
          <w:lang w:val="en-US" w:eastAsia="en-US" w:bidi="en-US"/>
        </w:rPr>
        <w:t xml:space="preserve"> </w:t>
      </w:r>
      <w:r>
        <w:rPr>
          <w:color w:val="000000"/>
          <w:spacing w:val="0"/>
          <w:w w:val="100"/>
          <w:position w:val="0"/>
          <w:shd w:val="clear" w:color="auto" w:fill="auto"/>
          <w:lang w:val="de-DE" w:eastAsia="de-DE" w:bidi="de-DE"/>
        </w:rPr>
        <w:t xml:space="preserve">des Azary/kers. Er ist aber von der Wirkung dieses Wechsels nicht ganz überzeugt und glaubt, «daß der Löwe nur einmal springt». Nach unserer Erfahrung soll ein Wechsel unbedingt durchgeführt werden, wenn die Analyse nach </w:t>
      </w:r>
      <w:r>
        <w:rPr>
          <w:color w:val="000000"/>
          <w:spacing w:val="0"/>
          <w:w w:val="100"/>
          <w:position w:val="0"/>
          <w:sz w:val="24"/>
          <w:szCs w:val="24"/>
          <w:shd w:val="clear" w:color="auto" w:fill="auto"/>
          <w:lang w:val="de-DE" w:eastAsia="de-DE" w:bidi="de-DE"/>
        </w:rPr>
        <w:t xml:space="preserve">2-3 </w:t>
      </w:r>
      <w:r>
        <w:rPr>
          <w:color w:val="000000"/>
          <w:spacing w:val="0"/>
          <w:w w:val="100"/>
          <w:position w:val="0"/>
          <w:shd w:val="clear" w:color="auto" w:fill="auto"/>
          <w:lang w:val="de-DE" w:eastAsia="de-DE" w:bidi="de-DE"/>
        </w:rPr>
        <w:t>Jahren ver</w:t>
        <w:softHyphen/>
        <w:t>sandet.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traumatischen Neurosen, in denen die Ich-Veränderung und die Trieb</w:t>
        <w:softHyphen/>
        <w:t xml:space="preserve">stärke nicht hereditären Ursprungs sind, wird die Frage der Abkürzung meistens nicht einmal aufgeworfen. Ihre Analysen dauern gewöhnlich nicht länger als </w:t>
      </w:r>
      <w:r>
        <w:rPr>
          <w:color w:val="000000"/>
          <w:spacing w:val="0"/>
          <w:w w:val="100"/>
          <w:position w:val="0"/>
          <w:shd w:val="clear" w:color="auto" w:fill="auto"/>
          <w:lang w:val="de-DE" w:eastAsia="de-DE" w:bidi="de-DE"/>
        </w:rPr>
        <w:t>1-2 Jahre und können dann recht gut abgeschlossen werden. Wenn dies hin</w:t>
        <w:softHyphen/>
        <w:t>gegen innerhalb drei Jahren nicht gelingt, so ist die Neurose u.E. nicht nur trau</w:t>
        <w:softHyphen/>
        <w:t>matisch bedingt, sondern es ist der zu gewichtige Anteil der Heredität der Ich- Veränderung, welcher die Abschließbarkeit der Kur hemmt. In solchen Fällen besteht die Abkürzung eben darin, daß man den Fall sobald als möglich schick</w:t>
        <w:softHyphen/>
        <w:t>salsanalytisch und nicht psychoanalytisch weiterbehandelt. Darum sollten die ana</w:t>
        <w:softHyphen/>
        <w:t>lytischen Psychotherapeuten sowohl die passive Technik der klassischen Psycho</w:t>
        <w:softHyphen/>
        <w:t>analyse wie auch die aktive Technik der Schicksalsanalyse richtig handhaben kön</w:t>
        <w:softHyphen/>
        <w:t>nen. Ist der Analytiker in beiden Richtungen gründlich ausgebildet, so kann er o/t sogar nach einem halben Jahr - Falls der Fall sich als ein hereditärer ent</w:t>
        <w:softHyphen/>
        <w:t>puppt - die Waffen der aktiven Technik der Schicksalsanalyse im Kamp/ gegen die Ich-Veränderung anwenden und somit die Kur abkürzen und noch recht</w:t>
        <w:softHyphen/>
        <w:t>zeitig abschließen.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Wir erachten die schicksalsanalytische Fortbildung der kün/tigen Psychoana</w:t>
        <w:softHyphen/>
        <w:t>lytiker schon aus dem Grunde ffir wichtig, weil das Gros der Psychoneurosen, psychosomatischen Organneurosen und Praepsychosen, die heute in Analyse kommen, hereditären Ursprungs und nur in minimem Teil von rein traumatischer Genese ist. Warum heute die klassischen Angsthysterien, die Konversionshyste</w:t>
        <w:softHyphen/>
        <w:t xml:space="preserve">rien, so selten wurden und warum die Häufigkeit der Organneurosen und der hereditären Ich-Veränderungen zunahm, ist /ür alle Fachleute ein Rätsel. Wir müssen uns aber an die Tatsache halten, daß heute die meisten analytischen Fälle auch Ich-Veränderungen hereditärer Natur au/weisen. Und eben deshalb müssen wir bei ihnen neben der passiven auch die adäquate aktive Technik anwenden. Bei einem Teil der hereditären Störungen kommt schon aus sozialen Gründen nur eine analytisch orientierte Psychagogik in Frage. Darum sollte die Ausbildung der kün/tigen Analytiker auch au/ Kurzanalysen im Sinne A. </w:t>
      </w:r>
      <w:r>
        <w:rPr>
          <w:smallCaps/>
          <w:color w:val="000000"/>
          <w:spacing w:val="0"/>
          <w:w w:val="100"/>
          <w:position w:val="0"/>
          <w:shd w:val="clear" w:color="auto" w:fill="auto"/>
          <w:lang w:val="de-DE" w:eastAsia="de-DE" w:bidi="de-DE"/>
        </w:rPr>
        <w:t>Maeders</w:t>
      </w:r>
      <w:r>
        <w:rPr>
          <w:color w:val="000000"/>
          <w:spacing w:val="0"/>
          <w:w w:val="100"/>
          <w:position w:val="0"/>
          <w:shd w:val="clear" w:color="auto" w:fill="auto"/>
          <w:lang w:val="de-DE" w:eastAsia="de-DE" w:bidi="de-DE"/>
        </w:rPr>
        <w:t xml:space="preserve"> 1 und schick</w:t>
        <w:softHyphen/>
        <w:t xml:space="preserve">salsanalytische Psychagogik </w:t>
      </w:r>
      <w:r>
        <w:rPr>
          <w:smallCaps/>
          <w:color w:val="000000"/>
          <w:spacing w:val="0"/>
          <w:w w:val="100"/>
          <w:position w:val="0"/>
          <w:shd w:val="clear" w:color="auto" w:fill="auto"/>
          <w:lang w:val="de-DE" w:eastAsia="de-DE" w:bidi="de-DE"/>
        </w:rPr>
        <w:t>(Therese Wagner-Simon)'2</w:t>
      </w:r>
      <w:r>
        <w:rPr>
          <w:color w:val="000000"/>
          <w:spacing w:val="0"/>
          <w:w w:val="100"/>
          <w:position w:val="0"/>
          <w:shd w:val="clear" w:color="auto" w:fill="auto"/>
          <w:lang w:val="de-DE" w:eastAsia="de-DE" w:bidi="de-DE"/>
        </w:rPr>
        <w:t xml:space="preserve"> ausgedehnt werden.</w:t>
      </w:r>
    </w:p>
    <w:p>
      <w:pPr>
        <w:pStyle w:val="Style16"/>
        <w:keepNext w:val="0"/>
        <w:keepLines w:val="0"/>
        <w:widowControl w:val="0"/>
        <w:shd w:val="clear" w:color="auto" w:fill="auto"/>
        <w:tabs>
          <w:tab w:pos="5693" w:val="left"/>
        </w:tabs>
        <w:bidi w:val="0"/>
        <w:spacing w:line="240" w:lineRule="auto"/>
        <w:ind w:left="0" w:firstLine="360"/>
        <w:jc w:val="left"/>
      </w:pPr>
      <w:r>
        <w:rPr>
          <w:color w:val="000000"/>
          <w:spacing w:val="0"/>
          <w:w w:val="100"/>
          <w:position w:val="0"/>
          <w:shd w:val="clear" w:color="auto" w:fill="auto"/>
          <w:lang w:val="de-DE" w:eastAsia="de-DE" w:bidi="de-DE"/>
        </w:rPr>
        <w:t xml:space="preserve">Die Lösung der Frage nach Abkürzung der Kur sehen wir derzeit somit darin, daß man die Konsequenzen der zweiten Revision der Psychoanalyse (1937) nach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radikal in der beschriebenen Weise durch/ührt. Der einzige Weg, auß dem die Unabschließbarkeit und Unendlichkeit der Analyse heute zu vermeiden wäre, ist die richtige Handhabung der zwei Techniken, der passiven wie der aktiven, am richtigen Ort und zur richtigen Zeit.</w:t>
        <w:tab/>
        <w:t>'</w:t>
      </w:r>
    </w:p>
    <w:p>
      <w:pPr>
        <w:pStyle w:val="Style16"/>
        <w:keepNext w:val="0"/>
        <w:keepLines w:val="0"/>
        <w:widowControl w:val="0"/>
        <w:numPr>
          <w:ilvl w:val="0"/>
          <w:numId w:val="291"/>
        </w:numPr>
        <w:shd w:val="clear" w:color="auto" w:fill="auto"/>
        <w:tabs>
          <w:tab w:pos="337" w:val="left"/>
        </w:tabs>
        <w:bidi w:val="0"/>
        <w:spacing w:line="240" w:lineRule="auto"/>
        <w:ind w:left="0" w:firstLine="0"/>
        <w:jc w:val="left"/>
      </w:pPr>
      <w:r>
        <w:rPr>
          <w:color w:val="000000"/>
          <w:spacing w:val="0"/>
          <w:w w:val="100"/>
          <w:position w:val="0"/>
          <w:shd w:val="clear" w:color="auto" w:fill="auto"/>
          <w:lang w:val="de-DE" w:eastAsia="de-DE" w:bidi="de-DE"/>
        </w:rPr>
        <w:t>Die Abschlußträume</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richtige Zeit /ür den Abschluß einer Analyse wird ö/ters, als wir es bisher beachteten, vom Unbewußten her genau au/gezeigt: Der Analysand bringt Träume, die die Beendigung der Kur mitteilen.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Fall 21. A^b^j^fhlz/ß’tr^aum </w:t>
      </w:r>
      <w:r>
        <w:rPr>
          <w:i/>
          <w:iCs/>
          <w:color w:val="000000"/>
          <w:spacing w:val="0"/>
          <w:w w:val="100"/>
          <w:position w:val="0"/>
          <w:shd w:val="clear" w:color="auto" w:fill="auto"/>
          <w:lang w:val="de-DE" w:eastAsia="de-DE" w:bidi="de-DE"/>
        </w:rPr>
        <w:t>einer Hysterikerin.</w:t>
      </w:r>
      <w:r>
        <w:rPr>
          <w:color w:val="000000"/>
          <w:spacing w:val="0"/>
          <w:w w:val="100"/>
          <w:position w:val="0"/>
          <w:shd w:val="clear" w:color="auto" w:fill="auto"/>
          <w:lang w:val="de-DE" w:eastAsia="de-DE" w:bidi="de-DE"/>
        </w:rPr>
        <w:t xml:space="preserve"> Eine 35jährige Patientin, die an ihren verstorbenen Eltern klebte und wegen schweren Schuldbewußtseins und Stra/be- dür/nisses weder den Weg zum Mann und zur Ehe noch zur Arbeit /and, brachte - nach gelungener Au/deckung der Pathogenese - folgenden Traum. Traum 198:</w:t>
      </w:r>
    </w:p>
    <w:p>
      <w:pPr>
        <w:pStyle w:val="Style21"/>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lang w:val="de-DE" w:eastAsia="de-DE" w:bidi="de-DE"/>
        </w:rPr>
        <w:t>«Ich melde den Tod meiner Eltern in einem Büro und zugleich auch meine Verheiratung.»</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Bei der Auslegung des Traumes teilte die Analysierte mit, daß sie die Eltern völlig einverleibt hat und auf dem Wege ist, ehereif zu werden und zu heiraten. Sie glaubt, ihre Analyse gehe zu Ende.</w:t>
      </w:r>
    </w:p>
    <w:p>
      <w:pPr>
        <w:pStyle w:val="Style16"/>
        <w:keepNext w:val="0"/>
        <w:keepLines w:val="0"/>
        <w:widowControl w:val="0"/>
        <w:shd w:val="clear" w:color="auto" w:fill="auto"/>
        <w:bidi w:val="0"/>
        <w:spacing w:line="240" w:lineRule="auto"/>
        <w:ind w:left="0" w:firstLine="360"/>
        <w:jc w:val="left"/>
      </w:pPr>
      <w:r>
        <w:rPr>
          <w:i/>
          <w:iCs/>
          <w:color w:val="000000"/>
          <w:spacing w:val="0"/>
          <w:w w:val="100"/>
          <w:position w:val="0"/>
          <w:shd w:val="clear" w:color="auto" w:fill="auto"/>
          <w:lang w:val="de-DE" w:eastAsia="de-DE" w:bidi="de-DE"/>
        </w:rPr>
        <w:t>Fall 22. Abschluß träum einer Neurotikerin mit Tochterbindung.</w:t>
      </w:r>
      <w:r>
        <w:rPr>
          <w:color w:val="000000"/>
          <w:spacing w:val="0"/>
          <w:w w:val="100"/>
          <w:position w:val="0"/>
          <w:shd w:val="clear" w:color="auto" w:fill="auto"/>
          <w:lang w:val="de-DE" w:eastAsia="de-DE" w:bidi="de-DE"/>
        </w:rPr>
        <w:t xml:space="preserve"> Eine 50jährige, schwer narzißtisch-machtsüchtige Witwe, die wegen ihrer unerträglichen Bin</w:t>
        <w:softHyphen/>
        <w:t>dung an die Tochter, die lesbischer Art war, in Analyse kam, träumt nach der Durcharbeitung und gelungenen Abtrennung von der Tochter folgendes. Traum 153:</w:t>
      </w:r>
    </w:p>
    <w:p>
      <w:pPr>
        <w:pStyle w:val="Style21"/>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«Ich nehme mein Gepäck — erstaunlich wenig für eine Reise, und dazu noch sehr kleine Gepäck</w:t>
        <w:softHyphen/>
        <w:t>stücke - und verreise, von niemandem begleitet.»</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Die Analysierte legte den Traum in dem Sinne aus, daß sie in der Analyse die Größe der Machtsucht und des Narzißmus zu «kleinen Gepäckstücken» reduzierte und nun abreisen, d.h. die Analyse mit Bescheidenheit verlassen kann.</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Im Fall 5 (Kapitel III) haben wir den Initialtraum eines jungen Psychologen, der wegen manifester Homosexualität in Analyse kam, mitgeteilt. Der Traum hat die ungelöste Inzestbindung an die Mutter aufgedeckt. Diese wurde in der Ana</w:t>
        <w:softHyphen/>
        <w:t>lyse mit Erfolg abgebaut. Er gab auch die Homosexualität auf und verlobte sich. Nach einem Jahr bringt er folgenden Traum. Traum 89:</w:t>
      </w:r>
    </w:p>
    <w:p>
      <w:pPr>
        <w:pStyle w:val="Style21"/>
        <w:keepNext w:val="0"/>
        <w:keepLines w:val="0"/>
        <w:widowControl w:val="0"/>
        <w:numPr>
          <w:ilvl w:val="0"/>
          <w:numId w:val="293"/>
        </w:numPr>
        <w:shd w:val="clear" w:color="auto" w:fill="auto"/>
        <w:tabs>
          <w:tab w:pos="558" w:val="left"/>
        </w:tabs>
        <w:bidi w:val="0"/>
        <w:spacing w:line="209" w:lineRule="auto"/>
        <w:ind w:left="0" w:firstLine="360"/>
        <w:jc w:val="left"/>
      </w:pPr>
      <w:r>
        <w:rPr>
          <w:color w:val="000000"/>
          <w:spacing w:val="0"/>
          <w:w w:val="100"/>
          <w:position w:val="0"/>
          <w:shd w:val="clear" w:color="auto" w:fill="auto"/>
          <w:lang w:val="de-DE" w:eastAsia="de-DE" w:bidi="de-DE"/>
        </w:rPr>
        <w:t>Teil: «Ich komme mit dem Wagen an einen Abhang; die Straße hört auf, nur Leitspuren sind in den Abhang gezeichnet, geprägt. Ich gehe lieber mit meinen eigenen Füßen weiter, auf diesem Abhang ins Tal hinunter, wo der Weg weiterführt. Ich lasse den Wagen stehen. Ich gehe sehr vorsichtig diesen Abhang hinunter, es besteht doch die Gefahr, daß ich ausrutschen könnte. Unten im Tal gehe ich zu Fuß weiter. Ein Auto fährt vor, darin fahren ein paar Geschäftsfreunde von Vatti. Sie halten an und fra</w:t>
        <w:softHyphen/>
        <w:t>gen mich, ob ich mit ihnen weiterfahren will. Jetzt, wo der Weg wieder sicher ist, ist es mir recht; ich komme so schneller in die Stadt.</w:t>
      </w:r>
    </w:p>
    <w:p>
      <w:pPr>
        <w:pStyle w:val="Style21"/>
        <w:keepNext w:val="0"/>
        <w:keepLines w:val="0"/>
        <w:widowControl w:val="0"/>
        <w:numPr>
          <w:ilvl w:val="0"/>
          <w:numId w:val="293"/>
        </w:numPr>
        <w:shd w:val="clear" w:color="auto" w:fill="auto"/>
        <w:tabs>
          <w:tab w:pos="620" w:val="left"/>
        </w:tabs>
        <w:bidi w:val="0"/>
        <w:spacing w:line="209" w:lineRule="auto"/>
        <w:ind w:left="0" w:firstLine="360"/>
        <w:jc w:val="left"/>
      </w:pPr>
      <w:r>
        <w:rPr>
          <w:color w:val="000000"/>
          <w:spacing w:val="0"/>
          <w:w w:val="100"/>
          <w:position w:val="0"/>
          <w:shd w:val="clear" w:color="auto" w:fill="auto"/>
          <w:lang w:val="de-DE" w:eastAsia="de-DE" w:bidi="de-DE"/>
        </w:rPr>
        <w:t>Teil: Wir sprachen von der Asozialität. Und ich sagte zu den Herren, es sei doch eigentlich komisch, daß es so viele asoziale Menschen gäbe; die menschliche Gemeinschaft erleichtere einem im Grunde genommen doch viel mehr den Weg zur Soziabilität als zur gescllschaftsfeindliehen Einstellung.»</w:t>
      </w:r>
    </w:p>
    <w:p>
      <w:pPr>
        <w:pStyle w:val="Style16"/>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Der Analysierte teilte mir bei der Auslegung dieses Traumes mit, daß er den Weg zur Sozialisierung nun selber finden werde, er brauche meine Begleitung nicht mehr, könne jetzt allein seinen Weg finden. Daraufhin hatte er die Analyse sofort beendet.</w:t>
      </w:r>
    </w:p>
    <w:sectPr>
      <w:headerReference w:type="default" r:id="rId267"/>
      <w:footerReference w:type="default" r:id="rId268"/>
      <w:headerReference w:type="even" r:id="rId269"/>
      <w:footerReference w:type="even" r:id="rId270"/>
      <w:headerReference w:type="first" r:id="rId271"/>
      <w:footerReference w:type="first" r:id="rId272"/>
      <w:footnotePr>
        <w:pos w:val="pageBottom"/>
        <w:numFmt w:val="decimal"/>
        <w:numRestart w:val="continuous"/>
        <w15:footnoteColumns w:val="1"/>
      </w:footnotePr>
      <w:pgSz w:w="12240" w:h="15840"/>
      <w:pgMar w:top="2083" w:left="1989" w:right="1989" w:bottom="2483" w:header="0" w:footer="3" w:gutter="921"/>
      <w:cols w:space="720"/>
      <w:noEndnote/>
      <w:titlePg/>
      <w:rtlGutter/>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5836920</wp:posOffset>
              </wp:positionH>
              <wp:positionV relativeFrom="page">
                <wp:posOffset>8547735</wp:posOffset>
              </wp:positionV>
              <wp:extent cx="106680" cy="91440"/>
              <wp:wrapNone/>
              <wp:docPr id="6" name="Shape 6"/>
              <a:graphic xmlns:a="http://schemas.openxmlformats.org/drawingml/2006/main">
                <a:graphicData uri="http://schemas.microsoft.com/office/word/2010/wordprocessingShape">
                  <wps:wsp>
                    <wps:cNvSpPr txBox="1"/>
                    <wps:spPr>
                      <a:xfrm>
                        <a:ext cx="106680" cy="91440"/>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32" type="#_x0000_t202" style="position:absolute;margin-left:459.60000000000002pt;margin-top:673.04999999999995pt;width:8.4000000000000004pt;height:7.2000000000000002pt;z-index:-188744059;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1820545</wp:posOffset>
              </wp:positionH>
              <wp:positionV relativeFrom="page">
                <wp:posOffset>8562340</wp:posOffset>
              </wp:positionV>
              <wp:extent cx="118745" cy="97790"/>
              <wp:wrapNone/>
              <wp:docPr id="8" name="Shape 8"/>
              <a:graphic xmlns:a="http://schemas.openxmlformats.org/drawingml/2006/main">
                <a:graphicData uri="http://schemas.microsoft.com/office/word/2010/wordprocessingShape">
                  <wps:wsp>
                    <wps:cNvSpPr txBox="1"/>
                    <wps:spPr>
                      <a:xfrm>
                        <a:ext cx="118745" cy="97790"/>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34" type="#_x0000_t202" style="position:absolute;margin-left:143.34999999999999pt;margin-top:674.20000000000005pt;width:9.3499999999999996pt;height:7.7000000000000002pt;z-index:-188744057;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5836920</wp:posOffset>
              </wp:positionH>
              <wp:positionV relativeFrom="page">
                <wp:posOffset>8547735</wp:posOffset>
              </wp:positionV>
              <wp:extent cx="106680" cy="91440"/>
              <wp:wrapNone/>
              <wp:docPr id="10" name="Shape 10"/>
              <a:graphic xmlns:a="http://schemas.openxmlformats.org/drawingml/2006/main">
                <a:graphicData uri="http://schemas.microsoft.com/office/word/2010/wordprocessingShape">
                  <wps:wsp>
                    <wps:cNvSpPr txBox="1"/>
                    <wps:spPr>
                      <a:xfrm>
                        <a:ext cx="106680" cy="91440"/>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36" type="#_x0000_t202" style="position:absolute;margin-left:459.60000000000002pt;margin-top:673.04999999999995pt;width:8.4000000000000004pt;height:7.2000000000000002pt;z-index:-188744055;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1820545</wp:posOffset>
              </wp:positionH>
              <wp:positionV relativeFrom="page">
                <wp:posOffset>8562340</wp:posOffset>
              </wp:positionV>
              <wp:extent cx="118745" cy="97790"/>
              <wp:wrapNone/>
              <wp:docPr id="12" name="Shape 12"/>
              <a:graphic xmlns:a="http://schemas.openxmlformats.org/drawingml/2006/main">
                <a:graphicData uri="http://schemas.microsoft.com/office/word/2010/wordprocessingShape">
                  <wps:wsp>
                    <wps:cNvSpPr txBox="1"/>
                    <wps:spPr>
                      <a:xfrm>
                        <a:ext cx="118745" cy="97790"/>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38" type="#_x0000_t202" style="position:absolute;margin-left:143.34999999999999pt;margin-top:674.20000000000005pt;width:9.3499999999999996pt;height:7.7000000000000002pt;z-index:-188744053;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5894705</wp:posOffset>
              </wp:positionH>
              <wp:positionV relativeFrom="page">
                <wp:posOffset>8408035</wp:posOffset>
              </wp:positionV>
              <wp:extent cx="57785" cy="97790"/>
              <wp:wrapNone/>
              <wp:docPr id="16" name="Shape 16"/>
              <a:graphic xmlns:a="http://schemas.openxmlformats.org/drawingml/2006/main">
                <a:graphicData uri="http://schemas.microsoft.com/office/word/2010/wordprocessingShape">
                  <wps:wsp>
                    <wps:cNvSpPr txBox="1"/>
                    <wps:spPr>
                      <a:xfrm>
                        <a:ext cx="57785" cy="97790"/>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42" type="#_x0000_t202" style="position:absolute;margin-left:464.14999999999998pt;margin-top:662.04999999999995pt;width:4.5499999999999998pt;height:7.7000000000000002pt;z-index:-188744049;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1380490</wp:posOffset>
              </wp:positionH>
              <wp:positionV relativeFrom="page">
                <wp:posOffset>8566150</wp:posOffset>
              </wp:positionV>
              <wp:extent cx="4568825" cy="100330"/>
              <wp:wrapNone/>
              <wp:docPr id="18" name="Shape 18"/>
              <a:graphic xmlns:a="http://schemas.openxmlformats.org/drawingml/2006/main">
                <a:graphicData uri="http://schemas.microsoft.com/office/word/2010/wordprocessingShape">
                  <wps:wsp>
                    <wps:cNvSpPr txBox="1"/>
                    <wps:spPr>
                      <a:xfrm>
                        <a:ext cx="4568825" cy="100330"/>
                      </a:xfrm>
                      <a:prstGeom prst="rect"/>
                      <a:noFill/>
                    </wps:spPr>
                    <wps:txbx>
                      <w:txbxContent>
                        <w:p>
                          <w:pPr>
                            <w:pStyle w:val="Style11"/>
                            <w:keepNext w:val="0"/>
                            <w:keepLines w:val="0"/>
                            <w:widowControl w:val="0"/>
                            <w:shd w:val="clear" w:color="auto" w:fill="auto"/>
                            <w:tabs>
                              <w:tab w:pos="7195"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2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044" type="#_x0000_t202" style="position:absolute;margin-left:108.7pt;margin-top:674.5pt;width:359.75pt;height:7.9000000000000004pt;z-index:-188744047;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tabs>
                        <w:tab w:pos="7195"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2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5833745</wp:posOffset>
              </wp:positionH>
              <wp:positionV relativeFrom="page">
                <wp:posOffset>8566150</wp:posOffset>
              </wp:positionV>
              <wp:extent cx="113030" cy="94615"/>
              <wp:wrapNone/>
              <wp:docPr id="20" name="Shape 20"/>
              <a:graphic xmlns:a="http://schemas.openxmlformats.org/drawingml/2006/main">
                <a:graphicData uri="http://schemas.microsoft.com/office/word/2010/wordprocessingShape">
                  <wps:wsp>
                    <wps:cNvSpPr txBox="1"/>
                    <wps:spPr>
                      <a:xfrm>
                        <a:ext cx="113030" cy="94615"/>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46" type="#_x0000_t202" style="position:absolute;margin-left:459.35000000000002pt;margin-top:674.5pt;width:8.9000000000000004pt;height:7.4500000000000002pt;z-index:-188744045;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r>
      <mc:AlternateContent>
        <mc:Choice Requires="wps">
          <w:drawing>
            <wp:anchor distT="0" distB="0" distL="0" distR="0" simplePos="0" relativeHeight="62914710" behindDoc="1" locked="0" layoutInCell="1" allowOverlap="1">
              <wp:simplePos x="0" y="0"/>
              <wp:positionH relativeFrom="page">
                <wp:posOffset>6089650</wp:posOffset>
              </wp:positionH>
              <wp:positionV relativeFrom="page">
                <wp:posOffset>8715375</wp:posOffset>
              </wp:positionV>
              <wp:extent cx="33655" cy="45720"/>
              <wp:wrapNone/>
              <wp:docPr id="22" name="Shape 22"/>
              <a:graphic xmlns:a="http://schemas.openxmlformats.org/drawingml/2006/main">
                <a:graphicData uri="http://schemas.microsoft.com/office/word/2010/wordprocessingShape">
                  <wps:wsp>
                    <wps:cNvSpPr txBox="1"/>
                    <wps:spPr>
                      <a:xfrm>
                        <a:ext cx="33655" cy="45720"/>
                      </a:xfrm>
                      <a:prstGeom prst="rect"/>
                      <a:noFill/>
                    </wps:spPr>
                    <wps:txbx>
                      <w:txbxContent>
                        <w:p>
                          <w:pPr>
                            <w:pStyle w:val="Style11"/>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6</w:t>
                          </w:r>
                        </w:p>
                      </w:txbxContent>
                    </wps:txbx>
                    <wps:bodyPr wrap="none" lIns="0" tIns="0" rIns="0" bIns="0">
                      <a:spAutoFit/>
                    </wps:bodyPr>
                  </wps:wsp>
                </a:graphicData>
              </a:graphic>
            </wp:anchor>
          </w:drawing>
        </mc:Choice>
        <mc:Fallback>
          <w:pict>
            <v:shape id="_x0000_s1048" type="#_x0000_t202" style="position:absolute;margin-left:479.5pt;margin-top:686.25pt;width:2.6499999999999999pt;height:3.6000000000000001pt;z-index:-188744043;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19"/>
                        <w:szCs w:val="19"/>
                        <w:shd w:val="clear" w:color="auto" w:fill="auto"/>
                        <w:lang w:val="de-DE" w:eastAsia="de-DE" w:bidi="de-DE"/>
                      </w:rPr>
                      <w:t>6</w:t>
                    </w:r>
                  </w:p>
                </w:txbxContent>
              </v:textbox>
              <w10:wrap anchorx="page" anchory="page"/>
            </v:shape>
          </w:pict>
        </mc:Fallback>
      </mc:AlternateContent>
    </w: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1804035</wp:posOffset>
              </wp:positionH>
              <wp:positionV relativeFrom="page">
                <wp:posOffset>8569325</wp:posOffset>
              </wp:positionV>
              <wp:extent cx="125095" cy="94615"/>
              <wp:wrapNone/>
              <wp:docPr id="24" name="Shape 24"/>
              <a:graphic xmlns:a="http://schemas.openxmlformats.org/drawingml/2006/main">
                <a:graphicData uri="http://schemas.microsoft.com/office/word/2010/wordprocessingShape">
                  <wps:wsp>
                    <wps:cNvSpPr txBox="1"/>
                    <wps:spPr>
                      <a:xfrm>
                        <a:ext cx="125095" cy="94615"/>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50" type="#_x0000_t202" style="position:absolute;margin-left:142.05000000000001pt;margin-top:674.75pt;width:9.8499999999999996pt;height:7.4500000000000002pt;z-index:-188744041;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5826125</wp:posOffset>
              </wp:positionH>
              <wp:positionV relativeFrom="page">
                <wp:posOffset>8566150</wp:posOffset>
              </wp:positionV>
              <wp:extent cx="115570" cy="97790"/>
              <wp:wrapNone/>
              <wp:docPr id="26" name="Shape 26"/>
              <a:graphic xmlns:a="http://schemas.openxmlformats.org/drawingml/2006/main">
                <a:graphicData uri="http://schemas.microsoft.com/office/word/2010/wordprocessingShape">
                  <wps:wsp>
                    <wps:cNvSpPr txBox="1"/>
                    <wps:spPr>
                      <a:xfrm>
                        <a:ext cx="115570" cy="97790"/>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52" type="#_x0000_t202" style="position:absolute;margin-left:458.75pt;margin-top:674.5pt;width:9.0999999999999996pt;height:7.7000000000000002pt;z-index:-188744039;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5826125</wp:posOffset>
              </wp:positionH>
              <wp:positionV relativeFrom="page">
                <wp:posOffset>8566150</wp:posOffset>
              </wp:positionV>
              <wp:extent cx="115570" cy="97790"/>
              <wp:wrapNone/>
              <wp:docPr id="29" name="Shape 29"/>
              <a:graphic xmlns:a="http://schemas.openxmlformats.org/drawingml/2006/main">
                <a:graphicData uri="http://schemas.microsoft.com/office/word/2010/wordprocessingShape">
                  <wps:wsp>
                    <wps:cNvSpPr txBox="1"/>
                    <wps:spPr>
                      <a:xfrm>
                        <a:ext cx="115570" cy="97790"/>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55" type="#_x0000_t202" style="position:absolute;margin-left:458.75pt;margin-top:674.5pt;width:9.0999999999999996pt;height:7.7000000000000002pt;z-index:-188744037;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1804035</wp:posOffset>
              </wp:positionH>
              <wp:positionV relativeFrom="page">
                <wp:posOffset>8569325</wp:posOffset>
              </wp:positionV>
              <wp:extent cx="125095" cy="94615"/>
              <wp:wrapNone/>
              <wp:docPr id="31" name="Shape 31"/>
              <a:graphic xmlns:a="http://schemas.openxmlformats.org/drawingml/2006/main">
                <a:graphicData uri="http://schemas.microsoft.com/office/word/2010/wordprocessingShape">
                  <wps:wsp>
                    <wps:cNvSpPr txBox="1"/>
                    <wps:spPr>
                      <a:xfrm>
                        <a:ext cx="125095" cy="94615"/>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57" type="#_x0000_t202" style="position:absolute;margin-left:142.05000000000001pt;margin-top:674.75pt;width:9.8499999999999996pt;height:7.4500000000000002pt;z-index:-188744035;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5922010</wp:posOffset>
              </wp:positionH>
              <wp:positionV relativeFrom="page">
                <wp:posOffset>8566150</wp:posOffset>
              </wp:positionV>
              <wp:extent cx="121920" cy="97790"/>
              <wp:wrapNone/>
              <wp:docPr id="33" name="Shape 33"/>
              <a:graphic xmlns:a="http://schemas.openxmlformats.org/drawingml/2006/main">
                <a:graphicData uri="http://schemas.microsoft.com/office/word/2010/wordprocessingShape">
                  <wps:wsp>
                    <wps:cNvSpPr txBox="1"/>
                    <wps:spPr>
                      <a:xfrm>
                        <a:ext cx="121920" cy="9779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59" type="#_x0000_t202" style="position:absolute;margin-left:466.30000000000001pt;margin-top:674.5pt;width:9.5999999999999996pt;height:7.7000000000000002pt;z-index:-188744033;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1804035</wp:posOffset>
              </wp:positionH>
              <wp:positionV relativeFrom="page">
                <wp:posOffset>8569325</wp:posOffset>
              </wp:positionV>
              <wp:extent cx="125095" cy="94615"/>
              <wp:wrapNone/>
              <wp:docPr id="35" name="Shape 35"/>
              <a:graphic xmlns:a="http://schemas.openxmlformats.org/drawingml/2006/main">
                <a:graphicData uri="http://schemas.microsoft.com/office/word/2010/wordprocessingShape">
                  <wps:wsp>
                    <wps:cNvSpPr txBox="1"/>
                    <wps:spPr>
                      <a:xfrm>
                        <a:ext cx="125095" cy="94615"/>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61" type="#_x0000_t202" style="position:absolute;margin-left:142.05000000000001pt;margin-top:674.75pt;width:9.8499999999999996pt;height:7.4500000000000002pt;z-index:-188744031;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1258570</wp:posOffset>
              </wp:positionH>
              <wp:positionV relativeFrom="page">
                <wp:posOffset>8566150</wp:posOffset>
              </wp:positionV>
              <wp:extent cx="4556760" cy="100330"/>
              <wp:wrapNone/>
              <wp:docPr id="37" name="Shape 37"/>
              <a:graphic xmlns:a="http://schemas.openxmlformats.org/drawingml/2006/main">
                <a:graphicData uri="http://schemas.microsoft.com/office/word/2010/wordprocessingShape">
                  <wps:wsp>
                    <wps:cNvSpPr txBox="1"/>
                    <wps:spPr>
                      <a:xfrm>
                        <a:ext cx="4556760" cy="100330"/>
                      </a:xfrm>
                      <a:prstGeom prst="rect"/>
                      <a:noFill/>
                    </wps:spPr>
                    <wps:txbx>
                      <w:txbxContent>
                        <w:p>
                          <w:pPr>
                            <w:pStyle w:val="Style42"/>
                            <w:keepNext w:val="0"/>
                            <w:keepLines w:val="0"/>
                            <w:widowControl w:val="0"/>
                            <w:shd w:val="clear" w:color="auto" w:fill="auto"/>
                            <w:tabs>
                              <w:tab w:pos="7176"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3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063" type="#_x0000_t202" style="position:absolute;margin-left:99.099999999999994pt;margin-top:674.5pt;width:358.80000000000001pt;height:7.9000000000000004pt;z-index:-188744029;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tabs>
                        <w:tab w:pos="7176"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3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5793740</wp:posOffset>
              </wp:positionH>
              <wp:positionV relativeFrom="page">
                <wp:posOffset>8534400</wp:posOffset>
              </wp:positionV>
              <wp:extent cx="149225" cy="94615"/>
              <wp:wrapNone/>
              <wp:docPr id="41" name="Shape 41"/>
              <a:graphic xmlns:a="http://schemas.openxmlformats.org/drawingml/2006/main">
                <a:graphicData uri="http://schemas.microsoft.com/office/word/2010/wordprocessingShape">
                  <wps:wsp>
                    <wps:cNvSpPr txBox="1"/>
                    <wps:spPr>
                      <a:xfrm>
                        <a:ext cx="149225" cy="94615"/>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067" type="#_x0000_t202" style="position:absolute;margin-left:456.19999999999999pt;margin-top:672.pt;width:11.75pt;height:7.4500000000000002pt;z-index:-188744025;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v:textbox>
              <w10:wrap anchorx="page" anchory="page"/>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5793740</wp:posOffset>
              </wp:positionH>
              <wp:positionV relativeFrom="page">
                <wp:posOffset>8534400</wp:posOffset>
              </wp:positionV>
              <wp:extent cx="149225" cy="94615"/>
              <wp:wrapNone/>
              <wp:docPr id="45" name="Shape 45"/>
              <a:graphic xmlns:a="http://schemas.openxmlformats.org/drawingml/2006/main">
                <a:graphicData uri="http://schemas.microsoft.com/office/word/2010/wordprocessingShape">
                  <wps:wsp>
                    <wps:cNvSpPr txBox="1"/>
                    <wps:spPr>
                      <a:xfrm>
                        <a:ext cx="149225" cy="94615"/>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071" type="#_x0000_t202" style="position:absolute;margin-left:456.19999999999999pt;margin-top:672.pt;width:11.75pt;height:7.4500000000000002pt;z-index:-188744021;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w:t>
                    </w:r>
                  </w:p>
                </w:txbxContent>
              </v:textbox>
              <w10:wrap anchorx="page" anchory="page"/>
            </v:shape>
          </w:pict>
        </mc:Fallback>
      </mc:AlternateContent>
    </w: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5888355</wp:posOffset>
              </wp:positionH>
              <wp:positionV relativeFrom="page">
                <wp:posOffset>8541385</wp:posOffset>
              </wp:positionV>
              <wp:extent cx="125095" cy="97790"/>
              <wp:wrapNone/>
              <wp:docPr id="47" name="Shape 47"/>
              <a:graphic xmlns:a="http://schemas.openxmlformats.org/drawingml/2006/main">
                <a:graphicData uri="http://schemas.microsoft.com/office/word/2010/wordprocessingShape">
                  <wps:wsp>
                    <wps:cNvSpPr txBox="1"/>
                    <wps:spPr>
                      <a:xfrm>
                        <a:ext cx="125095" cy="9779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73" type="#_x0000_t202" style="position:absolute;margin-left:463.64999999999998pt;margin-top:672.54999999999995pt;width:9.8499999999999996pt;height:7.7000000000000002pt;z-index:-188744019;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1804035</wp:posOffset>
              </wp:positionH>
              <wp:positionV relativeFrom="page">
                <wp:posOffset>8569325</wp:posOffset>
              </wp:positionV>
              <wp:extent cx="125095" cy="94615"/>
              <wp:wrapNone/>
              <wp:docPr id="49" name="Shape 49"/>
              <a:graphic xmlns:a="http://schemas.openxmlformats.org/drawingml/2006/main">
                <a:graphicData uri="http://schemas.microsoft.com/office/word/2010/wordprocessingShape">
                  <wps:wsp>
                    <wps:cNvSpPr txBox="1"/>
                    <wps:spPr>
                      <a:xfrm>
                        <a:ext cx="125095" cy="94615"/>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75" type="#_x0000_t202" style="position:absolute;margin-left:142.05000000000001pt;margin-top:674.75pt;width:9.8499999999999996pt;height:7.4500000000000002pt;z-index:-188744017;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5798185</wp:posOffset>
              </wp:positionH>
              <wp:positionV relativeFrom="page">
                <wp:posOffset>8547100</wp:posOffset>
              </wp:positionV>
              <wp:extent cx="115570" cy="97790"/>
              <wp:wrapNone/>
              <wp:docPr id="51" name="Shape 51"/>
              <a:graphic xmlns:a="http://schemas.openxmlformats.org/drawingml/2006/main">
                <a:graphicData uri="http://schemas.microsoft.com/office/word/2010/wordprocessingShape">
                  <wps:wsp>
                    <wps:cNvSpPr txBox="1"/>
                    <wps:spPr>
                      <a:xfrm>
                        <a:ext cx="115570" cy="9779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77" type="#_x0000_t202" style="position:absolute;margin-left:456.55000000000001pt;margin-top:673.pt;width:9.0999999999999996pt;height:7.7000000000000002pt;z-index:-188744015;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1804035</wp:posOffset>
              </wp:positionH>
              <wp:positionV relativeFrom="page">
                <wp:posOffset>8569325</wp:posOffset>
              </wp:positionV>
              <wp:extent cx="125095" cy="94615"/>
              <wp:wrapNone/>
              <wp:docPr id="53" name="Shape 53"/>
              <a:graphic xmlns:a="http://schemas.openxmlformats.org/drawingml/2006/main">
                <a:graphicData uri="http://schemas.microsoft.com/office/word/2010/wordprocessingShape">
                  <wps:wsp>
                    <wps:cNvSpPr txBox="1"/>
                    <wps:spPr>
                      <a:xfrm>
                        <a:ext cx="125095" cy="94615"/>
                      </a:xfrm>
                      <a:prstGeom prst="rect"/>
                      <a:noFill/>
                    </wps:spPr>
                    <wps:txbx>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79" type="#_x0000_t202" style="position:absolute;margin-left:142.05000000000001pt;margin-top:674.75pt;width:9.8499999999999996pt;height:7.4500000000000002pt;z-index:-188744013;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1358900</wp:posOffset>
              </wp:positionH>
              <wp:positionV relativeFrom="page">
                <wp:posOffset>8541385</wp:posOffset>
              </wp:positionV>
              <wp:extent cx="4563110" cy="97790"/>
              <wp:wrapNone/>
              <wp:docPr id="55" name="Shape 55"/>
              <a:graphic xmlns:a="http://schemas.openxmlformats.org/drawingml/2006/main">
                <a:graphicData uri="http://schemas.microsoft.com/office/word/2010/wordprocessingShape">
                  <wps:wsp>
                    <wps:cNvSpPr txBox="1"/>
                    <wps:spPr>
                      <a:xfrm>
                        <a:ext cx="4563110" cy="97790"/>
                      </a:xfrm>
                      <a:prstGeom prst="rect"/>
                      <a:noFill/>
                    </wps:spPr>
                    <wps:txbx>
                      <w:txbxContent>
                        <w:p>
                          <w:pPr>
                            <w:pStyle w:val="Style42"/>
                            <w:keepNext w:val="0"/>
                            <w:keepLines w:val="0"/>
                            <w:widowControl w:val="0"/>
                            <w:shd w:val="clear" w:color="auto" w:fill="auto"/>
                            <w:tabs>
                              <w:tab w:pos="7186"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4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081" type="#_x0000_t202" style="position:absolute;margin-left:107.pt;margin-top:672.54999999999995pt;width:359.30000000000001pt;height:7.7000000000000002pt;z-index:-188744011;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tabs>
                        <w:tab w:pos="7186"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4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5798185</wp:posOffset>
              </wp:positionH>
              <wp:positionV relativeFrom="page">
                <wp:posOffset>8547100</wp:posOffset>
              </wp:positionV>
              <wp:extent cx="115570" cy="97790"/>
              <wp:wrapNone/>
              <wp:docPr id="60" name="Shape 60"/>
              <a:graphic xmlns:a="http://schemas.openxmlformats.org/drawingml/2006/main">
                <a:graphicData uri="http://schemas.microsoft.com/office/word/2010/wordprocessingShape">
                  <wps:wsp>
                    <wps:cNvSpPr txBox="1"/>
                    <wps:spPr>
                      <a:xfrm>
                        <a:ext cx="115570" cy="9779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86" type="#_x0000_t202" style="position:absolute;margin-left:456.55000000000001pt;margin-top:673.pt;width:9.0999999999999996pt;height:7.7000000000000002pt;z-index:-188744009;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1320800</wp:posOffset>
              </wp:positionH>
              <wp:positionV relativeFrom="page">
                <wp:posOffset>8547100</wp:posOffset>
              </wp:positionV>
              <wp:extent cx="4596130" cy="100330"/>
              <wp:wrapNone/>
              <wp:docPr id="63" name="Shape 63"/>
              <a:graphic xmlns:a="http://schemas.openxmlformats.org/drawingml/2006/main">
                <a:graphicData uri="http://schemas.microsoft.com/office/word/2010/wordprocessingShape">
                  <wps:wsp>
                    <wps:cNvSpPr txBox="1"/>
                    <wps:spPr>
                      <a:xfrm>
                        <a:ext cx="4596130" cy="100330"/>
                      </a:xfrm>
                      <a:prstGeom prst="rect"/>
                      <a:noFill/>
                    </wps:spPr>
                    <wps:txbx>
                      <w:txbxContent>
                        <w:p>
                          <w:pPr>
                            <w:pStyle w:val="Style42"/>
                            <w:keepNext w:val="0"/>
                            <w:keepLines w:val="0"/>
                            <w:widowControl w:val="0"/>
                            <w:shd w:val="clear" w:color="auto" w:fill="auto"/>
                            <w:tabs>
                              <w:tab w:pos="7238"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5 Szondi</w:t>
                            <w:tab/>
                          </w: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 xml:space="preserve"> :</w:t>
                          </w:r>
                        </w:p>
                      </w:txbxContent>
                    </wps:txbx>
                    <wps:bodyPr lIns="0" tIns="0" rIns="0" bIns="0">
                      <a:spAutoFit/>
                    </wps:bodyPr>
                  </wps:wsp>
                </a:graphicData>
              </a:graphic>
            </wp:anchor>
          </w:drawing>
        </mc:Choice>
        <mc:Fallback>
          <w:pict>
            <v:shape id="_x0000_s1089" type="#_x0000_t202" style="position:absolute;margin-left:104.pt;margin-top:673.pt;width:361.89999999999998pt;height:7.9000000000000004pt;z-index:-188744007;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tabs>
                        <w:tab w:pos="7238"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5 Szondi</w:t>
                      <w:tab/>
                    </w:r>
                    <w:fldSimple w:instr=" PAGE \* MERGEFORMAT ">
                      <w:r>
                        <w:rPr>
                          <w:color w:val="000000"/>
                          <w:spacing w:val="0"/>
                          <w:w w:val="100"/>
                          <w:position w:val="0"/>
                          <w:shd w:val="clear" w:color="auto" w:fill="auto"/>
                          <w:lang w:val="de-DE" w:eastAsia="de-DE" w:bidi="de-DE"/>
                        </w:rPr>
                        <w:t>#</w:t>
                      </w:r>
                    </w:fldSimple>
                    <w:r>
                      <w:rPr>
                        <w:color w:val="000000"/>
                        <w:spacing w:val="0"/>
                        <w:w w:val="100"/>
                        <w:position w:val="0"/>
                        <w:shd w:val="clear" w:color="auto" w:fill="auto"/>
                        <w:lang w:val="de-DE" w:eastAsia="de-DE" w:bidi="de-DE"/>
                      </w:rPr>
                      <w:t xml:space="preserve"> :</w:t>
                    </w:r>
                  </w:p>
                </w:txbxContent>
              </v:textbox>
              <w10:wrap anchorx="page" anchory="page"/>
            </v:shape>
          </w:pict>
        </mc:Fallback>
      </mc:AlternateContent>
    </w: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1854200</wp:posOffset>
              </wp:positionH>
              <wp:positionV relativeFrom="page">
                <wp:posOffset>8547100</wp:posOffset>
              </wp:positionV>
              <wp:extent cx="125095" cy="94615"/>
              <wp:wrapNone/>
              <wp:docPr id="65" name="Shape 65"/>
              <a:graphic xmlns:a="http://schemas.openxmlformats.org/drawingml/2006/main">
                <a:graphicData uri="http://schemas.microsoft.com/office/word/2010/wordprocessingShape">
                  <wps:wsp>
                    <wps:cNvSpPr txBox="1"/>
                    <wps:spPr>
                      <a:xfrm>
                        <a:ext cx="125095" cy="94615"/>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91" type="#_x0000_t202" style="position:absolute;margin-left:146.pt;margin-top:673.pt;width:9.8499999999999996pt;height:7.4500000000000002pt;z-index:-188744005;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5761990</wp:posOffset>
              </wp:positionH>
              <wp:positionV relativeFrom="page">
                <wp:posOffset>8533130</wp:posOffset>
              </wp:positionV>
              <wp:extent cx="118745" cy="94615"/>
              <wp:wrapNone/>
              <wp:docPr id="67" name="Shape 67"/>
              <a:graphic xmlns:a="http://schemas.openxmlformats.org/drawingml/2006/main">
                <a:graphicData uri="http://schemas.microsoft.com/office/word/2010/wordprocessingShape">
                  <wps:wsp>
                    <wps:cNvSpPr txBox="1"/>
                    <wps:spPr>
                      <a:xfrm>
                        <a:ext cx="118745" cy="94615"/>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93" type="#_x0000_t202" style="position:absolute;margin-left:453.69999999999999pt;margin-top:671.89999999999998pt;width:9.3499999999999996pt;height:7.4500000000000002pt;z-index:-188744003;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5761990</wp:posOffset>
              </wp:positionH>
              <wp:positionV relativeFrom="page">
                <wp:posOffset>8533130</wp:posOffset>
              </wp:positionV>
              <wp:extent cx="118745" cy="94615"/>
              <wp:wrapNone/>
              <wp:docPr id="69" name="Shape 69"/>
              <a:graphic xmlns:a="http://schemas.openxmlformats.org/drawingml/2006/main">
                <a:graphicData uri="http://schemas.microsoft.com/office/word/2010/wordprocessingShape">
                  <wps:wsp>
                    <wps:cNvSpPr txBox="1"/>
                    <wps:spPr>
                      <a:xfrm>
                        <a:ext cx="118745" cy="94615"/>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095" type="#_x0000_t202" style="position:absolute;margin-left:453.69999999999999pt;margin-top:671.89999999999998pt;width:9.3499999999999996pt;height:7.4500000000000002pt;z-index:-188744001;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5761990</wp:posOffset>
              </wp:positionH>
              <wp:positionV relativeFrom="page">
                <wp:posOffset>8533130</wp:posOffset>
              </wp:positionV>
              <wp:extent cx="118745" cy="94615"/>
              <wp:wrapNone/>
              <wp:docPr id="77" name="Shape 77"/>
              <a:graphic xmlns:a="http://schemas.openxmlformats.org/drawingml/2006/main">
                <a:graphicData uri="http://schemas.microsoft.com/office/word/2010/wordprocessingShape">
                  <wps:wsp>
                    <wps:cNvSpPr txBox="1"/>
                    <wps:spPr>
                      <a:xfrm>
                        <a:ext cx="118745" cy="94615"/>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03" type="#_x0000_t202" style="position:absolute;margin-left:453.69999999999999pt;margin-top:671.89999999999998pt;width:9.3499999999999996pt;height:7.4500000000000002pt;z-index:-188743999;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1854835</wp:posOffset>
              </wp:positionH>
              <wp:positionV relativeFrom="page">
                <wp:posOffset>8533130</wp:posOffset>
              </wp:positionV>
              <wp:extent cx="130810" cy="94615"/>
              <wp:wrapNone/>
              <wp:docPr id="79" name="Shape 79"/>
              <a:graphic xmlns:a="http://schemas.openxmlformats.org/drawingml/2006/main">
                <a:graphicData uri="http://schemas.microsoft.com/office/word/2010/wordprocessingShape">
                  <wps:wsp>
                    <wps:cNvSpPr txBox="1"/>
                    <wps:spPr>
                      <a:xfrm>
                        <a:ext cx="130810" cy="94615"/>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05" type="#_x0000_t202" style="position:absolute;margin-left:146.05000000000001pt;margin-top:671.89999999999998pt;width:10.300000000000001pt;height:7.4500000000000002pt;z-index:-188743997;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1338580</wp:posOffset>
              </wp:positionH>
              <wp:positionV relativeFrom="page">
                <wp:posOffset>8529955</wp:posOffset>
              </wp:positionV>
              <wp:extent cx="4547870" cy="97790"/>
              <wp:wrapNone/>
              <wp:docPr id="81" name="Shape 81"/>
              <a:graphic xmlns:a="http://schemas.openxmlformats.org/drawingml/2006/main">
                <a:graphicData uri="http://schemas.microsoft.com/office/word/2010/wordprocessingShape">
                  <wps:wsp>
                    <wps:cNvSpPr txBox="1"/>
                    <wps:spPr>
                      <a:xfrm>
                        <a:ext cx="4547870" cy="97790"/>
                      </a:xfrm>
                      <a:prstGeom prst="rect"/>
                      <a:noFill/>
                    </wps:spPr>
                    <wps:txbx>
                      <w:txbxContent>
                        <w:p>
                          <w:pPr>
                            <w:pStyle w:val="Style42"/>
                            <w:keepNext w:val="0"/>
                            <w:keepLines w:val="0"/>
                            <w:widowControl w:val="0"/>
                            <w:shd w:val="clear" w:color="auto" w:fill="auto"/>
                            <w:tabs>
                              <w:tab w:pos="716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6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07" type="#_x0000_t202" style="position:absolute;margin-left:105.40000000000001pt;margin-top:671.64999999999998pt;width:358.10000000000002pt;height:7.7000000000000002pt;z-index:-188743995;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tabs>
                        <w:tab w:pos="716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6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1338580</wp:posOffset>
              </wp:positionH>
              <wp:positionV relativeFrom="page">
                <wp:posOffset>8529955</wp:posOffset>
              </wp:positionV>
              <wp:extent cx="4547870" cy="97790"/>
              <wp:wrapNone/>
              <wp:docPr id="83" name="Shape 83"/>
              <a:graphic xmlns:a="http://schemas.openxmlformats.org/drawingml/2006/main">
                <a:graphicData uri="http://schemas.microsoft.com/office/word/2010/wordprocessingShape">
                  <wps:wsp>
                    <wps:cNvSpPr txBox="1"/>
                    <wps:spPr>
                      <a:xfrm>
                        <a:ext cx="4547870" cy="97790"/>
                      </a:xfrm>
                      <a:prstGeom prst="rect"/>
                      <a:noFill/>
                    </wps:spPr>
                    <wps:txbx>
                      <w:txbxContent>
                        <w:p>
                          <w:pPr>
                            <w:pStyle w:val="Style42"/>
                            <w:keepNext w:val="0"/>
                            <w:keepLines w:val="0"/>
                            <w:widowControl w:val="0"/>
                            <w:shd w:val="clear" w:color="auto" w:fill="auto"/>
                            <w:tabs>
                              <w:tab w:pos="716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6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09" type="#_x0000_t202" style="position:absolute;margin-left:105.40000000000001pt;margin-top:671.64999999999998pt;width:358.10000000000002pt;height:7.7000000000000002pt;z-index:-188743993;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tabs>
                        <w:tab w:pos="716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6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5829300</wp:posOffset>
              </wp:positionH>
              <wp:positionV relativeFrom="page">
                <wp:posOffset>8571865</wp:posOffset>
              </wp:positionV>
              <wp:extent cx="118745" cy="91440"/>
              <wp:wrapNone/>
              <wp:docPr id="86" name="Shape 86"/>
              <a:graphic xmlns:a="http://schemas.openxmlformats.org/drawingml/2006/main">
                <a:graphicData uri="http://schemas.microsoft.com/office/word/2010/wordprocessingShape">
                  <wps:wsp>
                    <wps:cNvSpPr txBox="1"/>
                    <wps:spPr>
                      <a:xfrm>
                        <a:ext cx="118745" cy="9144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12" type="#_x0000_t202" style="position:absolute;margin-left:459.pt;margin-top:674.95000000000005pt;width:9.3499999999999996pt;height:7.2000000000000002pt;z-index:-188743991;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1815465</wp:posOffset>
              </wp:positionH>
              <wp:positionV relativeFrom="page">
                <wp:posOffset>8568690</wp:posOffset>
              </wp:positionV>
              <wp:extent cx="125095" cy="91440"/>
              <wp:wrapNone/>
              <wp:docPr id="88" name="Shape 88"/>
              <a:graphic xmlns:a="http://schemas.openxmlformats.org/drawingml/2006/main">
                <a:graphicData uri="http://schemas.microsoft.com/office/word/2010/wordprocessingShape">
                  <wps:wsp>
                    <wps:cNvSpPr txBox="1"/>
                    <wps:spPr>
                      <a:xfrm>
                        <a:ext cx="125095" cy="9144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14" type="#_x0000_t202" style="position:absolute;margin-left:142.94999999999999pt;margin-top:674.70000000000005pt;width:9.8499999999999996pt;height:7.2000000000000002pt;z-index:-188743989;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1545590</wp:posOffset>
              </wp:positionH>
              <wp:positionV relativeFrom="page">
                <wp:posOffset>8566150</wp:posOffset>
              </wp:positionV>
              <wp:extent cx="4544695" cy="94615"/>
              <wp:wrapNone/>
              <wp:docPr id="90" name="Shape 90"/>
              <a:graphic xmlns:a="http://schemas.openxmlformats.org/drawingml/2006/main">
                <a:graphicData uri="http://schemas.microsoft.com/office/word/2010/wordprocessingShape">
                  <wps:wsp>
                    <wps:cNvSpPr txBox="1"/>
                    <wps:spPr>
                      <a:xfrm>
                        <a:ext cx="4544695" cy="94615"/>
                      </a:xfrm>
                      <a:prstGeom prst="rect"/>
                      <a:noFill/>
                    </wps:spPr>
                    <wps:txbx>
                      <w:txbxContent>
                        <w:p>
                          <w:pPr>
                            <w:pStyle w:val="Style42"/>
                            <w:keepNext w:val="0"/>
                            <w:keepLines w:val="0"/>
                            <w:widowControl w:val="0"/>
                            <w:shd w:val="clear" w:color="auto" w:fill="auto"/>
                            <w:tabs>
                              <w:tab w:pos="7157"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7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16" type="#_x0000_t202" style="position:absolute;margin-left:121.7pt;margin-top:674.5pt;width:357.85000000000002pt;height:7.4500000000000002pt;z-index:-188743987;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tabs>
                        <w:tab w:pos="7157"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7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1545590</wp:posOffset>
              </wp:positionH>
              <wp:positionV relativeFrom="page">
                <wp:posOffset>8566150</wp:posOffset>
              </wp:positionV>
              <wp:extent cx="4544695" cy="94615"/>
              <wp:wrapNone/>
              <wp:docPr id="92" name="Shape 92"/>
              <a:graphic xmlns:a="http://schemas.openxmlformats.org/drawingml/2006/main">
                <a:graphicData uri="http://schemas.microsoft.com/office/word/2010/wordprocessingShape">
                  <wps:wsp>
                    <wps:cNvSpPr txBox="1"/>
                    <wps:spPr>
                      <a:xfrm>
                        <a:ext cx="4544695" cy="94615"/>
                      </a:xfrm>
                      <a:prstGeom prst="rect"/>
                      <a:noFill/>
                    </wps:spPr>
                    <wps:txbx>
                      <w:txbxContent>
                        <w:p>
                          <w:pPr>
                            <w:pStyle w:val="Style42"/>
                            <w:keepNext w:val="0"/>
                            <w:keepLines w:val="0"/>
                            <w:widowControl w:val="0"/>
                            <w:shd w:val="clear" w:color="auto" w:fill="auto"/>
                            <w:tabs>
                              <w:tab w:pos="7157"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7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18" type="#_x0000_t202" style="position:absolute;margin-left:121.7pt;margin-top:674.5pt;width:357.85000000000002pt;height:7.4500000000000002pt;z-index:-188743985;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tabs>
                        <w:tab w:pos="7157"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7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5671185</wp:posOffset>
              </wp:positionH>
              <wp:positionV relativeFrom="page">
                <wp:posOffset>8566150</wp:posOffset>
              </wp:positionV>
              <wp:extent cx="121920" cy="97790"/>
              <wp:wrapNone/>
              <wp:docPr id="94" name="Shape 94"/>
              <a:graphic xmlns:a="http://schemas.openxmlformats.org/drawingml/2006/main">
                <a:graphicData uri="http://schemas.microsoft.com/office/word/2010/wordprocessingShape">
                  <wps:wsp>
                    <wps:cNvSpPr txBox="1"/>
                    <wps:spPr>
                      <a:xfrm>
                        <a:ext cx="121920" cy="9779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20" type="#_x0000_t202" style="position:absolute;margin-left:446.55000000000001pt;margin-top:674.5pt;width:9.5999999999999996pt;height:7.7000000000000002pt;z-index:-188743983;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1954530</wp:posOffset>
              </wp:positionH>
              <wp:positionV relativeFrom="page">
                <wp:posOffset>8566150</wp:posOffset>
              </wp:positionV>
              <wp:extent cx="186055" cy="94615"/>
              <wp:wrapNone/>
              <wp:docPr id="96" name="Shape 96"/>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22" type="#_x0000_t202" style="position:absolute;margin-left:153.90000000000001pt;margin-top:674.5pt;width:14.65pt;height:7.4500000000000002pt;z-index:-188743981;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1433830</wp:posOffset>
              </wp:positionH>
              <wp:positionV relativeFrom="page">
                <wp:posOffset>5608320</wp:posOffset>
              </wp:positionV>
              <wp:extent cx="97790" cy="173990"/>
              <wp:wrapNone/>
              <wp:docPr id="99" name="Shape 99"/>
              <a:graphic xmlns:a="http://schemas.openxmlformats.org/drawingml/2006/main">
                <a:graphicData uri="http://schemas.microsoft.com/office/word/2010/wordprocessingShape">
                  <wps:wsp>
                    <wps:cNvSpPr txBox="1"/>
                    <wps:spPr>
                      <a:xfrm>
                        <a:ext cx="97790" cy="17399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25" type="#_x0000_t202" style="position:absolute;margin-left:112.90000000000001pt;margin-top:441.60000000000002pt;width:7.7000000000000002pt;height:13.699999999999999pt;z-index:-188743979;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1433830</wp:posOffset>
              </wp:positionH>
              <wp:positionV relativeFrom="page">
                <wp:posOffset>5608320</wp:posOffset>
              </wp:positionV>
              <wp:extent cx="97790" cy="173990"/>
              <wp:wrapNone/>
              <wp:docPr id="101" name="Shape 101"/>
              <a:graphic xmlns:a="http://schemas.openxmlformats.org/drawingml/2006/main">
                <a:graphicData uri="http://schemas.microsoft.com/office/word/2010/wordprocessingShape">
                  <wps:wsp>
                    <wps:cNvSpPr txBox="1"/>
                    <wps:spPr>
                      <a:xfrm>
                        <a:ext cx="97790" cy="17399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27" type="#_x0000_t202" style="position:absolute;margin-left:112.90000000000001pt;margin-top:441.60000000000002pt;width:7.7000000000000002pt;height:13.699999999999999pt;z-index:-188743977;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5695315</wp:posOffset>
              </wp:positionH>
              <wp:positionV relativeFrom="page">
                <wp:posOffset>8560435</wp:posOffset>
              </wp:positionV>
              <wp:extent cx="182880" cy="97790"/>
              <wp:wrapNone/>
              <wp:docPr id="103" name="Shape 103"/>
              <a:graphic xmlns:a="http://schemas.openxmlformats.org/drawingml/2006/main">
                <a:graphicData uri="http://schemas.microsoft.com/office/word/2010/wordprocessingShape">
                  <wps:wsp>
                    <wps:cNvSpPr txBox="1"/>
                    <wps:spPr>
                      <a:xfrm>
                        <a:ext cx="182880" cy="9779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29" type="#_x0000_t202" style="position:absolute;margin-left:448.44999999999999pt;margin-top:674.04999999999995pt;width:14.4pt;height:7.7000000000000002pt;z-index:-188743975;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5695315</wp:posOffset>
              </wp:positionH>
              <wp:positionV relativeFrom="page">
                <wp:posOffset>8560435</wp:posOffset>
              </wp:positionV>
              <wp:extent cx="182880" cy="97790"/>
              <wp:wrapNone/>
              <wp:docPr id="105" name="Shape 105"/>
              <a:graphic xmlns:a="http://schemas.openxmlformats.org/drawingml/2006/main">
                <a:graphicData uri="http://schemas.microsoft.com/office/word/2010/wordprocessingShape">
                  <wps:wsp>
                    <wps:cNvSpPr txBox="1"/>
                    <wps:spPr>
                      <a:xfrm>
                        <a:ext cx="182880" cy="9779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31" type="#_x0000_t202" style="position:absolute;margin-left:448.44999999999999pt;margin-top:674.04999999999995pt;width:14.4pt;height:7.7000000000000002pt;z-index:-188743973;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1954530</wp:posOffset>
              </wp:positionH>
              <wp:positionV relativeFrom="page">
                <wp:posOffset>8566150</wp:posOffset>
              </wp:positionV>
              <wp:extent cx="186055" cy="94615"/>
              <wp:wrapNone/>
              <wp:docPr id="107" name="Shape 107"/>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33" type="#_x0000_t202" style="position:absolute;margin-left:153.90000000000001pt;margin-top:674.5pt;width:14.65pt;height:7.4500000000000002pt;z-index:-188743971;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5676265</wp:posOffset>
              </wp:positionH>
              <wp:positionV relativeFrom="page">
                <wp:posOffset>8536940</wp:posOffset>
              </wp:positionV>
              <wp:extent cx="182880" cy="94615"/>
              <wp:wrapNone/>
              <wp:docPr id="109" name="Shape 109"/>
              <a:graphic xmlns:a="http://schemas.openxmlformats.org/drawingml/2006/main">
                <a:graphicData uri="http://schemas.microsoft.com/office/word/2010/wordprocessingShape">
                  <wps:wsp>
                    <wps:cNvSpPr txBox="1"/>
                    <wps:spPr>
                      <a:xfrm>
                        <a:ext cx="182880" cy="94615"/>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35" type="#_x0000_t202" style="position:absolute;margin-left:446.94999999999999pt;margin-top:672.20000000000005pt;width:14.4pt;height:7.4500000000000002pt;z-index:-188743969;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1882140</wp:posOffset>
              </wp:positionH>
              <wp:positionV relativeFrom="page">
                <wp:posOffset>8534400</wp:posOffset>
              </wp:positionV>
              <wp:extent cx="182880" cy="97790"/>
              <wp:wrapNone/>
              <wp:docPr id="111" name="Shape 111"/>
              <a:graphic xmlns:a="http://schemas.openxmlformats.org/drawingml/2006/main">
                <a:graphicData uri="http://schemas.microsoft.com/office/word/2010/wordprocessingShape">
                  <wps:wsp>
                    <wps:cNvSpPr txBox="1"/>
                    <wps:spPr>
                      <a:xfrm>
                        <a:ext cx="182880" cy="9779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37" type="#_x0000_t202" style="position:absolute;margin-left:148.19999999999999pt;margin-top:672.pt;width:14.4pt;height:7.7000000000000002pt;z-index:-188743967;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8" behindDoc="1" locked="0" layoutInCell="1" allowOverlap="1">
              <wp:simplePos x="0" y="0"/>
              <wp:positionH relativeFrom="page">
                <wp:posOffset>5683885</wp:posOffset>
              </wp:positionH>
              <wp:positionV relativeFrom="page">
                <wp:posOffset>8536940</wp:posOffset>
              </wp:positionV>
              <wp:extent cx="182880" cy="94615"/>
              <wp:wrapNone/>
              <wp:docPr id="117" name="Shape 117"/>
              <a:graphic xmlns:a="http://schemas.openxmlformats.org/drawingml/2006/main">
                <a:graphicData uri="http://schemas.microsoft.com/office/word/2010/wordprocessingShape">
                  <wps:wsp>
                    <wps:cNvSpPr txBox="1"/>
                    <wps:spPr>
                      <a:xfrm>
                        <a:ext cx="182880" cy="94615"/>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43" type="#_x0000_t202" style="position:absolute;margin-left:447.55000000000001pt;margin-top:672.20000000000005pt;width:14.4pt;height:7.4500000000000002pt;z-index:-188743965;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1882140</wp:posOffset>
              </wp:positionH>
              <wp:positionV relativeFrom="page">
                <wp:posOffset>8534400</wp:posOffset>
              </wp:positionV>
              <wp:extent cx="182880" cy="97790"/>
              <wp:wrapNone/>
              <wp:docPr id="119" name="Shape 119"/>
              <a:graphic xmlns:a="http://schemas.openxmlformats.org/drawingml/2006/main">
                <a:graphicData uri="http://schemas.microsoft.com/office/word/2010/wordprocessingShape">
                  <wps:wsp>
                    <wps:cNvSpPr txBox="1"/>
                    <wps:spPr>
                      <a:xfrm>
                        <a:ext cx="182880" cy="9779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45" type="#_x0000_t202" style="position:absolute;margin-left:148.19999999999999pt;margin-top:672.pt;width:14.4pt;height:7.7000000000000002pt;z-index:-188743963;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1313180</wp:posOffset>
              </wp:positionH>
              <wp:positionV relativeFrom="page">
                <wp:posOffset>8534400</wp:posOffset>
              </wp:positionV>
              <wp:extent cx="4563110" cy="97790"/>
              <wp:wrapNone/>
              <wp:docPr id="121" name="Shape 121"/>
              <a:graphic xmlns:a="http://schemas.openxmlformats.org/drawingml/2006/main">
                <a:graphicData uri="http://schemas.microsoft.com/office/word/2010/wordprocessingShape">
                  <wps:wsp>
                    <wps:cNvSpPr txBox="1"/>
                    <wps:spPr>
                      <a:xfrm>
                        <a:ext cx="4563110" cy="97790"/>
                      </a:xfrm>
                      <a:prstGeom prst="rect"/>
                      <a:noFill/>
                    </wps:spPr>
                    <wps:txbx>
                      <w:txbxContent>
                        <w:p>
                          <w:pPr>
                            <w:pStyle w:val="Style42"/>
                            <w:keepNext w:val="0"/>
                            <w:keepLines w:val="0"/>
                            <w:widowControl w:val="0"/>
                            <w:shd w:val="clear" w:color="auto" w:fill="auto"/>
                            <w:tabs>
                              <w:tab w:pos="7186"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8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47" type="#_x0000_t202" style="position:absolute;margin-left:103.40000000000001pt;margin-top:672.pt;width:359.30000000000001pt;height:7.7000000000000002pt;z-index:-188743961;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tabs>
                        <w:tab w:pos="7186"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8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5688330</wp:posOffset>
              </wp:positionH>
              <wp:positionV relativeFrom="page">
                <wp:posOffset>8534400</wp:posOffset>
              </wp:positionV>
              <wp:extent cx="173990" cy="94615"/>
              <wp:wrapNone/>
              <wp:docPr id="123" name="Shape 123"/>
              <a:graphic xmlns:a="http://schemas.openxmlformats.org/drawingml/2006/main">
                <a:graphicData uri="http://schemas.microsoft.com/office/word/2010/wordprocessingShape">
                  <wps:wsp>
                    <wps:cNvSpPr txBox="1"/>
                    <wps:spPr>
                      <a:xfrm>
                        <a:ext cx="173990" cy="94615"/>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49" type="#_x0000_t202" style="position:absolute;margin-left:447.89999999999998pt;margin-top:672.pt;width:13.699999999999999pt;height:7.4500000000000002pt;z-index:-188743959;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6" behindDoc="1" locked="0" layoutInCell="1" allowOverlap="1">
              <wp:simplePos x="0" y="0"/>
              <wp:positionH relativeFrom="page">
                <wp:posOffset>1882140</wp:posOffset>
              </wp:positionH>
              <wp:positionV relativeFrom="page">
                <wp:posOffset>8534400</wp:posOffset>
              </wp:positionV>
              <wp:extent cx="182880" cy="97790"/>
              <wp:wrapNone/>
              <wp:docPr id="125" name="Shape 125"/>
              <a:graphic xmlns:a="http://schemas.openxmlformats.org/drawingml/2006/main">
                <a:graphicData uri="http://schemas.microsoft.com/office/word/2010/wordprocessingShape">
                  <wps:wsp>
                    <wps:cNvSpPr txBox="1"/>
                    <wps:spPr>
                      <a:xfrm>
                        <a:ext cx="182880" cy="9779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51" type="#_x0000_t202" style="position:absolute;margin-left:148.19999999999999pt;margin-top:672.pt;width:14.4pt;height:7.7000000000000002pt;z-index:-188743957;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8" behindDoc="1" locked="0" layoutInCell="1" allowOverlap="1">
              <wp:simplePos x="0" y="0"/>
              <wp:positionH relativeFrom="page">
                <wp:posOffset>1323975</wp:posOffset>
              </wp:positionH>
              <wp:positionV relativeFrom="page">
                <wp:posOffset>8534400</wp:posOffset>
              </wp:positionV>
              <wp:extent cx="4559935" cy="106680"/>
              <wp:wrapNone/>
              <wp:docPr id="127" name="Shape 127"/>
              <a:graphic xmlns:a="http://schemas.openxmlformats.org/drawingml/2006/main">
                <a:graphicData uri="http://schemas.microsoft.com/office/word/2010/wordprocessingShape">
                  <wps:wsp>
                    <wps:cNvSpPr txBox="1"/>
                    <wps:spPr>
                      <a:xfrm>
                        <a:ext cx="4559935" cy="106680"/>
                      </a:xfrm>
                      <a:prstGeom prst="rect"/>
                      <a:noFill/>
                    </wps:spPr>
                    <wps:txbx>
                      <w:txbxContent>
                        <w:p>
                          <w:pPr>
                            <w:pStyle w:val="Style42"/>
                            <w:keepNext w:val="0"/>
                            <w:keepLines w:val="0"/>
                            <w:widowControl w:val="0"/>
                            <w:shd w:val="clear" w:color="auto" w:fill="auto"/>
                            <w:tabs>
                              <w:tab w:pos="7181"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9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53" type="#_x0000_t202" style="position:absolute;margin-left:104.25pt;margin-top:672.pt;width:359.05000000000001pt;height:8.4000000000000004pt;z-index:-188743955;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tabs>
                        <w:tab w:pos="7181"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9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5679440</wp:posOffset>
              </wp:positionH>
              <wp:positionV relativeFrom="page">
                <wp:posOffset>8536940</wp:posOffset>
              </wp:positionV>
              <wp:extent cx="182880" cy="94615"/>
              <wp:wrapNone/>
              <wp:docPr id="129" name="Shape 129"/>
              <a:graphic xmlns:a="http://schemas.openxmlformats.org/drawingml/2006/main">
                <a:graphicData uri="http://schemas.microsoft.com/office/word/2010/wordprocessingShape">
                  <wps:wsp>
                    <wps:cNvSpPr txBox="1"/>
                    <wps:spPr>
                      <a:xfrm>
                        <a:ext cx="182880" cy="94615"/>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55" type="#_x0000_t202" style="position:absolute;margin-left:447.19999999999999pt;margin-top:672.20000000000005pt;width:14.4pt;height:7.4500000000000002pt;z-index:-188743953;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2" behindDoc="1" locked="0" layoutInCell="1" allowOverlap="1">
              <wp:simplePos x="0" y="0"/>
              <wp:positionH relativeFrom="page">
                <wp:posOffset>1882140</wp:posOffset>
              </wp:positionH>
              <wp:positionV relativeFrom="page">
                <wp:posOffset>8534400</wp:posOffset>
              </wp:positionV>
              <wp:extent cx="182880" cy="97790"/>
              <wp:wrapNone/>
              <wp:docPr id="131" name="Shape 131"/>
              <a:graphic xmlns:a="http://schemas.openxmlformats.org/drawingml/2006/main">
                <a:graphicData uri="http://schemas.microsoft.com/office/word/2010/wordprocessingShape">
                  <wps:wsp>
                    <wps:cNvSpPr txBox="1"/>
                    <wps:spPr>
                      <a:xfrm>
                        <a:ext cx="182880" cy="9779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57" type="#_x0000_t202" style="position:absolute;margin-left:148.19999999999999pt;margin-top:672.pt;width:14.4pt;height:7.7000000000000002pt;z-index:-188743951;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4" behindDoc="1" locked="0" layoutInCell="1" allowOverlap="1">
              <wp:simplePos x="0" y="0"/>
              <wp:positionH relativeFrom="page">
                <wp:posOffset>1296035</wp:posOffset>
              </wp:positionH>
              <wp:positionV relativeFrom="page">
                <wp:posOffset>8534400</wp:posOffset>
              </wp:positionV>
              <wp:extent cx="4556760" cy="94615"/>
              <wp:wrapNone/>
              <wp:docPr id="133" name="Shape 133"/>
              <a:graphic xmlns:a="http://schemas.openxmlformats.org/drawingml/2006/main">
                <a:graphicData uri="http://schemas.microsoft.com/office/word/2010/wordprocessingShape">
                  <wps:wsp>
                    <wps:cNvSpPr txBox="1"/>
                    <wps:spPr>
                      <a:xfrm>
                        <a:ext cx="4556760" cy="94615"/>
                      </a:xfrm>
                      <a:prstGeom prst="rect"/>
                      <a:noFill/>
                    </wps:spPr>
                    <wps:txbx>
                      <w:txbxContent>
                        <w:p>
                          <w:pPr>
                            <w:pStyle w:val="Style42"/>
                            <w:keepNext w:val="0"/>
                            <w:keepLines w:val="0"/>
                            <w:widowControl w:val="0"/>
                            <w:shd w:val="clear" w:color="auto" w:fill="auto"/>
                            <w:tabs>
                              <w:tab w:pos="7176"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10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59" type="#_x0000_t202" style="position:absolute;margin-left:102.05pt;margin-top:672.pt;width:358.80000000000001pt;height:7.4500000000000002pt;z-index:-188743949;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tabs>
                        <w:tab w:pos="7176"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10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5676265</wp:posOffset>
              </wp:positionH>
              <wp:positionV relativeFrom="page">
                <wp:posOffset>8534400</wp:posOffset>
              </wp:positionV>
              <wp:extent cx="182880" cy="94615"/>
              <wp:wrapNone/>
              <wp:docPr id="135" name="Shape 135"/>
              <a:graphic xmlns:a="http://schemas.openxmlformats.org/drawingml/2006/main">
                <a:graphicData uri="http://schemas.microsoft.com/office/word/2010/wordprocessingShape">
                  <wps:wsp>
                    <wps:cNvSpPr txBox="1"/>
                    <wps:spPr>
                      <a:xfrm>
                        <a:ext cx="182880" cy="94615"/>
                      </a:xfrm>
                      <a:prstGeom prst="rect"/>
                      <a:noFill/>
                    </wps:spPr>
                    <wps:txbx>
                      <w:txbxContent>
                        <w:p>
                          <w:pPr>
                            <w:pStyle w:val="Style4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1S3</w:t>
                          </w:r>
                        </w:p>
                      </w:txbxContent>
                    </wps:txbx>
                    <wps:bodyPr wrap="none" lIns="0" tIns="0" rIns="0" bIns="0">
                      <a:spAutoFit/>
                    </wps:bodyPr>
                  </wps:wsp>
                </a:graphicData>
              </a:graphic>
            </wp:anchor>
          </w:drawing>
        </mc:Choice>
        <mc:Fallback>
          <w:pict>
            <v:shape id="_x0000_s1161" type="#_x0000_t202" style="position:absolute;margin-left:446.94999999999999pt;margin-top:672.pt;width:14.4pt;height:7.4500000000000002pt;z-index:-188743947;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1S3</w:t>
                    </w:r>
                  </w:p>
                </w:txbxContent>
              </v:textbox>
              <w10:wrap anchorx="page" anchory="page"/>
            </v:shape>
          </w:pict>
        </mc:Fallback>
      </mc:AlternateContent>
    </w:r>
  </w:p>
</w:ftr>
</file>

<file path=word/footer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8" behindDoc="1" locked="0" layoutInCell="1" allowOverlap="1">
              <wp:simplePos x="0" y="0"/>
              <wp:positionH relativeFrom="page">
                <wp:posOffset>1882140</wp:posOffset>
              </wp:positionH>
              <wp:positionV relativeFrom="page">
                <wp:posOffset>8534400</wp:posOffset>
              </wp:positionV>
              <wp:extent cx="182880" cy="97790"/>
              <wp:wrapNone/>
              <wp:docPr id="137" name="Shape 137"/>
              <a:graphic xmlns:a="http://schemas.openxmlformats.org/drawingml/2006/main">
                <a:graphicData uri="http://schemas.microsoft.com/office/word/2010/wordprocessingShape">
                  <wps:wsp>
                    <wps:cNvSpPr txBox="1"/>
                    <wps:spPr>
                      <a:xfrm>
                        <a:ext cx="182880" cy="9779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63" type="#_x0000_t202" style="position:absolute;margin-left:148.19999999999999pt;margin-top:672.pt;width:14.4pt;height:7.7000000000000002pt;z-index:-188743945;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0" behindDoc="1" locked="0" layoutInCell="1" allowOverlap="1">
              <wp:simplePos x="0" y="0"/>
              <wp:positionH relativeFrom="page">
                <wp:posOffset>1303655</wp:posOffset>
              </wp:positionH>
              <wp:positionV relativeFrom="page">
                <wp:posOffset>8534400</wp:posOffset>
              </wp:positionV>
              <wp:extent cx="4535170" cy="97790"/>
              <wp:wrapNone/>
              <wp:docPr id="139" name="Shape 139"/>
              <a:graphic xmlns:a="http://schemas.openxmlformats.org/drawingml/2006/main">
                <a:graphicData uri="http://schemas.microsoft.com/office/word/2010/wordprocessingShape">
                  <wps:wsp>
                    <wps:cNvSpPr txBox="1"/>
                    <wps:spPr>
                      <a:xfrm>
                        <a:ext cx="4535170" cy="97790"/>
                      </a:xfrm>
                      <a:prstGeom prst="rect"/>
                      <a:noFill/>
                    </wps:spPr>
                    <wps:txbx>
                      <w:txbxContent>
                        <w:p>
                          <w:pPr>
                            <w:pStyle w:val="Style42"/>
                            <w:keepNext w:val="0"/>
                            <w:keepLines w:val="0"/>
                            <w:widowControl w:val="0"/>
                            <w:shd w:val="clear" w:color="auto" w:fill="auto"/>
                            <w:tabs>
                              <w:tab w:pos="714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11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65" type="#_x0000_t202" style="position:absolute;margin-left:102.65000000000001pt;margin-top:672.pt;width:357.10000000000002pt;height:7.7000000000000002pt;z-index:-188743943;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tabs>
                        <w:tab w:pos="714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11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5690235</wp:posOffset>
              </wp:positionH>
              <wp:positionV relativeFrom="page">
                <wp:posOffset>8536940</wp:posOffset>
              </wp:positionV>
              <wp:extent cx="179705" cy="94615"/>
              <wp:wrapNone/>
              <wp:docPr id="141" name="Shape 141"/>
              <a:graphic xmlns:a="http://schemas.openxmlformats.org/drawingml/2006/main">
                <a:graphicData uri="http://schemas.microsoft.com/office/word/2010/wordprocessingShape">
                  <wps:wsp>
                    <wps:cNvSpPr txBox="1"/>
                    <wps:spPr>
                      <a:xfrm>
                        <a:ext cx="179705" cy="94615"/>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67" type="#_x0000_t202" style="position:absolute;margin-left:448.05000000000001pt;margin-top:672.20000000000005pt;width:14.15pt;height:7.4500000000000002pt;z-index:-188743941;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4" behindDoc="1" locked="0" layoutInCell="1" allowOverlap="1">
              <wp:simplePos x="0" y="0"/>
              <wp:positionH relativeFrom="page">
                <wp:posOffset>1882140</wp:posOffset>
              </wp:positionH>
              <wp:positionV relativeFrom="page">
                <wp:posOffset>8534400</wp:posOffset>
              </wp:positionV>
              <wp:extent cx="182880" cy="97790"/>
              <wp:wrapNone/>
              <wp:docPr id="143" name="Shape 143"/>
              <a:graphic xmlns:a="http://schemas.openxmlformats.org/drawingml/2006/main">
                <a:graphicData uri="http://schemas.microsoft.com/office/word/2010/wordprocessingShape">
                  <wps:wsp>
                    <wps:cNvSpPr txBox="1"/>
                    <wps:spPr>
                      <a:xfrm>
                        <a:ext cx="182880" cy="9779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69" type="#_x0000_t202" style="position:absolute;margin-left:148.19999999999999pt;margin-top:672.pt;width:14.4pt;height:7.7000000000000002pt;z-index:-188743939;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6" behindDoc="1" locked="0" layoutInCell="1" allowOverlap="1">
              <wp:simplePos x="0" y="0"/>
              <wp:positionH relativeFrom="page">
                <wp:posOffset>5668645</wp:posOffset>
              </wp:positionH>
              <wp:positionV relativeFrom="page">
                <wp:posOffset>8536940</wp:posOffset>
              </wp:positionV>
              <wp:extent cx="186055" cy="94615"/>
              <wp:wrapNone/>
              <wp:docPr id="145" name="Shape 145"/>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71" type="#_x0000_t202" style="position:absolute;margin-left:446.35000000000002pt;margin-top:672.20000000000005pt;width:14.65pt;height:7.4500000000000002pt;z-index:-188743937;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8" behindDoc="1" locked="0" layoutInCell="1" allowOverlap="1">
              <wp:simplePos x="0" y="0"/>
              <wp:positionH relativeFrom="page">
                <wp:posOffset>1882140</wp:posOffset>
              </wp:positionH>
              <wp:positionV relativeFrom="page">
                <wp:posOffset>8534400</wp:posOffset>
              </wp:positionV>
              <wp:extent cx="182880" cy="97790"/>
              <wp:wrapNone/>
              <wp:docPr id="147" name="Shape 147"/>
              <a:graphic xmlns:a="http://schemas.openxmlformats.org/drawingml/2006/main">
                <a:graphicData uri="http://schemas.microsoft.com/office/word/2010/wordprocessingShape">
                  <wps:wsp>
                    <wps:cNvSpPr txBox="1"/>
                    <wps:spPr>
                      <a:xfrm>
                        <a:ext cx="182880" cy="9779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73" type="#_x0000_t202" style="position:absolute;margin-left:148.19999999999999pt;margin-top:672.pt;width:14.4pt;height:7.7000000000000002pt;z-index:-188743935;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0" behindDoc="1" locked="0" layoutInCell="1" allowOverlap="1">
              <wp:simplePos x="0" y="0"/>
              <wp:positionH relativeFrom="page">
                <wp:posOffset>1308735</wp:posOffset>
              </wp:positionH>
              <wp:positionV relativeFrom="page">
                <wp:posOffset>8534400</wp:posOffset>
              </wp:positionV>
              <wp:extent cx="4553585" cy="100330"/>
              <wp:wrapNone/>
              <wp:docPr id="149" name="Shape 149"/>
              <a:graphic xmlns:a="http://schemas.openxmlformats.org/drawingml/2006/main">
                <a:graphicData uri="http://schemas.microsoft.com/office/word/2010/wordprocessingShape">
                  <wps:wsp>
                    <wps:cNvSpPr txBox="1"/>
                    <wps:spPr>
                      <a:xfrm>
                        <a:ext cx="4553585" cy="100330"/>
                      </a:xfrm>
                      <a:prstGeom prst="rect"/>
                      <a:noFill/>
                    </wps:spPr>
                    <wps:txbx>
                      <w:txbxContent>
                        <w:p>
                          <w:pPr>
                            <w:pStyle w:val="Style42"/>
                            <w:keepNext w:val="0"/>
                            <w:keepLines w:val="0"/>
                            <w:widowControl w:val="0"/>
                            <w:shd w:val="clear" w:color="auto" w:fill="auto"/>
                            <w:tabs>
                              <w:tab w:pos="7171"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12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75" type="#_x0000_t202" style="position:absolute;margin-left:103.05pt;margin-top:672.pt;width:358.55000000000001pt;height:7.9000000000000004pt;z-index:-188743933;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tabs>
                        <w:tab w:pos="7171"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12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6" behindDoc="1" locked="0" layoutInCell="1" allowOverlap="1">
              <wp:simplePos x="0" y="0"/>
              <wp:positionH relativeFrom="page">
                <wp:posOffset>5706745</wp:posOffset>
              </wp:positionH>
              <wp:positionV relativeFrom="page">
                <wp:posOffset>8536305</wp:posOffset>
              </wp:positionV>
              <wp:extent cx="182880" cy="91440"/>
              <wp:wrapNone/>
              <wp:docPr id="157" name="Shape 157"/>
              <a:graphic xmlns:a="http://schemas.openxmlformats.org/drawingml/2006/main">
                <a:graphicData uri="http://schemas.microsoft.com/office/word/2010/wordprocessingShape">
                  <wps:wsp>
                    <wps:cNvSpPr txBox="1"/>
                    <wps:spPr>
                      <a:xfrm>
                        <a:ext cx="182880" cy="9144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83" type="#_x0000_t202" style="position:absolute;margin-left:449.35000000000002pt;margin-top:672.14999999999998pt;width:14.4pt;height:7.2000000000000002pt;z-index:-188743927;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8" behindDoc="1" locked="0" layoutInCell="1" allowOverlap="1">
              <wp:simplePos x="0" y="0"/>
              <wp:positionH relativeFrom="page">
                <wp:posOffset>1882140</wp:posOffset>
              </wp:positionH>
              <wp:positionV relativeFrom="page">
                <wp:posOffset>8534400</wp:posOffset>
              </wp:positionV>
              <wp:extent cx="182880" cy="97790"/>
              <wp:wrapNone/>
              <wp:docPr id="159" name="Shape 159"/>
              <a:graphic xmlns:a="http://schemas.openxmlformats.org/drawingml/2006/main">
                <a:graphicData uri="http://schemas.microsoft.com/office/word/2010/wordprocessingShape">
                  <wps:wsp>
                    <wps:cNvSpPr txBox="1"/>
                    <wps:spPr>
                      <a:xfrm>
                        <a:ext cx="182880" cy="9779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85" type="#_x0000_t202" style="position:absolute;margin-left:148.19999999999999pt;margin-top:672.pt;width:14.4pt;height:7.7000000000000002pt;z-index:-188743925;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5682615</wp:posOffset>
              </wp:positionH>
              <wp:positionV relativeFrom="page">
                <wp:posOffset>8533765</wp:posOffset>
              </wp:positionV>
              <wp:extent cx="182880" cy="91440"/>
              <wp:wrapNone/>
              <wp:docPr id="161" name="Shape 161"/>
              <a:graphic xmlns:a="http://schemas.openxmlformats.org/drawingml/2006/main">
                <a:graphicData uri="http://schemas.microsoft.com/office/word/2010/wordprocessingShape">
                  <wps:wsp>
                    <wps:cNvSpPr txBox="1"/>
                    <wps:spPr>
                      <a:xfrm>
                        <a:ext cx="182880" cy="9144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87" type="#_x0000_t202" style="position:absolute;margin-left:447.44999999999999pt;margin-top:671.95000000000005pt;width:14.4pt;height:7.2000000000000002pt;z-index:-188743923;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1882140</wp:posOffset>
              </wp:positionH>
              <wp:positionV relativeFrom="page">
                <wp:posOffset>8534400</wp:posOffset>
              </wp:positionV>
              <wp:extent cx="182880" cy="97790"/>
              <wp:wrapNone/>
              <wp:docPr id="163" name="Shape 163"/>
              <a:graphic xmlns:a="http://schemas.openxmlformats.org/drawingml/2006/main">
                <a:graphicData uri="http://schemas.microsoft.com/office/word/2010/wordprocessingShape">
                  <wps:wsp>
                    <wps:cNvSpPr txBox="1"/>
                    <wps:spPr>
                      <a:xfrm>
                        <a:ext cx="182880" cy="9779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89" type="#_x0000_t202" style="position:absolute;margin-left:148.19999999999999pt;margin-top:672.pt;width:14.4pt;height:7.7000000000000002pt;z-index:-188743921;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7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4" behindDoc="1" locked="0" layoutInCell="1" allowOverlap="1">
              <wp:simplePos x="0" y="0"/>
              <wp:positionH relativeFrom="page">
                <wp:posOffset>1326515</wp:posOffset>
              </wp:positionH>
              <wp:positionV relativeFrom="page">
                <wp:posOffset>8533130</wp:posOffset>
              </wp:positionV>
              <wp:extent cx="4547870" cy="97790"/>
              <wp:wrapNone/>
              <wp:docPr id="165" name="Shape 165"/>
              <a:graphic xmlns:a="http://schemas.openxmlformats.org/drawingml/2006/main">
                <a:graphicData uri="http://schemas.microsoft.com/office/word/2010/wordprocessingShape">
                  <wps:wsp>
                    <wps:cNvSpPr txBox="1"/>
                    <wps:spPr>
                      <a:xfrm>
                        <a:ext cx="4547870" cy="97790"/>
                      </a:xfrm>
                      <a:prstGeom prst="rect"/>
                      <a:noFill/>
                    </wps:spPr>
                    <wps:txbx>
                      <w:txbxContent>
                        <w:p>
                          <w:pPr>
                            <w:pStyle w:val="Style42"/>
                            <w:keepNext w:val="0"/>
                            <w:keepLines w:val="0"/>
                            <w:widowControl w:val="0"/>
                            <w:shd w:val="clear" w:color="auto" w:fill="auto"/>
                            <w:tabs>
                              <w:tab w:pos="716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13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191" type="#_x0000_t202" style="position:absolute;margin-left:104.45pt;margin-top:671.89999999999998pt;width:358.10000000000002pt;height:7.7000000000000002pt;z-index:-188743919;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tabs>
                        <w:tab w:pos="7162"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13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6" behindDoc="1" locked="0" layoutInCell="1" allowOverlap="1">
              <wp:simplePos x="0" y="0"/>
              <wp:positionH relativeFrom="page">
                <wp:posOffset>5682615</wp:posOffset>
              </wp:positionH>
              <wp:positionV relativeFrom="page">
                <wp:posOffset>8533765</wp:posOffset>
              </wp:positionV>
              <wp:extent cx="182880" cy="91440"/>
              <wp:wrapNone/>
              <wp:docPr id="167" name="Shape 167"/>
              <a:graphic xmlns:a="http://schemas.openxmlformats.org/drawingml/2006/main">
                <a:graphicData uri="http://schemas.microsoft.com/office/word/2010/wordprocessingShape">
                  <wps:wsp>
                    <wps:cNvSpPr txBox="1"/>
                    <wps:spPr>
                      <a:xfrm>
                        <a:ext cx="182880" cy="9144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93" type="#_x0000_t202" style="position:absolute;margin-left:447.44999999999999pt;margin-top:671.95000000000005pt;width:14.4pt;height:7.2000000000000002pt;z-index:-188743917;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8" behindDoc="1" locked="0" layoutInCell="1" allowOverlap="1">
              <wp:simplePos x="0" y="0"/>
              <wp:positionH relativeFrom="page">
                <wp:posOffset>1882140</wp:posOffset>
              </wp:positionH>
              <wp:positionV relativeFrom="page">
                <wp:posOffset>8534400</wp:posOffset>
              </wp:positionV>
              <wp:extent cx="182880" cy="97790"/>
              <wp:wrapNone/>
              <wp:docPr id="169" name="Shape 169"/>
              <a:graphic xmlns:a="http://schemas.openxmlformats.org/drawingml/2006/main">
                <a:graphicData uri="http://schemas.microsoft.com/office/word/2010/wordprocessingShape">
                  <wps:wsp>
                    <wps:cNvSpPr txBox="1"/>
                    <wps:spPr>
                      <a:xfrm>
                        <a:ext cx="182880" cy="9779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95" type="#_x0000_t202" style="position:absolute;margin-left:148.19999999999999pt;margin-top:672.pt;width:14.4pt;height:7.7000000000000002pt;z-index:-188743915;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0" behindDoc="1" locked="0" layoutInCell="1" allowOverlap="1">
              <wp:simplePos x="0" y="0"/>
              <wp:positionH relativeFrom="page">
                <wp:posOffset>3558540</wp:posOffset>
              </wp:positionH>
              <wp:positionV relativeFrom="page">
                <wp:posOffset>8524875</wp:posOffset>
              </wp:positionV>
              <wp:extent cx="52070" cy="54610"/>
              <wp:wrapNone/>
              <wp:docPr id="171" name="Shape 171"/>
              <a:graphic xmlns:a="http://schemas.openxmlformats.org/drawingml/2006/main">
                <a:graphicData uri="http://schemas.microsoft.com/office/word/2010/wordprocessingShape">
                  <wps:wsp>
                    <wps:cNvSpPr txBox="1"/>
                    <wps:spPr>
                      <a:xfrm>
                        <a:ext cx="52070" cy="54610"/>
                      </a:xfrm>
                      <a:prstGeom prst="rect"/>
                      <a:noFill/>
                    </wps:spPr>
                    <wps:txbx>
                      <w:txbxContent>
                        <w:p>
                          <w:pPr>
                            <w:pStyle w:val="Style4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197" type="#_x0000_t202" style="position:absolute;margin-left:280.19999999999999pt;margin-top:671.25pt;width:4.0999999999999996pt;height:4.2999999999999998pt;z-index:-188743913;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xbxContent>
              </v:textbox>
              <w10:wrap anchorx="page" anchory="page"/>
            </v:shape>
          </w:pict>
        </mc:Fallback>
      </mc:AlternateContent>
    </w:r>
    <w:r>
      <mc:AlternateContent>
        <mc:Choice Requires="wps">
          <w:drawing>
            <wp:anchor distT="0" distB="0" distL="0" distR="0" simplePos="0" relativeHeight="62914842" behindDoc="1" locked="0" layoutInCell="1" allowOverlap="1">
              <wp:simplePos x="0" y="0"/>
              <wp:positionH relativeFrom="page">
                <wp:posOffset>5676900</wp:posOffset>
              </wp:positionH>
              <wp:positionV relativeFrom="page">
                <wp:posOffset>8731885</wp:posOffset>
              </wp:positionV>
              <wp:extent cx="186055" cy="97790"/>
              <wp:wrapNone/>
              <wp:docPr id="173" name="Shape 173"/>
              <a:graphic xmlns:a="http://schemas.openxmlformats.org/drawingml/2006/main">
                <a:graphicData uri="http://schemas.microsoft.com/office/word/2010/wordprocessingShape">
                  <wps:wsp>
                    <wps:cNvSpPr txBox="1"/>
                    <wps:spPr>
                      <a:xfrm>
                        <a:ext cx="186055" cy="9779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199" type="#_x0000_t202" style="position:absolute;margin-left:447.pt;margin-top:687.54999999999995pt;width:14.65pt;height:7.7000000000000002pt;z-index:-188743911;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4" behindDoc="1" locked="0" layoutInCell="1" allowOverlap="1">
              <wp:simplePos x="0" y="0"/>
              <wp:positionH relativeFrom="page">
                <wp:posOffset>5669280</wp:posOffset>
              </wp:positionH>
              <wp:positionV relativeFrom="page">
                <wp:posOffset>8524875</wp:posOffset>
              </wp:positionV>
              <wp:extent cx="179705" cy="94615"/>
              <wp:wrapNone/>
              <wp:docPr id="175" name="Shape 175"/>
              <a:graphic xmlns:a="http://schemas.openxmlformats.org/drawingml/2006/main">
                <a:graphicData uri="http://schemas.microsoft.com/office/word/2010/wordprocessingShape">
                  <wps:wsp>
                    <wps:cNvSpPr txBox="1"/>
                    <wps:spPr>
                      <a:xfrm>
                        <a:ext cx="179705" cy="94615"/>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01" type="#_x0000_t202" style="position:absolute;margin-left:446.39999999999998pt;margin-top:671.25pt;width:14.15pt;height:7.4500000000000002pt;z-index:-188743909;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6" behindDoc="1" locked="0" layoutInCell="1" allowOverlap="1">
              <wp:simplePos x="0" y="0"/>
              <wp:positionH relativeFrom="page">
                <wp:posOffset>1882140</wp:posOffset>
              </wp:positionH>
              <wp:positionV relativeFrom="page">
                <wp:posOffset>8534400</wp:posOffset>
              </wp:positionV>
              <wp:extent cx="182880" cy="97790"/>
              <wp:wrapNone/>
              <wp:docPr id="177" name="Shape 177"/>
              <a:graphic xmlns:a="http://schemas.openxmlformats.org/drawingml/2006/main">
                <a:graphicData uri="http://schemas.microsoft.com/office/word/2010/wordprocessingShape">
                  <wps:wsp>
                    <wps:cNvSpPr txBox="1"/>
                    <wps:spPr>
                      <a:xfrm>
                        <a:ext cx="182880" cy="9779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03" type="#_x0000_t202" style="position:absolute;margin-left:148.19999999999999pt;margin-top:672.pt;width:14.4pt;height:7.7000000000000002pt;z-index:-188743907;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8" behindDoc="1" locked="0" layoutInCell="1" allowOverlap="1">
              <wp:simplePos x="0" y="0"/>
              <wp:positionH relativeFrom="page">
                <wp:posOffset>1303020</wp:posOffset>
              </wp:positionH>
              <wp:positionV relativeFrom="page">
                <wp:posOffset>8524875</wp:posOffset>
              </wp:positionV>
              <wp:extent cx="4553585" cy="100330"/>
              <wp:wrapNone/>
              <wp:docPr id="179" name="Shape 179"/>
              <a:graphic xmlns:a="http://schemas.openxmlformats.org/drawingml/2006/main">
                <a:graphicData uri="http://schemas.microsoft.com/office/word/2010/wordprocessingShape">
                  <wps:wsp>
                    <wps:cNvSpPr txBox="1"/>
                    <wps:spPr>
                      <a:xfrm>
                        <a:ext cx="4553585" cy="100330"/>
                      </a:xfrm>
                      <a:prstGeom prst="rect"/>
                      <a:noFill/>
                    </wps:spPr>
                    <wps:txbx>
                      <w:txbxContent>
                        <w:p>
                          <w:pPr>
                            <w:pStyle w:val="Style42"/>
                            <w:keepNext w:val="0"/>
                            <w:keepLines w:val="0"/>
                            <w:widowControl w:val="0"/>
                            <w:shd w:val="clear" w:color="auto" w:fill="auto"/>
                            <w:tabs>
                              <w:tab w:pos="7171"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14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205" type="#_x0000_t202" style="position:absolute;margin-left:102.59999999999999pt;margin-top:671.25pt;width:358.55000000000001pt;height:7.9000000000000004pt;z-index:-188743905;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tabs>
                        <w:tab w:pos="7171"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14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0" behindDoc="1" locked="0" layoutInCell="1" allowOverlap="1">
              <wp:simplePos x="0" y="0"/>
              <wp:positionH relativeFrom="page">
                <wp:posOffset>5669280</wp:posOffset>
              </wp:positionH>
              <wp:positionV relativeFrom="page">
                <wp:posOffset>8524875</wp:posOffset>
              </wp:positionV>
              <wp:extent cx="179705" cy="94615"/>
              <wp:wrapNone/>
              <wp:docPr id="181" name="Shape 181"/>
              <a:graphic xmlns:a="http://schemas.openxmlformats.org/drawingml/2006/main">
                <a:graphicData uri="http://schemas.microsoft.com/office/word/2010/wordprocessingShape">
                  <wps:wsp>
                    <wps:cNvSpPr txBox="1"/>
                    <wps:spPr>
                      <a:xfrm>
                        <a:ext cx="179705" cy="94615"/>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07" type="#_x0000_t202" style="position:absolute;margin-left:446.39999999999998pt;margin-top:671.25pt;width:14.15pt;height:7.4500000000000002pt;z-index:-188743903;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2" behindDoc="1" locked="0" layoutInCell="1" allowOverlap="1">
              <wp:simplePos x="0" y="0"/>
              <wp:positionH relativeFrom="page">
                <wp:posOffset>1882140</wp:posOffset>
              </wp:positionH>
              <wp:positionV relativeFrom="page">
                <wp:posOffset>8534400</wp:posOffset>
              </wp:positionV>
              <wp:extent cx="182880" cy="97790"/>
              <wp:wrapNone/>
              <wp:docPr id="183" name="Shape 183"/>
              <a:graphic xmlns:a="http://schemas.openxmlformats.org/drawingml/2006/main">
                <a:graphicData uri="http://schemas.microsoft.com/office/word/2010/wordprocessingShape">
                  <wps:wsp>
                    <wps:cNvSpPr txBox="1"/>
                    <wps:spPr>
                      <a:xfrm>
                        <a:ext cx="182880" cy="9779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09" type="#_x0000_t202" style="position:absolute;margin-left:148.19999999999999pt;margin-top:672.pt;width:14.4pt;height:7.7000000000000002pt;z-index:-188743901;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4" behindDoc="1" locked="0" layoutInCell="1" allowOverlap="1">
              <wp:simplePos x="0" y="0"/>
              <wp:positionH relativeFrom="page">
                <wp:posOffset>3552190</wp:posOffset>
              </wp:positionH>
              <wp:positionV relativeFrom="page">
                <wp:posOffset>8524875</wp:posOffset>
              </wp:positionV>
              <wp:extent cx="54610" cy="60960"/>
              <wp:wrapNone/>
              <wp:docPr id="185" name="Shape 185"/>
              <a:graphic xmlns:a="http://schemas.openxmlformats.org/drawingml/2006/main">
                <a:graphicData uri="http://schemas.microsoft.com/office/word/2010/wordprocessingShape">
                  <wps:wsp>
                    <wps:cNvSpPr txBox="1"/>
                    <wps:spPr>
                      <a:xfrm>
                        <a:ext cx="54610" cy="60960"/>
                      </a:xfrm>
                      <a:prstGeom prst="rect"/>
                      <a:noFill/>
                    </wps:spPr>
                    <wps:txbx>
                      <w:txbxContent>
                        <w:p>
                          <w:pPr>
                            <w:pStyle w:val="Style4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211" type="#_x0000_t202" style="position:absolute;margin-left:279.69999999999999pt;margin-top:671.25pt;width:4.2999999999999998pt;height:4.7999999999999998pt;z-index:-188743899;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xbxContent>
              </v:textbox>
              <w10:wrap anchorx="page" anchory="page"/>
            </v:shape>
          </w:pict>
        </mc:Fallback>
      </mc:AlternateContent>
    </w:r>
    <w:r>
      <mc:AlternateContent>
        <mc:Choice Requires="wps">
          <w:drawing>
            <wp:anchor distT="0" distB="0" distL="0" distR="0" simplePos="0" relativeHeight="62914856" behindDoc="1" locked="0" layoutInCell="1" allowOverlap="1">
              <wp:simplePos x="0" y="0"/>
              <wp:positionH relativeFrom="page">
                <wp:posOffset>5670550</wp:posOffset>
              </wp:positionH>
              <wp:positionV relativeFrom="page">
                <wp:posOffset>8750300</wp:posOffset>
              </wp:positionV>
              <wp:extent cx="189230" cy="97790"/>
              <wp:wrapNone/>
              <wp:docPr id="187" name="Shape 187"/>
              <a:graphic xmlns:a="http://schemas.openxmlformats.org/drawingml/2006/main">
                <a:graphicData uri="http://schemas.microsoft.com/office/word/2010/wordprocessingShape">
                  <wps:wsp>
                    <wps:cNvSpPr txBox="1"/>
                    <wps:spPr>
                      <a:xfrm>
                        <a:ext cx="189230" cy="9779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13" type="#_x0000_t202" style="position:absolute;margin-left:446.5pt;margin-top:689.pt;width:14.9pt;height:7.7000000000000002pt;z-index:-188743897;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8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8" behindDoc="1" locked="0" layoutInCell="1" allowOverlap="1">
              <wp:simplePos x="0" y="0"/>
              <wp:positionH relativeFrom="page">
                <wp:posOffset>1297940</wp:posOffset>
              </wp:positionH>
              <wp:positionV relativeFrom="page">
                <wp:posOffset>8519160</wp:posOffset>
              </wp:positionV>
              <wp:extent cx="4553585" cy="94615"/>
              <wp:wrapNone/>
              <wp:docPr id="193" name="Shape 193"/>
              <a:graphic xmlns:a="http://schemas.openxmlformats.org/drawingml/2006/main">
                <a:graphicData uri="http://schemas.microsoft.com/office/word/2010/wordprocessingShape">
                  <wps:wsp>
                    <wps:cNvSpPr txBox="1"/>
                    <wps:spPr>
                      <a:xfrm>
                        <a:ext cx="4553585" cy="94615"/>
                      </a:xfrm>
                      <a:prstGeom prst="rect"/>
                      <a:noFill/>
                    </wps:spPr>
                    <wps:txbx>
                      <w:txbxContent>
                        <w:p>
                          <w:pPr>
                            <w:pStyle w:val="Style42"/>
                            <w:keepNext w:val="0"/>
                            <w:keepLines w:val="0"/>
                            <w:widowControl w:val="0"/>
                            <w:shd w:val="clear" w:color="auto" w:fill="auto"/>
                            <w:tabs>
                              <w:tab w:pos="7171"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15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219" type="#_x0000_t202" style="position:absolute;margin-left:102.2pt;margin-top:670.79999999999995pt;width:358.55000000000001pt;height:7.4500000000000002pt;z-index:-188743895;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tabs>
                        <w:tab w:pos="7171"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15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0" behindDoc="1" locked="0" layoutInCell="1" allowOverlap="1">
              <wp:simplePos x="0" y="0"/>
              <wp:positionH relativeFrom="page">
                <wp:posOffset>1882140</wp:posOffset>
              </wp:positionH>
              <wp:positionV relativeFrom="page">
                <wp:posOffset>8534400</wp:posOffset>
              </wp:positionV>
              <wp:extent cx="182880" cy="97790"/>
              <wp:wrapNone/>
              <wp:docPr id="195" name="Shape 195"/>
              <a:graphic xmlns:a="http://schemas.openxmlformats.org/drawingml/2006/main">
                <a:graphicData uri="http://schemas.microsoft.com/office/word/2010/wordprocessingShape">
                  <wps:wsp>
                    <wps:cNvSpPr txBox="1"/>
                    <wps:spPr>
                      <a:xfrm>
                        <a:ext cx="182880" cy="9779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21" type="#_x0000_t202" style="position:absolute;margin-left:148.19999999999999pt;margin-top:672.pt;width:14.4pt;height:7.7000000000000002pt;z-index:-188743893;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2" behindDoc="1" locked="0" layoutInCell="1" allowOverlap="1">
              <wp:simplePos x="0" y="0"/>
              <wp:positionH relativeFrom="page">
                <wp:posOffset>5668645</wp:posOffset>
              </wp:positionH>
              <wp:positionV relativeFrom="page">
                <wp:posOffset>8522335</wp:posOffset>
              </wp:positionV>
              <wp:extent cx="186055" cy="91440"/>
              <wp:wrapNone/>
              <wp:docPr id="197" name="Shape 197"/>
              <a:graphic xmlns:a="http://schemas.openxmlformats.org/drawingml/2006/main">
                <a:graphicData uri="http://schemas.microsoft.com/office/word/2010/wordprocessingShape">
                  <wps:wsp>
                    <wps:cNvSpPr txBox="1"/>
                    <wps:spPr>
                      <a:xfrm>
                        <a:ext cx="186055" cy="9144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23" type="#_x0000_t202" style="position:absolute;margin-left:446.35000000000002pt;margin-top:671.04999999999995pt;width:14.65pt;height:7.2000000000000002pt;z-index:-188743891;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4" behindDoc="1" locked="0" layoutInCell="1" allowOverlap="1">
              <wp:simplePos x="0" y="0"/>
              <wp:positionH relativeFrom="page">
                <wp:posOffset>1882140</wp:posOffset>
              </wp:positionH>
              <wp:positionV relativeFrom="page">
                <wp:posOffset>8534400</wp:posOffset>
              </wp:positionV>
              <wp:extent cx="182880" cy="97790"/>
              <wp:wrapNone/>
              <wp:docPr id="199" name="Shape 199"/>
              <a:graphic xmlns:a="http://schemas.openxmlformats.org/drawingml/2006/main">
                <a:graphicData uri="http://schemas.microsoft.com/office/word/2010/wordprocessingShape">
                  <wps:wsp>
                    <wps:cNvSpPr txBox="1"/>
                    <wps:spPr>
                      <a:xfrm>
                        <a:ext cx="182880" cy="9779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25" type="#_x0000_t202" style="position:absolute;margin-left:148.19999999999999pt;margin-top:672.pt;width:14.4pt;height:7.7000000000000002pt;z-index:-188743889;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6" behindDoc="1" locked="0" layoutInCell="1" allowOverlap="1">
              <wp:simplePos x="0" y="0"/>
              <wp:positionH relativeFrom="page">
                <wp:posOffset>5668645</wp:posOffset>
              </wp:positionH>
              <wp:positionV relativeFrom="page">
                <wp:posOffset>8522335</wp:posOffset>
              </wp:positionV>
              <wp:extent cx="186055" cy="91440"/>
              <wp:wrapNone/>
              <wp:docPr id="201" name="Shape 201"/>
              <a:graphic xmlns:a="http://schemas.openxmlformats.org/drawingml/2006/main">
                <a:graphicData uri="http://schemas.microsoft.com/office/word/2010/wordprocessingShape">
                  <wps:wsp>
                    <wps:cNvSpPr txBox="1"/>
                    <wps:spPr>
                      <a:xfrm>
                        <a:ext cx="186055" cy="9144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27" type="#_x0000_t202" style="position:absolute;margin-left:446.35000000000002pt;margin-top:671.04999999999995pt;width:14.65pt;height:7.2000000000000002pt;z-index:-188743887;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8" behindDoc="1" locked="0" layoutInCell="1" allowOverlap="1">
              <wp:simplePos x="0" y="0"/>
              <wp:positionH relativeFrom="page">
                <wp:posOffset>1882140</wp:posOffset>
              </wp:positionH>
              <wp:positionV relativeFrom="page">
                <wp:posOffset>8534400</wp:posOffset>
              </wp:positionV>
              <wp:extent cx="182880" cy="97790"/>
              <wp:wrapNone/>
              <wp:docPr id="203" name="Shape 203"/>
              <a:graphic xmlns:a="http://schemas.openxmlformats.org/drawingml/2006/main">
                <a:graphicData uri="http://schemas.microsoft.com/office/word/2010/wordprocessingShape">
                  <wps:wsp>
                    <wps:cNvSpPr txBox="1"/>
                    <wps:spPr>
                      <a:xfrm>
                        <a:ext cx="182880" cy="97790"/>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29" type="#_x0000_t202" style="position:absolute;margin-left:148.19999999999999pt;margin-top:672.pt;width:14.4pt;height:7.7000000000000002pt;z-index:-188743885;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0" behindDoc="1" locked="0" layoutInCell="1" allowOverlap="1">
              <wp:simplePos x="0" y="0"/>
              <wp:positionH relativeFrom="page">
                <wp:posOffset>3561080</wp:posOffset>
              </wp:positionH>
              <wp:positionV relativeFrom="page">
                <wp:posOffset>8519160</wp:posOffset>
              </wp:positionV>
              <wp:extent cx="52070" cy="57785"/>
              <wp:wrapNone/>
              <wp:docPr id="205" name="Shape 205"/>
              <a:graphic xmlns:a="http://schemas.openxmlformats.org/drawingml/2006/main">
                <a:graphicData uri="http://schemas.microsoft.com/office/word/2010/wordprocessingShape">
                  <wps:wsp>
                    <wps:cNvSpPr txBox="1"/>
                    <wps:spPr>
                      <a:xfrm>
                        <a:ext cx="52070" cy="57785"/>
                      </a:xfrm>
                      <a:prstGeom prst="rect"/>
                      <a:noFill/>
                    </wps:spPr>
                    <wps:txbx>
                      <w:txbxContent>
                        <w:p>
                          <w:pPr>
                            <w:pStyle w:val="Style4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xbxContent>
                    </wps:txbx>
                    <wps:bodyPr wrap="none" lIns="0" tIns="0" rIns="0" bIns="0">
                      <a:spAutoFit/>
                    </wps:bodyPr>
                  </wps:wsp>
                </a:graphicData>
              </a:graphic>
            </wp:anchor>
          </w:drawing>
        </mc:Choice>
        <mc:Fallback>
          <w:pict>
            <v:shape id="_x0000_s1231" type="#_x0000_t202" style="position:absolute;margin-left:280.39999999999998pt;margin-top:670.79999999999995pt;width:4.0999999999999996pt;height:4.5499999999999998pt;z-index:-188743883;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txbxContent>
              </v:textbox>
              <w10:wrap anchorx="page" anchory="page"/>
            </v:shape>
          </w:pict>
        </mc:Fallback>
      </mc:AlternateContent>
    </w:r>
    <w:r>
      <mc:AlternateContent>
        <mc:Choice Requires="wps">
          <w:drawing>
            <wp:anchor distT="0" distB="0" distL="0" distR="0" simplePos="0" relativeHeight="62914872" behindDoc="1" locked="0" layoutInCell="1" allowOverlap="1">
              <wp:simplePos x="0" y="0"/>
              <wp:positionH relativeFrom="page">
                <wp:posOffset>5682615</wp:posOffset>
              </wp:positionH>
              <wp:positionV relativeFrom="page">
                <wp:posOffset>8735695</wp:posOffset>
              </wp:positionV>
              <wp:extent cx="191770" cy="94615"/>
              <wp:wrapNone/>
              <wp:docPr id="207" name="Shape 207"/>
              <a:graphic xmlns:a="http://schemas.openxmlformats.org/drawingml/2006/main">
                <a:graphicData uri="http://schemas.microsoft.com/office/word/2010/wordprocessingShape">
                  <wps:wsp>
                    <wps:cNvSpPr txBox="1"/>
                    <wps:spPr>
                      <a:xfrm>
                        <a:ext cx="191770" cy="94615"/>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33" type="#_x0000_t202" style="position:absolute;margin-left:447.44999999999999pt;margin-top:687.85000000000002pt;width:15.1pt;height:7.4500000000000002pt;z-index:-188743881;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9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4" behindDoc="1" locked="0" layoutInCell="1" allowOverlap="1">
              <wp:simplePos x="0" y="0"/>
              <wp:positionH relativeFrom="page">
                <wp:posOffset>1863090</wp:posOffset>
              </wp:positionH>
              <wp:positionV relativeFrom="page">
                <wp:posOffset>8552815</wp:posOffset>
              </wp:positionV>
              <wp:extent cx="194945" cy="94615"/>
              <wp:wrapNone/>
              <wp:docPr id="210" name="Shape 210"/>
              <a:graphic xmlns:a="http://schemas.openxmlformats.org/drawingml/2006/main">
                <a:graphicData uri="http://schemas.microsoft.com/office/word/2010/wordprocessingShape">
                  <wps:wsp>
                    <wps:cNvSpPr txBox="1"/>
                    <wps:spPr>
                      <a:xfrm>
                        <a:ext cx="194945" cy="94615"/>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36" type="#_x0000_t202" style="position:absolute;margin-left:146.69999999999999pt;margin-top:673.45000000000005pt;width:15.35pt;height:7.4500000000000002pt;z-index:-188743879;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9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6" behindDoc="1" locked="0" layoutInCell="1" allowOverlap="1">
              <wp:simplePos x="0" y="0"/>
              <wp:positionH relativeFrom="page">
                <wp:posOffset>1863090</wp:posOffset>
              </wp:positionH>
              <wp:positionV relativeFrom="page">
                <wp:posOffset>8552815</wp:posOffset>
              </wp:positionV>
              <wp:extent cx="194945" cy="94615"/>
              <wp:wrapNone/>
              <wp:docPr id="212" name="Shape 212"/>
              <a:graphic xmlns:a="http://schemas.openxmlformats.org/drawingml/2006/main">
                <a:graphicData uri="http://schemas.microsoft.com/office/word/2010/wordprocessingShape">
                  <wps:wsp>
                    <wps:cNvSpPr txBox="1"/>
                    <wps:spPr>
                      <a:xfrm>
                        <a:ext cx="194945" cy="94615"/>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38" type="#_x0000_t202" style="position:absolute;margin-left:146.69999999999999pt;margin-top:673.45000000000005pt;width:15.35pt;height:7.4500000000000002pt;z-index:-188743877;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0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8" behindDoc="1" locked="0" layoutInCell="1" allowOverlap="1">
              <wp:simplePos x="0" y="0"/>
              <wp:positionH relativeFrom="page">
                <wp:posOffset>5673725</wp:posOffset>
              </wp:positionH>
              <wp:positionV relativeFrom="page">
                <wp:posOffset>8552815</wp:posOffset>
              </wp:positionV>
              <wp:extent cx="186055" cy="94615"/>
              <wp:wrapNone/>
              <wp:docPr id="214" name="Shape 214"/>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40" type="#_x0000_t202" style="position:absolute;margin-left:446.75pt;margin-top:673.45000000000005pt;width:14.65pt;height:7.4500000000000002pt;z-index:-188743875;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0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0" behindDoc="1" locked="0" layoutInCell="1" allowOverlap="1">
              <wp:simplePos x="0" y="0"/>
              <wp:positionH relativeFrom="page">
                <wp:posOffset>5683250</wp:posOffset>
              </wp:positionH>
              <wp:positionV relativeFrom="page">
                <wp:posOffset>8552815</wp:posOffset>
              </wp:positionV>
              <wp:extent cx="186055" cy="94615"/>
              <wp:wrapNone/>
              <wp:docPr id="216" name="Shape 216"/>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4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2S9</w:t>
                          </w:r>
                        </w:p>
                      </w:txbxContent>
                    </wps:txbx>
                    <wps:bodyPr wrap="none" lIns="0" tIns="0" rIns="0" bIns="0">
                      <a:spAutoFit/>
                    </wps:bodyPr>
                  </wps:wsp>
                </a:graphicData>
              </a:graphic>
            </wp:anchor>
          </w:drawing>
        </mc:Choice>
        <mc:Fallback>
          <w:pict>
            <v:shape id="_x0000_s1242" type="#_x0000_t202" style="position:absolute;margin-left:447.5pt;margin-top:673.45000000000005pt;width:14.65pt;height:7.4500000000000002pt;z-index:-188743873;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2S9</w:t>
                    </w:r>
                  </w:p>
                </w:txbxContent>
              </v:textbox>
              <w10:wrap anchorx="page" anchory="page"/>
            </v:shape>
          </w:pict>
        </mc:Fallback>
      </mc:AlternateContent>
    </w:r>
  </w:p>
</w:ftr>
</file>

<file path=word/footer10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2" behindDoc="1" locked="0" layoutInCell="1" allowOverlap="1">
              <wp:simplePos x="0" y="0"/>
              <wp:positionH relativeFrom="page">
                <wp:posOffset>5683250</wp:posOffset>
              </wp:positionH>
              <wp:positionV relativeFrom="page">
                <wp:posOffset>8552815</wp:posOffset>
              </wp:positionV>
              <wp:extent cx="186055" cy="94615"/>
              <wp:wrapNone/>
              <wp:docPr id="218" name="Shape 218"/>
              <a:graphic xmlns:a="http://schemas.openxmlformats.org/drawingml/2006/main">
                <a:graphicData uri="http://schemas.microsoft.com/office/word/2010/wordprocessingShape">
                  <wps:wsp>
                    <wps:cNvSpPr txBox="1"/>
                    <wps:spPr>
                      <a:xfrm>
                        <a:ext cx="186055" cy="94615"/>
                      </a:xfrm>
                      <a:prstGeom prst="rect"/>
                      <a:noFill/>
                    </wps:spPr>
                    <wps:txbx>
                      <w:txbxContent>
                        <w:p>
                          <w:pPr>
                            <w:pStyle w:val="Style4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2S9</w:t>
                          </w:r>
                        </w:p>
                      </w:txbxContent>
                    </wps:txbx>
                    <wps:bodyPr wrap="none" lIns="0" tIns="0" rIns="0" bIns="0">
                      <a:spAutoFit/>
                    </wps:bodyPr>
                  </wps:wsp>
                </a:graphicData>
              </a:graphic>
            </wp:anchor>
          </w:drawing>
        </mc:Choice>
        <mc:Fallback>
          <w:pict>
            <v:shape id="_x0000_s1244" type="#_x0000_t202" style="position:absolute;margin-left:447.5pt;margin-top:673.45000000000005pt;width:14.65pt;height:7.4500000000000002pt;z-index:-188743871;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2S9</w:t>
                    </w:r>
                  </w:p>
                </w:txbxContent>
              </v:textbox>
              <w10:wrap anchorx="page" anchory="page"/>
            </v:shape>
          </w:pict>
        </mc:Fallback>
      </mc:AlternateContent>
    </w:r>
  </w:p>
</w:ftr>
</file>

<file path=word/footer10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4" behindDoc="1" locked="0" layoutInCell="1" allowOverlap="1">
              <wp:simplePos x="0" y="0"/>
              <wp:positionH relativeFrom="page">
                <wp:posOffset>5687060</wp:posOffset>
              </wp:positionH>
              <wp:positionV relativeFrom="page">
                <wp:posOffset>8545195</wp:posOffset>
              </wp:positionV>
              <wp:extent cx="176530" cy="94615"/>
              <wp:wrapNone/>
              <wp:docPr id="220" name="Shape 220"/>
              <a:graphic xmlns:a="http://schemas.openxmlformats.org/drawingml/2006/main">
                <a:graphicData uri="http://schemas.microsoft.com/office/word/2010/wordprocessingShape">
                  <wps:wsp>
                    <wps:cNvSpPr txBox="1"/>
                    <wps:spPr>
                      <a:xfrm>
                        <a:ext cx="176530" cy="94615"/>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46" type="#_x0000_t202" style="position:absolute;margin-left:447.80000000000001pt;margin-top:672.85000000000002pt;width:13.9pt;height:7.4500000000000002pt;z-index:-188743869;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0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6" behindDoc="1" locked="0" layoutInCell="1" allowOverlap="1">
              <wp:simplePos x="0" y="0"/>
              <wp:positionH relativeFrom="page">
                <wp:posOffset>1863090</wp:posOffset>
              </wp:positionH>
              <wp:positionV relativeFrom="page">
                <wp:posOffset>8552815</wp:posOffset>
              </wp:positionV>
              <wp:extent cx="194945" cy="94615"/>
              <wp:wrapNone/>
              <wp:docPr id="222" name="Shape 222"/>
              <a:graphic xmlns:a="http://schemas.openxmlformats.org/drawingml/2006/main">
                <a:graphicData uri="http://schemas.microsoft.com/office/word/2010/wordprocessingShape">
                  <wps:wsp>
                    <wps:cNvSpPr txBox="1"/>
                    <wps:spPr>
                      <a:xfrm>
                        <a:ext cx="194945" cy="94615"/>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48" type="#_x0000_t202" style="position:absolute;margin-left:146.69999999999999pt;margin-top:673.45000000000005pt;width:15.35pt;height:7.4500000000000002pt;z-index:-188743867;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0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8" behindDoc="1" locked="0" layoutInCell="1" allowOverlap="1">
              <wp:simplePos x="0" y="0"/>
              <wp:positionH relativeFrom="page">
                <wp:posOffset>5670550</wp:posOffset>
              </wp:positionH>
              <wp:positionV relativeFrom="page">
                <wp:posOffset>8545195</wp:posOffset>
              </wp:positionV>
              <wp:extent cx="189230" cy="94615"/>
              <wp:wrapNone/>
              <wp:docPr id="224" name="Shape 224"/>
              <a:graphic xmlns:a="http://schemas.openxmlformats.org/drawingml/2006/main">
                <a:graphicData uri="http://schemas.microsoft.com/office/word/2010/wordprocessingShape">
                  <wps:wsp>
                    <wps:cNvSpPr txBox="1"/>
                    <wps:spPr>
                      <a:xfrm>
                        <a:ext cx="189230" cy="94615"/>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50" type="#_x0000_t202" style="position:absolute;margin-left:446.5pt;margin-top:672.85000000000002pt;width:14.9pt;height:7.4500000000000002pt;z-index:-188743865;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0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0" behindDoc="1" locked="0" layoutInCell="1" allowOverlap="1">
              <wp:simplePos x="0" y="0"/>
              <wp:positionH relativeFrom="page">
                <wp:posOffset>1863090</wp:posOffset>
              </wp:positionH>
              <wp:positionV relativeFrom="page">
                <wp:posOffset>8552815</wp:posOffset>
              </wp:positionV>
              <wp:extent cx="194945" cy="94615"/>
              <wp:wrapNone/>
              <wp:docPr id="226" name="Shape 226"/>
              <a:graphic xmlns:a="http://schemas.openxmlformats.org/drawingml/2006/main">
                <a:graphicData uri="http://schemas.microsoft.com/office/word/2010/wordprocessingShape">
                  <wps:wsp>
                    <wps:cNvSpPr txBox="1"/>
                    <wps:spPr>
                      <a:xfrm>
                        <a:ext cx="194945" cy="94615"/>
                      </a:xfrm>
                      <a:prstGeom prst="rect"/>
                      <a:noFill/>
                    </wps:spPr>
                    <wps:txbx>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wps:txbx>
                    <wps:bodyPr wrap="none" lIns="0" tIns="0" rIns="0" bIns="0">
                      <a:spAutoFit/>
                    </wps:bodyPr>
                  </wps:wsp>
                </a:graphicData>
              </a:graphic>
            </wp:anchor>
          </w:drawing>
        </mc:Choice>
        <mc:Fallback>
          <w:pict>
            <v:shape id="_x0000_s1252" type="#_x0000_t202" style="position:absolute;margin-left:146.69999999999999pt;margin-top:673.45000000000005pt;width:15.35pt;height:7.4500000000000002pt;z-index:-188743863;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pP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er10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2" behindDoc="1" locked="0" layoutInCell="1" allowOverlap="1">
              <wp:simplePos x="0" y="0"/>
              <wp:positionH relativeFrom="page">
                <wp:posOffset>1308735</wp:posOffset>
              </wp:positionH>
              <wp:positionV relativeFrom="page">
                <wp:posOffset>8545195</wp:posOffset>
              </wp:positionV>
              <wp:extent cx="4556760" cy="97790"/>
              <wp:wrapNone/>
              <wp:docPr id="228" name="Shape 228"/>
              <a:graphic xmlns:a="http://schemas.openxmlformats.org/drawingml/2006/main">
                <a:graphicData uri="http://schemas.microsoft.com/office/word/2010/wordprocessingShape">
                  <wps:wsp>
                    <wps:cNvSpPr txBox="1"/>
                    <wps:spPr>
                      <a:xfrm>
                        <a:ext cx="4556760" cy="97790"/>
                      </a:xfrm>
                      <a:prstGeom prst="rect"/>
                      <a:noFill/>
                    </wps:spPr>
                    <wps:txbx>
                      <w:txbxContent>
                        <w:p>
                          <w:pPr>
                            <w:pStyle w:val="Style42"/>
                            <w:keepNext w:val="0"/>
                            <w:keepLines w:val="0"/>
                            <w:widowControl w:val="0"/>
                            <w:shd w:val="clear" w:color="auto" w:fill="auto"/>
                            <w:tabs>
                              <w:tab w:pos="7176"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17 Szondi</w:t>
                            <w:tab/>
                          </w:r>
                          <w:fldSimple w:instr=" PAGE \* MERGEFORMAT ">
                            <w:r>
                              <w:rPr>
                                <w:color w:val="000000"/>
                                <w:spacing w:val="0"/>
                                <w:w w:val="100"/>
                                <w:position w:val="0"/>
                                <w:shd w:val="clear" w:color="auto" w:fill="auto"/>
                                <w:lang w:val="de-DE" w:eastAsia="de-DE" w:bidi="de-DE"/>
                              </w:rPr>
                              <w:t>#</w:t>
                            </w:r>
                          </w:fldSimple>
                        </w:p>
                      </w:txbxContent>
                    </wps:txbx>
                    <wps:bodyPr lIns="0" tIns="0" rIns="0" bIns="0">
                      <a:spAutoFit/>
                    </wps:bodyPr>
                  </wps:wsp>
                </a:graphicData>
              </a:graphic>
            </wp:anchor>
          </w:drawing>
        </mc:Choice>
        <mc:Fallback>
          <w:pict>
            <v:shape id="_x0000_s1254" type="#_x0000_t202" style="position:absolute;margin-left:103.05pt;margin-top:672.85000000000002pt;width:358.80000000000001pt;height:7.7000000000000002pt;z-index:-188743861;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tabs>
                        <w:tab w:pos="7176" w:val="right"/>
                      </w:tabs>
                      <w:bidi w:val="0"/>
                      <w:spacing w:line="240" w:lineRule="auto"/>
                      <w:ind w:left="0" w:firstLine="0"/>
                      <w:jc w:val="left"/>
                    </w:pPr>
                    <w:r>
                      <w:rPr>
                        <w:b/>
                        <w:bCs/>
                        <w:color w:val="000000"/>
                        <w:spacing w:val="0"/>
                        <w:w w:val="100"/>
                        <w:position w:val="0"/>
                        <w:sz w:val="12"/>
                        <w:szCs w:val="12"/>
                        <w:shd w:val="clear" w:color="auto" w:fill="auto"/>
                        <w:lang w:val="de-DE" w:eastAsia="de-DE" w:bidi="de-DE"/>
                      </w:rPr>
                      <w:t>17 Szondi</w:t>
                      <w:tab/>
                    </w:r>
                    <w:fldSimple w:instr=" PAGE \* MERGEFORMAT ">
                      <w:r>
                        <w:rPr>
                          <w:color w:val="000000"/>
                          <w:spacing w:val="0"/>
                          <w:w w:val="100"/>
                          <w:position w:val="0"/>
                          <w:shd w:val="clear" w:color="auto" w:fill="auto"/>
                          <w:lang w:val="de-DE" w:eastAsia="de-DE" w:bidi="de-DE"/>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keepNext w:val="0"/>
        <w:keepLines w:val="0"/>
        <w:widowControl w:val="0"/>
        <w:shd w:val="clear" w:color="auto" w:fill="auto"/>
        <w:tabs>
          <w:tab w:pos="355" w:val="left"/>
        </w:tabs>
        <w:bidi w:val="0"/>
        <w:spacing w:line="216"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Pape,</w:t>
      </w:r>
      <w:r>
        <w:rPr>
          <w:color w:val="000000"/>
          <w:spacing w:val="0"/>
          <w:w w:val="100"/>
          <w:position w:val="0"/>
          <w:shd w:val="clear" w:color="auto" w:fill="auto"/>
          <w:lang w:val="de-DE" w:eastAsia="de-DE" w:bidi="de-DE"/>
        </w:rPr>
        <w:t xml:space="preserve"> W.: Griechisch-Deutsches Handwörterbuch, Bd. II. Braunschweig, Viehweg und Sohn, 1849. S. 193.</w:t>
      </w:r>
    </w:p>
  </w:footnote>
  <w:footnote w:id="3">
    <w:p>
      <w:pPr>
        <w:pStyle w:val="Style2"/>
        <w:keepNext w:val="0"/>
        <w:keepLines w:val="0"/>
        <w:widowControl w:val="0"/>
        <w:shd w:val="clear" w:color="auto" w:fill="auto"/>
        <w:tabs>
          <w:tab w:pos="346" w:val="left"/>
          <w:tab w:pos="6120" w:val="left"/>
        </w:tabs>
        <w:bidi w:val="0"/>
        <w:spacing w:line="216" w:lineRule="auto"/>
        <w:ind w:left="0" w:firstLine="360"/>
        <w:jc w:val="left"/>
      </w:pPr>
      <w:r>
        <w:rPr>
          <w:i/>
          <w:iCs/>
          <w:color w:val="000000"/>
          <w:spacing w:val="0"/>
          <w:w w:val="100"/>
          <w:position w:val="0"/>
          <w:shd w:val="clear" w:color="auto" w:fill="auto"/>
          <w:vertAlign w:val="superscript"/>
          <w:lang w:val="de-DE" w:eastAsia="de-DE" w:bidi="de-DE"/>
        </w:rPr>
        <w:footnoteRef/>
      </w:r>
      <w:r>
        <w:rPr>
          <w:i/>
          <w:iCs/>
          <w:color w:val="000000"/>
          <w:spacing w:val="0"/>
          <w:w w:val="100"/>
          <w:position w:val="0"/>
          <w:shd w:val="clear" w:color="auto" w:fill="auto"/>
          <w:lang w:val="de-DE" w:eastAsia="de-DE" w:bidi="de-DE"/>
        </w:rPr>
        <w:tab/>
        <w:t>Anankologie —</w:t>
      </w:r>
      <w:r>
        <w:rPr>
          <w:color w:val="000000"/>
          <w:spacing w:val="0"/>
          <w:w w:val="100"/>
          <w:position w:val="0"/>
          <w:shd w:val="clear" w:color="auto" w:fill="auto"/>
          <w:lang w:val="de-DE" w:eastAsia="de-DE" w:bidi="de-DE"/>
        </w:rPr>
        <w:t xml:space="preserve"> die Lehre von dem Schicksal. Das Wort bildete ich von</w:t>
        <w:tab/>
        <w:t>was Zwang und</w:t>
      </w:r>
    </w:p>
    <w:p>
      <w:pPr>
        <w:pStyle w:val="Style2"/>
        <w:keepNext w:val="0"/>
        <w:keepLines w:val="0"/>
        <w:widowControl w:val="0"/>
        <w:shd w:val="clear" w:color="auto" w:fill="auto"/>
        <w:bidi w:val="0"/>
        <w:spacing w:line="216" w:lineRule="auto"/>
        <w:ind w:left="0" w:firstLine="360"/>
        <w:jc w:val="left"/>
      </w:pPr>
      <w:r>
        <w:rPr>
          <w:color w:val="000000"/>
          <w:spacing w:val="0"/>
          <w:w w:val="100"/>
          <w:position w:val="0"/>
          <w:shd w:val="clear" w:color="auto" w:fill="auto"/>
          <w:lang w:val="de-DE" w:eastAsia="de-DE" w:bidi="de-DE"/>
        </w:rPr>
        <w:t xml:space="preserve">Schicksal bedeutet. </w:t>
      </w:r>
      <w:r>
        <w:rPr>
          <w:smallCaps/>
          <w:color w:val="000000"/>
          <w:spacing w:val="0"/>
          <w:w w:val="100"/>
          <w:position w:val="0"/>
          <w:shd w:val="clear" w:color="auto" w:fill="auto"/>
          <w:lang w:val="de-DE" w:eastAsia="de-DE" w:bidi="de-DE"/>
        </w:rPr>
        <w:t>Pappe,</w:t>
      </w:r>
      <w:r>
        <w:rPr>
          <w:color w:val="000000"/>
          <w:spacing w:val="0"/>
          <w:w w:val="100"/>
          <w:position w:val="0"/>
          <w:shd w:val="clear" w:color="auto" w:fill="auto"/>
          <w:lang w:val="de-DE" w:eastAsia="de-DE" w:bidi="de-DE"/>
        </w:rPr>
        <w:t xml:space="preserve"> W. Bd.I. S. 143.</w:t>
      </w:r>
    </w:p>
  </w:footnote>
  <w:footnote w:id="4">
    <w:p>
      <w:pPr>
        <w:pStyle w:val="Style2"/>
        <w:keepNext w:val="0"/>
        <w:keepLines w:val="0"/>
        <w:widowControl w:val="0"/>
        <w:numPr>
          <w:ilvl w:val="0"/>
          <w:numId w:val="1"/>
        </w:numPr>
        <w:shd w:val="clear" w:color="auto" w:fill="auto"/>
        <w:tabs>
          <w:tab w:pos="350" w:val="left"/>
        </w:tabs>
        <w:bidi w:val="0"/>
        <w:spacing w:line="216" w:lineRule="auto"/>
        <w:ind w:left="360" w:hanging="360"/>
        <w:jc w:val="left"/>
      </w:pPr>
      <w:r>
        <w:rPr>
          <w:smallCaps/>
          <w:color w:val="000000"/>
          <w:spacing w:val="0"/>
          <w:w w:val="100"/>
          <w:position w:val="0"/>
          <w:shd w:val="clear" w:color="auto" w:fill="auto"/>
          <w:lang w:val="de-DE" w:eastAsia="de-DE" w:bidi="de-DE"/>
        </w:rPr>
        <w:t>Revesz, Bela:</w:t>
      </w:r>
      <w:r>
        <w:rPr>
          <w:color w:val="000000"/>
          <w:spacing w:val="0"/>
          <w:w w:val="100"/>
          <w:position w:val="0"/>
          <w:shd w:val="clear" w:color="auto" w:fill="auto"/>
          <w:lang w:val="de-DE" w:eastAsia="de-DE" w:bidi="de-DE"/>
        </w:rPr>
        <w:t xml:space="preserve"> Geschichte des Seelenbegriffes und der Scelenlokalisationen. F. Enke, Stuttgart. 1917.</w:t>
      </w:r>
    </w:p>
  </w:footnote>
  <w:footnote w:id="5">
    <w:p>
      <w:pPr>
        <w:pStyle w:val="Style2"/>
        <w:keepNext w:val="0"/>
        <w:keepLines w:val="0"/>
        <w:widowControl w:val="0"/>
        <w:shd w:val="clear" w:color="auto" w:fill="auto"/>
        <w:bidi w:val="0"/>
        <w:spacing w:line="216"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Ellenberger,</w:t>
      </w:r>
      <w:r>
        <w:rPr>
          <w:color w:val="000000"/>
          <w:spacing w:val="0"/>
          <w:w w:val="100"/>
          <w:position w:val="0"/>
          <w:shd w:val="clear" w:color="auto" w:fill="auto"/>
          <w:lang w:val="de-DE" w:eastAsia="de-DE" w:bidi="de-DE"/>
        </w:rPr>
        <w:t xml:space="preserve"> H.: Das menschliche Schicksal als wissenschaftliches Problem. Zur Einführung in die Schicksalsanalyse von </w:t>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Psyche, Jg. IV, FI. 11. 1951. S. 576ff.</w:t>
      </w:r>
    </w:p>
  </w:footnote>
  <w:footnote w:id="6">
    <w:p>
      <w:pPr>
        <w:pStyle w:val="Style2"/>
        <w:keepNext w:val="0"/>
        <w:keepLines w:val="0"/>
        <w:widowControl w:val="0"/>
        <w:shd w:val="clear" w:color="auto" w:fill="auto"/>
        <w:tabs>
          <w:tab w:pos="375" w:val="left"/>
        </w:tabs>
        <w:bidi w:val="0"/>
        <w:spacing w:line="223"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Pape,</w:t>
      </w:r>
      <w:r>
        <w:rPr>
          <w:color w:val="000000"/>
          <w:spacing w:val="0"/>
          <w:w w:val="100"/>
          <w:position w:val="0"/>
          <w:shd w:val="clear" w:color="auto" w:fill="auto"/>
          <w:lang w:val="de-DE" w:eastAsia="de-DE" w:bidi="de-DE"/>
        </w:rPr>
        <w:t xml:space="preserve"> W.: Griechisch-Deutsches Handwörterbuch. Braunschweig, F. Vieweg und Sohn. 1849. Bd. II. S. 1378f.</w:t>
      </w:r>
    </w:p>
    <w:p>
      <w:pPr>
        <w:pStyle w:val="Style2"/>
        <w:keepNext w:val="0"/>
        <w:keepLines w:val="0"/>
        <w:widowControl w:val="0"/>
        <w:shd w:val="clear" w:color="auto" w:fill="auto"/>
        <w:bidi w:val="0"/>
        <w:spacing w:line="240" w:lineRule="auto"/>
        <w:ind w:left="0" w:firstLine="0"/>
        <w:jc w:val="left"/>
        <w:rPr>
          <w:sz w:val="20"/>
          <w:szCs w:val="20"/>
        </w:rPr>
      </w:pPr>
      <w:r>
        <w:rPr>
          <w:color w:val="000000"/>
          <w:spacing w:val="0"/>
          <w:w w:val="100"/>
          <w:position w:val="0"/>
          <w:sz w:val="20"/>
          <w:szCs w:val="20"/>
          <w:shd w:val="clear" w:color="auto" w:fill="auto"/>
          <w:lang w:val="de-DE" w:eastAsia="de-DE" w:bidi="de-DE"/>
        </w:rPr>
        <w:t>18 .</w:t>
      </w:r>
    </w:p>
  </w:footnote>
  <w:footnote w:id="7">
    <w:p>
      <w:pPr>
        <w:pStyle w:val="Style2"/>
        <w:keepNext w:val="0"/>
        <w:keepLines w:val="0"/>
        <w:widowControl w:val="0"/>
        <w:shd w:val="clear" w:color="auto" w:fill="auto"/>
        <w:tabs>
          <w:tab w:pos="341" w:val="left"/>
        </w:tabs>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Rohde,</w:t>
      </w:r>
      <w:r>
        <w:rPr>
          <w:color w:val="000000"/>
          <w:spacing w:val="0"/>
          <w:w w:val="100"/>
          <w:position w:val="0"/>
          <w:shd w:val="clear" w:color="auto" w:fill="auto"/>
          <w:lang w:val="de-DE" w:eastAsia="de-DE" w:bidi="de-DE"/>
        </w:rPr>
        <w:t xml:space="preserve"> E.: Psyche. Seelenkult und Unsterblichkeitsglaube der Griechen. IX. und X. Aufl. Tü</w:t>
        <w:softHyphen/>
        <w:t>bingen, J. C. B. Mohr. 1925. S. 3-4.</w:t>
      </w:r>
    </w:p>
  </w:footnote>
  <w:footnote w:id="8">
    <w:p>
      <w:pPr>
        <w:pStyle w:val="Style2"/>
        <w:keepNext w:val="0"/>
        <w:keepLines w:val="0"/>
        <w:widowControl w:val="0"/>
        <w:shd w:val="clear" w:color="auto" w:fill="auto"/>
        <w:tabs>
          <w:tab w:pos="321"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6.</w:t>
      </w:r>
    </w:p>
  </w:footnote>
  <w:footnote w:id="9">
    <w:p>
      <w:pPr>
        <w:pStyle w:val="Style2"/>
        <w:keepNext w:val="0"/>
        <w:keepLines w:val="0"/>
        <w:widowControl w:val="0"/>
        <w:shd w:val="clear" w:color="auto" w:fill="auto"/>
        <w:tabs>
          <w:tab w:pos="346"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6.</w:t>
      </w:r>
    </w:p>
  </w:footnote>
  <w:footnote w:id="10">
    <w:p>
      <w:pPr>
        <w:pStyle w:val="Style2"/>
        <w:keepNext w:val="0"/>
        <w:keepLines w:val="0"/>
        <w:widowControl w:val="0"/>
        <w:shd w:val="clear" w:color="auto" w:fill="auto"/>
        <w:tabs>
          <w:tab w:pos="326"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6-7.</w:t>
      </w:r>
    </w:p>
  </w:footnote>
  <w:footnote w:id="11">
    <w:p>
      <w:pPr>
        <w:pStyle w:val="Style2"/>
        <w:keepNext w:val="0"/>
        <w:keepLines w:val="0"/>
        <w:widowControl w:val="0"/>
        <w:shd w:val="clear" w:color="auto" w:fill="auto"/>
        <w:tabs>
          <w:tab w:pos="330"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Otto, Walter,</w:t>
      </w:r>
      <w:r>
        <w:rPr>
          <w:color w:val="000000"/>
          <w:spacing w:val="0"/>
          <w:w w:val="100"/>
          <w:position w:val="0"/>
          <w:shd w:val="clear" w:color="auto" w:fill="auto"/>
          <w:lang w:val="de-DE" w:eastAsia="de-DE" w:bidi="de-DE"/>
        </w:rPr>
        <w:t xml:space="preserve"> F.: Die Manen oder von den Urformen des Totenglaubens. II. Aufl. 1958. '</w:t>
      </w:r>
    </w:p>
    <w:p>
      <w:pPr>
        <w:pStyle w:val="Style2"/>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II. Gentner, Verlag, Darmstadt.</w:t>
      </w:r>
    </w:p>
  </w:footnote>
  <w:footnote w:id="12">
    <w:p>
      <w:pPr>
        <w:pStyle w:val="Style2"/>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vertAlign w:val="superscript"/>
          <w:lang w:val="de-DE" w:eastAsia="de-DE" w:bidi="de-DE"/>
        </w:rPr>
        <w:t>0</w:t>
      </w:r>
      <w:r>
        <w:rPr>
          <w:color w:val="000000"/>
          <w:spacing w:val="0"/>
          <w:w w:val="100"/>
          <w:position w:val="0"/>
          <w:shd w:val="clear" w:color="auto" w:fill="auto"/>
          <w:lang w:val="de-DE" w:eastAsia="de-DE" w:bidi="de-DE"/>
        </w:rPr>
        <w:t xml:space="preserve"> Dies wird auch von E. </w:t>
      </w:r>
      <w:r>
        <w:rPr>
          <w:smallCaps/>
          <w:color w:val="000000"/>
          <w:spacing w:val="0"/>
          <w:w w:val="100"/>
          <w:position w:val="0"/>
          <w:shd w:val="clear" w:color="auto" w:fill="auto"/>
          <w:lang w:val="de-DE" w:eastAsia="de-DE" w:bidi="de-DE"/>
        </w:rPr>
        <w:t>Rohde</w:t>
      </w:r>
      <w:r>
        <w:rPr>
          <w:color w:val="000000"/>
          <w:spacing w:val="0"/>
          <w:w w:val="100"/>
          <w:position w:val="0"/>
          <w:shd w:val="clear" w:color="auto" w:fill="auto"/>
          <w:lang w:val="de-DE" w:eastAsia="de-DE" w:bidi="de-DE"/>
        </w:rPr>
        <w:t xml:space="preserve"> behauptet.</w:t>
      </w:r>
    </w:p>
  </w:footnote>
  <w:footnote w:id="13">
    <w:p>
      <w:pPr>
        <w:pStyle w:val="Style2"/>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Ebenda: S. 18.</w:t>
      </w:r>
    </w:p>
  </w:footnote>
  <w:footnote w:id="14">
    <w:p>
      <w:pPr>
        <w:pStyle w:val="Style2"/>
        <w:keepNext w:val="0"/>
        <w:keepLines w:val="0"/>
        <w:widowControl w:val="0"/>
        <w:shd w:val="clear" w:color="auto" w:fill="auto"/>
        <w:tabs>
          <w:tab w:pos="361"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19.</w:t>
      </w:r>
    </w:p>
  </w:footnote>
  <w:footnote w:id="15">
    <w:p>
      <w:pPr>
        <w:pStyle w:val="Style2"/>
        <w:keepNext w:val="0"/>
        <w:keepLines w:val="0"/>
        <w:widowControl w:val="0"/>
        <w:shd w:val="clear" w:color="auto" w:fill="auto"/>
        <w:tabs>
          <w:tab w:pos="366"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19.</w:t>
      </w:r>
    </w:p>
  </w:footnote>
  <w:footnote w:id="16">
    <w:p>
      <w:pPr>
        <w:pStyle w:val="Style2"/>
        <w:keepNext w:val="0"/>
        <w:keepLines w:val="0"/>
        <w:widowControl w:val="0"/>
        <w:shd w:val="clear" w:color="auto" w:fill="auto"/>
        <w:tabs>
          <w:tab w:pos="350"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25.</w:t>
      </w:r>
    </w:p>
  </w:footnote>
  <w:footnote w:id="17">
    <w:p>
      <w:pPr>
        <w:pStyle w:val="Style2"/>
        <w:keepNext w:val="0"/>
        <w:keepLines w:val="0"/>
        <w:widowControl w:val="0"/>
        <w:shd w:val="clear" w:color="auto" w:fill="auto"/>
        <w:tabs>
          <w:tab w:pos="366"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25.</w:t>
      </w:r>
    </w:p>
  </w:footnote>
  <w:footnote w:id="18">
    <w:p>
      <w:pPr>
        <w:pStyle w:val="Style2"/>
        <w:keepNext w:val="0"/>
        <w:keepLines w:val="0"/>
        <w:widowControl w:val="0"/>
        <w:shd w:val="clear" w:color="auto" w:fill="auto"/>
        <w:bidi w:val="0"/>
        <w:ind w:left="0" w:firstLine="360"/>
        <w:jc w:val="left"/>
      </w:pPr>
      <w:r>
        <w:rPr>
          <w:color w:val="000000"/>
          <w:spacing w:val="0"/>
          <w:w w:val="100"/>
          <w:position w:val="0"/>
          <w:shd w:val="clear" w:color="auto" w:fill="auto"/>
          <w:vertAlign w:val="superscript"/>
          <w:lang w:val="de-DE" w:eastAsia="de-DE" w:bidi="de-DE"/>
        </w:rPr>
        <w:t>a</w:t>
      </w:r>
      <w:r>
        <w:rPr>
          <w:color w:val="000000"/>
          <w:spacing w:val="0"/>
          <w:w w:val="100"/>
          <w:position w:val="0"/>
          <w:shd w:val="clear" w:color="auto" w:fill="auto"/>
          <w:lang w:val="de-DE" w:eastAsia="de-DE" w:bidi="de-DE"/>
        </w:rPr>
        <w:t xml:space="preserve"> Ebenda: S. 24.</w:t>
      </w:r>
    </w:p>
  </w:footnote>
  <w:footnote w:id="19">
    <w:p>
      <w:pPr>
        <w:pStyle w:val="Style2"/>
        <w:keepNext w:val="0"/>
        <w:keepLines w:val="0"/>
        <w:widowControl w:val="0"/>
        <w:shd w:val="clear" w:color="auto" w:fill="auto"/>
        <w:bidi w:val="0"/>
        <w:ind w:left="0" w:firstLine="360"/>
        <w:jc w:val="left"/>
      </w:pPr>
      <w:r>
        <w:rPr>
          <w:color w:val="000000"/>
          <w:spacing w:val="0"/>
          <w:w w:val="100"/>
          <w:position w:val="0"/>
          <w:shd w:val="clear" w:color="auto" w:fill="auto"/>
          <w:vertAlign w:val="superscript"/>
          <w:lang w:val="de-DE" w:eastAsia="de-DE" w:bidi="de-DE"/>
        </w:rPr>
        <w:t>0</w:t>
      </w:r>
      <w:r>
        <w:rPr>
          <w:color w:val="000000"/>
          <w:spacing w:val="0"/>
          <w:w w:val="100"/>
          <w:position w:val="0"/>
          <w:shd w:val="clear" w:color="auto" w:fill="auto"/>
          <w:lang w:val="de-DE" w:eastAsia="de-DE" w:bidi="de-DE"/>
        </w:rPr>
        <w:t xml:space="preserve"> Ebenda: S. 27.</w:t>
      </w:r>
    </w:p>
  </w:footnote>
  <w:footnote w:id="20">
    <w:p>
      <w:pPr>
        <w:pStyle w:val="Style2"/>
        <w:keepNext w:val="0"/>
        <w:keepLines w:val="0"/>
        <w:widowControl w:val="0"/>
        <w:shd w:val="clear" w:color="auto" w:fill="auto"/>
        <w:tabs>
          <w:tab w:pos="350"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26.</w:t>
      </w:r>
    </w:p>
  </w:footnote>
  <w:footnote w:id="21">
    <w:p>
      <w:pPr>
        <w:pStyle w:val="Style2"/>
        <w:keepNext w:val="0"/>
        <w:keepLines w:val="0"/>
        <w:widowControl w:val="0"/>
        <w:shd w:val="clear" w:color="auto" w:fill="auto"/>
        <w:tabs>
          <w:tab w:pos="366"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34-35.</w:t>
      </w:r>
    </w:p>
  </w:footnote>
  <w:footnote w:id="22">
    <w:p>
      <w:pPr>
        <w:pStyle w:val="Style2"/>
        <w:keepNext w:val="0"/>
        <w:keepLines w:val="0"/>
        <w:widowControl w:val="0"/>
        <w:shd w:val="clear" w:color="auto" w:fill="auto"/>
        <w:tabs>
          <w:tab w:pos="341"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35.</w:t>
      </w:r>
    </w:p>
  </w:footnote>
  <w:footnote w:id="23">
    <w:p>
      <w:pPr>
        <w:pStyle w:val="Style2"/>
        <w:keepNext w:val="0"/>
        <w:keepLines w:val="0"/>
        <w:widowControl w:val="0"/>
        <w:shd w:val="clear" w:color="auto" w:fill="auto"/>
        <w:tabs>
          <w:tab w:pos="346"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36-37.</w:t>
      </w:r>
    </w:p>
  </w:footnote>
  <w:footnote w:id="24">
    <w:p>
      <w:pPr>
        <w:pStyle w:val="Style2"/>
        <w:keepNext w:val="0"/>
        <w:keepLines w:val="0"/>
        <w:widowControl w:val="0"/>
        <w:shd w:val="clear" w:color="auto" w:fill="auto"/>
        <w:tabs>
          <w:tab w:pos="350" w:val="left"/>
        </w:tabs>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Gesammelte Werke. Bd.XVII. Abriß der Psychoanalyse. Imago Publ. London, 1941. S. 67.</w:t>
      </w:r>
    </w:p>
  </w:footnote>
  <w:footnote w:id="25">
    <w:p>
      <w:pPr>
        <w:pStyle w:val="Style2"/>
        <w:keepNext w:val="0"/>
        <w:keepLines w:val="0"/>
        <w:widowControl w:val="0"/>
        <w:shd w:val="clear" w:color="auto" w:fill="auto"/>
        <w:tabs>
          <w:tab w:pos="381"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67.</w:t>
      </w:r>
    </w:p>
  </w:footnote>
  <w:footnote w:id="26">
    <w:p>
      <w:pPr>
        <w:pStyle w:val="Style2"/>
        <w:keepNext w:val="0"/>
        <w:keepLines w:val="0"/>
        <w:widowControl w:val="0"/>
        <w:numPr>
          <w:ilvl w:val="0"/>
          <w:numId w:val="3"/>
        </w:numPr>
        <w:shd w:val="clear" w:color="auto" w:fill="auto"/>
        <w:tabs>
          <w:tab w:pos="366" w:val="left"/>
        </w:tabs>
        <w:bidi w:val="0"/>
        <w:spacing w:line="199" w:lineRule="auto"/>
        <w:ind w:left="0" w:firstLine="360"/>
        <w:jc w:val="left"/>
      </w:pPr>
      <w:r>
        <w:rPr>
          <w:color w:val="000000"/>
          <w:spacing w:val="0"/>
          <w:w w:val="100"/>
          <w:position w:val="0"/>
          <w:shd w:val="clear" w:color="auto" w:fill="auto"/>
          <w:lang w:val="de-DE" w:eastAsia="de-DE" w:bidi="de-DE"/>
        </w:rPr>
        <w:t>Ebenda: S. 68.</w:t>
      </w:r>
    </w:p>
  </w:footnote>
  <w:footnote w:id="27">
    <w:p>
      <w:pPr>
        <w:pStyle w:val="Style2"/>
        <w:keepNext w:val="0"/>
        <w:keepLines w:val="0"/>
        <w:widowControl w:val="0"/>
        <w:shd w:val="clear" w:color="auto" w:fill="auto"/>
        <w:tabs>
          <w:tab w:pos="370" w:val="left"/>
        </w:tabs>
        <w:bidi w:val="0"/>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- 68.</w:t>
      </w:r>
    </w:p>
  </w:footnote>
  <w:footnote w:id="28">
    <w:p>
      <w:pPr>
        <w:pStyle w:val="Style2"/>
        <w:keepNext w:val="0"/>
        <w:keepLines w:val="0"/>
        <w:widowControl w:val="0"/>
        <w:shd w:val="clear" w:color="auto" w:fill="auto"/>
        <w:bidi w:val="0"/>
        <w:ind w:left="0" w:firstLine="360"/>
        <w:jc w:val="left"/>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Das Ich und das Es. Ges. Sehr. Bd. VI, S. 362.</w:t>
      </w:r>
    </w:p>
  </w:footnote>
  <w:footnote w:id="29">
    <w:p>
      <w:pPr>
        <w:pStyle w:val="Style2"/>
        <w:keepNext w:val="0"/>
        <w:keepLines w:val="0"/>
        <w:widowControl w:val="0"/>
        <w:shd w:val="clear" w:color="auto" w:fill="auto"/>
        <w:tabs>
          <w:tab w:pos="390"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Abriß der Psychoanalyse, Bd. XVII, S. 69.</w:t>
      </w:r>
    </w:p>
  </w:footnote>
  <w:footnote w:id="30">
    <w:p>
      <w:pPr>
        <w:pStyle w:val="Style2"/>
        <w:keepNext w:val="0"/>
        <w:keepLines w:val="0"/>
        <w:widowControl w:val="0"/>
        <w:shd w:val="clear" w:color="auto" w:fill="auto"/>
        <w:tabs>
          <w:tab w:pos="370"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Das Ich und das Es. Ges. Sehr. Bd. VI, S. 367-368.</w:t>
      </w:r>
    </w:p>
  </w:footnote>
  <w:footnote w:id="31">
    <w:p>
      <w:pPr>
        <w:pStyle w:val="Style2"/>
        <w:keepNext w:val="0"/>
        <w:keepLines w:val="0"/>
        <w:widowControl w:val="0"/>
        <w:shd w:val="clear" w:color="auto" w:fill="auto"/>
        <w:tabs>
          <w:tab w:pos="366" w:val="left"/>
        </w:tabs>
        <w:bidi w:val="0"/>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368. (Vom Verfasser unterstrichen.)</w:t>
      </w:r>
    </w:p>
  </w:footnote>
  <w:footnote w:id="32">
    <w:p>
      <w:pPr>
        <w:pStyle w:val="Style2"/>
        <w:keepNext w:val="0"/>
        <w:keepLines w:val="0"/>
        <w:widowControl w:val="0"/>
        <w:shd w:val="clear" w:color="auto" w:fill="auto"/>
        <w:bidi w:val="0"/>
        <w:spacing w:line="214"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Abriß der Psychoanalyse. Ges. Werke, Bd. XVII. Imago Puhl. London, S. 84. Vgl. dazu: Das Ich und das Es. Ges. Sehr., Bd. VI, S. 372, Fußnote 2.</w:t>
      </w:r>
    </w:p>
  </w:footnote>
  <w:footnote w:id="33">
    <w:p>
      <w:pPr>
        <w:pStyle w:val="Style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Freud,</w:t>
      </w:r>
      <w:r>
        <w:rPr>
          <w:color w:val="000000"/>
          <w:spacing w:val="0"/>
          <w:w w:val="100"/>
          <w:position w:val="0"/>
          <w:shd w:val="clear" w:color="auto" w:fill="auto"/>
          <w:lang w:val="de-DE" w:eastAsia="de-DE" w:bidi="de-DE"/>
        </w:rPr>
        <w:t xml:space="preserve"> S.: Abriß der Psychoanalyse. Ges. Werke, Bd. XVII, S. 70-71.</w:t>
      </w:r>
    </w:p>
  </w:footnote>
  <w:footnote w:id="34">
    <w:p>
      <w:pPr>
        <w:pStyle w:val="Style2"/>
        <w:keepNext w:val="0"/>
        <w:keepLines w:val="0"/>
        <w:widowControl w:val="0"/>
        <w:shd w:val="clear" w:color="auto" w:fill="auto"/>
        <w:bidi w:val="0"/>
        <w:spacing w:line="206" w:lineRule="auto"/>
        <w:ind w:left="0" w:firstLine="360"/>
        <w:jc w:val="left"/>
      </w:pPr>
      <w:r>
        <w:rPr>
          <w:smallCaps/>
          <w:color w:val="000000"/>
          <w:spacing w:val="0"/>
          <w:w w:val="100"/>
          <w:position w:val="0"/>
          <w:shd w:val="clear" w:color="auto" w:fill="auto"/>
          <w:vertAlign w:val="superscript"/>
          <w:lang w:val="de-DE" w:eastAsia="de-DE" w:bidi="de-DE"/>
        </w:rPr>
        <w:t>3</w:t>
      </w:r>
      <w:r>
        <w:rPr>
          <w:smallCaps/>
          <w:color w:val="000000"/>
          <w:spacing w:val="0"/>
          <w:w w:val="100"/>
          <w:position w:val="0"/>
          <w:shd w:val="clear" w:color="auto" w:fill="auto"/>
          <w:lang w:val="de-DE" w:eastAsia="de-DE" w:bidi="de-DE"/>
        </w:rPr>
        <w:t xml:space="preserve"> Federn,</w:t>
      </w:r>
      <w:r>
        <w:rPr>
          <w:color w:val="000000"/>
          <w:spacing w:val="0"/>
          <w:w w:val="100"/>
          <w:position w:val="0"/>
          <w:shd w:val="clear" w:color="auto" w:fill="auto"/>
          <w:lang w:val="de-DE" w:eastAsia="de-DE" w:bidi="de-DE"/>
        </w:rPr>
        <w:t xml:space="preserve"> P.: Ichpsychologie und die Psychosen. Huber, Bern und Stuttgart. 1956. S. 303ff.</w:t>
      </w:r>
    </w:p>
  </w:footnote>
  <w:footnote w:id="35">
    <w:p>
      <w:pPr>
        <w:pStyle w:val="Style2"/>
        <w:keepNext w:val="0"/>
        <w:keepLines w:val="0"/>
        <w:widowControl w:val="0"/>
        <w:shd w:val="clear" w:color="auto" w:fill="auto"/>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Freud,</w:t>
      </w:r>
      <w:r>
        <w:rPr>
          <w:color w:val="000000"/>
          <w:spacing w:val="0"/>
          <w:w w:val="100"/>
          <w:position w:val="0"/>
          <w:shd w:val="clear" w:color="auto" w:fill="auto"/>
          <w:lang w:val="de-DE" w:eastAsia="de-DE" w:bidi="de-DE"/>
        </w:rPr>
        <w:t xml:space="preserve"> S.: Abriß der Psychoanalyse. Ges. Werke, Bd. XVII, S. 71.</w:t>
      </w:r>
    </w:p>
  </w:footnote>
  <w:footnote w:id="36">
    <w:p>
      <w:pPr>
        <w:pStyle w:val="Style2"/>
        <w:keepNext w:val="0"/>
        <w:keepLines w:val="0"/>
        <w:widowControl w:val="0"/>
        <w:shd w:val="clear" w:color="auto" w:fill="auto"/>
        <w:tabs>
          <w:tab w:pos="350"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Von den Wurzeln des Bewußtseins. Rascher. 1954. S. 4.</w:t>
      </w:r>
    </w:p>
  </w:footnote>
  <w:footnote w:id="37">
    <w:p>
      <w:pPr>
        <w:pStyle w:val="Style2"/>
        <w:keepNext w:val="0"/>
        <w:keepLines w:val="0"/>
        <w:widowControl w:val="0"/>
        <w:shd w:val="clear" w:color="auto" w:fill="auto"/>
        <w:tabs>
          <w:tab w:pos="355"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Aion. Rascher, Zürich. 1951. S. 15.</w:t>
      </w:r>
    </w:p>
  </w:footnote>
  <w:footnote w:id="38">
    <w:p>
      <w:pPr>
        <w:pStyle w:val="Style2"/>
        <w:keepNext w:val="0"/>
        <w:keepLines w:val="0"/>
        <w:widowControl w:val="0"/>
        <w:shd w:val="clear" w:color="auto" w:fill="auto"/>
        <w:tabs>
          <w:tab w:pos="360"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Psychologie und Alchemie. Rascher, Zürich. 1944. S. 253.</w:t>
      </w:r>
    </w:p>
  </w:footnote>
  <w:footnote w:id="39">
    <w:p>
      <w:pPr>
        <w:pStyle w:val="Style2"/>
        <w:keepNext w:val="0"/>
        <w:keepLines w:val="0"/>
        <w:widowControl w:val="0"/>
        <w:shd w:val="clear" w:color="auto" w:fill="auto"/>
        <w:tabs>
          <w:tab w:pos="350"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Siehe hiezu die Kritik des Verfassers in der «Ich-Analyse», S. 145ff.</w:t>
      </w:r>
    </w:p>
  </w:footnote>
  <w:footnote w:id="40">
    <w:p>
      <w:pPr>
        <w:pStyle w:val="Style2"/>
        <w:keepNext w:val="0"/>
        <w:keepLines w:val="0"/>
        <w:widowControl w:val="0"/>
        <w:shd w:val="clear" w:color="auto" w:fill="auto"/>
        <w:tabs>
          <w:tab w:pos="360"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Über psychische Energetik und das Wesen der Träume. Rascher, Zürich, 1948, S. 275.</w:t>
      </w:r>
    </w:p>
  </w:footnote>
  <w:footnote w:id="41">
    <w:p>
      <w:pPr>
        <w:pStyle w:val="Style2"/>
        <w:keepNext w:val="0"/>
        <w:keepLines w:val="0"/>
        <w:widowControl w:val="0"/>
        <w:shd w:val="clear" w:color="auto" w:fill="auto"/>
        <w:tabs>
          <w:tab w:pos="395" w:val="left"/>
        </w:tabs>
        <w:bidi w:val="0"/>
        <w:spacing w:line="218"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Psychologie und Alchemie. S. 122.</w:t>
      </w:r>
    </w:p>
  </w:footnote>
  <w:footnote w:id="42">
    <w:p>
      <w:pPr>
        <w:pStyle w:val="Style2"/>
        <w:keepNext w:val="0"/>
        <w:keepLines w:val="0"/>
        <w:widowControl w:val="0"/>
        <w:shd w:val="clear" w:color="auto" w:fill="auto"/>
        <w:tabs>
          <w:tab w:pos="406" w:val="left"/>
        </w:tabs>
        <w:bidi w:val="0"/>
        <w:spacing w:line="218"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253.</w:t>
      </w:r>
    </w:p>
  </w:footnote>
  <w:footnote w:id="43">
    <w:p>
      <w:pPr>
        <w:pStyle w:val="Style2"/>
        <w:keepNext w:val="0"/>
        <w:keepLines w:val="0"/>
        <w:widowControl w:val="0"/>
        <w:shd w:val="clear" w:color="auto" w:fill="auto"/>
        <w:bidi w:val="0"/>
        <w:spacing w:line="218" w:lineRule="auto"/>
        <w:ind w:left="0" w:firstLine="360"/>
        <w:jc w:val="left"/>
      </w:pPr>
      <w:r>
        <w:rPr>
          <w:color w:val="000000"/>
          <w:spacing w:val="0"/>
          <w:w w:val="100"/>
          <w:position w:val="0"/>
          <w:shd w:val="clear" w:color="auto" w:fill="auto"/>
          <w:vertAlign w:val="superscript"/>
          <w:lang w:val="de-DE" w:eastAsia="de-DE" w:bidi="de-DE"/>
        </w:rPr>
        <w:t>2</w:t>
      </w:r>
      <w:r>
        <w:rPr>
          <w:color w:val="000000"/>
          <w:spacing w:val="0"/>
          <w:w w:val="100"/>
          <w:position w:val="0"/>
          <w:shd w:val="clear" w:color="auto" w:fill="auto"/>
          <w:lang w:val="de-DE" w:eastAsia="de-DE" w:bidi="de-DE"/>
        </w:rPr>
        <w:t xml:space="preserve"> Über die Unterschiede zwischen dem Überich und Selbst siehe «Ich-Analyse», S. 149f.</w:t>
      </w:r>
    </w:p>
  </w:footnote>
  <w:footnote w:id="44">
    <w:p>
      <w:pPr>
        <w:pStyle w:val="Style2"/>
        <w:keepNext w:val="0"/>
        <w:keepLines w:val="0"/>
        <w:widowControl w:val="0"/>
        <w:shd w:val="clear" w:color="auto" w:fill="auto"/>
        <w:tabs>
          <w:tab w:pos="390" w:val="left"/>
        </w:tabs>
        <w:bidi w:val="0"/>
        <w:spacing w:line="218"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Über psychische Energetik und das Wesen der Träume. II. Aufl. Rascher, Zürich,</w:t>
      </w:r>
    </w:p>
  </w:footnote>
  <w:footnote w:id="45">
    <w:p>
      <w:pPr>
        <w:pStyle w:val="Style2"/>
        <w:keepNext w:val="0"/>
        <w:keepLines w:val="0"/>
        <w:widowControl w:val="0"/>
        <w:shd w:val="clear" w:color="auto" w:fill="auto"/>
        <w:bidi w:val="0"/>
        <w:spacing w:line="218" w:lineRule="auto"/>
        <w:ind w:left="0" w:firstLine="360"/>
        <w:jc w:val="left"/>
      </w:pPr>
      <w:r>
        <w:rPr>
          <w:color w:val="000000"/>
          <w:spacing w:val="0"/>
          <w:w w:val="100"/>
          <w:position w:val="0"/>
          <w:shd w:val="clear" w:color="auto" w:fill="auto"/>
          <w:lang w:val="de-DE" w:eastAsia="de-DE" w:bidi="de-DE"/>
        </w:rPr>
        <w:t>1948, S. 37, 39, 41, 43.</w:t>
      </w:r>
    </w:p>
  </w:footnote>
  <w:footnote w:id="46">
    <w:p>
      <w:pPr>
        <w:pStyle w:val="Style2"/>
        <w:keepNext w:val="0"/>
        <w:keepLines w:val="0"/>
        <w:widowControl w:val="0"/>
        <w:shd w:val="clear" w:color="auto" w:fill="auto"/>
        <w:tabs>
          <w:tab w:pos="395" w:val="left"/>
        </w:tabs>
        <w:bidi w:val="0"/>
        <w:spacing w:line="218"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G. C.: Der Geist der Psychologie. Eranos Jhb., Bd. XIV, S. 462-463, 490.</w:t>
      </w:r>
    </w:p>
  </w:footnote>
  <w:footnote w:id="47">
    <w:p>
      <w:pPr>
        <w:pStyle w:val="Style2"/>
        <w:keepNext w:val="0"/>
        <w:keepLines w:val="0"/>
        <w:widowControl w:val="0"/>
        <w:shd w:val="clear" w:color="auto" w:fill="auto"/>
        <w:bidi w:val="0"/>
        <w:spacing w:line="206" w:lineRule="auto"/>
        <w:ind w:left="0" w:firstLine="360"/>
        <w:jc w:val="left"/>
      </w:pPr>
      <w:r>
        <w:rPr>
          <w:smallCaps/>
          <w:color w:val="000000"/>
          <w:spacing w:val="0"/>
          <w:w w:val="100"/>
          <w:position w:val="0"/>
          <w:shd w:val="clear" w:color="auto" w:fill="auto"/>
          <w:lang w:val="de-DE" w:eastAsia="de-DE" w:bidi="de-DE"/>
        </w:rPr>
        <w:t>' Freud,</w:t>
      </w:r>
      <w:r>
        <w:rPr>
          <w:color w:val="000000"/>
          <w:spacing w:val="0"/>
          <w:w w:val="100"/>
          <w:position w:val="0"/>
          <w:shd w:val="clear" w:color="auto" w:fill="auto"/>
          <w:lang w:val="de-DE" w:eastAsia="de-DE" w:bidi="de-DE"/>
        </w:rPr>
        <w:t xml:space="preserve"> S.: Ges. Werke, Bd. XVII, S. 85-86.</w:t>
      </w:r>
    </w:p>
  </w:footnote>
  <w:footnote w:id="48">
    <w:p>
      <w:pPr>
        <w:pStyle w:val="Style2"/>
        <w:keepNext w:val="0"/>
        <w:keepLines w:val="0"/>
        <w:widowControl w:val="0"/>
        <w:shd w:val="clear" w:color="auto" w:fill="auto"/>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Jung,</w:t>
      </w:r>
      <w:r>
        <w:rPr>
          <w:color w:val="000000"/>
          <w:spacing w:val="0"/>
          <w:w w:val="100"/>
          <w:position w:val="0"/>
          <w:shd w:val="clear" w:color="auto" w:fill="auto"/>
          <w:lang w:val="de-DE" w:eastAsia="de-DE" w:bidi="de-DE"/>
        </w:rPr>
        <w:t xml:space="preserve"> C. G.: Der Geist der Psychologie. Eranos Jhb., Bd. XIV, S. 463.</w:t>
      </w:r>
    </w:p>
  </w:footnote>
  <w:footnote w:id="49">
    <w:p>
      <w:pPr>
        <w:pStyle w:val="Style2"/>
        <w:keepNext w:val="0"/>
        <w:keepLines w:val="0"/>
        <w:widowControl w:val="0"/>
        <w:shd w:val="clear" w:color="auto" w:fill="auto"/>
        <w:bidi w:val="0"/>
        <w:spacing w:line="206" w:lineRule="auto"/>
        <w:ind w:left="360" w:hanging="360"/>
        <w:jc w:val="left"/>
      </w:pPr>
      <w:r>
        <w:rPr>
          <w:color w:val="000000"/>
          <w:spacing w:val="0"/>
          <w:w w:val="100"/>
          <w:position w:val="0"/>
          <w:shd w:val="clear" w:color="auto" w:fill="auto"/>
          <w:vertAlign w:val="superscript"/>
          <w:lang w:val="de-DE" w:eastAsia="de-DE" w:bidi="de-DE"/>
        </w:rPr>
        <w:t>8</w:t>
      </w:r>
      <w:r>
        <w:rPr>
          <w:color w:val="000000"/>
          <w:spacing w:val="0"/>
          <w:w w:val="100"/>
          <w:position w:val="0"/>
          <w:shd w:val="clear" w:color="auto" w:fill="auto"/>
          <w:lang w:val="de-DE" w:eastAsia="de-DE" w:bidi="de-DE"/>
        </w:rPr>
        <w:t xml:space="preserve"> Vgl. hiezu </w:t>
      </w:r>
      <w:r>
        <w:rPr>
          <w:smallCaps/>
          <w:color w:val="000000"/>
          <w:spacing w:val="0"/>
          <w:w w:val="100"/>
          <w:position w:val="0"/>
          <w:shd w:val="clear" w:color="auto" w:fill="auto"/>
          <w:lang w:val="de-DE" w:eastAsia="de-DE" w:bidi="de-DE"/>
        </w:rPr>
        <w:t>Bally</w:t>
      </w:r>
      <w:r>
        <w:rPr>
          <w:color w:val="000000"/>
          <w:spacing w:val="0"/>
          <w:w w:val="100"/>
          <w:position w:val="0"/>
          <w:shd w:val="clear" w:color="auto" w:fill="auto"/>
          <w:lang w:val="de-DE" w:eastAsia="de-DE" w:bidi="de-DE"/>
        </w:rPr>
        <w:t xml:space="preserve"> , G.: Die Psychoanalyse Sigmund Freuds. Handb. der Neurosenlehre und Psycho</w:t>
        <w:softHyphen/>
        <w:t>therapie. Urban &amp; Schwarzenberg, Wien. Bd. III, Spezielle Psychotherapie I, S. 8f.</w:t>
      </w:r>
    </w:p>
  </w:footnote>
  <w:footnote w:id="50">
    <w:p>
      <w:pPr>
        <w:pStyle w:val="Style2"/>
        <w:keepNext w:val="0"/>
        <w:keepLines w:val="0"/>
        <w:widowControl w:val="0"/>
        <w:shd w:val="clear" w:color="auto" w:fill="auto"/>
        <w:tabs>
          <w:tab w:pos="356"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Vgl. hiezu das Kapitel II: Wirklichkeit und Möglichkeit.</w:t>
      </w:r>
    </w:p>
  </w:footnote>
  <w:footnote w:id="51">
    <w:p>
      <w:pPr>
        <w:pStyle w:val="Style2"/>
        <w:keepNext w:val="0"/>
        <w:keepLines w:val="0"/>
        <w:widowControl w:val="0"/>
        <w:shd w:val="clear" w:color="auto" w:fill="auto"/>
        <w:tabs>
          <w:tab w:pos="336" w:val="left"/>
        </w:tabs>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Husserl,</w:t>
      </w:r>
      <w:r>
        <w:rPr>
          <w:color w:val="000000"/>
          <w:spacing w:val="0"/>
          <w:w w:val="100"/>
          <w:position w:val="0"/>
          <w:shd w:val="clear" w:color="auto" w:fill="auto"/>
          <w:lang w:val="de-DE" w:eastAsia="de-DE" w:bidi="de-DE"/>
        </w:rPr>
        <w:t xml:space="preserve"> E.: Ideen zu einer reinen Phänomenologie und phänomenologischen Philosophie. Erstes Buch. Hg. von W. </w:t>
      </w:r>
      <w:r>
        <w:rPr>
          <w:smallCaps/>
          <w:color w:val="000000"/>
          <w:spacing w:val="0"/>
          <w:w w:val="100"/>
          <w:position w:val="0"/>
          <w:shd w:val="clear" w:color="auto" w:fill="auto"/>
          <w:lang w:val="de-DE" w:eastAsia="de-DE" w:bidi="de-DE"/>
        </w:rPr>
        <w:t>Biemel,</w:t>
      </w:r>
      <w:r>
        <w:rPr>
          <w:color w:val="000000"/>
          <w:spacing w:val="0"/>
          <w:w w:val="100"/>
          <w:position w:val="0"/>
          <w:shd w:val="clear" w:color="auto" w:fill="auto"/>
          <w:lang w:val="de-DE" w:eastAsia="de-DE" w:bidi="de-DE"/>
        </w:rPr>
        <w:t xml:space="preserve"> Husserliana III, S. 72. M. Nijhoff, Haag, 1950.</w:t>
      </w:r>
    </w:p>
  </w:footnote>
  <w:footnote w:id="52">
    <w:p>
      <w:pPr>
        <w:pStyle w:val="Style2"/>
        <w:keepNext w:val="0"/>
        <w:keepLines w:val="0"/>
        <w:widowControl w:val="0"/>
        <w:shd w:val="clear" w:color="auto" w:fill="auto"/>
        <w:tabs>
          <w:tab w:pos="341"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Binswanger,</w:t>
      </w:r>
      <w:r>
        <w:rPr>
          <w:color w:val="000000"/>
          <w:spacing w:val="0"/>
          <w:w w:val="100"/>
          <w:position w:val="0"/>
          <w:shd w:val="clear" w:color="auto" w:fill="auto"/>
          <w:lang w:val="de-DE" w:eastAsia="de-DE" w:bidi="de-DE"/>
        </w:rPr>
        <w:t xml:space="preserve"> L.: a) Der Fall Ellen West. Schweiz. Arch. Neur. </w:t>
      </w:r>
      <w:r>
        <w:rPr>
          <w:i/>
          <w:iCs/>
          <w:color w:val="000000"/>
          <w:spacing w:val="0"/>
          <w:w w:val="100"/>
          <w:position w:val="0"/>
          <w:shd w:val="clear" w:color="auto" w:fill="auto"/>
          <w:lang w:val="de-DE" w:eastAsia="de-DE" w:bidi="de-DE"/>
        </w:rPr>
        <w:t>53-55.</w:t>
      </w:r>
      <w:r>
        <w:rPr>
          <w:color w:val="000000"/>
          <w:spacing w:val="0"/>
          <w:w w:val="100"/>
          <w:position w:val="0"/>
          <w:shd w:val="clear" w:color="auto" w:fill="auto"/>
          <w:lang w:val="de-DE" w:eastAsia="de-DE" w:bidi="de-DE"/>
        </w:rPr>
        <w:t xml:space="preserve"> 1944-1945.</w:t>
      </w:r>
    </w:p>
    <w:p>
      <w:pPr>
        <w:pStyle w:val="Style2"/>
        <w:keepNext w:val="0"/>
        <w:keepLines w:val="0"/>
        <w:widowControl w:val="0"/>
        <w:numPr>
          <w:ilvl w:val="0"/>
          <w:numId w:val="5"/>
        </w:numPr>
        <w:shd w:val="clear" w:color="auto" w:fill="auto"/>
        <w:tabs>
          <w:tab w:pos="1821" w:val="left"/>
        </w:tabs>
        <w:bidi w:val="0"/>
        <w:spacing w:line="206" w:lineRule="auto"/>
        <w:ind w:left="0" w:firstLine="0"/>
        <w:jc w:val="left"/>
      </w:pPr>
      <w:r>
        <w:rPr>
          <w:color w:val="000000"/>
          <w:spacing w:val="0"/>
          <w:w w:val="100"/>
          <w:position w:val="0"/>
          <w:shd w:val="clear" w:color="auto" w:fill="auto"/>
          <w:lang w:val="de-DE" w:eastAsia="de-DE" w:bidi="de-DE"/>
        </w:rPr>
        <w:t xml:space="preserve">Der Fall Jürg Zünd. Ebenda: </w:t>
      </w:r>
      <w:r>
        <w:rPr>
          <w:i/>
          <w:iCs/>
          <w:color w:val="000000"/>
          <w:spacing w:val="0"/>
          <w:w w:val="100"/>
          <w:position w:val="0"/>
          <w:shd w:val="clear" w:color="auto" w:fill="auto"/>
          <w:lang w:val="de-DE" w:eastAsia="de-DE" w:bidi="de-DE"/>
        </w:rPr>
        <w:t>56,</w:t>
      </w:r>
      <w:r>
        <w:rPr>
          <w:color w:val="000000"/>
          <w:spacing w:val="0"/>
          <w:w w:val="100"/>
          <w:position w:val="0"/>
          <w:shd w:val="clear" w:color="auto" w:fill="auto"/>
          <w:lang w:val="de-DE" w:eastAsia="de-DE" w:bidi="de-DE"/>
        </w:rPr>
        <w:t xml:space="preserve"> 1946.</w:t>
      </w:r>
    </w:p>
    <w:p>
      <w:pPr>
        <w:pStyle w:val="Style2"/>
        <w:keepNext w:val="0"/>
        <w:keepLines w:val="0"/>
        <w:widowControl w:val="0"/>
        <w:numPr>
          <w:ilvl w:val="0"/>
          <w:numId w:val="5"/>
        </w:numPr>
        <w:shd w:val="clear" w:color="auto" w:fill="auto"/>
        <w:tabs>
          <w:tab w:pos="1831" w:val="left"/>
        </w:tabs>
        <w:bidi w:val="0"/>
        <w:spacing w:line="206" w:lineRule="auto"/>
        <w:ind w:left="360" w:hanging="360"/>
        <w:jc w:val="left"/>
      </w:pPr>
      <w:r>
        <w:rPr>
          <w:color w:val="000000"/>
          <w:spacing w:val="0"/>
          <w:w w:val="100"/>
          <w:position w:val="0"/>
          <w:shd w:val="clear" w:color="auto" w:fill="auto"/>
          <w:lang w:val="de-DE" w:eastAsia="de-DE" w:bidi="de-DE"/>
        </w:rPr>
        <w:t xml:space="preserve">Wahnsinn als lebensgeschichtliches Phänomen und als Geisteskrankheit. Mschr. Psychiatrie. </w:t>
      </w:r>
      <w:r>
        <w:rPr>
          <w:i/>
          <w:iCs/>
          <w:color w:val="000000"/>
          <w:spacing w:val="0"/>
          <w:w w:val="100"/>
          <w:position w:val="0"/>
          <w:shd w:val="clear" w:color="auto" w:fill="auto"/>
          <w:lang w:val="de-DE" w:eastAsia="de-DE" w:bidi="de-DE"/>
        </w:rPr>
        <w:t>110,</w:t>
      </w:r>
      <w:r>
        <w:rPr>
          <w:color w:val="000000"/>
          <w:spacing w:val="0"/>
          <w:w w:val="100"/>
          <w:position w:val="0"/>
          <w:shd w:val="clear" w:color="auto" w:fill="auto"/>
          <w:lang w:val="de-DE" w:eastAsia="de-DE" w:bidi="de-DE"/>
        </w:rPr>
        <w:t xml:space="preserve"> 1945.</w:t>
      </w:r>
    </w:p>
    <w:p>
      <w:pPr>
        <w:pStyle w:val="Style2"/>
        <w:keepNext w:val="0"/>
        <w:keepLines w:val="0"/>
        <w:widowControl w:val="0"/>
        <w:numPr>
          <w:ilvl w:val="0"/>
          <w:numId w:val="5"/>
        </w:numPr>
        <w:shd w:val="clear" w:color="auto" w:fill="auto"/>
        <w:tabs>
          <w:tab w:pos="1850" w:val="left"/>
        </w:tabs>
        <w:bidi w:val="0"/>
        <w:spacing w:line="206" w:lineRule="auto"/>
        <w:ind w:left="360" w:hanging="360"/>
        <w:jc w:val="left"/>
      </w:pPr>
      <w:r>
        <w:rPr>
          <w:color w:val="000000"/>
          <w:spacing w:val="0"/>
          <w:w w:val="100"/>
          <w:position w:val="0"/>
          <w:shd w:val="clear" w:color="auto" w:fill="auto"/>
          <w:lang w:val="de-DE" w:eastAsia="de-DE" w:bidi="de-DE"/>
        </w:rPr>
        <w:t>Über die daseinsanalytische Forschungsrichtung in der Psychiatrie. Schweiz. Arch. Psychiatrie. 57, 1946.</w:t>
      </w:r>
    </w:p>
    <w:p>
      <w:pPr>
        <w:pStyle w:val="Style2"/>
        <w:keepNext w:val="0"/>
        <w:keepLines w:val="0"/>
        <w:widowControl w:val="0"/>
        <w:numPr>
          <w:ilvl w:val="0"/>
          <w:numId w:val="5"/>
        </w:numPr>
        <w:shd w:val="clear" w:color="auto" w:fill="auto"/>
        <w:tabs>
          <w:tab w:pos="1826" w:val="left"/>
        </w:tabs>
        <w:bidi w:val="0"/>
        <w:spacing w:line="206" w:lineRule="auto"/>
        <w:ind w:left="0" w:firstLine="0"/>
        <w:jc w:val="left"/>
      </w:pPr>
      <w:r>
        <w:rPr>
          <w:color w:val="000000"/>
          <w:spacing w:val="0"/>
          <w:w w:val="100"/>
          <w:position w:val="0"/>
          <w:shd w:val="clear" w:color="auto" w:fill="auto"/>
          <w:lang w:val="de-DE" w:eastAsia="de-DE" w:bidi="de-DE"/>
        </w:rPr>
        <w:t>Schizophrenie. Neske, Pfullingen, 1957.</w:t>
      </w:r>
    </w:p>
  </w:footnote>
  <w:footnote w:id="53">
    <w:p>
      <w:pPr>
        <w:pStyle w:val="Style2"/>
        <w:keepNext w:val="0"/>
        <w:keepLines w:val="0"/>
        <w:widowControl w:val="0"/>
        <w:shd w:val="clear" w:color="auto" w:fill="auto"/>
        <w:tabs>
          <w:tab w:pos="341" w:val="left"/>
        </w:tabs>
        <w:bidi w:val="0"/>
        <w:spacing w:line="206"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Wyrsch,</w:t>
      </w:r>
      <w:r>
        <w:rPr>
          <w:color w:val="000000"/>
          <w:spacing w:val="0"/>
          <w:w w:val="100"/>
          <w:position w:val="0"/>
          <w:shd w:val="clear" w:color="auto" w:fill="auto"/>
          <w:lang w:val="de-DE" w:eastAsia="de-DE" w:bidi="de-DE"/>
        </w:rPr>
        <w:t xml:space="preserve"> J.: Die Person des Schizophrenen. Studien zur Klinik, Psychologie, Daseinsweise. P. Haupt, Bem, 1949.</w:t>
      </w:r>
    </w:p>
  </w:footnote>
  <w:footnote w:id="54">
    <w:p>
      <w:pPr>
        <w:pStyle w:val="Style2"/>
        <w:keepNext w:val="0"/>
        <w:keepLines w:val="0"/>
        <w:widowControl w:val="0"/>
        <w:shd w:val="clear" w:color="auto" w:fill="auto"/>
        <w:tabs>
          <w:tab w:pos="341"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Kuhn.</w:t>
      </w:r>
      <w:r>
        <w:rPr>
          <w:color w:val="000000"/>
          <w:spacing w:val="0"/>
          <w:w w:val="100"/>
          <w:position w:val="0"/>
          <w:shd w:val="clear" w:color="auto" w:fill="auto"/>
          <w:lang w:val="de-DE" w:eastAsia="de-DE" w:bidi="de-DE"/>
        </w:rPr>
        <w:t xml:space="preserve"> R.: Daseinsanalyse eines Falles von Schizophrenie. Mschr. Psychiatrie, </w:t>
      </w:r>
      <w:r>
        <w:rPr>
          <w:i/>
          <w:iCs/>
          <w:color w:val="000000"/>
          <w:spacing w:val="0"/>
          <w:w w:val="100"/>
          <w:position w:val="0"/>
          <w:shd w:val="clear" w:color="auto" w:fill="auto"/>
          <w:lang w:val="de-DE" w:eastAsia="de-DE" w:bidi="de-DE"/>
        </w:rPr>
        <w:t>112,</w:t>
      </w:r>
      <w:r>
        <w:rPr>
          <w:color w:val="000000"/>
          <w:spacing w:val="0"/>
          <w:w w:val="100"/>
          <w:position w:val="0"/>
          <w:shd w:val="clear" w:color="auto" w:fill="auto"/>
          <w:lang w:val="de-DE" w:eastAsia="de-DE" w:bidi="de-DE"/>
        </w:rPr>
        <w:t xml:space="preserve"> 1946.</w:t>
      </w:r>
    </w:p>
  </w:footnote>
  <w:footnote w:id="55">
    <w:p>
      <w:pPr>
        <w:pStyle w:val="Style2"/>
        <w:keepNext w:val="0"/>
        <w:keepLines w:val="0"/>
        <w:widowControl w:val="0"/>
        <w:shd w:val="clear" w:color="auto" w:fill="auto"/>
        <w:tabs>
          <w:tab w:pos="355"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Kunz,</w:t>
      </w:r>
      <w:r>
        <w:rPr>
          <w:color w:val="000000"/>
          <w:spacing w:val="0"/>
          <w:w w:val="100"/>
          <w:position w:val="0"/>
          <w:shd w:val="clear" w:color="auto" w:fill="auto"/>
          <w:lang w:val="de-DE" w:eastAsia="de-DE" w:bidi="de-DE"/>
        </w:rPr>
        <w:t xml:space="preserve"> H.: Die Grenze der psychopathologischen Wahninterpretationen. Z. Neur. </w:t>
      </w:r>
      <w:r>
        <w:rPr>
          <w:i/>
          <w:iCs/>
          <w:color w:val="000000"/>
          <w:spacing w:val="0"/>
          <w:w w:val="100"/>
          <w:position w:val="0"/>
          <w:shd w:val="clear" w:color="auto" w:fill="auto"/>
          <w:lang w:val="de-DE" w:eastAsia="de-DE" w:bidi="de-DE"/>
        </w:rPr>
        <w:t>135,</w:t>
      </w:r>
      <w:r>
        <w:rPr>
          <w:color w:val="000000"/>
          <w:spacing w:val="0"/>
          <w:w w:val="100"/>
          <w:position w:val="0"/>
          <w:shd w:val="clear" w:color="auto" w:fill="auto"/>
          <w:lang w:val="de-DE" w:eastAsia="de-DE" w:bidi="de-DE"/>
        </w:rPr>
        <w:t xml:space="preserve"> 1931.</w:t>
      </w:r>
    </w:p>
  </w:footnote>
  <w:footnote w:id="56">
    <w:p>
      <w:pPr>
        <w:pStyle w:val="Style2"/>
        <w:keepNext w:val="0"/>
        <w:keepLines w:val="0"/>
        <w:widowControl w:val="0"/>
        <w:numPr>
          <w:ilvl w:val="0"/>
          <w:numId w:val="7"/>
        </w:numPr>
        <w:shd w:val="clear" w:color="auto" w:fill="auto"/>
        <w:tabs>
          <w:tab w:pos="355" w:val="left"/>
        </w:tabs>
        <w:bidi w:val="0"/>
        <w:spacing w:line="206" w:lineRule="auto"/>
        <w:ind w:left="360" w:hanging="360"/>
        <w:jc w:val="left"/>
      </w:pPr>
      <w:r>
        <w:rPr>
          <w:smallCaps/>
          <w:color w:val="000000"/>
          <w:spacing w:val="0"/>
          <w:w w:val="100"/>
          <w:position w:val="0"/>
          <w:shd w:val="clear" w:color="auto" w:fill="auto"/>
          <w:lang w:val="de-DE" w:eastAsia="de-DE" w:bidi="de-DE"/>
        </w:rPr>
        <w:t>Storch,</w:t>
      </w:r>
      <w:r>
        <w:rPr>
          <w:color w:val="000000"/>
          <w:spacing w:val="0"/>
          <w:w w:val="100"/>
          <w:position w:val="0"/>
          <w:shd w:val="clear" w:color="auto" w:fill="auto"/>
          <w:lang w:val="de-DE" w:eastAsia="de-DE" w:bidi="de-DE"/>
        </w:rPr>
        <w:t xml:space="preserve"> A.: Die Daseinsfrage der Schizophrenen. Schweiz. Arch. Neur. </w:t>
      </w:r>
      <w:r>
        <w:rPr>
          <w:i/>
          <w:iCs/>
          <w:color w:val="000000"/>
          <w:spacing w:val="0"/>
          <w:w w:val="100"/>
          <w:position w:val="0"/>
          <w:shd w:val="clear" w:color="auto" w:fill="auto"/>
          <w:lang w:val="de-DE" w:eastAsia="de-DE" w:bidi="de-DE"/>
        </w:rPr>
        <w:t>59,</w:t>
      </w:r>
      <w:r>
        <w:rPr>
          <w:color w:val="000000"/>
          <w:spacing w:val="0"/>
          <w:w w:val="100"/>
          <w:position w:val="0"/>
          <w:shd w:val="clear" w:color="auto" w:fill="auto"/>
          <w:lang w:val="de-DE" w:eastAsia="de-DE" w:bidi="de-DE"/>
        </w:rPr>
        <w:t xml:space="preserve"> 1947. Lebensgeschicht</w:t>
        <w:softHyphen/>
        <w:t xml:space="preserve">liches und existenzielles Verständnis des schizophrenen Wahnkranken. Zbl. Neur. </w:t>
      </w:r>
      <w:r>
        <w:rPr>
          <w:i/>
          <w:iCs/>
          <w:color w:val="000000"/>
          <w:spacing w:val="0"/>
          <w:w w:val="100"/>
          <w:position w:val="0"/>
          <w:shd w:val="clear" w:color="auto" w:fill="auto"/>
          <w:lang w:val="de-DE" w:eastAsia="de-DE" w:bidi="de-DE"/>
        </w:rPr>
        <w:t>67,</w:t>
      </w:r>
      <w:r>
        <w:rPr>
          <w:color w:val="000000"/>
          <w:spacing w:val="0"/>
          <w:w w:val="100"/>
          <w:position w:val="0"/>
          <w:shd w:val="clear" w:color="auto" w:fill="auto"/>
          <w:lang w:val="de-DE" w:eastAsia="de-DE" w:bidi="de-DE"/>
        </w:rPr>
        <w:t xml:space="preserve"> 1933.</w:t>
      </w:r>
    </w:p>
  </w:footnote>
  <w:footnote w:id="57">
    <w:p>
      <w:pPr>
        <w:pStyle w:val="Style2"/>
        <w:keepNext w:val="0"/>
        <w:keepLines w:val="0"/>
        <w:widowControl w:val="0"/>
        <w:shd w:val="clear" w:color="auto" w:fill="auto"/>
        <w:tabs>
          <w:tab w:pos="350"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von Gebsattel,</w:t>
      </w:r>
      <w:r>
        <w:rPr>
          <w:color w:val="000000"/>
          <w:spacing w:val="0"/>
          <w:w w:val="100"/>
          <w:position w:val="0"/>
          <w:shd w:val="clear" w:color="auto" w:fill="auto"/>
          <w:lang w:val="de-DE" w:eastAsia="de-DE" w:bidi="de-DE"/>
        </w:rPr>
        <w:t xml:space="preserve"> V. E.: a) Die Welt des Zwangkranken.</w:t>
      </w:r>
    </w:p>
    <w:p>
      <w:pPr>
        <w:pStyle w:val="Style2"/>
        <w:keepNext w:val="0"/>
        <w:keepLines w:val="0"/>
        <w:widowControl w:val="0"/>
        <w:shd w:val="clear" w:color="auto" w:fill="auto"/>
        <w:bidi w:val="0"/>
        <w:spacing w:line="206" w:lineRule="auto"/>
        <w:ind w:left="0" w:firstLine="0"/>
        <w:jc w:val="left"/>
      </w:pPr>
      <w:r>
        <w:rPr>
          <w:color w:val="000000"/>
          <w:spacing w:val="0"/>
          <w:w w:val="100"/>
          <w:position w:val="0"/>
          <w:shd w:val="clear" w:color="auto" w:fill="auto"/>
          <w:lang w:val="de-DE" w:eastAsia="de-DE" w:bidi="de-DE"/>
        </w:rPr>
        <w:t>b) Zur Psychopathologie der Sucht. Studium Generale. I. Jg., FI. 5, 1948.</w:t>
      </w:r>
    </w:p>
  </w:footnote>
  <w:footnote w:id="58">
    <w:p>
      <w:pPr>
        <w:pStyle w:val="Style2"/>
        <w:keepNext w:val="0"/>
        <w:keepLines w:val="0"/>
        <w:widowControl w:val="0"/>
        <w:shd w:val="clear" w:color="auto" w:fill="auto"/>
        <w:tabs>
          <w:tab w:pos="350" w:val="left"/>
        </w:tabs>
        <w:bidi w:val="0"/>
        <w:spacing w:line="206"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Straus,</w:t>
      </w:r>
      <w:r>
        <w:rPr>
          <w:color w:val="000000"/>
          <w:spacing w:val="0"/>
          <w:w w:val="100"/>
          <w:position w:val="0"/>
          <w:shd w:val="clear" w:color="auto" w:fill="auto"/>
          <w:lang w:val="de-DE" w:eastAsia="de-DE" w:bidi="de-DE"/>
        </w:rPr>
        <w:t xml:space="preserve"> E.: Das Zeiterlebnis in der endogenen Depression und in der psychopathischen Verstim</w:t>
        <w:softHyphen/>
        <w:t xml:space="preserve">mung. Mschr. Psychiatrie, </w:t>
      </w:r>
      <w:r>
        <w:rPr>
          <w:i/>
          <w:iCs/>
          <w:color w:val="000000"/>
          <w:spacing w:val="0"/>
          <w:w w:val="100"/>
          <w:position w:val="0"/>
          <w:shd w:val="clear" w:color="auto" w:fill="auto"/>
          <w:lang w:val="de-DE" w:eastAsia="de-DE" w:bidi="de-DE"/>
        </w:rPr>
        <w:t>68,</w:t>
      </w:r>
      <w:r>
        <w:rPr>
          <w:color w:val="000000"/>
          <w:spacing w:val="0"/>
          <w:w w:val="100"/>
          <w:position w:val="0"/>
          <w:shd w:val="clear" w:color="auto" w:fill="auto"/>
          <w:lang w:val="de-DE" w:eastAsia="de-DE" w:bidi="de-DE"/>
        </w:rPr>
        <w:t xml:space="preserve"> 1928.</w:t>
      </w:r>
    </w:p>
  </w:footnote>
  <w:footnote w:id="59">
    <w:p>
      <w:pPr>
        <w:pStyle w:val="Style2"/>
        <w:keepNext w:val="0"/>
        <w:keepLines w:val="0"/>
        <w:widowControl w:val="0"/>
        <w:shd w:val="clear" w:color="auto" w:fill="auto"/>
        <w:tabs>
          <w:tab w:pos="341"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Binswanger,</w:t>
      </w:r>
      <w:r>
        <w:rPr>
          <w:color w:val="000000"/>
          <w:spacing w:val="0"/>
          <w:w w:val="100"/>
          <w:position w:val="0"/>
          <w:shd w:val="clear" w:color="auto" w:fill="auto"/>
          <w:lang w:val="de-DE" w:eastAsia="de-DE" w:bidi="de-DE"/>
        </w:rPr>
        <w:t xml:space="preserve"> L.: Melancholie und Manie. Neske, 1960.</w:t>
      </w:r>
    </w:p>
  </w:footnote>
  <w:footnote w:id="60">
    <w:p>
      <w:pPr>
        <w:pStyle w:val="Style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 Boss, M.: Sinn und Gehalt der sexuellen Perversionen. Fluber, Bern, 1947.</w:t>
      </w:r>
    </w:p>
  </w:footnote>
  <w:footnote w:id="61">
    <w:p>
      <w:pPr>
        <w:pStyle w:val="Style2"/>
        <w:keepNext w:val="0"/>
        <w:keepLines w:val="0"/>
        <w:widowControl w:val="0"/>
        <w:shd w:val="clear" w:color="auto" w:fill="auto"/>
        <w:tabs>
          <w:tab w:pos="334"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Boss, M.: Der Traum und seine Auslegung. Huber, Bern und Stuttgart, 1953.</w:t>
      </w:r>
    </w:p>
  </w:footnote>
  <w:footnote w:id="62">
    <w:p>
      <w:pPr>
        <w:pStyle w:val="Style2"/>
        <w:keepNext w:val="0"/>
        <w:keepLines w:val="0"/>
        <w:widowControl w:val="0"/>
        <w:shd w:val="clear" w:color="auto" w:fill="auto"/>
        <w:tabs>
          <w:tab w:pos="334" w:val="left"/>
        </w:tabs>
        <w:bidi w:val="0"/>
        <w:spacing w:line="206"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Binswanger,</w:t>
      </w:r>
      <w:r>
        <w:rPr>
          <w:color w:val="000000"/>
          <w:spacing w:val="0"/>
          <w:w w:val="100"/>
          <w:position w:val="0"/>
          <w:shd w:val="clear" w:color="auto" w:fill="auto"/>
          <w:lang w:val="de-DE" w:eastAsia="de-DE" w:bidi="de-DE"/>
        </w:rPr>
        <w:t xml:space="preserve"> L.: Ausgewählte Vorträge und Aufsätze. Bd. I. Zur phänomenologischen Anthropo</w:t>
        <w:softHyphen/>
        <w:t>logie. Francke, Bern, 1947, S. 202.</w:t>
      </w:r>
    </w:p>
  </w:footnote>
  <w:footnote w:id="63">
    <w:p>
      <w:pPr>
        <w:pStyle w:val="Style2"/>
        <w:keepNext w:val="0"/>
        <w:keepLines w:val="0"/>
        <w:widowControl w:val="0"/>
        <w:shd w:val="clear" w:color="auto" w:fill="auto"/>
        <w:tabs>
          <w:tab w:pos="334"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193.</w:t>
      </w:r>
    </w:p>
  </w:footnote>
  <w:footnote w:id="64">
    <w:p>
      <w:pPr>
        <w:pStyle w:val="Style2"/>
        <w:keepNext w:val="0"/>
        <w:keepLines w:val="0"/>
        <w:widowControl w:val="0"/>
        <w:shd w:val="clear" w:color="auto" w:fill="auto"/>
        <w:tabs>
          <w:tab w:pos="338"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193.</w:t>
      </w:r>
    </w:p>
  </w:footnote>
  <w:footnote w:id="65">
    <w:p>
      <w:pPr>
        <w:pStyle w:val="Style2"/>
        <w:keepNext w:val="0"/>
        <w:keepLines w:val="0"/>
        <w:widowControl w:val="0"/>
        <w:shd w:val="clear" w:color="auto" w:fill="auto"/>
        <w:tabs>
          <w:tab w:pos="338"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Näheres über unsere Kritik der Daseinsanalyse siehe «Ich-Analyse», S. 25ff, 126f, 405.</w:t>
      </w:r>
    </w:p>
  </w:footnote>
  <w:footnote w:id="66">
    <w:p>
      <w:pPr>
        <w:pStyle w:val="Style2"/>
        <w:keepNext w:val="0"/>
        <w:keepLines w:val="0"/>
        <w:widowControl w:val="0"/>
        <w:shd w:val="clear" w:color="auto" w:fill="auto"/>
        <w:bidi w:val="0"/>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Szondi,</w:t>
      </w:r>
      <w:r>
        <w:rPr>
          <w:color w:val="000000"/>
          <w:spacing w:val="0"/>
          <w:w w:val="100"/>
          <w:position w:val="0"/>
          <w:shd w:val="clear" w:color="auto" w:fill="auto"/>
          <w:lang w:val="de-DE" w:eastAsia="de-DE" w:bidi="de-DE"/>
        </w:rPr>
        <w:t xml:space="preserve"> L.: </w:t>
      </w:r>
      <w:r>
        <w:rPr>
          <w:i/>
          <w:iCs/>
          <w:color w:val="000000"/>
          <w:spacing w:val="0"/>
          <w:w w:val="100"/>
          <w:position w:val="0"/>
          <w:shd w:val="clear" w:color="auto" w:fill="auto"/>
          <w:lang w:val="de-DE" w:eastAsia="de-DE" w:bidi="de-DE"/>
        </w:rPr>
        <w:t>Erstes Buch:</w:t>
      </w:r>
      <w:r>
        <w:rPr>
          <w:color w:val="000000"/>
          <w:spacing w:val="0"/>
          <w:w w:val="100"/>
          <w:position w:val="0"/>
          <w:shd w:val="clear" w:color="auto" w:fill="auto"/>
          <w:lang w:val="de-DE" w:eastAsia="de-DE" w:bidi="de-DE"/>
        </w:rPr>
        <w:t xml:space="preserve"> Schicksalsanalyse. Wahl in Liebe, Freundschaft, Beruf, Krankheit und Tod. Benno Schwabe, Basel. I. Aufl. 1944, II. Aufl. 1948, III. Aufl. 1963. </w:t>
      </w:r>
      <w:r>
        <w:rPr>
          <w:i/>
          <w:iCs/>
          <w:color w:val="000000"/>
          <w:spacing w:val="0"/>
          <w:w w:val="100"/>
          <w:position w:val="0"/>
          <w:shd w:val="clear" w:color="auto" w:fill="auto"/>
          <w:lang w:val="de-DE" w:eastAsia="de-DE" w:bidi="de-DE"/>
        </w:rPr>
        <w:t>Zweites Buch:</w:t>
      </w:r>
      <w:r>
        <w:rPr>
          <w:color w:val="000000"/>
          <w:spacing w:val="0"/>
          <w:w w:val="100"/>
          <w:position w:val="0"/>
          <w:shd w:val="clear" w:color="auto" w:fill="auto"/>
          <w:lang w:val="de-DE" w:eastAsia="de-DE" w:bidi="de-DE"/>
        </w:rPr>
        <w:t xml:space="preserve"> Experimentelle Triebdiagnostik. Huber, Bern, 1947. II. Aufl. 1960. </w:t>
      </w:r>
      <w:r>
        <w:rPr>
          <w:i/>
          <w:iCs/>
          <w:color w:val="000000"/>
          <w:spacing w:val="0"/>
          <w:w w:val="100"/>
          <w:position w:val="0"/>
          <w:shd w:val="clear" w:color="auto" w:fill="auto"/>
          <w:lang w:val="de-DE" w:eastAsia="de-DE" w:bidi="de-DE"/>
        </w:rPr>
        <w:t>Drittes Buch:</w:t>
      </w:r>
      <w:r>
        <w:rPr>
          <w:color w:val="000000"/>
          <w:spacing w:val="0"/>
          <w:w w:val="100"/>
          <w:position w:val="0"/>
          <w:shd w:val="clear" w:color="auto" w:fill="auto"/>
          <w:lang w:val="de-DE" w:eastAsia="de-DE" w:bidi="de-DE"/>
        </w:rPr>
        <w:t xml:space="preserve"> Trieb-Analyse. Triebpathologie Bd. I. Huber, Bern, 1952. </w:t>
      </w:r>
      <w:r>
        <w:rPr>
          <w:i/>
          <w:iCs/>
          <w:color w:val="000000"/>
          <w:spacing w:val="0"/>
          <w:w w:val="100"/>
          <w:position w:val="0"/>
          <w:shd w:val="clear" w:color="auto" w:fill="auto"/>
          <w:lang w:val="de-DE" w:eastAsia="de-DE" w:bidi="de-DE"/>
        </w:rPr>
        <w:t>Viertes Buch :</w:t>
      </w:r>
      <w:r>
        <w:rPr>
          <w:color w:val="000000"/>
          <w:spacing w:val="0"/>
          <w:w w:val="100"/>
          <w:position w:val="0"/>
          <w:shd w:val="clear" w:color="auto" w:fill="auto"/>
          <w:lang w:val="de-DE" w:eastAsia="de-DE" w:bidi="de-DE"/>
        </w:rPr>
        <w:t xml:space="preserve"> Ich-Analyse. Triebpathologie Bd. II. Huber, Bern und Stutt</w:t>
        <w:softHyphen/>
        <w:t>gart, 1956.</w:t>
      </w:r>
    </w:p>
  </w:footnote>
  <w:footnote w:id="67">
    <w:p>
      <w:pPr>
        <w:pStyle w:val="Style2"/>
        <w:keepNext w:val="0"/>
        <w:keepLines w:val="0"/>
        <w:widowControl w:val="0"/>
        <w:shd w:val="clear" w:color="auto" w:fill="auto"/>
        <w:bidi w:val="0"/>
        <w:spacing w:line="240" w:lineRule="auto"/>
        <w:ind w:left="0" w:firstLine="360"/>
        <w:jc w:val="left"/>
      </w:pPr>
      <w:r>
        <w:rPr>
          <w:b/>
          <w:bCs/>
          <w:color w:val="000000"/>
          <w:spacing w:val="0"/>
          <w:w w:val="100"/>
          <w:position w:val="0"/>
          <w:sz w:val="12"/>
          <w:szCs w:val="12"/>
          <w:shd w:val="clear" w:color="auto" w:fill="auto"/>
          <w:lang w:val="de-DE" w:eastAsia="de-DE" w:bidi="de-DE"/>
        </w:rPr>
        <w:footnoteRef/>
      </w:r>
      <w:r>
        <w:rPr>
          <w:b/>
          <w:bCs/>
          <w:color w:val="000000"/>
          <w:spacing w:val="0"/>
          <w:w w:val="100"/>
          <w:position w:val="0"/>
          <w:sz w:val="12"/>
          <w:szCs w:val="12"/>
          <w:shd w:val="clear" w:color="auto" w:fill="auto"/>
          <w:lang w:val="de-DE" w:eastAsia="de-DE" w:bidi="de-DE"/>
        </w:rPr>
        <w:t xml:space="preserve"> </w:t>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 Lehrbuch der experimentellen Triebdiagnostik. Huber, Bern u. Stuttgart. II. Aufl. 1960.</w:t>
      </w:r>
    </w:p>
  </w:footnote>
  <w:footnote w:id="68">
    <w:p>
      <w:pPr>
        <w:pStyle w:val="Style2"/>
        <w:keepNext w:val="0"/>
        <w:keepLines w:val="0"/>
        <w:widowControl w:val="0"/>
        <w:shd w:val="clear" w:color="auto" w:fill="auto"/>
        <w:bidi w:val="0"/>
        <w:spacing w:line="218"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Schelling,</w:t>
      </w:r>
      <w:r>
        <w:rPr>
          <w:color w:val="000000"/>
          <w:spacing w:val="0"/>
          <w:w w:val="100"/>
          <w:position w:val="0"/>
          <w:shd w:val="clear" w:color="auto" w:fill="auto"/>
          <w:lang w:val="de-DE" w:eastAsia="de-DE" w:bidi="de-DE"/>
        </w:rPr>
        <w:t xml:space="preserve"> F. W. J.: Samtliche Werke, Bd. VII. S. 331 ff. I. G. Cotta’scher Verlag, Stuttgart und Augsburg, 1860.</w:t>
      </w:r>
    </w:p>
  </w:footnote>
  <w:footnote w:id="69">
    <w:p>
      <w:pPr>
        <w:pStyle w:val="Style2"/>
        <w:keepNext w:val="0"/>
        <w:keepLines w:val="0"/>
        <w:widowControl w:val="0"/>
        <w:shd w:val="clear" w:color="auto" w:fill="auto"/>
        <w:bidi w:val="0"/>
        <w:spacing w:line="218" w:lineRule="auto"/>
        <w:ind w:left="0" w:firstLine="360"/>
        <w:jc w:val="left"/>
      </w:pP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Schelling,</w:t>
      </w:r>
      <w:r>
        <w:rPr>
          <w:color w:val="000000"/>
          <w:spacing w:val="0"/>
          <w:w w:val="100"/>
          <w:position w:val="0"/>
          <w:shd w:val="clear" w:color="auto" w:fill="auto"/>
          <w:lang w:val="de-DE" w:eastAsia="de-DE" w:bidi="de-DE"/>
        </w:rPr>
        <w:t xml:space="preserve"> F. W. J.: Ebenda: S. 406.</w:t>
      </w:r>
    </w:p>
  </w:footnote>
  <w:footnote w:id="70">
    <w:p>
      <w:pPr>
        <w:pStyle w:val="Style2"/>
        <w:keepNext w:val="0"/>
        <w:keepLines w:val="0"/>
        <w:widowControl w:val="0"/>
        <w:shd w:val="clear" w:color="auto" w:fill="auto"/>
        <w:tabs>
          <w:tab w:pos="746" w:val="left"/>
        </w:tabs>
        <w:bidi w:val="0"/>
        <w:spacing w:line="218"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406.</w:t>
      </w:r>
    </w:p>
    <w:p>
      <w:pPr>
        <w:pStyle w:val="Style2"/>
        <w:keepNext w:val="0"/>
        <w:keepLines w:val="0"/>
        <w:widowControl w:val="0"/>
        <w:shd w:val="clear" w:color="auto" w:fill="auto"/>
        <w:bidi w:val="0"/>
        <w:spacing w:line="218" w:lineRule="auto"/>
        <w:ind w:left="0" w:firstLine="360"/>
        <w:jc w:val="left"/>
      </w:pPr>
      <w:r>
        <w:rPr>
          <w:color w:val="000000"/>
          <w:spacing w:val="0"/>
          <w:w w:val="100"/>
          <w:position w:val="0"/>
          <w:shd w:val="clear" w:color="auto" w:fill="auto"/>
          <w:lang w:val="de-DE" w:eastAsia="de-DE" w:bidi="de-DE"/>
        </w:rPr>
        <w:t>1 Ebenda: S. 407.</w:t>
      </w:r>
    </w:p>
  </w:footnote>
  <w:footnote w:id="71">
    <w:p>
      <w:pPr>
        <w:pStyle w:val="Style2"/>
        <w:keepNext w:val="0"/>
        <w:keepLines w:val="0"/>
        <w:widowControl w:val="0"/>
        <w:shd w:val="clear" w:color="auto" w:fill="auto"/>
        <w:bidi w:val="0"/>
        <w:spacing w:line="218" w:lineRule="auto"/>
        <w:ind w:left="0" w:firstLine="360"/>
        <w:jc w:val="left"/>
      </w:pPr>
      <w:r>
        <w:rPr>
          <w:color w:val="000000"/>
          <w:spacing w:val="0"/>
          <w:w w:val="100"/>
          <w:position w:val="0"/>
          <w:shd w:val="clear" w:color="auto" w:fill="auto"/>
          <w:lang w:val="de-DE" w:eastAsia="de-DE" w:bidi="de-DE"/>
        </w:rPr>
        <w:t>3 Ebenda: S. 407-408.</w:t>
      </w:r>
    </w:p>
  </w:footnote>
  <w:footnote w:id="72">
    <w:p>
      <w:pPr>
        <w:pStyle w:val="Style2"/>
        <w:keepNext w:val="0"/>
        <w:keepLines w:val="0"/>
        <w:widowControl w:val="0"/>
        <w:shd w:val="clear" w:color="auto" w:fill="auto"/>
        <w:bidi w:val="0"/>
        <w:spacing w:line="218" w:lineRule="auto"/>
        <w:ind w:left="0" w:firstLine="360"/>
        <w:jc w:val="left"/>
      </w:pPr>
      <w:r>
        <w:rPr>
          <w:color w:val="000000"/>
          <w:spacing w:val="0"/>
          <w:w w:val="100"/>
          <w:position w:val="0"/>
          <w:shd w:val="clear" w:color="auto" w:fill="auto"/>
          <w:lang w:val="de-DE" w:eastAsia="de-DE" w:bidi="de-DE"/>
        </w:rPr>
        <w:t>* Ebenda: S. 382.</w:t>
      </w:r>
    </w:p>
  </w:footnote>
  <w:footnote w:id="73">
    <w:p>
      <w:pPr>
        <w:pStyle w:val="Style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Jung,</w:t>
      </w:r>
      <w:r>
        <w:rPr>
          <w:color w:val="000000"/>
          <w:spacing w:val="0"/>
          <w:w w:val="100"/>
          <w:position w:val="0"/>
          <w:shd w:val="clear" w:color="auto" w:fill="auto"/>
          <w:lang w:val="de-DE" w:eastAsia="de-DE" w:bidi="de-DE"/>
        </w:rPr>
        <w:t xml:space="preserve"> C. G.: Eranos Jahrbuch, Bd. XIX. 1946, S. 427.</w:t>
      </w:r>
    </w:p>
  </w:footnote>
  <w:footnote w:id="74">
    <w:p>
      <w:pPr>
        <w:pStyle w:val="Style2"/>
        <w:keepNext w:val="0"/>
        <w:keepLines w:val="0"/>
        <w:widowControl w:val="0"/>
        <w:shd w:val="clear" w:color="auto" w:fill="auto"/>
        <w:tabs>
          <w:tab w:pos="710"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Ges. Werke, . Bd. XVII. Imago Pub. - Co.. Ltd. London,' -1941,- S. 88 f (von mir -gesperrt).</w:t>
      </w:r>
    </w:p>
  </w:footnote>
  <w:footnote w:id="75">
    <w:p>
      <w:pPr>
        <w:pStyle w:val="Style2"/>
        <w:keepNext w:val="0"/>
        <w:keepLines w:val="0"/>
        <w:widowControl w:val="0"/>
        <w:shd w:val="clear" w:color="auto" w:fill="auto"/>
        <w:tabs>
          <w:tab w:pos="706"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Kurzer Abriß der Psychoanalyse. Ges. Sehr. XI, S. 187.</w:t>
      </w:r>
    </w:p>
  </w:footnote>
  <w:footnote w:id="76">
    <w:p>
      <w:pPr>
        <w:pStyle w:val="Style2"/>
        <w:keepNext w:val="0"/>
        <w:keepLines w:val="0"/>
        <w:widowControl w:val="0"/>
        <w:shd w:val="clear" w:color="auto" w:fill="auto"/>
        <w:tabs>
          <w:tab w:pos="636" w:val="left"/>
        </w:tabs>
        <w:bidi w:val="0"/>
        <w:spacing w:line="214"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Vgl. hiezu: </w:t>
      </w:r>
      <w:r>
        <w:rPr>
          <w:smallCaps/>
          <w:color w:val="000000"/>
          <w:spacing w:val="0"/>
          <w:w w:val="100"/>
          <w:position w:val="0"/>
          <w:shd w:val="clear" w:color="auto" w:fill="auto"/>
          <w:lang w:val="de-DE" w:eastAsia="de-DE" w:bidi="de-DE"/>
        </w:rPr>
        <w:t>Leibbrand,</w:t>
      </w:r>
      <w:r>
        <w:rPr>
          <w:color w:val="000000"/>
          <w:spacing w:val="0"/>
          <w:w w:val="100"/>
          <w:position w:val="0"/>
          <w:shd w:val="clear" w:color="auto" w:fill="auto"/>
          <w:lang w:val="de-DE" w:eastAsia="de-DE" w:bidi="de-DE"/>
        </w:rPr>
        <w:t xml:space="preserve"> W. und </w:t>
      </w:r>
      <w:r>
        <w:rPr>
          <w:smallCaps/>
          <w:color w:val="000000"/>
          <w:spacing w:val="0"/>
          <w:w w:val="100"/>
          <w:position w:val="0"/>
          <w:shd w:val="clear" w:color="auto" w:fill="auto"/>
          <w:lang w:val="de-DE" w:eastAsia="de-DE" w:bidi="de-DE"/>
        </w:rPr>
        <w:t>Wettley,</w:t>
      </w:r>
      <w:r>
        <w:rPr>
          <w:color w:val="000000"/>
          <w:spacing w:val="0"/>
          <w:w w:val="100"/>
          <w:position w:val="0"/>
          <w:shd w:val="clear" w:color="auto" w:fill="auto"/>
          <w:lang w:val="de-DE" w:eastAsia="de-DE" w:bidi="de-DE"/>
        </w:rPr>
        <w:t xml:space="preserve"> A.: Der Wahnsinn. Geschichte der abendländischen Psychopathologie. K. Alber. Sammlung Orbis. 1960. Freiburg-München.</w:t>
      </w:r>
    </w:p>
  </w:footnote>
  <w:footnote w:id="77">
    <w:p>
      <w:pPr>
        <w:pStyle w:val="Style2"/>
        <w:keepNext w:val="0"/>
        <w:keepLines w:val="0"/>
        <w:widowControl w:val="0"/>
        <w:shd w:val="clear" w:color="auto" w:fill="auto"/>
        <w:tabs>
          <w:tab w:pos="646"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Kant,</w:t>
      </w:r>
      <w:r>
        <w:rPr>
          <w:color w:val="000000"/>
          <w:spacing w:val="0"/>
          <w:w w:val="100"/>
          <w:position w:val="0"/>
          <w:shd w:val="clear" w:color="auto" w:fill="auto"/>
          <w:lang w:val="de-DE" w:eastAsia="de-DE" w:bidi="de-DE"/>
        </w:rPr>
        <w:t xml:space="preserve"> E.: Berlinische Monatsschrift, 1784.</w:t>
      </w:r>
    </w:p>
  </w:footnote>
  <w:footnote w:id="78">
    <w:p>
      <w:pPr>
        <w:pStyle w:val="Style2"/>
        <w:keepNext w:val="0"/>
        <w:keepLines w:val="0"/>
        <w:widowControl w:val="0"/>
        <w:shd w:val="clear" w:color="auto" w:fill="auto"/>
        <w:tabs>
          <w:tab w:pos="366" w:val="left"/>
        </w:tabs>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Hegel,</w:t>
      </w:r>
      <w:r>
        <w:rPr>
          <w:color w:val="000000"/>
          <w:spacing w:val="0"/>
          <w:w w:val="100"/>
          <w:position w:val="0"/>
          <w:shd w:val="clear" w:color="auto" w:fill="auto"/>
          <w:lang w:val="de-DE" w:eastAsia="de-DE" w:bidi="de-DE"/>
        </w:rPr>
        <w:t xml:space="preserve"> G. W. F.: Phänomenologie des Geistes. </w:t>
      </w:r>
      <w:r>
        <w:rPr>
          <w:smallCaps/>
          <w:color w:val="000000"/>
          <w:spacing w:val="0"/>
          <w:w w:val="100"/>
          <w:position w:val="0"/>
          <w:shd w:val="clear" w:color="auto" w:fill="auto"/>
          <w:lang w:val="de-DE" w:eastAsia="de-DE" w:bidi="de-DE"/>
        </w:rPr>
        <w:t>Hegels</w:t>
      </w:r>
      <w:r>
        <w:rPr>
          <w:color w:val="000000"/>
          <w:spacing w:val="0"/>
          <w:w w:val="100"/>
          <w:position w:val="0"/>
          <w:shd w:val="clear" w:color="auto" w:fill="auto"/>
          <w:lang w:val="de-DE" w:eastAsia="de-DE" w:bidi="de-DE"/>
        </w:rPr>
        <w:t xml:space="preserve"> sämtliche Werke. Neue kritische Ausgabe. Bd. V. Verlag von F. Meiner in Hamburg. Hg. von </w:t>
      </w:r>
      <w:r>
        <w:rPr>
          <w:i/>
          <w:iCs/>
          <w:color w:val="000000"/>
          <w:spacing w:val="0"/>
          <w:w w:val="100"/>
          <w:position w:val="0"/>
          <w:shd w:val="clear" w:color="auto" w:fill="auto"/>
          <w:lang w:val="de-DE" w:eastAsia="de-DE" w:bidi="de-DE"/>
        </w:rPr>
        <w:t>Johannes HoJJmeister,</w:t>
      </w:r>
      <w:r>
        <w:rPr>
          <w:color w:val="000000"/>
          <w:spacing w:val="0"/>
          <w:w w:val="100"/>
          <w:position w:val="0"/>
          <w:shd w:val="clear" w:color="auto" w:fill="auto"/>
          <w:lang w:val="de-DE" w:eastAsia="de-DE" w:bidi="de-DE"/>
        </w:rPr>
        <w:t xml:space="preserve"> 1952, S. 349.</w:t>
      </w:r>
    </w:p>
  </w:footnote>
  <w:footnote w:id="79">
    <w:p>
      <w:pPr>
        <w:pStyle w:val="Style2"/>
        <w:keepNext w:val="0"/>
        <w:keepLines w:val="0"/>
        <w:widowControl w:val="0"/>
        <w:shd w:val="clear" w:color="auto" w:fill="auto"/>
        <w:tabs>
          <w:tab w:pos="350"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383.</w:t>
      </w:r>
    </w:p>
  </w:footnote>
  <w:footnote w:id="80">
    <w:p>
      <w:pPr>
        <w:pStyle w:val="Style2"/>
        <w:keepNext w:val="0"/>
        <w:keepLines w:val="0"/>
        <w:widowControl w:val="0"/>
        <w:shd w:val="clear" w:color="auto" w:fill="auto"/>
        <w:tabs>
          <w:tab w:pos="346"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474.</w:t>
      </w:r>
    </w:p>
  </w:footnote>
  <w:footnote w:id="81">
    <w:p>
      <w:pPr>
        <w:pStyle w:val="Style2"/>
        <w:keepNext w:val="0"/>
        <w:keepLines w:val="0"/>
        <w:widowControl w:val="0"/>
        <w:shd w:val="clear" w:color="auto" w:fill="auto"/>
        <w:bidi w:val="0"/>
        <w:spacing w:line="214" w:lineRule="auto"/>
        <w:ind w:left="0" w:firstLine="360"/>
        <w:jc w:val="left"/>
      </w:pPr>
      <w:r>
        <w:rPr>
          <w:smallCaps/>
          <w:color w:val="000000"/>
          <w:spacing w:val="0"/>
          <w:w w:val="100"/>
          <w:position w:val="0"/>
          <w:shd w:val="clear" w:color="auto" w:fill="auto"/>
          <w:lang w:val="de-DE" w:eastAsia="de-DE" w:bidi="de-DE"/>
        </w:rPr>
        <w:t>‘ Hoffmeister,</w:t>
      </w:r>
      <w:r>
        <w:rPr>
          <w:color w:val="000000"/>
          <w:spacing w:val="0"/>
          <w:w w:val="100"/>
          <w:position w:val="0"/>
          <w:shd w:val="clear" w:color="auto" w:fill="auto"/>
          <w:lang w:val="de-DE" w:eastAsia="de-DE" w:bidi="de-DE"/>
        </w:rPr>
        <w:t xml:space="preserve"> J.: Wörterbuch der philosophischen Begriffe. F. Meiner, Leipzig, 1944, S. 1 löf.</w:t>
      </w:r>
    </w:p>
  </w:footnote>
  <w:footnote w:id="82">
    <w:p>
      <w:pPr>
        <w:pStyle w:val="Style2"/>
        <w:keepNext w:val="0"/>
        <w:keepLines w:val="0"/>
        <w:widowControl w:val="0"/>
        <w:shd w:val="clear" w:color="auto" w:fill="auto"/>
        <w:bidi w:val="0"/>
        <w:spacing w:line="214" w:lineRule="auto"/>
        <w:ind w:left="0" w:firstLine="360"/>
        <w:jc w:val="left"/>
      </w:pPr>
      <w:r>
        <w:rPr>
          <w:smallCaps/>
          <w:color w:val="000000"/>
          <w:spacing w:val="0"/>
          <w:w w:val="100"/>
          <w:position w:val="0"/>
          <w:shd w:val="clear" w:color="auto" w:fill="auto"/>
          <w:lang w:val="de-DE" w:eastAsia="de-DE" w:bidi="de-DE"/>
        </w:rPr>
        <w:t>' Jung,</w:t>
      </w:r>
      <w:r>
        <w:rPr>
          <w:color w:val="000000"/>
          <w:spacing w:val="0"/>
          <w:w w:val="100"/>
          <w:position w:val="0"/>
          <w:shd w:val="clear" w:color="auto" w:fill="auto"/>
          <w:lang w:val="de-DE" w:eastAsia="de-DE" w:bidi="de-DE"/>
        </w:rPr>
        <w:t xml:space="preserve"> C. G.: Symbole der Wandlung. Rascher, Zürich, IV. Aufl., 1952.</w:t>
      </w:r>
    </w:p>
    <w:p>
      <w:pPr>
        <w:pStyle w:val="Style2"/>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 xml:space="preserve">Vgl. hiezu: </w:t>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Ich-Analyse. Huber, Bern u. Stuttgart, 1956, S. 62-67.</w:t>
      </w:r>
    </w:p>
  </w:footnote>
  <w:footnote w:id="83">
    <w:p>
      <w:pPr>
        <w:pStyle w:val="Style2"/>
        <w:keepNext w:val="0"/>
        <w:keepLines w:val="0"/>
        <w:widowControl w:val="0"/>
        <w:shd w:val="clear" w:color="auto" w:fill="auto"/>
        <w:tabs>
          <w:tab w:pos="168" w:val="left"/>
        </w:tabs>
        <w:bidi w:val="0"/>
        <w:spacing w:line="214"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vertAlign w:val="superscript"/>
          <w:lang w:val="de-DE" w:eastAsia="de-DE" w:bidi="de-DE"/>
        </w:rPr>
        <w:t>2</w:t>
      </w:r>
      <w:r>
        <w:rPr>
          <w:smallCaps/>
          <w:color w:val="000000"/>
          <w:spacing w:val="0"/>
          <w:w w:val="100"/>
          <w:position w:val="0"/>
          <w:shd w:val="clear" w:color="auto" w:fill="auto"/>
          <w:lang w:val="de-DE" w:eastAsia="de-DE" w:bidi="de-DE"/>
        </w:rPr>
        <w:t xml:space="preserve"> Husserl,</w:t>
      </w:r>
      <w:r>
        <w:rPr>
          <w:color w:val="000000"/>
          <w:spacing w:val="0"/>
          <w:w w:val="100"/>
          <w:position w:val="0"/>
          <w:shd w:val="clear" w:color="auto" w:fill="auto"/>
          <w:lang w:val="de-DE" w:eastAsia="de-DE" w:bidi="de-DE"/>
        </w:rPr>
        <w:t xml:space="preserve"> E.: Ideen zu einer reinen Phänomenologie und phänomenologischen Philosophie. Erstes Buch. Hg. von </w:t>
      </w:r>
      <w:r>
        <w:rPr>
          <w:smallCaps/>
          <w:color w:val="000000"/>
          <w:spacing w:val="0"/>
          <w:w w:val="100"/>
          <w:position w:val="0"/>
          <w:shd w:val="clear" w:color="auto" w:fill="auto"/>
          <w:lang w:val="de-DE" w:eastAsia="de-DE" w:bidi="de-DE"/>
        </w:rPr>
        <w:t>Walter Biemel.</w:t>
      </w:r>
      <w:r>
        <w:rPr>
          <w:color w:val="000000"/>
          <w:spacing w:val="0"/>
          <w:w w:val="100"/>
          <w:position w:val="0"/>
          <w:shd w:val="clear" w:color="auto" w:fill="auto"/>
          <w:lang w:val="de-DE" w:eastAsia="de-DE" w:bidi="de-DE"/>
        </w:rPr>
        <w:t xml:space="preserve"> Husserliana III. M. Nijhoff, Haag 1950.</w:t>
      </w:r>
    </w:p>
  </w:footnote>
  <w:footnote w:id="84">
    <w:p>
      <w:pPr>
        <w:pStyle w:val="Style2"/>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Vgl. dazu: Ich-Analyse, S. 405-440.</w:t>
      </w:r>
    </w:p>
  </w:footnote>
  <w:footnote w:id="85">
    <w:p>
      <w:pPr>
        <w:pStyle w:val="Style2"/>
        <w:keepNext w:val="0"/>
        <w:keepLines w:val="0"/>
        <w:widowControl w:val="0"/>
        <w:shd w:val="clear" w:color="auto" w:fill="auto"/>
        <w:tabs>
          <w:tab w:pos="341" w:val="left"/>
        </w:tabs>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Binswanger,</w:t>
      </w:r>
      <w:r>
        <w:rPr>
          <w:color w:val="000000"/>
          <w:spacing w:val="0"/>
          <w:w w:val="100"/>
          <w:position w:val="0"/>
          <w:shd w:val="clear" w:color="auto" w:fill="auto"/>
          <w:lang w:val="de-DE" w:eastAsia="de-DE" w:bidi="de-DE"/>
        </w:rPr>
        <w:t xml:space="preserve"> L.: Schizophrenie, 1957; Melancholie und Manie. Beide im Verlag Neske, Pfullingen, 1960. Vgl. hiezu Kapitel I dieses Buches.</w:t>
      </w:r>
    </w:p>
  </w:footnote>
  <w:footnote w:id="86">
    <w:p>
      <w:pPr>
        <w:pStyle w:val="Style2"/>
        <w:keepNext w:val="0"/>
        <w:keepLines w:val="0"/>
        <w:widowControl w:val="0"/>
        <w:shd w:val="clear" w:color="auto" w:fill="auto"/>
        <w:tabs>
          <w:tab w:pos="346" w:val="left"/>
        </w:tabs>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Psychologie und Alchemie. Rascher, 1954, S. 369. Ferner: Praxis der Psychotherapie. Ges. Werke, XVI. Rascher, Zürich, 1958, S. 288.</w:t>
      </w:r>
    </w:p>
  </w:footnote>
  <w:footnote w:id="87">
    <w:p>
      <w:pPr>
        <w:pStyle w:val="Style2"/>
        <w:keepNext w:val="0"/>
        <w:keepLines w:val="0"/>
        <w:widowControl w:val="0"/>
        <w:shd w:val="clear" w:color="auto" w:fill="auto"/>
        <w:tabs>
          <w:tab w:pos="350"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Psychologie und Alchemie, S. 61.</w:t>
      </w:r>
    </w:p>
  </w:footnote>
  <w:footnote w:id="88">
    <w:p>
      <w:pPr>
        <w:pStyle w:val="Style2"/>
        <w:keepNext w:val="0"/>
        <w:keepLines w:val="0"/>
        <w:widowControl w:val="0"/>
        <w:numPr>
          <w:ilvl w:val="0"/>
          <w:numId w:val="9"/>
        </w:numPr>
        <w:shd w:val="clear" w:color="auto" w:fill="auto"/>
        <w:tabs>
          <w:tab w:pos="346" w:val="left"/>
        </w:tabs>
        <w:bidi w:val="0"/>
        <w:spacing w:line="214" w:lineRule="auto"/>
        <w:ind w:left="0" w:firstLine="360"/>
        <w:jc w:val="left"/>
      </w:pPr>
      <w:r>
        <w:rPr>
          <w:color w:val="000000"/>
          <w:spacing w:val="0"/>
          <w:w w:val="100"/>
          <w:position w:val="0"/>
          <w:shd w:val="clear" w:color="auto" w:fill="auto"/>
          <w:lang w:val="de-DE" w:eastAsia="de-DE" w:bidi="de-DE"/>
        </w:rPr>
        <w:t>Ebenda: S. 318.</w:t>
      </w:r>
    </w:p>
  </w:footnote>
  <w:footnote w:id="89">
    <w:p>
      <w:pPr>
        <w:pStyle w:val="Style2"/>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Ebenda: S. 317.</w:t>
      </w:r>
    </w:p>
  </w:footnote>
  <w:footnote w:id="90">
    <w:p>
      <w:pPr>
        <w:pStyle w:val="Style2"/>
        <w:keepNext w:val="0"/>
        <w:keepLines w:val="0"/>
        <w:widowControl w:val="0"/>
        <w:shd w:val="clear" w:color="auto" w:fill="auto"/>
        <w:bidi w:val="0"/>
        <w:spacing w:line="214" w:lineRule="auto"/>
        <w:ind w:left="360" w:hanging="360"/>
        <w:jc w:val="left"/>
      </w:pPr>
      <w:r>
        <w:rPr>
          <w:smallCaps/>
          <w:color w:val="000000"/>
          <w:spacing w:val="0"/>
          <w:w w:val="100"/>
          <w:position w:val="0"/>
          <w:shd w:val="clear" w:color="auto" w:fill="auto"/>
          <w:vertAlign w:val="superscript"/>
          <w:lang w:val="de-DE" w:eastAsia="de-DE" w:bidi="de-DE"/>
        </w:rPr>
        <w:t>6</w:t>
      </w:r>
      <w:r>
        <w:rPr>
          <w:smallCaps/>
          <w:color w:val="000000"/>
          <w:spacing w:val="0"/>
          <w:w w:val="100"/>
          <w:position w:val="0"/>
          <w:shd w:val="clear" w:color="auto" w:fill="auto"/>
          <w:lang w:val="de-DE" w:eastAsia="de-DE" w:bidi="de-DE"/>
        </w:rPr>
        <w:t xml:space="preserve"> Minkowski,</w:t>
      </w:r>
      <w:r>
        <w:rPr>
          <w:color w:val="000000"/>
          <w:spacing w:val="0"/>
          <w:w w:val="100"/>
          <w:position w:val="0"/>
          <w:shd w:val="clear" w:color="auto" w:fill="auto"/>
          <w:lang w:val="de-DE" w:eastAsia="de-DE" w:bidi="de-DE"/>
        </w:rPr>
        <w:t xml:space="preserve"> E.: Etüde psychologique et analyse phcnomcnologique d’un cas de melancolie schizo- phrenique. J. de Psych. 20, n° 6, 1923.</w:t>
      </w:r>
    </w:p>
  </w:footnote>
  <w:footnote w:id="91">
    <w:p>
      <w:pPr>
        <w:pStyle w:val="Style2"/>
        <w:keepNext w:val="0"/>
        <w:keepLines w:val="0"/>
        <w:widowControl w:val="0"/>
        <w:shd w:val="clear" w:color="auto" w:fill="auto"/>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von Gebsattel,</w:t>
      </w:r>
      <w:r>
        <w:rPr>
          <w:color w:val="000000"/>
          <w:spacing w:val="0"/>
          <w:w w:val="100"/>
          <w:position w:val="0"/>
          <w:shd w:val="clear" w:color="auto" w:fill="auto"/>
          <w:lang w:val="de-DE" w:eastAsia="de-DE" w:bidi="de-DE"/>
        </w:rPr>
        <w:t xml:space="preserve"> V.: Zeitbezogenes Zwangsdenken in der Melancholie. Nervenarzt, 1, 5. 1928.</w:t>
      </w:r>
    </w:p>
  </w:footnote>
  <w:footnote w:id="92">
    <w:p>
      <w:pPr>
        <w:pStyle w:val="Style2"/>
        <w:keepNext w:val="0"/>
        <w:keepLines w:val="0"/>
        <w:widowControl w:val="0"/>
        <w:shd w:val="clear" w:color="auto" w:fill="auto"/>
        <w:tabs>
          <w:tab w:pos="106" w:val="left"/>
        </w:tabs>
        <w:bidi w:val="0"/>
        <w:spacing w:line="214" w:lineRule="auto"/>
        <w:ind w:left="0" w:firstLine="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Edmund Husserls</w:t>
      </w:r>
      <w:r>
        <w:rPr>
          <w:color w:val="000000"/>
          <w:spacing w:val="0"/>
          <w:w w:val="100"/>
          <w:position w:val="0"/>
          <w:shd w:val="clear" w:color="auto" w:fill="auto"/>
          <w:lang w:val="de-DE" w:eastAsia="de-DE" w:bidi="de-DE"/>
        </w:rPr>
        <w:t xml:space="preserve"> Vorlesungen zur Phänomenologie des inneren Zeitbewußtscins. Hg. von M. </w:t>
      </w:r>
      <w:r>
        <w:rPr>
          <w:smallCaps/>
          <w:color w:val="000000"/>
          <w:spacing w:val="0"/>
          <w:w w:val="100"/>
          <w:position w:val="0"/>
          <w:shd w:val="clear" w:color="auto" w:fill="auto"/>
          <w:lang w:val="de-DE" w:eastAsia="de-DE" w:bidi="de-DE"/>
        </w:rPr>
        <w:t>Heid</w:t>
        <w:softHyphen/>
        <w:t>egger.</w:t>
      </w:r>
      <w:r>
        <w:rPr>
          <w:color w:val="000000"/>
          <w:spacing w:val="0"/>
          <w:w w:val="100"/>
          <w:position w:val="0"/>
          <w:shd w:val="clear" w:color="auto" w:fill="auto"/>
          <w:lang w:val="de-DE" w:eastAsia="de-DE" w:bidi="de-DE"/>
        </w:rPr>
        <w:t xml:space="preserve"> Jahrb. f. Philosophie und phänom. Forschung. Bd. IX. Niemeyer, Halle, 1928, S. 367—490.</w:t>
      </w:r>
    </w:p>
  </w:footnote>
  <w:footnote w:id="93">
    <w:p>
      <w:pPr>
        <w:pStyle w:val="Style2"/>
        <w:keepNext w:val="0"/>
        <w:keepLines w:val="0"/>
        <w:widowControl w:val="0"/>
        <w:shd w:val="clear" w:color="auto" w:fill="auto"/>
        <w:tabs>
          <w:tab w:pos="350"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Szilasi,</w:t>
      </w:r>
      <w:r>
        <w:rPr>
          <w:color w:val="000000"/>
          <w:spacing w:val="0"/>
          <w:w w:val="100"/>
          <w:position w:val="0"/>
          <w:shd w:val="clear" w:color="auto" w:fill="auto"/>
          <w:lang w:val="de-DE" w:eastAsia="de-DE" w:bidi="de-DE"/>
        </w:rPr>
        <w:t xml:space="preserve"> W.: Einführung in die Phänomenologie Edmund Husserls. Niemeyer,Tübingen, 1959, S. 17.</w:t>
      </w:r>
    </w:p>
  </w:footnote>
  <w:footnote w:id="94">
    <w:p>
      <w:pPr>
        <w:pStyle w:val="Style2"/>
        <w:keepNext w:val="0"/>
        <w:keepLines w:val="0"/>
        <w:widowControl w:val="0"/>
        <w:shd w:val="clear" w:color="auto" w:fill="auto"/>
        <w:tabs>
          <w:tab w:pos="380"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Hier ist aber zu betonen, daß L. </w:t>
      </w:r>
      <w:r>
        <w:rPr>
          <w:smallCaps/>
          <w:color w:val="000000"/>
          <w:spacing w:val="0"/>
          <w:w w:val="100"/>
          <w:position w:val="0"/>
          <w:shd w:val="clear" w:color="auto" w:fill="auto"/>
          <w:lang w:val="de-DE" w:eastAsia="de-DE" w:bidi="de-DE"/>
        </w:rPr>
        <w:t>Binswanger</w:t>
      </w:r>
      <w:r>
        <w:rPr>
          <w:color w:val="000000"/>
          <w:spacing w:val="0"/>
          <w:w w:val="100"/>
          <w:position w:val="0"/>
          <w:shd w:val="clear" w:color="auto" w:fill="auto"/>
          <w:lang w:val="de-DE" w:eastAsia="de-DE" w:bidi="de-DE"/>
        </w:rPr>
        <w:t xml:space="preserve"> - wie er selbst schreibt - unter «Möglichkeit» nur ein</w:t>
      </w:r>
    </w:p>
    <w:p>
      <w:pPr>
        <w:pStyle w:val="Style2"/>
        <w:keepNext w:val="0"/>
        <w:keepLines w:val="0"/>
        <w:widowControl w:val="0"/>
        <w:shd w:val="clear" w:color="auto" w:fill="auto"/>
        <w:bidi w:val="0"/>
        <w:spacing w:line="214" w:lineRule="auto"/>
        <w:ind w:left="0" w:firstLine="0"/>
        <w:jc w:val="left"/>
      </w:pPr>
      <w:r>
        <w:rPr>
          <w:color w:val="000000"/>
          <w:spacing w:val="0"/>
          <w:w w:val="100"/>
          <w:position w:val="0"/>
          <w:shd w:val="clear" w:color="auto" w:fill="auto"/>
          <w:lang w:val="de-DE" w:eastAsia="de-DE" w:bidi="de-DE"/>
        </w:rPr>
        <w:t xml:space="preserve">Vertauschen der </w:t>
      </w:r>
      <w:r>
        <w:rPr>
          <w:i/>
          <w:iCs/>
          <w:color w:val="000000"/>
          <w:spacing w:val="0"/>
          <w:w w:val="100"/>
          <w:position w:val="0"/>
          <w:shd w:val="clear" w:color="auto" w:fill="auto"/>
          <w:lang w:val="de-DE" w:eastAsia="de-DE" w:bidi="de-DE"/>
        </w:rPr>
        <w:t>«.Inhalte der Gedanken»</w:t>
      </w:r>
      <w:r>
        <w:rPr>
          <w:color w:val="000000"/>
          <w:spacing w:val="0"/>
          <w:w w:val="100"/>
          <w:position w:val="0"/>
          <w:shd w:val="clear" w:color="auto" w:fill="auto"/>
          <w:lang w:val="de-DE" w:eastAsia="de-DE" w:bidi="de-DE"/>
        </w:rPr>
        <w:t xml:space="preserve"> versteht und nicht ein Vertauschen einer klinischen Syndro- matik, wie </w:t>
      </w:r>
      <w:r>
        <w:rPr>
          <w:smallCaps/>
          <w:color w:val="000000"/>
          <w:spacing w:val="0"/>
          <w:w w:val="100"/>
          <w:position w:val="0"/>
          <w:shd w:val="clear" w:color="auto" w:fill="auto"/>
          <w:lang w:val="de-DE" w:eastAsia="de-DE" w:bidi="de-DE"/>
        </w:rPr>
        <w:t>Wulff</w:t>
      </w:r>
      <w:r>
        <w:rPr>
          <w:color w:val="000000"/>
          <w:spacing w:val="0"/>
          <w:w w:val="100"/>
          <w:position w:val="0"/>
          <w:shd w:val="clear" w:color="auto" w:fill="auto"/>
          <w:lang w:val="de-DE" w:eastAsia="de-DE" w:bidi="de-DE"/>
        </w:rPr>
        <w:t xml:space="preserve"> und insbesondere die Schicksalsanalyse.</w:t>
      </w:r>
    </w:p>
  </w:footnote>
  <w:footnote w:id="95">
    <w:p>
      <w:pPr>
        <w:pStyle w:val="Style2"/>
        <w:keepNext w:val="0"/>
        <w:keepLines w:val="0"/>
        <w:widowControl w:val="0"/>
        <w:shd w:val="clear" w:color="auto" w:fill="auto"/>
        <w:tabs>
          <w:tab w:pos="366"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Binswanger,</w:t>
      </w:r>
      <w:r>
        <w:rPr>
          <w:color w:val="000000"/>
          <w:spacing w:val="0"/>
          <w:w w:val="100"/>
          <w:position w:val="0"/>
          <w:shd w:val="clear" w:color="auto" w:fill="auto"/>
          <w:lang w:val="de-DE" w:eastAsia="de-DE" w:bidi="de-DE"/>
        </w:rPr>
        <w:t xml:space="preserve"> L.: Melancholie und Manie. Neske, Pfullingen, 1960, S. 27.</w:t>
      </w:r>
    </w:p>
  </w:footnote>
  <w:footnote w:id="96">
    <w:p>
      <w:pPr>
        <w:pStyle w:val="Style2"/>
        <w:keepNext w:val="0"/>
        <w:keepLines w:val="0"/>
        <w:widowControl w:val="0"/>
        <w:numPr>
          <w:ilvl w:val="0"/>
          <w:numId w:val="11"/>
        </w:numPr>
        <w:shd w:val="clear" w:color="auto" w:fill="auto"/>
        <w:tabs>
          <w:tab w:pos="370" w:val="left"/>
        </w:tabs>
        <w:bidi w:val="0"/>
        <w:spacing w:line="214" w:lineRule="auto"/>
        <w:ind w:left="0" w:firstLine="360"/>
        <w:jc w:val="left"/>
      </w:pPr>
      <w:r>
        <w:rPr>
          <w:color w:val="000000"/>
          <w:spacing w:val="0"/>
          <w:w w:val="100"/>
          <w:position w:val="0"/>
          <w:shd w:val="clear" w:color="auto" w:fill="auto"/>
          <w:lang w:val="de-DE" w:eastAsia="de-DE" w:bidi="de-DE"/>
        </w:rPr>
        <w:t>Ebenda: S. 115 und 107.</w:t>
      </w:r>
    </w:p>
  </w:footnote>
  <w:footnote w:id="97">
    <w:p>
      <w:pPr>
        <w:pStyle w:val="Style2"/>
        <w:keepNext w:val="0"/>
        <w:keepLines w:val="0"/>
        <w:widowControl w:val="0"/>
        <w:shd w:val="clear" w:color="auto" w:fill="auto"/>
        <w:tabs>
          <w:tab w:pos="346" w:val="left"/>
        </w:tabs>
        <w:bidi w:val="0"/>
        <w:spacing w:line="214"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130. Im zweiten Teil dieses Buches wird diese «egologische» Feststellung von mir kor</w:t>
        <w:softHyphen/>
        <w:t>rigiert.</w:t>
      </w:r>
    </w:p>
  </w:footnote>
  <w:footnote w:id="98">
    <w:p>
      <w:pPr>
        <w:pStyle w:val="Style2"/>
        <w:keepNext w:val="0"/>
        <w:keepLines w:val="0"/>
        <w:widowControl w:val="0"/>
        <w:shd w:val="clear" w:color="auto" w:fill="auto"/>
        <w:tabs>
          <w:tab w:pos="350"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Schicksalsanalyse. B. Schwabe, Basel. II. Aufl., 1948, S. 363.</w:t>
      </w:r>
    </w:p>
  </w:footnote>
  <w:footnote w:id="99">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Siehe Kapitel XLII.</w:t>
      </w:r>
    </w:p>
    <w:p>
      <w:pPr>
        <w:pStyle w:val="Style2"/>
        <w:keepNext w:val="0"/>
        <w:keepLines w:val="0"/>
        <w:widowControl w:val="0"/>
        <w:shd w:val="clear" w:color="auto" w:fill="auto"/>
        <w:bidi w:val="0"/>
        <w:spacing w:line="218" w:lineRule="auto"/>
        <w:ind w:left="360" w:hanging="360"/>
        <w:jc w:val="left"/>
      </w:pPr>
      <w:r>
        <w:rPr>
          <w:color w:val="000000"/>
          <w:spacing w:val="0"/>
          <w:w w:val="100"/>
          <w:position w:val="0"/>
          <w:shd w:val="clear" w:color="auto" w:fill="auto"/>
          <w:lang w:val="de-DE" w:eastAsia="de-DE" w:bidi="de-DE"/>
        </w:rPr>
        <w:t xml:space="preserve">i Siehe dazu: </w:t>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Ich-Analyse. Huber, Bern u. Stuttgart, 1956. S. 402-407. Der Begriff der Wirklichkeit.</w:t>
      </w:r>
    </w:p>
  </w:footnote>
  <w:footnote w:id="100">
    <w:p>
      <w:pPr>
        <w:pStyle w:val="Style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Freud,</w:t>
      </w:r>
      <w:r>
        <w:rPr>
          <w:color w:val="000000"/>
          <w:spacing w:val="0"/>
          <w:w w:val="100"/>
          <w:position w:val="0"/>
          <w:shd w:val="clear" w:color="auto" w:fill="auto"/>
          <w:lang w:val="de-DE" w:eastAsia="de-DE" w:bidi="de-DE"/>
        </w:rPr>
        <w:t xml:space="preserve"> S.: Hemmung, Symptom und Angst. Ges. Sehr., Bd. XI, S. 28.</w:t>
      </w:r>
    </w:p>
  </w:footnote>
  <w:footnote w:id="101">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Vgl. hiezu Kapitel XIV.</w:t>
      </w:r>
    </w:p>
  </w:footnote>
  <w:footnote w:id="102">
    <w:p>
      <w:pPr>
        <w:pStyle w:val="Style2"/>
        <w:keepNext w:val="0"/>
        <w:keepLines w:val="0"/>
        <w:widowControl w:val="0"/>
        <w:shd w:val="clear" w:color="auto" w:fill="auto"/>
        <w:tabs>
          <w:tab w:pos="386"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Triebe und Tricbschicksale. Metapsychologie. Ges. Sehr., Bd. V, S. 452f.</w:t>
      </w:r>
    </w:p>
  </w:footnote>
  <w:footnote w:id="103">
    <w:p>
      <w:pPr>
        <w:pStyle w:val="Style2"/>
        <w:keepNext w:val="0"/>
        <w:keepLines w:val="0"/>
        <w:widowControl w:val="0"/>
        <w:shd w:val="clear" w:color="auto" w:fill="auto"/>
        <w:tabs>
          <w:tab w:pos="386" w:val="left"/>
        </w:tabs>
        <w:bidi w:val="0"/>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482.</w:t>
      </w:r>
    </w:p>
  </w:footnote>
  <w:footnote w:id="104">
    <w:p>
      <w:pPr>
        <w:pStyle w:val="Style2"/>
        <w:keepNext w:val="0"/>
        <w:keepLines w:val="0"/>
        <w:widowControl w:val="0"/>
        <w:shd w:val="clear" w:color="auto" w:fill="auto"/>
        <w:tabs>
          <w:tab w:pos="341"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Ed. Douves Dekker, 1820-1887. Zit. nach S.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Bd. V, S. 384.</w:t>
      </w:r>
    </w:p>
  </w:footnote>
  <w:footnote w:id="105">
    <w:p>
      <w:pPr>
        <w:pStyle w:val="Style2"/>
        <w:keepNext w:val="0"/>
        <w:keepLines w:val="0"/>
        <w:widowControl w:val="0"/>
        <w:shd w:val="clear" w:color="auto" w:fill="auto"/>
        <w:tabs>
          <w:tab w:pos="346"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Das ökonomische Problem des Masochismus. Ges. Sehr., Bd. V, S. 384.</w:t>
      </w:r>
    </w:p>
  </w:footnote>
  <w:footnote w:id="106">
    <w:p>
      <w:pPr>
        <w:pStyle w:val="Style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Freud,</w:t>
      </w:r>
      <w:r>
        <w:rPr>
          <w:color w:val="000000"/>
          <w:spacing w:val="0"/>
          <w:w w:val="100"/>
          <w:position w:val="0"/>
          <w:shd w:val="clear" w:color="auto" w:fill="auto"/>
          <w:lang w:val="de-DE" w:eastAsia="de-DE" w:bidi="de-DE"/>
        </w:rPr>
        <w:t xml:space="preserve"> S.: Über neurotische Erkrankungstypen. Ges. Sehr., Bd. V, S. 408.</w:t>
      </w:r>
    </w:p>
  </w:footnote>
  <w:footnote w:id="107">
    <w:p>
      <w:pPr>
        <w:pStyle w:val="Style2"/>
        <w:keepNext w:val="0"/>
        <w:keepLines w:val="0"/>
        <w:widowControl w:val="0"/>
        <w:shd w:val="clear" w:color="auto" w:fill="auto"/>
        <w:tabs>
          <w:tab w:pos="341"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Die Erörterung der Methode siehe im Kapitel. XVI.</w:t>
      </w:r>
    </w:p>
  </w:footnote>
  <w:footnote w:id="108">
    <w:p>
      <w:pPr>
        <w:pStyle w:val="Style2"/>
        <w:keepNext w:val="0"/>
        <w:keepLines w:val="0"/>
        <w:widowControl w:val="0"/>
        <w:shd w:val="clear" w:color="auto" w:fill="auto"/>
        <w:tabs>
          <w:tab w:pos="350"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Die Anwendung der Psycboscbock-Tberapic in der Psychoanalyse. Acta Psycbotbera-</w:t>
      </w:r>
    </w:p>
    <w:p>
      <w:pPr>
        <w:pStyle w:val="Style2"/>
        <w:keepNext w:val="0"/>
        <w:keepLines w:val="0"/>
        <w:widowControl w:val="0"/>
        <w:shd w:val="clear" w:color="auto" w:fill="auto"/>
        <w:tabs>
          <w:tab w:pos="4560" w:val="left"/>
        </w:tabs>
        <w:bidi w:val="0"/>
        <w:ind w:left="0" w:firstLine="360"/>
        <w:jc w:val="left"/>
      </w:pPr>
      <w:r>
        <w:rPr>
          <w:color w:val="000000"/>
          <w:spacing w:val="0"/>
          <w:w w:val="100"/>
          <w:position w:val="0"/>
          <w:shd w:val="clear" w:color="auto" w:fill="auto"/>
          <w:lang w:val="de-DE" w:eastAsia="de-DE" w:bidi="de-DE"/>
        </w:rPr>
        <w:t>peuttca, Basel-New York, Vol. V, Fase. 1, 1957.</w:t>
        <w:tab/>
        <w:t>'</w:t>
      </w:r>
    </w:p>
  </w:footnote>
  <w:footnote w:id="109">
    <w:p>
      <w:pPr>
        <w:pStyle w:val="Style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Szondi,</w:t>
      </w:r>
      <w:r>
        <w:rPr>
          <w:color w:val="000000"/>
          <w:spacing w:val="0"/>
          <w:w w:val="100"/>
          <w:position w:val="0"/>
          <w:shd w:val="clear" w:color="auto" w:fill="auto"/>
          <w:lang w:val="de-DE" w:eastAsia="de-DE" w:bidi="de-DE"/>
        </w:rPr>
        <w:t xml:space="preserve"> L.: Ich-Analyse. Triebpathologie, Bd. II. Huber, Bern u. Stuttgart, 1956, S. 436ff.</w:t>
      </w:r>
    </w:p>
  </w:footnote>
  <w:footnote w:id="110">
    <w:p>
      <w:pPr>
        <w:pStyle w:val="Style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Szondi,</w:t>
      </w:r>
      <w:r>
        <w:rPr>
          <w:color w:val="000000"/>
          <w:spacing w:val="0"/>
          <w:w w:val="100"/>
          <w:position w:val="0"/>
          <w:shd w:val="clear" w:color="auto" w:fill="auto"/>
          <w:lang w:val="de-DE" w:eastAsia="de-DE" w:bidi="de-DE"/>
        </w:rPr>
        <w:t xml:space="preserve"> L.: Schicksalsanalyse, II. Aufl. 1948, S. 86ff.</w:t>
      </w:r>
    </w:p>
  </w:footnote>
  <w:footnote w:id="111">
    <w:p>
      <w:pPr>
        <w:pStyle w:val="Style2"/>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Vgl. Kapitel XXXVIII im dritten Teil des Buches.</w:t>
      </w:r>
    </w:p>
  </w:footnote>
  <w:footnote w:id="112">
    <w:p>
      <w:pPr>
        <w:pStyle w:val="Style2"/>
        <w:keepNext w:val="0"/>
        <w:keepLines w:val="0"/>
        <w:widowControl w:val="0"/>
        <w:shd w:val="clear" w:color="auto" w:fill="auto"/>
        <w:bidi w:val="0"/>
        <w:spacing w:line="214" w:lineRule="auto"/>
        <w:ind w:left="0" w:firstLine="360"/>
        <w:jc w:val="left"/>
      </w:pP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 xml:space="preserve"> Federn,</w:t>
      </w:r>
      <w:r>
        <w:rPr>
          <w:color w:val="000000"/>
          <w:spacing w:val="0"/>
          <w:w w:val="100"/>
          <w:position w:val="0"/>
          <w:shd w:val="clear" w:color="auto" w:fill="auto"/>
          <w:lang w:val="de-DE" w:eastAsia="de-DE" w:bidi="de-DE"/>
        </w:rPr>
        <w:t xml:space="preserve"> P.: Ich-Psychologie und die Psychosen. Huber, Bem u.Stuttgart, 1956, S. 117.</w:t>
      </w:r>
    </w:p>
  </w:footnote>
  <w:footnote w:id="113">
    <w:p>
      <w:pPr>
        <w:pStyle w:val="Style2"/>
        <w:keepNext w:val="0"/>
        <w:keepLines w:val="0"/>
        <w:widowControl w:val="0"/>
        <w:shd w:val="clear" w:color="auto" w:fill="auto"/>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Benedetti,</w:t>
      </w:r>
      <w:r>
        <w:rPr>
          <w:color w:val="000000"/>
          <w:spacing w:val="0"/>
          <w:w w:val="100"/>
          <w:position w:val="0"/>
          <w:shd w:val="clear" w:color="auto" w:fill="auto"/>
          <w:lang w:val="de-DE" w:eastAsia="de-DE" w:bidi="de-DE"/>
        </w:rPr>
        <w:t xml:space="preserve"> G., </w:t>
      </w:r>
      <w:r>
        <w:rPr>
          <w:smallCaps/>
          <w:color w:val="000000"/>
          <w:spacing w:val="0"/>
          <w:w w:val="100"/>
          <w:position w:val="0"/>
          <w:shd w:val="clear" w:color="auto" w:fill="auto"/>
          <w:lang w:val="de-DE" w:eastAsia="de-DE" w:bidi="de-DE"/>
        </w:rPr>
        <w:t>Bleuler,</w:t>
      </w:r>
      <w:r>
        <w:rPr>
          <w:color w:val="000000"/>
          <w:spacing w:val="0"/>
          <w:w w:val="100"/>
          <w:position w:val="0"/>
          <w:shd w:val="clear" w:color="auto" w:fill="auto"/>
          <w:lang w:val="de-DE" w:eastAsia="de-DE" w:bidi="de-DE"/>
        </w:rPr>
        <w:t xml:space="preserve"> M., </w:t>
      </w:r>
      <w:r>
        <w:rPr>
          <w:smallCaps/>
          <w:color w:val="000000"/>
          <w:spacing w:val="0"/>
          <w:w w:val="100"/>
          <w:position w:val="0"/>
          <w:shd w:val="clear" w:color="auto" w:fill="auto"/>
          <w:lang w:val="de-DE" w:eastAsia="de-DE" w:bidi="de-DE"/>
        </w:rPr>
        <w:t>Kind,</w:t>
      </w:r>
      <w:r>
        <w:rPr>
          <w:color w:val="000000"/>
          <w:spacing w:val="0"/>
          <w:w w:val="100"/>
          <w:position w:val="0"/>
          <w:shd w:val="clear" w:color="auto" w:fill="auto"/>
          <w:lang w:val="de-DE" w:eastAsia="de-DE" w:bidi="de-DE"/>
        </w:rPr>
        <w:t xml:space="preserve"> H. und </w:t>
      </w:r>
      <w:r>
        <w:rPr>
          <w:smallCaps/>
          <w:color w:val="000000"/>
          <w:spacing w:val="0"/>
          <w:w w:val="100"/>
          <w:position w:val="0"/>
          <w:shd w:val="clear" w:color="auto" w:fill="auto"/>
          <w:lang w:val="de-DE" w:eastAsia="de-DE" w:bidi="de-DE"/>
        </w:rPr>
        <w:t>Mielke,</w:t>
      </w:r>
      <w:r>
        <w:rPr>
          <w:color w:val="000000"/>
          <w:spacing w:val="0"/>
          <w:w w:val="100"/>
          <w:position w:val="0"/>
          <w:shd w:val="clear" w:color="auto" w:fill="auto"/>
          <w:lang w:val="de-DE" w:eastAsia="de-DE" w:bidi="de-DE"/>
        </w:rPr>
        <w:t xml:space="preserve"> F.: Entwicklung der Schizophrenielchre seit 1941. B. Schwabe, Basel, 1960, S. 108.</w:t>
      </w:r>
    </w:p>
  </w:footnote>
  <w:footnote w:id="114">
    <w:p>
      <w:pPr>
        <w:pStyle w:val="Style2"/>
        <w:keepNext w:val="0"/>
        <w:keepLines w:val="0"/>
        <w:widowControl w:val="0"/>
        <w:shd w:val="clear" w:color="auto" w:fill="auto"/>
        <w:tabs>
          <w:tab w:pos="110" w:val="left"/>
        </w:tabs>
        <w:bidi w:val="0"/>
        <w:spacing w:line="240" w:lineRule="auto"/>
        <w:ind w:left="0" w:firstLine="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Zur Technik. Erinnern, Wiederholen und Durcharbeiten. Ges. Sehr., Bd. VI, S. 112.</w:t>
      </w:r>
    </w:p>
  </w:footnote>
  <w:footnote w:id="115">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Siehe Kapitel XVI im zweiten Teil.</w:t>
      </w:r>
    </w:p>
  </w:footnote>
  <w:footnote w:id="116">
    <w:p>
      <w:pPr>
        <w:pStyle w:val="Style2"/>
        <w:keepNext w:val="0"/>
        <w:keepLines w:val="0"/>
        <w:widowControl w:val="0"/>
        <w:shd w:val="clear" w:color="auto" w:fill="auto"/>
        <w:bidi w:val="0"/>
        <w:spacing w:line="206"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Siehe: Ich-Analyse, Fall 1, S. 84ff. Ferner: Heilwege der Tiefenpsychologie. Huber, Bern u. Stutt</w:t>
        <w:softHyphen/>
        <w:t>gart, S. 80 ff.</w:t>
      </w:r>
    </w:p>
  </w:footnote>
  <w:footnote w:id="117">
    <w:p>
      <w:pPr>
        <w:pStyle w:val="Style2"/>
        <w:keepNext w:val="0"/>
        <w:keepLines w:val="0"/>
        <w:widowControl w:val="0"/>
        <w:shd w:val="clear" w:color="auto" w:fill="auto"/>
        <w:tabs>
          <w:tab w:pos="341"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Ges. Werke. Imago Publ. Co. Ltd., London, Bd. XVI, S. 86. (Vom Verfasser gesperrt.)</w:t>
      </w:r>
    </w:p>
  </w:footnote>
  <w:footnote w:id="118">
    <w:p>
      <w:pPr>
        <w:pStyle w:val="Style2"/>
        <w:keepNext w:val="0"/>
        <w:keepLines w:val="0"/>
        <w:widowControl w:val="0"/>
        <w:shd w:val="clear" w:color="auto" w:fill="auto"/>
        <w:tabs>
          <w:tab w:pos="346" w:val="left"/>
        </w:tabs>
        <w:bidi w:val="0"/>
        <w:spacing w:line="214"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Abriß der Psychoanalyse. Ges. Werke. Imago Publ. Co. Ltd., London. Bd. XVII, S. 89. (Vom Verfasser gesperrt.)</w:t>
      </w:r>
    </w:p>
  </w:footnote>
  <w:footnote w:id="119">
    <w:p>
      <w:pPr>
        <w:pStyle w:val="Style2"/>
        <w:keepNext w:val="0"/>
        <w:keepLines w:val="0"/>
        <w:widowControl w:val="0"/>
        <w:shd w:val="clear" w:color="auto" w:fill="auto"/>
        <w:bidi w:val="0"/>
        <w:spacing w:line="214" w:lineRule="auto"/>
        <w:ind w:left="0" w:firstLine="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Anna: Das Ich und die AbmeCrmecCanismen. Imago Puhl. Co. Ltd., London, 1946, S. 8. a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Ges. Werke. Imago Puhl. Co. Ltd., London. Bd. XVI, S. 86.</w:t>
      </w:r>
    </w:p>
  </w:footnote>
  <w:footnote w:id="120">
    <w:p>
      <w:pPr>
        <w:pStyle w:val="Style2"/>
        <w:keepNext w:val="0"/>
        <w:keepLines w:val="0"/>
        <w:widowControl w:val="0"/>
        <w:shd w:val="clear" w:color="auto" w:fill="auto"/>
        <w:tabs>
          <w:tab w:pos="386" w:val="left"/>
        </w:tabs>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Soto Yarritu:</w:t>
      </w:r>
      <w:r>
        <w:rPr>
          <w:color w:val="000000"/>
          <w:spacing w:val="0"/>
          <w:w w:val="100"/>
          <w:position w:val="0"/>
          <w:shd w:val="clear" w:color="auto" w:fill="auto"/>
          <w:lang w:val="de-DE" w:eastAsia="de-DE" w:bidi="de-DE"/>
        </w:rPr>
        <w:t xml:space="preserve"> Validierung des Szondi-Tcstes durch eine Gruppenuntersuchung von 2352 Fällen. Szondiana II» S. 68, Abb. 1-4.</w:t>
      </w:r>
    </w:p>
  </w:footnote>
  <w:footnote w:id="121">
    <w:p>
      <w:pPr>
        <w:pStyle w:val="Style2"/>
        <w:keepNext w:val="0"/>
        <w:keepLines w:val="0"/>
        <w:widowControl w:val="0"/>
        <w:shd w:val="clear" w:color="auto" w:fill="auto"/>
        <w:tabs>
          <w:tab w:pos="376" w:val="left"/>
        </w:tabs>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Schicksalsanalyse. Wahl in Liebe, Freundschaft, Beruf, Krankheit und Tod. B. Schwabe, Basel, I. Aufl. 1944, II. Aufl. 1948. S. 275-365. III. Aufl. 1963.</w:t>
      </w:r>
    </w:p>
  </w:footnote>
  <w:footnote w:id="122">
    <w:p>
      <w:pPr>
        <w:pStyle w:val="Style2"/>
        <w:keepNext w:val="0"/>
        <w:keepLines w:val="0"/>
        <w:widowControl w:val="0"/>
        <w:shd w:val="clear" w:color="auto" w:fill="auto"/>
        <w:tabs>
          <w:tab w:pos="866"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Schicksalsanalyse, II. Aufl., S. 289, Stammbaum 44.</w:t>
      </w:r>
    </w:p>
  </w:footnote>
  <w:footnote w:id="123">
    <w:p>
      <w:pPr>
        <w:pStyle w:val="Style2"/>
        <w:keepNext w:val="0"/>
        <w:keepLines w:val="0"/>
        <w:widowControl w:val="0"/>
        <w:shd w:val="clear" w:color="auto" w:fill="auto"/>
        <w:tabs>
          <w:tab w:pos="850"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291 ff., Stammbäume 46, 48, 49, 50, 51.</w:t>
      </w:r>
    </w:p>
  </w:footnote>
  <w:footnote w:id="124">
    <w:p>
      <w:pPr>
        <w:pStyle w:val="Style2"/>
        <w:keepNext w:val="0"/>
        <w:keepLines w:val="0"/>
        <w:widowControl w:val="0"/>
        <w:shd w:val="clear" w:color="auto" w:fill="auto"/>
        <w:tabs>
          <w:tab w:pos="866"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314ff., Stammbaum 57, S. 186; Stammbaum 26/b.</w:t>
      </w:r>
    </w:p>
  </w:footnote>
  <w:footnote w:id="125">
    <w:p>
      <w:pPr>
        <w:pStyle w:val="Style2"/>
        <w:keepNext w:val="0"/>
        <w:keepLines w:val="0"/>
        <w:widowControl w:val="0"/>
        <w:shd w:val="clear" w:color="auto" w:fill="auto"/>
        <w:tabs>
          <w:tab w:pos="866"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314, Stammbaum 57.</w:t>
      </w:r>
    </w:p>
  </w:footnote>
  <w:footnote w:id="126">
    <w:p>
      <w:pPr>
        <w:pStyle w:val="Style2"/>
        <w:keepNext w:val="0"/>
        <w:keepLines w:val="0"/>
        <w:widowControl w:val="0"/>
        <w:shd w:val="clear" w:color="auto" w:fill="auto"/>
        <w:tabs>
          <w:tab w:pos="281"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Ich-Analyse. Huber, Bern u. Stuttgart, 1956, S. 152ff.</w:t>
      </w:r>
    </w:p>
  </w:footnote>
  <w:footnote w:id="127">
    <w:p>
      <w:pPr>
        <w:pStyle w:val="Style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Szondi,</w:t>
      </w:r>
      <w:r>
        <w:rPr>
          <w:color w:val="000000"/>
          <w:spacing w:val="0"/>
          <w:w w:val="100"/>
          <w:position w:val="0"/>
          <w:shd w:val="clear" w:color="auto" w:fill="auto"/>
          <w:lang w:val="de-DE" w:eastAsia="de-DE" w:bidi="de-DE"/>
        </w:rPr>
        <w:t xml:space="preserve"> L.: Ich-Analyse. I-Iuber, Bern u. Stuttgart, 1956, S. 34, 166, 175, 261, 461, 524.</w:t>
      </w:r>
    </w:p>
  </w:footnote>
  <w:footnote w:id="128">
    <w:p>
      <w:pPr>
        <w:pStyle w:val="Style2"/>
        <w:keepNext w:val="0"/>
        <w:keepLines w:val="0"/>
        <w:widowControl w:val="0"/>
        <w:shd w:val="clear" w:color="auto" w:fill="auto"/>
        <w:tabs>
          <w:tab w:pos="346" w:val="left"/>
        </w:tabs>
        <w:bidi w:val="0"/>
        <w:spacing w:line="206"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Die endliche und die unendliche Analyse. Ges. Werke. Imago Puhl. Ltd., London, Bd. XVI, S. 86.</w:t>
      </w:r>
    </w:p>
  </w:footnote>
  <w:footnote w:id="129">
    <w:p>
      <w:pPr>
        <w:pStyle w:val="Style2"/>
        <w:keepNext w:val="0"/>
        <w:keepLines w:val="0"/>
        <w:widowControl w:val="0"/>
        <w:shd w:val="clear" w:color="auto" w:fill="auto"/>
        <w:tabs>
          <w:tab w:pos="350"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Ich-Analyse. Huber, Bern u. Stuttgart, 1956, S. 280-326.</w:t>
      </w:r>
    </w:p>
  </w:footnote>
  <w:footnote w:id="130">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Jores,</w:t>
      </w:r>
      <w:r>
        <w:rPr>
          <w:color w:val="000000"/>
          <w:spacing w:val="0"/>
          <w:w w:val="100"/>
          <w:position w:val="0"/>
          <w:shd w:val="clear" w:color="auto" w:fill="auto"/>
          <w:lang w:val="de-DE" w:eastAsia="de-DE" w:bidi="de-DE"/>
        </w:rPr>
        <w:t xml:space="preserve"> A.: Der Mensch und seine Krankheit. Klett, Stuttgart, 1956.</w:t>
      </w:r>
    </w:p>
  </w:footnote>
  <w:footnote w:id="131">
    <w:p>
      <w:pPr>
        <w:pStyle w:val="Style2"/>
        <w:keepNext w:val="0"/>
        <w:keepLines w:val="0"/>
        <w:widowControl w:val="0"/>
        <w:shd w:val="clear" w:color="auto" w:fill="auto"/>
        <w:tabs>
          <w:tab w:pos="341"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47-48. (Vom Verfasser gesperrt.)</w:t>
      </w:r>
    </w:p>
  </w:footnote>
  <w:footnote w:id="132">
    <w:p>
      <w:pPr>
        <w:pStyle w:val="Style2"/>
        <w:keepNext w:val="0"/>
        <w:keepLines w:val="0"/>
        <w:widowControl w:val="0"/>
        <w:shd w:val="clear" w:color="auto" w:fill="auto"/>
        <w:tabs>
          <w:tab w:pos="321"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142.</w:t>
      </w:r>
    </w:p>
  </w:footnote>
  <w:footnote w:id="133">
    <w:p>
      <w:pPr>
        <w:pStyle w:val="Style2"/>
        <w:keepNext w:val="0"/>
        <w:keepLines w:val="0"/>
        <w:widowControl w:val="0"/>
        <w:shd w:val="clear" w:color="auto" w:fill="auto"/>
        <w:tabs>
          <w:tab w:pos="321" w:val="left"/>
        </w:tabs>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13.</w:t>
      </w:r>
    </w:p>
  </w:footnote>
  <w:footnote w:id="134">
    <w:p>
      <w:pPr>
        <w:pStyle w:val="Style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t xml:space="preserve">' v. </w:t>
      </w:r>
      <w:r>
        <w:rPr>
          <w:smallCaps/>
          <w:color w:val="000000"/>
          <w:spacing w:val="0"/>
          <w:w w:val="100"/>
          <w:position w:val="0"/>
          <w:shd w:val="clear" w:color="auto" w:fill="auto"/>
          <w:lang w:val="de-DE" w:eastAsia="de-DE" w:bidi="de-DE"/>
        </w:rPr>
        <w:t>Weizsäcker,</w:t>
      </w:r>
      <w:r>
        <w:rPr>
          <w:color w:val="000000"/>
          <w:spacing w:val="0"/>
          <w:w w:val="100"/>
          <w:position w:val="0"/>
          <w:shd w:val="clear" w:color="auto" w:fill="auto"/>
          <w:lang w:val="de-DE" w:eastAsia="de-DE" w:bidi="de-DE"/>
        </w:rPr>
        <w:t xml:space="preserve"> V.: Körpergeschehen und Neurose. Klett, Stuttgart, 1947. Studien zur Pathogenese.</w:t>
      </w:r>
    </w:p>
  </w:footnote>
  <w:footnote w:id="135">
    <w:p>
      <w:pPr>
        <w:pStyle w:val="Style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lang w:val="de-DE" w:eastAsia="de-DE" w:bidi="de-DE"/>
        </w:rPr>
        <w:t>Thieme, Stuttgart, 1946.</w:t>
      </w:r>
    </w:p>
  </w:footnote>
  <w:footnote w:id="136">
    <w:p>
      <w:pPr>
        <w:pStyle w:val="Style2"/>
        <w:keepNext w:val="0"/>
        <w:keepLines w:val="0"/>
        <w:widowControl w:val="0"/>
        <w:shd w:val="clear" w:color="auto" w:fill="auto"/>
        <w:bidi w:val="0"/>
        <w:spacing w:line="202"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Hollmann,</w:t>
      </w:r>
      <w:r>
        <w:rPr>
          <w:color w:val="000000"/>
          <w:spacing w:val="0"/>
          <w:w w:val="100"/>
          <w:position w:val="0"/>
          <w:shd w:val="clear" w:color="auto" w:fill="auto"/>
          <w:lang w:val="de-DE" w:eastAsia="de-DE" w:bidi="de-DE"/>
        </w:rPr>
        <w:t xml:space="preserve"> E.: Krankheit, Lcbensschicksal, soziales Schicksal. Thieme, Leipzig, 1940.</w:t>
      </w:r>
    </w:p>
  </w:footnote>
  <w:footnote w:id="137">
    <w:p>
      <w:pPr>
        <w:pStyle w:val="Style2"/>
        <w:keepNext w:val="0"/>
        <w:keepLines w:val="0"/>
        <w:widowControl w:val="0"/>
        <w:shd w:val="clear" w:color="auto" w:fill="auto"/>
        <w:tabs>
          <w:tab w:pos="416" w:val="left"/>
        </w:tabs>
        <w:bidi w:val="0"/>
        <w:spacing w:line="214"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Maeder,</w:t>
      </w:r>
      <w:r>
        <w:rPr>
          <w:color w:val="000000"/>
          <w:spacing w:val="0"/>
          <w:w w:val="100"/>
          <w:position w:val="0"/>
          <w:shd w:val="clear" w:color="auto" w:fill="auto"/>
          <w:lang w:val="de-DE" w:eastAsia="de-DE" w:bidi="de-DE"/>
        </w:rPr>
        <w:t xml:space="preserve"> A.: Psychosynthcsc, Psychagogik. Handbuch der Ncuroscnlchrc und Psychotherapie, Bd. III. Urban &amp; Schwarzenberg, München u. Berlin, 1959, S. 406.</w:t>
      </w:r>
    </w:p>
    <w:p>
      <w:pPr>
        <w:pStyle w:val="Style2"/>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Ferner: Der Psychotherapeut als Partner. Rascher, Zürich, 1957.</w:t>
      </w:r>
    </w:p>
  </w:footnote>
  <w:footnote w:id="138">
    <w:p>
      <w:pPr>
        <w:pStyle w:val="Style2"/>
        <w:keepNext w:val="0"/>
        <w:keepLines w:val="0"/>
        <w:widowControl w:val="0"/>
        <w:shd w:val="clear" w:color="auto" w:fill="auto"/>
        <w:tabs>
          <w:tab w:pos="346" w:val="left"/>
        </w:tabs>
        <w:bidi w:val="0"/>
        <w:spacing w:line="218"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Parin,</w:t>
      </w:r>
      <w:r>
        <w:rPr>
          <w:color w:val="000000"/>
          <w:spacing w:val="0"/>
          <w:w w:val="100"/>
          <w:position w:val="0"/>
          <w:shd w:val="clear" w:color="auto" w:fill="auto"/>
          <w:lang w:val="de-DE" w:eastAsia="de-DE" w:bidi="de-DE"/>
        </w:rPr>
        <w:t xml:space="preserve"> P.: Die Indikation zur Analyse, Psyche, Jg. XII, H. 6, 1958, S. 370.</w:t>
      </w:r>
    </w:p>
  </w:footnote>
  <w:footnote w:id="139">
    <w:p>
      <w:pPr>
        <w:pStyle w:val="Style2"/>
        <w:keepNext w:val="0"/>
        <w:keepLines w:val="0"/>
        <w:widowControl w:val="0"/>
        <w:shd w:val="clear" w:color="auto" w:fill="auto"/>
        <w:tabs>
          <w:tab w:pos="341" w:val="left"/>
        </w:tabs>
        <w:bidi w:val="0"/>
        <w:spacing w:line="218"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Nacht,</w:t>
      </w:r>
      <w:r>
        <w:rPr>
          <w:color w:val="000000"/>
          <w:spacing w:val="0"/>
          <w:w w:val="100"/>
          <w:position w:val="0"/>
          <w:shd w:val="clear" w:color="auto" w:fill="auto"/>
          <w:lang w:val="de-DE" w:eastAsia="de-DE" w:bidi="de-DE"/>
        </w:rPr>
        <w:t xml:space="preserve"> S. et </w:t>
      </w:r>
      <w:r>
        <w:rPr>
          <w:smallCaps/>
          <w:color w:val="000000"/>
          <w:spacing w:val="0"/>
          <w:w w:val="100"/>
          <w:position w:val="0"/>
          <w:shd w:val="clear" w:color="auto" w:fill="auto"/>
          <w:lang w:val="de-DE" w:eastAsia="de-DE" w:bidi="de-DE"/>
        </w:rPr>
        <w:t>Lebovici,</w:t>
      </w:r>
      <w:r>
        <w:rPr>
          <w:color w:val="000000"/>
          <w:spacing w:val="0"/>
          <w:w w:val="100"/>
          <w:position w:val="0"/>
          <w:shd w:val="clear" w:color="auto" w:fill="auto"/>
          <w:lang w:val="de-DE" w:eastAsia="de-DE" w:bidi="de-DE"/>
        </w:rPr>
        <w:t xml:space="preserve"> S.: Indications et contre-indications de la psychoanalyse. Revue Frang. de Psa., 1955.</w:t>
      </w:r>
    </w:p>
  </w:footnote>
  <w:footnote w:id="140">
    <w:p>
      <w:pPr>
        <w:pStyle w:val="Style2"/>
        <w:keepNext w:val="0"/>
        <w:keepLines w:val="0"/>
        <w:widowControl w:val="0"/>
        <w:shd w:val="clear" w:color="auto" w:fill="auto"/>
        <w:bidi w:val="0"/>
        <w:spacing w:line="214"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Wir nennen diese Art von Stammbäumen die «genotropistischen». Vgl. hiezu: Schicksalsanalyse, Benno Schwabe, Basel, II. Aufl., S. 86 ff.</w:t>
      </w:r>
    </w:p>
  </w:footnote>
  <w:footnote w:id="141">
    <w:p>
      <w:pPr>
        <w:pStyle w:val="Style2"/>
        <w:keepNext w:val="0"/>
        <w:keepLines w:val="0"/>
        <w:widowControl w:val="0"/>
        <w:shd w:val="clear" w:color="auto" w:fill="auto"/>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Stengel,</w:t>
      </w:r>
      <w:r>
        <w:rPr>
          <w:color w:val="000000"/>
          <w:spacing w:val="0"/>
          <w:w w:val="100"/>
          <w:position w:val="0"/>
          <w:shd w:val="clear" w:color="auto" w:fill="auto"/>
          <w:lang w:val="de-DE" w:eastAsia="de-DE" w:bidi="de-DE"/>
        </w:rPr>
        <w:t xml:space="preserve"> E. (Sheffield, England): Neurosenprobleme vom anglo-amerikanischen Gesichtspunkt. Psychiatrie der Gegenwart, Springer, Berlin, Göttingen, Heidelberg, 1960, Bd. II, S. 206 f.</w:t>
      </w:r>
    </w:p>
  </w:footnote>
  <w:footnote w:id="142">
    <w:p>
      <w:pPr>
        <w:pStyle w:val="Style2"/>
        <w:keepNext w:val="0"/>
        <w:keepLines w:val="0"/>
        <w:widowControl w:val="0"/>
        <w:shd w:val="clear" w:color="auto" w:fill="auto"/>
        <w:tabs>
          <w:tab w:pos="346" w:val="left"/>
        </w:tabs>
        <w:bidi w:val="0"/>
        <w:spacing w:line="21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Lehrbuch der experimentellen Triebdiagnostik, II. Aufl., H. Huber, Bern und Stuttgart,</w:t>
      </w:r>
    </w:p>
    <w:p>
      <w:pPr>
        <w:pStyle w:val="Style2"/>
        <w:keepNext w:val="0"/>
        <w:keepLines w:val="0"/>
        <w:widowControl w:val="0"/>
        <w:shd w:val="clear" w:color="auto" w:fill="auto"/>
        <w:tabs>
          <w:tab w:pos="446" w:val="left"/>
          <w:tab w:pos="508" w:val="left"/>
        </w:tabs>
        <w:bidi w:val="0"/>
        <w:spacing w:line="216" w:lineRule="auto"/>
        <w:ind w:left="0" w:firstLine="360"/>
        <w:jc w:val="left"/>
      </w:pPr>
      <w:r>
        <w:rPr>
          <w:color w:val="000000"/>
          <w:spacing w:val="0"/>
          <w:w w:val="100"/>
          <w:position w:val="0"/>
          <w:shd w:val="clear" w:color="auto" w:fill="auto"/>
          <w:lang w:val="de-DE" w:eastAsia="de-DE" w:bidi="de-DE"/>
        </w:rPr>
        <w:t>S.</w:t>
        <w:tab/>
        <w:t>392.</w:t>
      </w:r>
    </w:p>
  </w:footnote>
  <w:footnote w:id="143">
    <w:p>
      <w:pPr>
        <w:pStyle w:val="Style2"/>
        <w:keepNext w:val="0"/>
        <w:keepLines w:val="0"/>
        <w:widowControl w:val="0"/>
        <w:shd w:val="clear" w:color="auto" w:fill="auto"/>
        <w:tabs>
          <w:tab w:pos="336" w:val="left"/>
        </w:tabs>
        <w:bidi w:val="0"/>
        <w:spacing w:line="216"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Vor nicht langer Zeit hat die Schweiz. Ges. f. Psychoanalyse in Basel auf Anregung von Dr. med. </w:t>
      </w:r>
      <w:r>
        <w:rPr>
          <w:smallCaps/>
          <w:color w:val="000000"/>
          <w:spacing w:val="0"/>
          <w:w w:val="100"/>
          <w:position w:val="0"/>
          <w:shd w:val="clear" w:color="auto" w:fill="auto"/>
          <w:lang w:val="de-DE" w:eastAsia="de-DE" w:bidi="de-DE"/>
        </w:rPr>
        <w:t>Sarasin</w:t>
      </w:r>
      <w:r>
        <w:rPr>
          <w:color w:val="000000"/>
          <w:spacing w:val="0"/>
          <w:w w:val="100"/>
          <w:position w:val="0"/>
          <w:shd w:val="clear" w:color="auto" w:fill="auto"/>
          <w:lang w:val="de-DE" w:eastAsia="de-DE" w:bidi="de-DE"/>
        </w:rPr>
        <w:t xml:space="preserve"> einen Einführungskurs in den Szondi-Tcst durch Prof. E. Schneider durchgeführt.</w:t>
      </w:r>
    </w:p>
  </w:footnote>
  <w:footnote w:id="144">
    <w:p>
      <w:pPr>
        <w:pStyle w:val="Style2"/>
        <w:keepNext w:val="0"/>
        <w:keepLines w:val="0"/>
        <w:widowControl w:val="0"/>
        <w:shd w:val="clear" w:color="auto" w:fill="auto"/>
        <w:tabs>
          <w:tab w:pos="346" w:val="left"/>
        </w:tabs>
        <w:bidi w:val="0"/>
        <w:spacing w:line="209"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Näheres über die Technik siehe in der Arbeit von:</w:t>
      </w:r>
    </w:p>
    <w:p>
      <w:pPr>
        <w:pStyle w:val="Style2"/>
        <w:keepNext w:val="0"/>
        <w:keepLines w:val="0"/>
        <w:widowControl w:val="0"/>
        <w:shd w:val="clear" w:color="auto" w:fill="auto"/>
        <w:bidi w:val="0"/>
        <w:spacing w:line="209" w:lineRule="auto"/>
        <w:ind w:left="0" w:firstLine="0"/>
        <w:jc w:val="left"/>
      </w:pPr>
      <w:r>
        <w:rPr>
          <w:smallCaps/>
          <w:color w:val="000000"/>
          <w:spacing w:val="0"/>
          <w:w w:val="100"/>
          <w:position w:val="0"/>
          <w:shd w:val="clear" w:color="auto" w:fill="auto"/>
          <w:lang w:val="de-DE" w:eastAsia="de-DE" w:bidi="de-DE"/>
        </w:rPr>
        <w:t>Beeli,</w:t>
      </w:r>
      <w:r>
        <w:rPr>
          <w:color w:val="000000"/>
          <w:spacing w:val="0"/>
          <w:w w:val="100"/>
          <w:position w:val="0"/>
          <w:shd w:val="clear" w:color="auto" w:fill="auto"/>
          <w:lang w:val="de-DE" w:eastAsia="de-DE" w:bidi="de-DE"/>
        </w:rPr>
        <w:t xml:space="preserve"> A.: «Prognose und Indikation einer Psychotherapie». Bericht des II. Kolloquiums der Int. Forschungsgem. f. Schicksalspsychologie: Diagnostik, Prognostik und Therapie des Schicksals. Szondiana III. Huber, Bem und Stuttgart, 1961, S. 101 </w:t>
      </w:r>
      <w:r>
        <w:rPr>
          <w:i/>
          <w:iCs/>
          <w:color w:val="000000"/>
          <w:spacing w:val="0"/>
          <w:w w:val="100"/>
          <w:position w:val="0"/>
          <w:shd w:val="clear" w:color="auto" w:fill="auto"/>
          <w:lang w:val="de-DE" w:eastAsia="de-DE" w:bidi="de-DE"/>
        </w:rPr>
        <w:t>ff.</w:t>
      </w:r>
    </w:p>
  </w:footnote>
  <w:footnote w:id="145">
    <w:p>
      <w:pPr>
        <w:pStyle w:val="Style2"/>
        <w:keepNext w:val="0"/>
        <w:keepLines w:val="0"/>
        <w:widowControl w:val="0"/>
        <w:numPr>
          <w:ilvl w:val="0"/>
          <w:numId w:val="13"/>
        </w:numPr>
        <w:shd w:val="clear" w:color="auto" w:fill="auto"/>
        <w:tabs>
          <w:tab w:pos="346" w:val="left"/>
        </w:tabs>
        <w:bidi w:val="0"/>
        <w:spacing w:line="240" w:lineRule="auto"/>
        <w:ind w:left="0" w:firstLine="360"/>
        <w:jc w:val="left"/>
      </w:pPr>
      <w:r>
        <w:rPr>
          <w:smallCaps/>
          <w:color w:val="000000"/>
          <w:spacing w:val="0"/>
          <w:w w:val="100"/>
          <w:position w:val="0"/>
          <w:shd w:val="clear" w:color="auto" w:fill="auto"/>
          <w:lang w:val="de-DE" w:eastAsia="de-DE" w:bidi="de-DE"/>
        </w:rPr>
        <w:t>Reich,</w:t>
      </w:r>
      <w:r>
        <w:rPr>
          <w:color w:val="000000"/>
          <w:spacing w:val="0"/>
          <w:w w:val="100"/>
          <w:position w:val="0"/>
          <w:shd w:val="clear" w:color="auto" w:fill="auto"/>
          <w:lang w:val="de-DE" w:eastAsia="de-DE" w:bidi="de-DE"/>
        </w:rPr>
        <w:t xml:space="preserve"> W.: Charakteranalysc, Verlag f. Sexualpolitik, Kopenhagen-Prag-Zürich, 1933, S. 134 ff.</w:t>
      </w:r>
    </w:p>
    <w:p>
      <w:pPr>
        <w:pStyle w:val="Style2"/>
        <w:keepNext w:val="0"/>
        <w:keepLines w:val="0"/>
        <w:widowControl w:val="0"/>
        <w:numPr>
          <w:ilvl w:val="0"/>
          <w:numId w:val="13"/>
        </w:numPr>
        <w:shd w:val="clear" w:color="auto" w:fill="auto"/>
        <w:tabs>
          <w:tab w:pos="341" w:val="left"/>
        </w:tabs>
        <w:bidi w:val="0"/>
        <w:spacing w:line="206" w:lineRule="auto"/>
        <w:ind w:left="0" w:firstLine="360"/>
        <w:jc w:val="left"/>
      </w:pPr>
      <w:r>
        <w:rPr>
          <w:color w:val="000000"/>
          <w:spacing w:val="0"/>
          <w:w w:val="100"/>
          <w:position w:val="0"/>
          <w:shd w:val="clear" w:color="auto" w:fill="auto"/>
          <w:lang w:val="de-DE" w:eastAsia="de-DE" w:bidi="de-DE"/>
        </w:rPr>
        <w:t xml:space="preserve">Auf die Kritik der Charakteranalyse nach W. </w:t>
      </w:r>
      <w:r>
        <w:rPr>
          <w:smallCaps/>
          <w:color w:val="000000"/>
          <w:spacing w:val="0"/>
          <w:w w:val="100"/>
          <w:position w:val="0"/>
          <w:shd w:val="clear" w:color="auto" w:fill="auto"/>
          <w:lang w:val="de-DE" w:eastAsia="de-DE" w:bidi="de-DE"/>
        </w:rPr>
        <w:t>Reich</w:t>
      </w:r>
      <w:r>
        <w:rPr>
          <w:color w:val="000000"/>
          <w:spacing w:val="0"/>
          <w:w w:val="100"/>
          <w:position w:val="0"/>
          <w:shd w:val="clear" w:color="auto" w:fill="auto"/>
          <w:lang w:val="de-DE" w:eastAsia="de-DE" w:bidi="de-DE"/>
        </w:rPr>
        <w:t xml:space="preserve"> werden wir später noch zurückkommen.</w:t>
      </w:r>
    </w:p>
    <w:p>
      <w:pPr>
        <w:pStyle w:val="Style2"/>
        <w:keepNext w:val="0"/>
        <w:keepLines w:val="0"/>
        <w:widowControl w:val="0"/>
        <w:numPr>
          <w:ilvl w:val="0"/>
          <w:numId w:val="13"/>
        </w:numPr>
        <w:shd w:val="clear" w:color="auto" w:fill="auto"/>
        <w:tabs>
          <w:tab w:pos="350" w:val="left"/>
        </w:tabs>
        <w:bidi w:val="0"/>
        <w:spacing w:line="206" w:lineRule="auto"/>
        <w:ind w:left="0" w:firstLine="360"/>
        <w:jc w:val="left"/>
      </w:pPr>
      <w:r>
        <w:rPr>
          <w:smallCaps/>
          <w:color w:val="000000"/>
          <w:spacing w:val="0"/>
          <w:w w:val="100"/>
          <w:position w:val="0"/>
          <w:shd w:val="clear" w:color="auto" w:fill="auto"/>
          <w:lang w:val="de-DE" w:eastAsia="de-DE" w:bidi="de-DE"/>
        </w:rPr>
        <w:t>Freud, Anna:</w:t>
      </w:r>
      <w:r>
        <w:rPr>
          <w:color w:val="000000"/>
          <w:spacing w:val="0"/>
          <w:w w:val="100"/>
          <w:position w:val="0"/>
          <w:shd w:val="clear" w:color="auto" w:fill="auto"/>
          <w:lang w:val="de-DE" w:eastAsia="de-DE" w:bidi="de-DE"/>
        </w:rPr>
        <w:t xml:space="preserve"> Das Ich und die Abwehrmechanismen. Imago-Verlag, London, 1946, S. 39-40.</w:t>
      </w:r>
    </w:p>
    <w:p>
      <w:pPr>
        <w:pStyle w:val="Style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Ich-Analyse, H. Huber, 1956, S. 369 ff.</w:t>
      </w:r>
    </w:p>
  </w:footnote>
  <w:footnote w:id="146">
    <w:p>
      <w:pPr>
        <w:pStyle w:val="Style2"/>
        <w:keepNext w:val="0"/>
        <w:keepLines w:val="0"/>
        <w:widowControl w:val="0"/>
        <w:shd w:val="clear" w:color="auto" w:fill="auto"/>
        <w:tabs>
          <w:tab w:pos="361"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Zur Einleitung der Behandlung. Intern. Ztschr. f. Psa, Bd.I, 1913.</w:t>
      </w:r>
    </w:p>
  </w:footnote>
  <w:footnote w:id="147">
    <w:p>
      <w:pPr>
        <w:pStyle w:val="Style2"/>
        <w:keepNext w:val="0"/>
        <w:keepLines w:val="0"/>
        <w:widowControl w:val="0"/>
        <w:shd w:val="clear" w:color="auto" w:fill="auto"/>
        <w:tabs>
          <w:tab w:pos="350"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Ges. Sehr., Bd. VI, S. 88 (Zur Technik).</w:t>
      </w:r>
    </w:p>
  </w:footnote>
  <w:footnote w:id="148">
    <w:p>
      <w:pPr>
        <w:pStyle w:val="Style2"/>
        <w:keepNext w:val="0"/>
        <w:keepLines w:val="0"/>
        <w:widowControl w:val="0"/>
        <w:shd w:val="clear" w:color="auto" w:fill="auto"/>
        <w:tabs>
          <w:tab w:pos="346"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90.</w:t>
      </w:r>
    </w:p>
  </w:footnote>
  <w:footnote w:id="149">
    <w:p>
      <w:pPr>
        <w:pStyle w:val="Style2"/>
        <w:keepNext w:val="0"/>
        <w:keepLines w:val="0"/>
        <w:widowControl w:val="0"/>
        <w:shd w:val="clear" w:color="auto" w:fill="auto"/>
        <w:tabs>
          <w:tab w:pos="356"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93.</w:t>
      </w:r>
    </w:p>
  </w:footnote>
  <w:footnote w:id="150">
    <w:p>
      <w:pPr>
        <w:pStyle w:val="Style2"/>
        <w:keepNext w:val="0"/>
        <w:keepLines w:val="0"/>
        <w:widowControl w:val="0"/>
        <w:shd w:val="clear" w:color="auto" w:fill="auto"/>
        <w:tabs>
          <w:tab w:pos="341"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Wurmser,</w:t>
      </w:r>
      <w:r>
        <w:rPr>
          <w:color w:val="000000"/>
          <w:spacing w:val="0"/>
          <w:w w:val="100"/>
          <w:position w:val="0"/>
          <w:shd w:val="clear" w:color="auto" w:fill="auto"/>
          <w:lang w:val="de-DE" w:eastAsia="de-DE" w:bidi="de-DE"/>
        </w:rPr>
        <w:t xml:space="preserve"> L.: Über die Entfremdung. Szondiana III. Huber, Bem u. Stuttgart, 1961, S. 96 ff.</w:t>
      </w:r>
    </w:p>
  </w:footnote>
  <w:footnote w:id="151">
    <w:p>
      <w:pPr>
        <w:pStyle w:val="Style2"/>
        <w:keepNext w:val="0"/>
        <w:keepLines w:val="0"/>
        <w:widowControl w:val="0"/>
        <w:shd w:val="clear" w:color="auto" w:fill="auto"/>
        <w:tabs>
          <w:tab w:pos="350"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Zur Einleitung der Behandlung. Ges. Sehr. Bd. VI., S. 97.</w:t>
      </w:r>
    </w:p>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Ebenda: S. 97.</w:t>
      </w:r>
    </w:p>
    <w:p>
      <w:pPr>
        <w:pStyle w:val="Style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Ebenda: S. 97.</w:t>
      </w:r>
    </w:p>
    <w:p>
      <w:pPr>
        <w:pStyle w:val="Style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Ebenda: S. 98.</w:t>
      </w:r>
    </w:p>
  </w:footnote>
  <w:footnote w:id="152">
    <w:p>
      <w:pPr>
        <w:pStyle w:val="Style2"/>
        <w:keepNext w:val="0"/>
        <w:keepLines w:val="0"/>
        <w:widowControl w:val="0"/>
        <w:shd w:val="clear" w:color="auto" w:fill="auto"/>
        <w:tabs>
          <w:tab w:pos="336"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103.</w:t>
      </w:r>
    </w:p>
  </w:footnote>
  <w:footnote w:id="153">
    <w:p>
      <w:pPr>
        <w:pStyle w:val="Style2"/>
        <w:keepNext w:val="0"/>
        <w:keepLines w:val="0"/>
        <w:widowControl w:val="0"/>
        <w:shd w:val="clear" w:color="auto" w:fill="auto"/>
        <w:tabs>
          <w:tab w:pos="341" w:val="left"/>
        </w:tabs>
        <w:bidi w:val="0"/>
        <w:spacing w:line="206"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Vgl. hiezu: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S.: Einige passagerc Symptome. Bausteine zur Psychoanalyse. Int. Psa. Verlag, Leipzig-Wicn-Zürich, 1927, Bd. II, S. 26 ff.</w:t>
      </w:r>
    </w:p>
  </w:footnote>
  <w:footnote w:id="154">
    <w:p>
      <w:pPr>
        <w:pStyle w:val="Style2"/>
        <w:keepNext w:val="0"/>
        <w:keepLines w:val="0"/>
        <w:widowControl w:val="0"/>
        <w:shd w:val="clear" w:color="auto" w:fill="auto"/>
        <w:tabs>
          <w:tab w:pos="350"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Zur Einleitung der Behandlung, S. 103.</w:t>
      </w:r>
    </w:p>
  </w:footnote>
  <w:footnote w:id="155">
    <w:p>
      <w:pPr>
        <w:pStyle w:val="Style2"/>
        <w:keepNext w:val="0"/>
        <w:keepLines w:val="0"/>
        <w:widowControl w:val="0"/>
        <w:shd w:val="clear" w:color="auto" w:fill="auto"/>
        <w:tabs>
          <w:tab w:pos="326"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103.</w:t>
      </w:r>
    </w:p>
  </w:footnote>
  <w:footnote w:id="156">
    <w:p>
      <w:pPr>
        <w:pStyle w:val="Style2"/>
        <w:keepNext w:val="0"/>
        <w:keepLines w:val="0"/>
        <w:widowControl w:val="0"/>
        <w:shd w:val="clear" w:color="auto" w:fill="auto"/>
        <w:tabs>
          <w:tab w:pos="356"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104.</w:t>
      </w:r>
    </w:p>
  </w:footnote>
  <w:footnote w:id="157">
    <w:p>
      <w:pPr>
        <w:pStyle w:val="Style2"/>
        <w:keepNext w:val="0"/>
        <w:keepLines w:val="0"/>
        <w:widowControl w:val="0"/>
        <w:shd w:val="clear" w:color="auto" w:fill="auto"/>
        <w:tabs>
          <w:tab w:pos="356"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106.</w:t>
      </w:r>
    </w:p>
  </w:footnote>
  <w:footnote w:id="158">
    <w:p>
      <w:pPr>
        <w:pStyle w:val="Style2"/>
        <w:keepNext w:val="0"/>
        <w:keepLines w:val="0"/>
        <w:widowControl w:val="0"/>
        <w:shd w:val="clear" w:color="auto" w:fill="auto"/>
        <w:tabs>
          <w:tab w:pos="341"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Konstruktionen in der Analyse. Ges. Werke. Bd. XVI, S. 45.</w:t>
      </w:r>
    </w:p>
  </w:footnote>
  <w:footnote w:id="159">
    <w:p>
      <w:pPr>
        <w:pStyle w:val="Style2"/>
        <w:keepNext w:val="0"/>
        <w:keepLines w:val="0"/>
        <w:widowControl w:val="0"/>
        <w:shd w:val="clear" w:color="auto" w:fill="auto"/>
        <w:tabs>
          <w:tab w:pos="336"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47-48.</w:t>
      </w:r>
    </w:p>
  </w:footnote>
  <w:footnote w:id="160">
    <w:p>
      <w:pPr>
        <w:pStyle w:val="Style2"/>
        <w:keepNext w:val="0"/>
        <w:keepLines w:val="0"/>
        <w:widowControl w:val="0"/>
        <w:shd w:val="clear" w:color="auto" w:fill="auto"/>
        <w:tabs>
          <w:tab w:pos="346"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Federn,</w:t>
      </w:r>
      <w:r>
        <w:rPr>
          <w:color w:val="000000"/>
          <w:spacing w:val="0"/>
          <w:w w:val="100"/>
          <w:position w:val="0"/>
          <w:shd w:val="clear" w:color="auto" w:fill="auto"/>
          <w:lang w:val="de-DE" w:eastAsia="de-DE" w:bidi="de-DE"/>
        </w:rPr>
        <w:t xml:space="preserve"> P.: Ich-Psychologic und die Psychosen. Fluber, Bern und Stuttgart, 1956, S. 213: «Affekte</w:t>
      </w:r>
    </w:p>
    <w:p>
      <w:pPr>
        <w:pStyle w:val="Style2"/>
        <w:keepNext w:val="0"/>
        <w:keepLines w:val="0"/>
        <w:widowControl w:val="0"/>
        <w:shd w:val="clear" w:color="auto" w:fill="auto"/>
        <w:tabs>
          <w:tab w:pos="4497" w:val="left"/>
          <w:tab w:pos="6695" w:val="left"/>
        </w:tabs>
        <w:bidi w:val="0"/>
        <w:spacing w:line="216" w:lineRule="auto"/>
        <w:ind w:left="0" w:firstLine="360"/>
        <w:jc w:val="left"/>
      </w:pPr>
      <w:r>
        <w:rPr>
          <w:color w:val="000000"/>
          <w:spacing w:val="0"/>
          <w:w w:val="100"/>
          <w:position w:val="0"/>
          <w:shd w:val="clear" w:color="auto" w:fill="auto"/>
          <w:lang w:val="de-DE" w:eastAsia="de-DE" w:bidi="de-DE"/>
        </w:rPr>
        <w:t>sind eine Ich-Funktion».</w:t>
        <w:tab/>
        <w:t>'</w:t>
        <w:tab/>
        <w:t>'</w:t>
      </w:r>
    </w:p>
  </w:footnote>
  <w:footnote w:id="161">
    <w:p>
      <w:pPr>
        <w:pStyle w:val="Style2"/>
        <w:keepNext w:val="0"/>
        <w:keepLines w:val="0"/>
        <w:widowControl w:val="0"/>
        <w:shd w:val="clear" w:color="auto" w:fill="auto"/>
        <w:tabs>
          <w:tab w:pos="106" w:val="left"/>
        </w:tabs>
        <w:bidi w:val="0"/>
        <w:spacing w:line="199"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 Anna:</w:t>
      </w:r>
      <w:r>
        <w:rPr>
          <w:color w:val="000000"/>
          <w:spacing w:val="0"/>
          <w:w w:val="100"/>
          <w:position w:val="0"/>
          <w:shd w:val="clear" w:color="auto" w:fill="auto"/>
          <w:lang w:val="de-DE" w:eastAsia="de-DE" w:bidi="de-DE"/>
        </w:rPr>
        <w:t xml:space="preserve"> Das Ich und die Abwehrmechanismen. Imago Publ., London, 1946, S. 71-73. </w:t>
      </w:r>
      <w:r>
        <w:rPr>
          <w:smallCaps/>
          <w:color w:val="000000"/>
          <w:spacing w:val="0"/>
          <w:w w:val="100"/>
          <w:position w:val="0"/>
          <w:shd w:val="clear" w:color="auto" w:fill="auto"/>
          <w:lang w:val="de-DE" w:eastAsia="de-DE" w:bidi="de-DE"/>
        </w:rPr>
        <w:t>Maeder,</w:t>
      </w:r>
      <w:r>
        <w:rPr>
          <w:color w:val="000000"/>
          <w:spacing w:val="0"/>
          <w:w w:val="100"/>
          <w:position w:val="0"/>
          <w:shd w:val="clear" w:color="auto" w:fill="auto"/>
          <w:lang w:val="de-DE" w:eastAsia="de-DE" w:bidi="de-DE"/>
        </w:rPr>
        <w:t xml:space="preserve"> A.: Zur Frage der teleologischen Traumfu^ktion. Jb. f. Psa. u. pspath. Forsch. Bd. V, I. Hälfte, 1913, und Annce psychologique, 1912.</w:t>
      </w:r>
    </w:p>
  </w:footnote>
  <w:footnote w:id="162">
    <w:p>
      <w:pPr>
        <w:pStyle w:val="Style2"/>
        <w:keepNext w:val="0"/>
        <w:keepLines w:val="0"/>
        <w:widowControl w:val="0"/>
        <w:shd w:val="clear" w:color="auto" w:fill="auto"/>
        <w:tabs>
          <w:tab w:pos="341"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Konstruktionen in der Analyse. Ges. Werke, Bd. XVI, S. 47. Siehe dazu auch Kap. XXV.</w:t>
      </w:r>
    </w:p>
  </w:footnote>
  <w:footnote w:id="163">
    <w:p>
      <w:pPr>
        <w:pStyle w:val="Style2"/>
        <w:keepNext w:val="0"/>
        <w:keepLines w:val="0"/>
        <w:widowControl w:val="0"/>
        <w:shd w:val="clear" w:color="auto" w:fill="auto"/>
        <w:tabs>
          <w:tab w:pos="336"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47 ff.</w:t>
      </w:r>
    </w:p>
  </w:footnote>
  <w:footnote w:id="164">
    <w:p>
      <w:pPr>
        <w:pStyle w:val="Style2"/>
        <w:keepNext w:val="0"/>
        <w:keepLines w:val="0"/>
        <w:widowControl w:val="0"/>
        <w:shd w:val="clear" w:color="auto" w:fill="auto"/>
        <w:tabs>
          <w:tab w:pos="346"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Waelder,</w:t>
      </w:r>
      <w:r>
        <w:rPr>
          <w:color w:val="000000"/>
          <w:spacing w:val="0"/>
          <w:w w:val="100"/>
          <w:position w:val="0"/>
          <w:shd w:val="clear" w:color="auto" w:fill="auto"/>
          <w:lang w:val="de-DE" w:eastAsia="de-DE" w:bidi="de-DE"/>
        </w:rPr>
        <w:t xml:space="preserve"> R.: Kriterien der Deutung. Int. Ztschr. f. Psa., 1939.</w:t>
      </w:r>
    </w:p>
  </w:footnote>
  <w:footnote w:id="165">
    <w:p>
      <w:pPr>
        <w:pStyle w:val="Style2"/>
        <w:keepNext w:val="0"/>
        <w:keepLines w:val="0"/>
        <w:widowControl w:val="0"/>
        <w:shd w:val="clear" w:color="auto" w:fill="auto"/>
        <w:tabs>
          <w:tab w:pos="336" w:val="left"/>
        </w:tabs>
        <w:bidi w:val="0"/>
        <w:spacing w:line="192"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E</w:t>
      </w:r>
      <w:r>
        <w:rPr>
          <w:smallCaps/>
          <w:color w:val="000000"/>
          <w:spacing w:val="0"/>
          <w:w w:val="100"/>
          <w:position w:val="0"/>
          <w:shd w:val="clear" w:color="auto" w:fill="auto"/>
          <w:lang w:val="de-DE" w:eastAsia="de-DE" w:bidi="de-DE"/>
        </w:rPr>
        <w:t>issler,</w:t>
      </w:r>
      <w:r>
        <w:rPr>
          <w:color w:val="000000"/>
          <w:spacing w:val="0"/>
          <w:w w:val="100"/>
          <w:position w:val="0"/>
          <w:shd w:val="clear" w:color="auto" w:fill="auto"/>
          <w:lang w:val="de-DE" w:eastAsia="de-DE" w:bidi="de-DE"/>
        </w:rPr>
        <w:t xml:space="preserve"> K. R.: a) Thi Effec: of :he Structure of :hd Ego on Psychoanaly^c Technique. J. Amer. Psychoan. Assoc., 7, 104-143, 1953.</w:t>
      </w:r>
    </w:p>
    <w:p>
      <w:pPr>
        <w:pStyle w:val="Style2"/>
        <w:keepNext w:val="0"/>
        <w:keepLines w:val="0"/>
        <w:widowControl w:val="0"/>
        <w:shd w:val="clear" w:color="auto" w:fill="auto"/>
        <w:bidi w:val="0"/>
        <w:spacing w:line="178" w:lineRule="auto"/>
        <w:ind w:left="0" w:firstLine="360"/>
        <w:jc w:val="left"/>
      </w:pPr>
      <w:r>
        <w:rPr>
          <w:smallCaps/>
          <w:color w:val="000000"/>
          <w:spacing w:val="0"/>
          <w:w w:val="100"/>
          <w:position w:val="0"/>
          <w:sz w:val="20"/>
          <w:szCs w:val="20"/>
          <w:shd w:val="clear" w:color="auto" w:fill="auto"/>
          <w:lang w:val="de-DE" w:eastAsia="de-DE" w:bidi="de-DE"/>
        </w:rPr>
        <w:t>E</w:t>
      </w:r>
      <w:r>
        <w:rPr>
          <w:smallCaps/>
          <w:color w:val="000000"/>
          <w:spacing w:val="0"/>
          <w:w w:val="100"/>
          <w:position w:val="0"/>
          <w:shd w:val="clear" w:color="auto" w:fill="auto"/>
          <w:lang w:val="de-DE" w:eastAsia="de-DE" w:bidi="de-DE"/>
        </w:rPr>
        <w:t>issler,</w:t>
      </w:r>
      <w:r>
        <w:rPr>
          <w:color w:val="000000"/>
          <w:spacing w:val="0"/>
          <w:w w:val="100"/>
          <w:position w:val="0"/>
          <w:shd w:val="clear" w:color="auto" w:fill="auto"/>
          <w:lang w:val="de-DE" w:eastAsia="de-DE" w:bidi="de-DE"/>
        </w:rPr>
        <w:t xml:space="preserve"> K. R.: b) Variationen in dir psychoanalytischen Technik. Psyche, Jg. XIII, H. 10, 19S0.</w:t>
      </w:r>
    </w:p>
  </w:footnote>
  <w:footnote w:id="166">
    <w:p>
      <w:pPr>
        <w:pStyle w:val="Style2"/>
        <w:keepNext w:val="0"/>
        <w:keepLines w:val="0"/>
        <w:widowControl w:val="0"/>
        <w:shd w:val="clear" w:color="auto" w:fill="auto"/>
        <w:tabs>
          <w:tab w:pos="350" w:val="left"/>
        </w:tabs>
        <w:bidi w:val="0"/>
        <w:spacing w:line="209"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J. of Psycho-Analysis XXXIX, II-IV,T958, und Psyche, XIII, H. 10, 19S0.</w:t>
      </w:r>
    </w:p>
  </w:footnote>
  <w:footnote w:id="167">
    <w:p>
      <w:pPr>
        <w:pStyle w:val="Style2"/>
        <w:keepNext w:val="0"/>
        <w:keepLines w:val="0"/>
        <w:widowControl w:val="0"/>
        <w:shd w:val="clear" w:color="auto" w:fill="auto"/>
        <w:bidi w:val="0"/>
        <w:spacing w:line="192" w:lineRule="auto"/>
        <w:ind w:left="360" w:hanging="360"/>
        <w:jc w:val="left"/>
      </w:pPr>
      <w:r>
        <w:rPr>
          <w:color w:val="000000"/>
          <w:spacing w:val="0"/>
          <w:w w:val="100"/>
          <w:position w:val="0"/>
          <w:shd w:val="clear" w:color="auto" w:fill="auto"/>
          <w:lang w:val="de-DE" w:eastAsia="de-DE" w:bidi="de-DE"/>
        </w:rPr>
        <w:t xml:space="preserve">2 </w:t>
      </w:r>
      <w:r>
        <w:rPr>
          <w:smallCaps/>
          <w:color w:val="000000"/>
          <w:spacing w:val="0"/>
          <w:w w:val="100"/>
          <w:position w:val="0"/>
          <w:sz w:val="20"/>
          <w:szCs w:val="20"/>
          <w:shd w:val="clear" w:color="auto" w:fill="auto"/>
          <w:lang w:val="de-DE" w:eastAsia="de-DE" w:bidi="de-DE"/>
        </w:rPr>
        <w:t>L</w:t>
      </w:r>
      <w:r>
        <w:rPr>
          <w:smallCaps/>
          <w:color w:val="000000"/>
          <w:spacing w:val="0"/>
          <w:w w:val="100"/>
          <w:position w:val="0"/>
          <w:shd w:val="clear" w:color="auto" w:fill="auto"/>
          <w:lang w:val="de-DE" w:eastAsia="de-DE" w:bidi="de-DE"/>
        </w:rPr>
        <w:t>oevenstein,</w:t>
      </w:r>
      <w:r>
        <w:rPr>
          <w:color w:val="000000"/>
          <w:spacing w:val="0"/>
          <w:w w:val="100"/>
          <w:position w:val="0"/>
          <w:shd w:val="clear" w:color="auto" w:fill="auto"/>
          <w:lang w:val="de-DE" w:eastAsia="de-DE" w:bidi="de-DE"/>
        </w:rPr>
        <w:t xml:space="preserve"> R. M.: 'Bemerkungen über einige Vlril:ienen der psychoanalytische« Technik. Psyche XIII, II. 10, S. 594 (Fußnote).</w:t>
      </w:r>
    </w:p>
  </w:footnote>
  <w:footnote w:id="168">
    <w:p>
      <w:pPr>
        <w:pStyle w:val="Style2"/>
        <w:keepNext w:val="0"/>
        <w:keepLines w:val="0"/>
        <w:widowControl w:val="0"/>
        <w:shd w:val="clear" w:color="auto" w:fill="auto"/>
        <w:tabs>
          <w:tab w:pos="341" w:val="left"/>
        </w:tabs>
        <w:bidi w:val="0"/>
        <w:spacing w:line="197"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E</w:t>
      </w:r>
      <w:r>
        <w:rPr>
          <w:smallCaps/>
          <w:color w:val="000000"/>
          <w:spacing w:val="0"/>
          <w:w w:val="100"/>
          <w:position w:val="0"/>
          <w:shd w:val="clear" w:color="auto" w:fill="auto"/>
          <w:lang w:val="de-DE" w:eastAsia="de-DE" w:bidi="de-DE"/>
        </w:rPr>
        <w:t>rratinger,</w:t>
      </w:r>
      <w:r>
        <w:rPr>
          <w:color w:val="000000"/>
          <w:spacing w:val="0"/>
          <w:w w:val="100"/>
          <w:position w:val="0"/>
          <w:sz w:val="20"/>
          <w:szCs w:val="20"/>
          <w:shd w:val="clear" w:color="auto" w:fill="auto"/>
          <w:lang w:val="de-DE" w:eastAsia="de-DE" w:bidi="de-DE"/>
        </w:rPr>
        <w:t xml:space="preserve"> E.</w:t>
      </w:r>
      <w:r>
        <w:rPr>
          <w:color w:val="000000"/>
          <w:spacing w:val="0"/>
          <w:w w:val="100"/>
          <w:position w:val="0"/>
          <w:shd w:val="clear" w:color="auto" w:fill="auto"/>
          <w:lang w:val="de-DE" w:eastAsia="de-DE" w:bidi="de-DE"/>
        </w:rPr>
        <w:t xml:space="preserve">: Philosophie dir Li:era:urwisienicbli:, Berlin, 1930, S. 25. Zitiert «ach </w:t>
      </w:r>
      <w:r>
        <w:rPr>
          <w:smallCaps/>
          <w:color w:val="000000"/>
          <w:spacing w:val="0"/>
          <w:w w:val="100"/>
          <w:position w:val="0"/>
          <w:sz w:val="20"/>
          <w:szCs w:val="20"/>
          <w:shd w:val="clear" w:color="auto" w:fill="auto"/>
          <w:lang w:val="de-DE" w:eastAsia="de-DE" w:bidi="de-DE"/>
        </w:rPr>
        <w:t>P</w:t>
      </w:r>
      <w:r>
        <w:rPr>
          <w:smallCaps/>
          <w:color w:val="000000"/>
          <w:spacing w:val="0"/>
          <w:w w:val="100"/>
          <w:position w:val="0"/>
          <w:shd w:val="clear" w:color="auto" w:fill="auto"/>
          <w:lang w:val="de-DE" w:eastAsia="de-DE" w:bidi="de-DE"/>
        </w:rPr>
        <w:t>etek Szondi:</w:t>
      </w:r>
      <w:r>
        <w:rPr>
          <w:color w:val="000000"/>
          <w:spacing w:val="0"/>
          <w:w w:val="100"/>
          <w:position w:val="0"/>
          <w:shd w:val="clear" w:color="auto" w:fill="auto"/>
          <w:lang w:val="de-DE" w:eastAsia="de-DE" w:bidi="de-DE"/>
        </w:rPr>
        <w:t xml:space="preserve"> Zur Erken«tniiproblimltik i« dir Li:erl:urwiisinscblftz in «Wissenschaft und Verant</w:t>
        <w:softHyphen/>
        <w:t>wortung», Universitäts/agc, Berlin, 19S2. Verlag de Gruyter.</w:t>
      </w:r>
    </w:p>
  </w:footnote>
  <w:footnote w:id="169">
    <w:p>
      <w:pPr>
        <w:pStyle w:val="Style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Jung,</w:t>
      </w:r>
      <w:r>
        <w:rPr>
          <w:color w:val="000000"/>
          <w:spacing w:val="0"/>
          <w:w w:val="100"/>
          <w:position w:val="0"/>
          <w:shd w:val="clear" w:color="auto" w:fill="auto"/>
          <w:lang w:val="de-DE" w:eastAsia="de-DE" w:bidi="de-DE"/>
        </w:rPr>
        <w:t xml:space="preserve"> C. G.: Diagnostische Assoziationsstudien. Bd. I, 1906.</w:t>
      </w:r>
    </w:p>
  </w:footnote>
  <w:footnote w:id="170">
    <w:p>
      <w:pPr>
        <w:pStyle w:val="Style2"/>
        <w:keepNext w:val="0"/>
        <w:keepLines w:val="0"/>
        <w:widowControl w:val="0"/>
        <w:shd w:val="clear" w:color="auto" w:fill="auto"/>
        <w:tabs>
          <w:tab w:pos="390"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«Psychoanalyse» und «Libidotheorie». Ges. Sehr., Bd. XI, S. 204-205.</w:t>
      </w:r>
    </w:p>
  </w:footnote>
  <w:footnote w:id="171">
    <w:p>
      <w:pPr>
        <w:pStyle w:val="Style2"/>
        <w:keepNext w:val="0"/>
        <w:keepLines w:val="0"/>
        <w:widowControl w:val="0"/>
        <w:shd w:val="clear" w:color="auto" w:fill="auto"/>
        <w:tabs>
          <w:tab w:pos="386"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204.</w:t>
      </w:r>
    </w:p>
  </w:footnote>
  <w:footnote w:id="172">
    <w:p>
      <w:pPr>
        <w:pStyle w:val="Style2"/>
        <w:keepNext w:val="0"/>
        <w:keepLines w:val="0"/>
        <w:widowControl w:val="0"/>
        <w:shd w:val="clear" w:color="auto" w:fill="auto"/>
        <w:tabs>
          <w:tab w:pos="390"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Vorlesungen zur Einführung in die Psychoanalyse. Ges. Sehr., Bd. VII, S. 109.</w:t>
      </w:r>
    </w:p>
  </w:footnote>
  <w:footnote w:id="173">
    <w:p>
      <w:pPr>
        <w:pStyle w:val="Style2"/>
        <w:keepNext w:val="0"/>
        <w:keepLines w:val="0"/>
        <w:widowControl w:val="0"/>
        <w:shd w:val="clear" w:color="auto" w:fill="auto"/>
        <w:tabs>
          <w:tab w:pos="386"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108.</w:t>
      </w:r>
    </w:p>
  </w:footnote>
  <w:footnote w:id="174">
    <w:p>
      <w:pPr>
        <w:pStyle w:val="Style2"/>
        <w:keepNext w:val="0"/>
        <w:keepLines w:val="0"/>
        <w:widowControl w:val="0"/>
        <w:shd w:val="clear" w:color="auto" w:fill="auto"/>
        <w:tabs>
          <w:tab w:pos="386"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107.</w:t>
      </w:r>
    </w:p>
  </w:footnote>
  <w:footnote w:id="175">
    <w:p>
      <w:pPr>
        <w:pStyle w:val="Style2"/>
        <w:keepNext w:val="0"/>
        <w:keepLines w:val="0"/>
        <w:widowControl w:val="0"/>
        <w:shd w:val="clear" w:color="auto" w:fill="auto"/>
        <w:tabs>
          <w:tab w:pos="346" w:val="left"/>
        </w:tabs>
        <w:bidi w:val="0"/>
        <w:spacing w:line="21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F</w:t>
      </w:r>
      <w:r>
        <w:rPr>
          <w:smallCaps/>
          <w:color w:val="000000"/>
          <w:spacing w:val="0"/>
          <w:w w:val="100"/>
          <w:position w:val="0"/>
          <w:shd w:val="clear" w:color="auto" w:fill="auto"/>
          <w:lang w:val="de-DE" w:eastAsia="de-DE" w:bidi="de-DE"/>
        </w:rPr>
        <w:t>reud,</w:t>
      </w:r>
      <w:r>
        <w:rPr>
          <w:color w:val="000000"/>
          <w:spacing w:val="0"/>
          <w:w w:val="100"/>
          <w:position w:val="0"/>
          <w:shd w:val="clear" w:color="auto" w:fill="auto"/>
          <w:lang w:val="de-DE" w:eastAsia="de-DE" w:bidi="de-DE"/>
        </w:rPr>
        <w:t xml:space="preserve"> S.: Ges. Sehr., Bd. VI, S. 136 ff.</w:t>
      </w:r>
    </w:p>
  </w:footnote>
  <w:footnote w:id="176">
    <w:p>
      <w:pPr>
        <w:pStyle w:val="Style2"/>
        <w:keepNext w:val="0"/>
        <w:keepLines w:val="0"/>
        <w:widowControl w:val="0"/>
        <w:shd w:val="clear" w:color="auto" w:fill="auto"/>
        <w:tabs>
          <w:tab w:pos="336" w:val="left"/>
        </w:tabs>
        <w:bidi w:val="0"/>
        <w:spacing w:line="214"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B</w:t>
      </w:r>
      <w:r>
        <w:rPr>
          <w:smallCaps/>
          <w:color w:val="000000"/>
          <w:spacing w:val="0"/>
          <w:w w:val="100"/>
          <w:position w:val="0"/>
          <w:shd w:val="clear" w:color="auto" w:fill="auto"/>
          <w:lang w:val="de-DE" w:eastAsia="de-DE" w:bidi="de-DE"/>
        </w:rPr>
        <w:t>jerre,</w:t>
      </w:r>
      <w:r>
        <w:rPr>
          <w:color w:val="000000"/>
          <w:spacing w:val="0"/>
          <w:w w:val="100"/>
          <w:position w:val="0"/>
          <w:shd w:val="clear" w:color="auto" w:fill="auto"/>
          <w:lang w:val="de-DE" w:eastAsia="de-DE" w:bidi="de-DE"/>
        </w:rPr>
        <w:t xml:space="preserve"> P.: Das Träumen als Heilungsweg der Seele. Rascher, Zürich, S. 209 ff.</w:t>
      </w:r>
    </w:p>
  </w:footnote>
  <w:footnote w:id="177">
    <w:p>
      <w:pPr>
        <w:pStyle w:val="Style2"/>
        <w:keepNext w:val="0"/>
        <w:keepLines w:val="0"/>
        <w:widowControl w:val="0"/>
        <w:shd w:val="clear" w:color="auto" w:fill="auto"/>
        <w:tabs>
          <w:tab w:pos="346" w:val="left"/>
        </w:tabs>
        <w:bidi w:val="0"/>
        <w:spacing w:line="194"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M</w:t>
      </w:r>
      <w:r>
        <w:rPr>
          <w:smallCaps/>
          <w:color w:val="000000"/>
          <w:spacing w:val="0"/>
          <w:w w:val="100"/>
          <w:position w:val="0"/>
          <w:shd w:val="clear" w:color="auto" w:fill="auto"/>
          <w:lang w:val="de-DE" w:eastAsia="de-DE" w:bidi="de-DE"/>
        </w:rPr>
        <w:t>aeder,</w:t>
      </w:r>
      <w:r>
        <w:rPr>
          <w:color w:val="000000"/>
          <w:spacing w:val="0"/>
          <w:w w:val="100"/>
          <w:position w:val="0"/>
          <w:shd w:val="clear" w:color="auto" w:fill="auto"/>
          <w:lang w:val="de-DE" w:eastAsia="de-DE" w:bidi="de-DE"/>
        </w:rPr>
        <w:t xml:space="preserve"> A.: Piychrsynthese-Psychagrgik. Handbuch der Neurosen^re u. Psychother., Bd. </w:t>
      </w:r>
      <w:r>
        <w:rPr>
          <w:color w:val="000000"/>
          <w:spacing w:val="0"/>
          <w:w w:val="100"/>
          <w:position w:val="0"/>
          <w:sz w:val="20"/>
          <w:szCs w:val="20"/>
          <w:shd w:val="clear" w:color="auto" w:fill="auto"/>
          <w:lang w:val="de-DE" w:eastAsia="de-DE" w:bidi="de-DE"/>
        </w:rPr>
        <w:t xml:space="preserve">III, </w:t>
      </w:r>
      <w:r>
        <w:rPr>
          <w:color w:val="000000"/>
          <w:spacing w:val="0"/>
          <w:w w:val="100"/>
          <w:position w:val="0"/>
          <w:shd w:val="clear" w:color="auto" w:fill="auto"/>
          <w:lang w:val="de-DE" w:eastAsia="de-DE" w:bidi="de-DE"/>
        </w:rPr>
        <w:t>1959.</w:t>
      </w:r>
    </w:p>
  </w:footnote>
  <w:footnote w:id="178">
    <w:p>
      <w:pPr>
        <w:pStyle w:val="Style2"/>
        <w:keepNext w:val="0"/>
        <w:keepLines w:val="0"/>
        <w:widowControl w:val="0"/>
        <w:shd w:val="clear" w:color="auto" w:fill="auto"/>
        <w:tabs>
          <w:tab w:pos="346"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Wege der psychoanalytischen Therapie. Ges. Sehr., Bd. VI, Technik S. 139.</w:t>
      </w:r>
    </w:p>
  </w:footnote>
  <w:footnote w:id="179">
    <w:p>
      <w:pPr>
        <w:pStyle w:val="Style2"/>
        <w:keepNext w:val="0"/>
        <w:keepLines w:val="0"/>
        <w:widowControl w:val="0"/>
        <w:shd w:val="clear" w:color="auto" w:fill="auto"/>
        <w:tabs>
          <w:tab w:pos="341"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140.</w:t>
      </w:r>
    </w:p>
  </w:footnote>
  <w:footnote w:id="180">
    <w:p>
      <w:pPr>
        <w:pStyle w:val="Style2"/>
        <w:keepNext w:val="0"/>
        <w:keepLines w:val="0"/>
        <w:widowControl w:val="0"/>
        <w:shd w:val="clear" w:color="auto" w:fill="auto"/>
        <w:tabs>
          <w:tab w:pos="346"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142.</w:t>
      </w:r>
    </w:p>
  </w:footnote>
  <w:footnote w:id="181">
    <w:p>
      <w:pPr>
        <w:pStyle w:val="Style2"/>
        <w:keepNext w:val="0"/>
        <w:keepLines w:val="0"/>
        <w:widowControl w:val="0"/>
        <w:shd w:val="clear" w:color="auto" w:fill="auto"/>
        <w:tabs>
          <w:tab w:pos="341"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142.</w:t>
      </w:r>
    </w:p>
  </w:footnote>
  <w:footnote w:id="182">
    <w:p>
      <w:pPr>
        <w:pStyle w:val="Style2"/>
        <w:keepNext w:val="0"/>
        <w:keepLines w:val="0"/>
        <w:widowControl w:val="0"/>
        <w:shd w:val="clear" w:color="auto" w:fill="auto"/>
        <w:tabs>
          <w:tab w:pos="336" w:val="left"/>
          <w:tab w:pos="6053" w:val="left"/>
        </w:tabs>
        <w:bidi w:val="0"/>
        <w:spacing w:line="20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142.</w:t>
        <w:tab/>
        <w:t>'</w:t>
      </w:r>
    </w:p>
  </w:footnote>
  <w:footnote w:id="183">
    <w:p>
      <w:pPr>
        <w:pStyle w:val="Style2"/>
        <w:keepNext w:val="0"/>
        <w:keepLines w:val="0"/>
        <w:widowControl w:val="0"/>
        <w:shd w:val="clear" w:color="auto" w:fill="auto"/>
        <w:tabs>
          <w:tab w:pos="341" w:val="left"/>
        </w:tabs>
        <w:bidi w:val="0"/>
        <w:spacing w:line="20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145.</w:t>
      </w:r>
    </w:p>
  </w:footnote>
  <w:footnote w:id="184">
    <w:p>
      <w:pPr>
        <w:pStyle w:val="Style2"/>
        <w:keepNext w:val="0"/>
        <w:keepLines w:val="0"/>
        <w:widowControl w:val="0"/>
        <w:shd w:val="clear" w:color="auto" w:fill="auto"/>
        <w:tabs>
          <w:tab w:pos="341" w:val="left"/>
        </w:tabs>
        <w:bidi w:val="0"/>
        <w:spacing w:line="20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146-147.</w:t>
      </w:r>
    </w:p>
  </w:footnote>
  <w:footnote w:id="185">
    <w:p>
      <w:pPr>
        <w:pStyle w:val="Style2"/>
        <w:keepNext w:val="0"/>
        <w:keepLines w:val="0"/>
        <w:widowControl w:val="0"/>
        <w:shd w:val="clear" w:color="auto" w:fill="auto"/>
        <w:tabs>
          <w:tab w:pos="350" w:val="left"/>
        </w:tabs>
        <w:bidi w:val="0"/>
        <w:spacing w:line="20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S.: Technische Schwierigkeiten einer Hysterieanalyse. Int. Ztschr. f. Psa, Bd. V, 1919.</w:t>
      </w:r>
    </w:p>
  </w:footnote>
  <w:footnote w:id="186">
    <w:p>
      <w:pPr>
        <w:pStyle w:val="Style2"/>
        <w:keepNext w:val="0"/>
        <w:keepLines w:val="0"/>
        <w:widowControl w:val="0"/>
        <w:shd w:val="clear" w:color="auto" w:fill="auto"/>
        <w:tabs>
          <w:tab w:pos="360" w:val="left"/>
        </w:tabs>
        <w:bidi w:val="0"/>
        <w:spacing w:line="204"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S.: Zur Frage der Beeinflussung des Patienten in der Psychoanalyse. Int. Ztschr. f. Psa, Bd. V, 1919.</w:t>
      </w:r>
    </w:p>
  </w:footnote>
  <w:footnote w:id="187">
    <w:p>
      <w:pPr>
        <w:pStyle w:val="Style2"/>
        <w:keepNext w:val="0"/>
        <w:keepLines w:val="0"/>
        <w:widowControl w:val="0"/>
        <w:shd w:val="clear" w:color="auto" w:fill="auto"/>
        <w:bidi w:val="0"/>
        <w:spacing w:line="204" w:lineRule="auto"/>
        <w:ind w:left="0" w:firstLine="360"/>
        <w:jc w:val="left"/>
      </w:pPr>
      <w:r>
        <w:rPr>
          <w:color w:val="000000"/>
          <w:spacing w:val="0"/>
          <w:w w:val="100"/>
          <w:position w:val="0"/>
          <w:shd w:val="clear" w:color="auto" w:fill="auto"/>
          <w:lang w:val="de-DE" w:eastAsia="de-DE" w:bidi="de-DE"/>
        </w:rPr>
        <w:t xml:space="preserve">o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S.: Zur psychoanalytischen Technik. Int. Ztschr. f. Psa, Bd. V, 1919.</w:t>
      </w:r>
    </w:p>
  </w:footnote>
  <w:footnote w:id="188">
    <w:p>
      <w:pPr>
        <w:pStyle w:val="Style2"/>
        <w:keepNext w:val="0"/>
        <w:keepLines w:val="0"/>
        <w:widowControl w:val="0"/>
        <w:shd w:val="clear" w:color="auto" w:fill="auto"/>
        <w:tabs>
          <w:tab w:pos="346" w:val="left"/>
        </w:tabs>
        <w:bidi w:val="0"/>
        <w:spacing w:line="204"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S.: Weiterer Ausbau der «aktiven Technik in der Psychoanalyse». Int. Ztschr. f. Psa., Bd. VII, 1921.</w:t>
      </w:r>
    </w:p>
  </w:footnote>
  <w:footnote w:id="189">
    <w:p>
      <w:pPr>
        <w:pStyle w:val="Style2"/>
        <w:keepNext w:val="0"/>
        <w:keepLines w:val="0"/>
        <w:widowControl w:val="0"/>
        <w:shd w:val="clear" w:color="auto" w:fill="auto"/>
        <w:tabs>
          <w:tab w:pos="350" w:val="left"/>
        </w:tabs>
        <w:bidi w:val="0"/>
        <w:spacing w:line="204"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S.: Uber forcierte Phantasien (Aktivität in der Assoziationstechnik). Int. Ztschr. f. Psa., Bd. X, 1924.</w:t>
      </w:r>
    </w:p>
  </w:footnote>
  <w:footnote w:id="190">
    <w:p>
      <w:pPr>
        <w:pStyle w:val="Style2"/>
        <w:keepNext w:val="0"/>
        <w:keepLines w:val="0"/>
        <w:widowControl w:val="0"/>
        <w:shd w:val="clear" w:color="auto" w:fill="auto"/>
        <w:tabs>
          <w:tab w:pos="6888" w:val="left"/>
        </w:tabs>
        <w:bidi w:val="0"/>
        <w:spacing w:line="204" w:lineRule="auto"/>
        <w:ind w:left="360" w:hanging="360"/>
        <w:jc w:val="left"/>
      </w:pPr>
      <w:r>
        <w:rPr>
          <w:color w:val="000000"/>
          <w:spacing w:val="0"/>
          <w:w w:val="100"/>
          <w:position w:val="0"/>
          <w:shd w:val="clear" w:color="auto" w:fill="auto"/>
          <w:lang w:val="de-DE" w:eastAsia="de-DE" w:bidi="de-DE"/>
        </w:rPr>
        <w:t xml:space="preserve">o </w:t>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S.: Bausteine zur Psychoanalyse. I. Bd. Theorie, II. Bd. Praxis. Int. Psa. Verlag, Leipzig, Wien, Zürich, 1927.</w:t>
        <w:tab/>
        <w:t>■</w:t>
      </w:r>
    </w:p>
  </w:footnote>
  <w:footnote w:id="191">
    <w:p>
      <w:pPr>
        <w:pStyle w:val="Style2"/>
        <w:keepNext w:val="0"/>
        <w:keepLines w:val="0"/>
        <w:widowControl w:val="0"/>
        <w:shd w:val="clear" w:color="auto" w:fill="auto"/>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Ferenczi,</w:t>
      </w:r>
      <w:r>
        <w:rPr>
          <w:color w:val="000000"/>
          <w:spacing w:val="0"/>
          <w:w w:val="100"/>
          <w:position w:val="0"/>
          <w:shd w:val="clear" w:color="auto" w:fill="auto"/>
          <w:lang w:val="de-DE" w:eastAsia="de-DE" w:bidi="de-DE"/>
        </w:rPr>
        <w:t xml:space="preserve"> S.: Über passagere Symptombildungcn während der Analyse. (Passagere Konversion, Substitution, Illusion, Halluzination, «Charakterregression», und «Ausdrucksverschiebung».) Zentralblatt, Bd. II, 1912. Bausteine, Bd. II, 1927, S. 9 ff und 26 ff..</w:t>
      </w:r>
    </w:p>
  </w:footnote>
  <w:footnote w:id="192">
    <w:p>
      <w:pPr>
        <w:pStyle w:val="Style2"/>
        <w:keepNext w:val="0"/>
        <w:keepLines w:val="0"/>
        <w:widowControl w:val="0"/>
        <w:shd w:val="clear" w:color="auto" w:fill="auto"/>
        <w:tabs>
          <w:tab w:pos="361"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Ferenczi,</w:t>
      </w:r>
      <w:r>
        <w:rPr>
          <w:color w:val="000000"/>
          <w:spacing w:val="0"/>
          <w:w w:val="100"/>
          <w:position w:val="0"/>
          <w:shd w:val="clear" w:color="auto" w:fill="auto"/>
          <w:lang w:val="de-DE" w:eastAsia="de-DE" w:bidi="de-DE"/>
        </w:rPr>
        <w:t xml:space="preserve"> S.: Bausteine.. ., Bd. II, S. 86.</w:t>
      </w:r>
    </w:p>
  </w:footnote>
  <w:footnote w:id="193">
    <w:p>
      <w:pPr>
        <w:pStyle w:val="Style2"/>
        <w:keepNext w:val="0"/>
        <w:keepLines w:val="0"/>
        <w:widowControl w:val="0"/>
        <w:shd w:val="clear" w:color="auto" w:fill="auto"/>
        <w:tabs>
          <w:tab w:pos="346" w:val="left"/>
        </w:tabs>
        <w:bidi w:val="0"/>
        <w:spacing w:line="206"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 Anna:</w:t>
      </w:r>
      <w:r>
        <w:rPr>
          <w:color w:val="000000"/>
          <w:spacing w:val="0"/>
          <w:w w:val="100"/>
          <w:position w:val="0"/>
          <w:shd w:val="clear" w:color="auto" w:fill="auto"/>
          <w:lang w:val="de-DE" w:eastAsia="de-DE" w:bidi="de-DE"/>
        </w:rPr>
        <w:t xml:space="preserve"> Das Ich und die Abwehrmechanismen. Imago Publ. Co. Ltd., London, 1946, S. 39—40.</w:t>
      </w:r>
    </w:p>
  </w:footnote>
  <w:footnote w:id="194">
    <w:p>
      <w:pPr>
        <w:pStyle w:val="Style2"/>
        <w:keepNext w:val="0"/>
        <w:keepLines w:val="0"/>
        <w:widowControl w:val="0"/>
        <w:shd w:val="clear" w:color="auto" w:fill="auto"/>
        <w:tabs>
          <w:tab w:pos="341"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Mühlen,</w:t>
      </w:r>
      <w:r>
        <w:rPr>
          <w:color w:val="000000"/>
          <w:spacing w:val="0"/>
          <w:w w:val="100"/>
          <w:position w:val="0"/>
          <w:shd w:val="clear" w:color="auto" w:fill="auto"/>
          <w:lang w:val="de-DE" w:eastAsia="de-DE" w:bidi="de-DE"/>
        </w:rPr>
        <w:t xml:space="preserve"> N.: Der Fall Wilhelm Reich. Der Monat, Jg. 10, März, 1958, FL 114.</w:t>
      </w:r>
    </w:p>
  </w:footnote>
  <w:footnote w:id="195">
    <w:p>
      <w:pPr>
        <w:pStyle w:val="Style2"/>
        <w:keepNext w:val="0"/>
        <w:keepLines w:val="0"/>
        <w:widowControl w:val="0"/>
        <w:shd w:val="clear" w:color="auto" w:fill="auto"/>
        <w:tabs>
          <w:tab w:pos="341"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Reich,</w:t>
      </w:r>
      <w:r>
        <w:rPr>
          <w:color w:val="000000"/>
          <w:spacing w:val="0"/>
          <w:w w:val="100"/>
          <w:position w:val="0"/>
          <w:shd w:val="clear" w:color="auto" w:fill="auto"/>
          <w:lang w:val="de-DE" w:eastAsia="de-DE" w:bidi="de-DE"/>
        </w:rPr>
        <w:t xml:space="preserve"> W.: Charakteraealysc. Imago-Vcrlag, 1932, S. 55.</w:t>
      </w:r>
    </w:p>
  </w:footnote>
  <w:footnote w:id="196">
    <w:p>
      <w:pPr>
        <w:pStyle w:val="Style2"/>
        <w:keepNext w:val="0"/>
        <w:keepLines w:val="0"/>
        <w:widowControl w:val="0"/>
        <w:shd w:val="clear" w:color="auto" w:fill="auto"/>
        <w:tabs>
          <w:tab w:pos="341"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23.</w:t>
      </w:r>
    </w:p>
  </w:footnote>
  <w:footnote w:id="197">
    <w:p>
      <w:pPr>
        <w:pStyle w:val="Style2"/>
        <w:keepNext w:val="0"/>
        <w:keepLines w:val="0"/>
        <w:widowControl w:val="0"/>
        <w:shd w:val="clear" w:color="auto" w:fill="auto"/>
        <w:tabs>
          <w:tab w:pos="341"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49.</w:t>
      </w:r>
    </w:p>
  </w:footnote>
  <w:footnote w:id="198">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Ebenda: S. 51.</w:t>
      </w:r>
    </w:p>
  </w:footnote>
  <w:footnote w:id="199">
    <w:p>
      <w:pPr>
        <w:pStyle w:val="Style2"/>
        <w:keepNext w:val="0"/>
        <w:keepLines w:val="0"/>
        <w:widowControl w:val="0"/>
        <w:numPr>
          <w:ilvl w:val="0"/>
          <w:numId w:val="15"/>
        </w:numPr>
        <w:shd w:val="clear" w:color="auto" w:fill="auto"/>
        <w:tabs>
          <w:tab w:pos="336" w:val="left"/>
        </w:tabs>
        <w:bidi w:val="0"/>
        <w:spacing w:line="206" w:lineRule="auto"/>
        <w:ind w:left="0" w:firstLine="360"/>
        <w:jc w:val="left"/>
      </w:pPr>
      <w:r>
        <w:rPr>
          <w:color w:val="000000"/>
          <w:spacing w:val="0"/>
          <w:w w:val="100"/>
          <w:position w:val="0"/>
          <w:shd w:val="clear" w:color="auto" w:fill="auto"/>
          <w:lang w:val="de-DE" w:eastAsia="de-DE" w:bidi="de-DE"/>
        </w:rPr>
        <w:t>Ebenda: S. 51.</w:t>
      </w:r>
    </w:p>
  </w:footnote>
  <w:footnote w:id="200">
    <w:p>
      <w:pPr>
        <w:pStyle w:val="Style2"/>
        <w:keepNext w:val="0"/>
        <w:keepLines w:val="0"/>
        <w:widowControl w:val="0"/>
        <w:shd w:val="clear" w:color="auto" w:fill="auto"/>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Ebenda: S. 53.</w:t>
      </w:r>
    </w:p>
  </w:footnote>
  <w:footnote w:id="201">
    <w:p>
      <w:pPr>
        <w:pStyle w:val="Style2"/>
        <w:keepNext w:val="0"/>
        <w:keepLines w:val="0"/>
        <w:widowControl w:val="0"/>
        <w:shd w:val="clear" w:color="auto" w:fill="auto"/>
        <w:tabs>
          <w:tab w:pos="351"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54.</w:t>
      </w:r>
    </w:p>
  </w:footnote>
  <w:footnote w:id="202">
    <w:p>
      <w:pPr>
        <w:pStyle w:val="Style2"/>
        <w:keepNext w:val="0"/>
        <w:keepLines w:val="0"/>
        <w:widowControl w:val="0"/>
        <w:shd w:val="clear" w:color="auto" w:fill="auto"/>
        <w:tabs>
          <w:tab w:pos="356" w:val="left"/>
        </w:tabs>
        <w:bidi w:val="0"/>
        <w:spacing w:line="21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a) Hrilwrgr der Tiefenpsychologie, Huber, Bern und Stuttgart, 1956, S. 76 ff.</w:t>
      </w:r>
    </w:p>
    <w:p>
      <w:pPr>
        <w:pStyle w:val="Style2"/>
        <w:keepNext w:val="0"/>
        <w:keepLines w:val="0"/>
        <w:widowControl w:val="0"/>
        <w:numPr>
          <w:ilvl w:val="0"/>
          <w:numId w:val="17"/>
        </w:numPr>
        <w:shd w:val="clear" w:color="auto" w:fill="auto"/>
        <w:tabs>
          <w:tab w:pos="538" w:val="left"/>
        </w:tabs>
        <w:bidi w:val="0"/>
        <w:spacing w:line="214" w:lineRule="auto"/>
        <w:ind w:left="0" w:firstLine="360"/>
        <w:jc w:val="left"/>
      </w:pPr>
      <w:r>
        <w:rPr>
          <w:color w:val="000000"/>
          <w:spacing w:val="0"/>
          <w:w w:val="100"/>
          <w:position w:val="0"/>
          <w:shd w:val="clear" w:color="auto" w:fill="auto"/>
          <w:lang w:val="de-DE" w:eastAsia="de-DE" w:bidi="de-DE"/>
        </w:rPr>
        <w:t>Ich-Analyse, Huber, 1956, S. 84 ff.</w:t>
      </w:r>
    </w:p>
    <w:p>
      <w:pPr>
        <w:pStyle w:val="Style2"/>
        <w:keepNext w:val="0"/>
        <w:keepLines w:val="0"/>
        <w:widowControl w:val="0"/>
        <w:numPr>
          <w:ilvl w:val="0"/>
          <w:numId w:val="17"/>
        </w:numPr>
        <w:shd w:val="clear" w:color="auto" w:fill="auto"/>
        <w:tabs>
          <w:tab w:pos="538" w:val="left"/>
        </w:tabs>
        <w:bidi w:val="0"/>
        <w:spacing w:line="214" w:lineRule="auto"/>
        <w:ind w:left="360" w:hanging="360"/>
        <w:jc w:val="left"/>
      </w:pPr>
      <w:r>
        <w:rPr>
          <w:color w:val="000000"/>
          <w:spacing w:val="0"/>
          <w:w w:val="100"/>
          <w:position w:val="0"/>
          <w:shd w:val="clear" w:color="auto" w:fill="auto"/>
          <w:lang w:val="de-DE" w:eastAsia="de-DE" w:bidi="de-DE"/>
        </w:rPr>
        <w:t xml:space="preserve">Die Anwendung der Psyclosclock-Tlrrnpir. Acta Ps.-Thcr. S. Karger, </w:t>
      </w:r>
      <w:r>
        <w:rPr>
          <w:smallCaps/>
          <w:color w:val="000000"/>
          <w:spacing w:val="0"/>
          <w:w w:val="100"/>
          <w:position w:val="0"/>
          <w:shd w:val="clear" w:color="auto" w:fill="auto"/>
          <w:lang w:val="de-DE" w:eastAsia="de-DE" w:bidi="de-DE"/>
        </w:rPr>
        <w:t>BoszI-Nzw</w:t>
      </w:r>
      <w:r>
        <w:rPr>
          <w:color w:val="000000"/>
          <w:spacing w:val="0"/>
          <w:w w:val="100"/>
          <w:position w:val="0"/>
          <w:shd w:val="clear" w:color="auto" w:fill="auto"/>
          <w:lang w:val="de-DE" w:eastAsia="de-DE" w:bidi="de-DE"/>
        </w:rPr>
        <w:t xml:space="preserve"> York, Vol. V, 1957. (Hier erschien dieses Kapitel.)</w:t>
      </w:r>
    </w:p>
  </w:footnote>
  <w:footnote w:id="203">
    <w:p>
      <w:pPr>
        <w:pStyle w:val="Style2"/>
        <w:keepNext w:val="0"/>
        <w:keepLines w:val="0"/>
        <w:widowControl w:val="0"/>
        <w:shd w:val="clear" w:color="auto" w:fill="auto"/>
        <w:tabs>
          <w:tab w:pos="356" w:val="left"/>
        </w:tabs>
        <w:bidi w:val="0"/>
        <w:spacing w:line="21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Die im Kapitel III kurz erwähnten Methoden nrsern hier ausführlich behandelt.</w:t>
      </w:r>
    </w:p>
  </w:footnote>
  <w:footnote w:id="204">
    <w:p>
      <w:pPr>
        <w:pStyle w:val="Style2"/>
        <w:keepNext w:val="0"/>
        <w:keepLines w:val="0"/>
        <w:widowControl w:val="0"/>
        <w:shd w:val="clear" w:color="auto" w:fill="auto"/>
        <w:tabs>
          <w:tab w:pos="370"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a) Zur Dynamik der Übertragung. Ges. Sehr., Bd. VI, S. 53 ff. Int. Psa. Verlag, Leipzig-</w:t>
      </w:r>
    </w:p>
    <w:p>
      <w:pPr>
        <w:pStyle w:val="Style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Wien-Zürich, 1925.</w:t>
      </w:r>
    </w:p>
    <w:p>
      <w:pPr>
        <w:pStyle w:val="Style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b) Bemerkungen über die Übertragungslicbc. Bd. VI, S. 120 ff.</w:t>
      </w:r>
    </w:p>
  </w:footnote>
  <w:footnote w:id="205">
    <w:p>
      <w:pPr>
        <w:pStyle w:val="Style2"/>
        <w:keepNext w:val="0"/>
        <w:keepLines w:val="0"/>
        <w:widowControl w:val="0"/>
        <w:shd w:val="clear" w:color="auto" w:fill="auto"/>
        <w:tabs>
          <w:tab w:pos="346"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Zur Dynamik der Übertragung. Ges. Sehr., Bd. VI, S. 55. Internat. Psa. Verlag, Lcipzig-</w:t>
      </w:r>
    </w:p>
    <w:p>
      <w:pPr>
        <w:pStyle w:val="Style2"/>
        <w:keepNext w:val="0"/>
        <w:keepLines w:val="0"/>
        <w:widowControl w:val="0"/>
        <w:shd w:val="clear" w:color="auto" w:fill="auto"/>
        <w:bidi w:val="0"/>
        <w:spacing w:line="216" w:lineRule="auto"/>
        <w:ind w:left="0" w:firstLine="360"/>
        <w:jc w:val="left"/>
      </w:pPr>
      <w:r>
        <w:rPr>
          <w:color w:val="000000"/>
          <w:spacing w:val="0"/>
          <w:w w:val="100"/>
          <w:position w:val="0"/>
          <w:shd w:val="clear" w:color="auto" w:fill="auto"/>
          <w:lang w:val="de-DE" w:eastAsia="de-DE" w:bidi="de-DE"/>
        </w:rPr>
        <w:t>Wien-Zürich.</w:t>
      </w:r>
    </w:p>
  </w:footnote>
  <w:footnote w:id="206">
    <w:p>
      <w:pPr>
        <w:pStyle w:val="Style2"/>
        <w:keepNext w:val="0"/>
        <w:keepLines w:val="0"/>
        <w:widowControl w:val="0"/>
        <w:shd w:val="clear" w:color="auto" w:fill="auto"/>
        <w:tabs>
          <w:tab w:pos="341"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56.</w:t>
      </w:r>
    </w:p>
  </w:footnote>
  <w:footnote w:id="207">
    <w:p>
      <w:pPr>
        <w:pStyle w:val="Style2"/>
        <w:keepNext w:val="0"/>
        <w:keepLines w:val="0"/>
        <w:widowControl w:val="0"/>
        <w:shd w:val="clear" w:color="auto" w:fill="auto"/>
        <w:tabs>
          <w:tab w:pos="356"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58.</w:t>
      </w:r>
    </w:p>
  </w:footnote>
  <w:footnote w:id="208">
    <w:p>
      <w:pPr>
        <w:pStyle w:val="Style2"/>
        <w:keepNext w:val="0"/>
        <w:keepLines w:val="0"/>
        <w:widowControl w:val="0"/>
        <w:shd w:val="clear" w:color="auto" w:fill="auto"/>
        <w:bidi w:val="0"/>
        <w:ind w:left="0" w:firstLine="360"/>
        <w:jc w:val="left"/>
      </w:pPr>
      <w:r>
        <w:rPr>
          <w:color w:val="000000"/>
          <w:spacing w:val="0"/>
          <w:w w:val="100"/>
          <w:position w:val="0"/>
          <w:shd w:val="clear" w:color="auto" w:fill="auto"/>
          <w:vertAlign w:val="superscript"/>
          <w:lang w:val="de-DE" w:eastAsia="de-DE" w:bidi="de-DE"/>
        </w:rPr>
        <w:t>ß</w:t>
      </w:r>
      <w:r>
        <w:rPr>
          <w:color w:val="000000"/>
          <w:spacing w:val="0"/>
          <w:w w:val="100"/>
          <w:position w:val="0"/>
          <w:shd w:val="clear" w:color="auto" w:fill="auto"/>
          <w:lang w:val="de-DE" w:eastAsia="de-DE" w:bidi="de-DE"/>
        </w:rPr>
        <w:t xml:space="preserve"> Ebenda: S. 62.</w:t>
      </w:r>
    </w:p>
  </w:footnote>
  <w:footnote w:id="209">
    <w:p>
      <w:pPr>
        <w:pStyle w:val="Style2"/>
        <w:keepNext w:val="0"/>
        <w:keepLines w:val="0"/>
        <w:widowControl w:val="0"/>
        <w:shd w:val="clear" w:color="auto" w:fill="auto"/>
        <w:bidi w:val="0"/>
        <w:ind w:left="0" w:firstLine="360"/>
        <w:jc w:val="left"/>
      </w:pPr>
      <w:r>
        <w:rPr>
          <w:color w:val="000000"/>
          <w:spacing w:val="0"/>
          <w:w w:val="100"/>
          <w:position w:val="0"/>
          <w:shd w:val="clear" w:color="auto" w:fill="auto"/>
          <w:vertAlign w:val="superscript"/>
          <w:lang w:val="de-DE" w:eastAsia="de-DE" w:bidi="de-DE"/>
        </w:rPr>
        <w:t>0</w:t>
      </w:r>
      <w:r>
        <w:rPr>
          <w:color w:val="000000"/>
          <w:spacing w:val="0"/>
          <w:w w:val="100"/>
          <w:position w:val="0"/>
          <w:shd w:val="clear" w:color="auto" w:fill="auto"/>
          <w:lang w:val="de-DE" w:eastAsia="de-DE" w:bidi="de-DE"/>
        </w:rPr>
        <w:t xml:space="preserve"> Ebenda: S. 63.</w:t>
      </w:r>
    </w:p>
  </w:footnote>
  <w:footnote w:id="210">
    <w:p>
      <w:pPr>
        <w:pStyle w:val="Style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Szondi,</w:t>
      </w:r>
      <w:r>
        <w:rPr>
          <w:color w:val="000000"/>
          <w:spacing w:val="0"/>
          <w:w w:val="100"/>
          <w:position w:val="0"/>
          <w:shd w:val="clear" w:color="auto" w:fill="auto"/>
          <w:lang w:val="de-DE" w:eastAsia="de-DE" w:bidi="de-DE"/>
        </w:rPr>
        <w:t xml:space="preserve"> L.: Ich-Analyse. Huber, Bern und Stuttgart, 1956, S. 204 f.</w:t>
      </w:r>
    </w:p>
  </w:footnote>
  <w:footnote w:id="211">
    <w:p>
      <w:pPr>
        <w:pStyle w:val="Style2"/>
        <w:keepNext w:val="0"/>
        <w:keepLines w:val="0"/>
        <w:widowControl w:val="0"/>
        <w:shd w:val="clear" w:color="auto" w:fill="auto"/>
        <w:tabs>
          <w:tab w:pos="381"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203 f. und 276.</w:t>
      </w:r>
    </w:p>
  </w:footnote>
  <w:footnote w:id="212">
    <w:p>
      <w:pPr>
        <w:pStyle w:val="Style2"/>
        <w:keepNext w:val="0"/>
        <w:keepLines w:val="0"/>
        <w:widowControl w:val="0"/>
        <w:shd w:val="clear" w:color="auto" w:fill="auto"/>
        <w:tabs>
          <w:tab w:pos="386"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35 und 487 ff.</w:t>
      </w:r>
    </w:p>
  </w:footnote>
  <w:footnote w:id="213">
    <w:p>
      <w:pPr>
        <w:pStyle w:val="Style2"/>
        <w:keepNext w:val="0"/>
        <w:keepLines w:val="0"/>
        <w:widowControl w:val="0"/>
        <w:shd w:val="clear" w:color="auto" w:fill="auto"/>
        <w:tabs>
          <w:tab w:pos="390"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408-455.</w:t>
      </w:r>
    </w:p>
  </w:footnote>
  <w:footnote w:id="214">
    <w:p>
      <w:pPr>
        <w:pStyle w:val="Style2"/>
        <w:keepNext w:val="0"/>
        <w:keepLines w:val="0"/>
        <w:widowControl w:val="0"/>
        <w:shd w:val="clear" w:color="auto" w:fill="auto"/>
        <w:bidi w:val="0"/>
        <w:spacing w:line="214"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Bei der anderen Art von Triolismus zwischen einer Frau und zwei Männern muß man einerseits an die ödipale Dreiecksituation, andererseits an eine Maskierung der Homosexualität denken.</w:t>
      </w:r>
    </w:p>
  </w:footnote>
  <w:footnote w:id="215">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Schwerenöter; leichtsinniger Mensch. Siehe später die Neologismen.</w:t>
      </w:r>
    </w:p>
  </w:footnote>
  <w:footnote w:id="216">
    <w:p>
      <w:pPr>
        <w:pStyle w:val="Style2"/>
        <w:keepNext w:val="0"/>
        <w:keepLines w:val="0"/>
        <w:widowControl w:val="0"/>
        <w:shd w:val="clear" w:color="auto" w:fill="auto"/>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Szondi,</w:t>
      </w:r>
      <w:r>
        <w:rPr>
          <w:color w:val="000000"/>
          <w:spacing w:val="0"/>
          <w:w w:val="100"/>
          <w:position w:val="0"/>
          <w:shd w:val="clear" w:color="auto" w:fill="auto"/>
          <w:lang w:val="de-DE" w:eastAsia="de-DE" w:bidi="de-DE"/>
        </w:rPr>
        <w:t xml:space="preserve"> L.: a) Heilpädagogik in der Prophylaxe der Nerven und Geisteskrankheiten. Bericht über den I. Int. Kongreß f. Heilpäd. Lecmann &amp; Co., Zürich, 1939, S. 35, Tab. 5;</w:t>
      </w:r>
    </w:p>
    <w:p>
      <w:pPr>
        <w:pStyle w:val="Style2"/>
        <w:keepNext w:val="0"/>
        <w:keepLines w:val="0"/>
        <w:widowControl w:val="0"/>
        <w:numPr>
          <w:ilvl w:val="0"/>
          <w:numId w:val="19"/>
        </w:numPr>
        <w:shd w:val="clear" w:color="auto" w:fill="auto"/>
        <w:tabs>
          <w:tab w:pos="1407" w:val="left"/>
        </w:tabs>
        <w:bidi w:val="0"/>
        <w:spacing w:line="214" w:lineRule="auto"/>
        <w:ind w:left="0" w:firstLine="0"/>
        <w:jc w:val="left"/>
      </w:pPr>
      <w:r>
        <w:rPr>
          <w:color w:val="000000"/>
          <w:spacing w:val="0"/>
          <w:w w:val="100"/>
          <w:position w:val="0"/>
          <w:shd w:val="clear" w:color="auto" w:fill="auto"/>
          <w:lang w:val="de-DE" w:eastAsia="de-DE" w:bidi="de-DE"/>
        </w:rPr>
        <w:t>Konstitutionsanalyse psychisch abnormer Kinder. Marhold, Halle a. S., 1933, S. 59 ff.</w:t>
      </w:r>
    </w:p>
    <w:p>
      <w:pPr>
        <w:pStyle w:val="Style2"/>
        <w:keepNext w:val="0"/>
        <w:keepLines w:val="0"/>
        <w:widowControl w:val="0"/>
        <w:numPr>
          <w:ilvl w:val="0"/>
          <w:numId w:val="19"/>
        </w:numPr>
        <w:shd w:val="clear" w:color="auto" w:fill="auto"/>
        <w:tabs>
          <w:tab w:pos="1402" w:val="left"/>
        </w:tabs>
        <w:bidi w:val="0"/>
        <w:spacing w:line="214" w:lineRule="auto"/>
        <w:ind w:left="0" w:firstLine="0"/>
        <w:jc w:val="left"/>
      </w:pPr>
      <w:r>
        <w:rPr>
          <w:color w:val="000000"/>
          <w:spacing w:val="0"/>
          <w:w w:val="100"/>
          <w:position w:val="0"/>
          <w:shd w:val="clear" w:color="auto" w:fill="auto"/>
          <w:lang w:val="de-DE" w:eastAsia="de-DE" w:bidi="de-DE"/>
        </w:rPr>
        <w:t>Schicksalsanalyse. Benno Schwabe, Basel, I. Aufl. 1944,11. Aufl. 1948, III. Aufl. 1963.</w:t>
      </w:r>
    </w:p>
  </w:footnote>
  <w:footnote w:id="217">
    <w:p>
      <w:pPr>
        <w:pStyle w:val="Style2"/>
        <w:keepNext w:val="0"/>
        <w:keepLines w:val="0"/>
        <w:widowControl w:val="0"/>
        <w:shd w:val="clear" w:color="auto" w:fill="auto"/>
        <w:tabs>
          <w:tab w:pos="341" w:val="left"/>
        </w:tabs>
        <w:bidi w:val="0"/>
        <w:spacing w:line="214"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Maeder,</w:t>
      </w:r>
      <w:r>
        <w:rPr>
          <w:color w:val="000000"/>
          <w:spacing w:val="0"/>
          <w:w w:val="100"/>
          <w:position w:val="0"/>
          <w:shd w:val="clear" w:color="auto" w:fill="auto"/>
          <w:lang w:val="de-DE" w:eastAsia="de-DE" w:bidi="de-DE"/>
        </w:rPr>
        <w:t xml:space="preserve"> A.: </w:t>
      </w:r>
      <w:r>
        <w:rPr>
          <w:smallCaps/>
          <w:color w:val="000000"/>
          <w:spacing w:val="0"/>
          <w:w w:val="100"/>
          <w:position w:val="0"/>
          <w:shd w:val="clear" w:color="auto" w:fill="auto"/>
          <w:lang w:val="de-DE" w:eastAsia="de-DE" w:bidi="de-DE"/>
        </w:rPr>
        <w:t>c)</w:t>
      </w:r>
      <w:r>
        <w:rPr>
          <w:color w:val="000000"/>
          <w:spacing w:val="0"/>
          <w:w w:val="100"/>
          <w:position w:val="0"/>
          <w:shd w:val="clear" w:color="auto" w:fill="auto"/>
          <w:lang w:val="de-DE" w:eastAsia="de-DE" w:bidi="de-DE"/>
        </w:rPr>
        <w:t xml:space="preserve"> Psychoiyatheie. Psychagogik. Handbuch der Neurosenlehre und Psychotherapie. Urban &amp; Schwarzenberg, München, Berlin, 1960.</w:t>
      </w:r>
    </w:p>
    <w:p>
      <w:pPr>
        <w:pStyle w:val="Style2"/>
        <w:keepNext w:val="0"/>
        <w:keepLines w:val="0"/>
        <w:widowControl w:val="0"/>
        <w:shd w:val="clear" w:color="auto" w:fill="auto"/>
        <w:bidi w:val="0"/>
        <w:spacing w:line="214" w:lineRule="auto"/>
        <w:ind w:left="0" w:firstLine="0"/>
        <w:jc w:val="left"/>
      </w:pPr>
      <w:r>
        <w:rPr>
          <w:color w:val="000000"/>
          <w:spacing w:val="0"/>
          <w:w w:val="100"/>
          <w:position w:val="0"/>
          <w:shd w:val="clear" w:color="auto" w:fill="auto"/>
          <w:lang w:val="de-DE" w:eastAsia="de-DE" w:bidi="de-DE"/>
        </w:rPr>
        <w:t>b) Studien über Kurzaaalyie. Klett, Stuttgart, 1963.</w:t>
      </w:r>
    </w:p>
  </w:footnote>
  <w:footnote w:id="218">
    <w:p>
      <w:pPr>
        <w:pStyle w:val="Style2"/>
        <w:keepNext w:val="0"/>
        <w:keepLines w:val="0"/>
        <w:widowControl w:val="0"/>
        <w:shd w:val="clear" w:color="auto" w:fill="auto"/>
        <w:tabs>
          <w:tab w:pos="346" w:val="left"/>
        </w:tabs>
        <w:bidi w:val="0"/>
        <w:spacing w:line="209"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Wege der psychoanalytischen Therapie. Ges. Sehr. Bd. VI, S. 140.</w:t>
      </w:r>
    </w:p>
  </w:footnote>
  <w:footnote w:id="219">
    <w:p>
      <w:pPr>
        <w:pStyle w:val="Style2"/>
        <w:keepNext w:val="0"/>
        <w:keepLines w:val="0"/>
        <w:widowControl w:val="0"/>
        <w:shd w:val="clear" w:color="auto" w:fill="auto"/>
        <w:tabs>
          <w:tab w:pos="346" w:val="left"/>
        </w:tabs>
        <w:bidi w:val="0"/>
        <w:spacing w:line="209"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Psychoanalyse und Libidotheorie. Ges. Sehr. XI, S. 215.</w:t>
      </w:r>
    </w:p>
  </w:footnote>
  <w:footnote w:id="220">
    <w:p>
      <w:pPr>
        <w:pStyle w:val="Style2"/>
        <w:keepNext w:val="0"/>
        <w:keepLines w:val="0"/>
        <w:widowControl w:val="0"/>
        <w:shd w:val="clear" w:color="auto" w:fill="auto"/>
        <w:tabs>
          <w:tab w:pos="350" w:val="left"/>
        </w:tabs>
        <w:bidi w:val="0"/>
        <w:spacing w:line="209"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Ein Fall von hypnotischer Heilung. Zuerst erschienen im I. Jg. der «Zeitschrift für Hypnotismus, Suggestionstherapie, Suggcstionslehre u. verwandte psych. Forschungen». Berlin, 1892-1893. Ges. Sehr. Bd. I, S. 258.</w:t>
      </w:r>
    </w:p>
  </w:footnote>
  <w:footnote w:id="221">
    <w:p>
      <w:pPr>
        <w:pStyle w:val="Style2"/>
        <w:keepNext w:val="0"/>
        <w:keepLines w:val="0"/>
        <w:widowControl w:val="0"/>
        <w:shd w:val="clear" w:color="auto" w:fill="auto"/>
        <w:tabs>
          <w:tab w:pos="341" w:val="left"/>
        </w:tabs>
        <w:bidi w:val="0"/>
        <w:spacing w:line="209"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268.</w:t>
      </w:r>
    </w:p>
  </w:footnote>
  <w:footnote w:id="222">
    <w:p>
      <w:pPr>
        <w:pStyle w:val="Style2"/>
        <w:keepNext w:val="0"/>
        <w:keepLines w:val="0"/>
        <w:widowControl w:val="0"/>
        <w:shd w:val="clear" w:color="auto" w:fill="auto"/>
        <w:tabs>
          <w:tab w:pos="336"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272, Fußnote.</w:t>
      </w:r>
    </w:p>
  </w:footnote>
  <w:footnote w:id="223">
    <w:p>
      <w:pPr>
        <w:pStyle w:val="Style2"/>
        <w:keepNext w:val="0"/>
        <w:keepLines w:val="0"/>
        <w:widowControl w:val="0"/>
        <w:shd w:val="clear" w:color="auto" w:fill="auto"/>
        <w:tabs>
          <w:tab w:pos="366"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Nachtrag zur Arbeit «Hemmung, Symptom und Angst». Ges. Sehr. Bd. XI, S. 99.</w:t>
      </w:r>
    </w:p>
  </w:footnote>
  <w:footnote w:id="224">
    <w:p>
      <w:pPr>
        <w:pStyle w:val="Style2"/>
        <w:keepNext w:val="0"/>
        <w:keepLines w:val="0"/>
        <w:widowControl w:val="0"/>
        <w:shd w:val="clear" w:color="auto" w:fill="auto"/>
        <w:tabs>
          <w:tab w:pos="361"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Ebenda, S. 99.</w:t>
      </w:r>
    </w:p>
  </w:footnote>
  <w:footnote w:id="225">
    <w:p>
      <w:pPr>
        <w:pStyle w:val="Style2"/>
        <w:keepNext w:val="0"/>
        <w:keepLines w:val="0"/>
        <w:widowControl w:val="0"/>
        <w:shd w:val="clear" w:color="auto" w:fill="auto"/>
        <w:bidi w:val="0"/>
        <w:ind w:left="0" w:firstLine="360"/>
        <w:jc w:val="left"/>
      </w:pPr>
      <w:r>
        <w:rPr>
          <w:smallCaps/>
          <w:color w:val="000000"/>
          <w:spacing w:val="0"/>
          <w:w w:val="100"/>
          <w:position w:val="0"/>
          <w:shd w:val="clear" w:color="auto" w:fill="auto"/>
          <w:vertAlign w:val="superscript"/>
          <w:lang w:val="de-DE" w:eastAsia="de-DE" w:bidi="de-DE"/>
        </w:rPr>
        <w:t>1</w:t>
      </w:r>
      <w:r>
        <w:rPr>
          <w:smallCaps/>
          <w:color w:val="000000"/>
          <w:spacing w:val="0"/>
          <w:w w:val="100"/>
          <w:position w:val="0"/>
          <w:shd w:val="clear" w:color="auto" w:fill="auto"/>
          <w:lang w:val="de-DE" w:eastAsia="de-DE" w:bidi="de-DE"/>
        </w:rPr>
        <w:t xml:space="preserve"> Freud,</w:t>
      </w:r>
      <w:r>
        <w:rPr>
          <w:color w:val="000000"/>
          <w:spacing w:val="0"/>
          <w:w w:val="100"/>
          <w:position w:val="0"/>
          <w:shd w:val="clear" w:color="auto" w:fill="auto"/>
          <w:lang w:val="de-DE" w:eastAsia="de-DE" w:bidi="de-DE"/>
        </w:rPr>
        <w:t xml:space="preserve"> S.: Ebenda, S. 99-100.</w:t>
      </w:r>
    </w:p>
  </w:footnote>
  <w:footnote w:id="226">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Ebenda: S. 100-101.</w:t>
      </w:r>
    </w:p>
  </w:footnote>
  <w:footnote w:id="227">
    <w:p>
      <w:pPr>
        <w:pStyle w:val="Style2"/>
        <w:keepNext w:val="0"/>
        <w:keepLines w:val="0"/>
        <w:widowControl w:val="0"/>
        <w:shd w:val="clear" w:color="auto" w:fill="auto"/>
        <w:tabs>
          <w:tab w:pos="341"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101.</w:t>
      </w:r>
    </w:p>
  </w:footnote>
  <w:footnote w:id="228">
    <w:p>
      <w:pPr>
        <w:pStyle w:val="Style2"/>
        <w:keepNext w:val="0"/>
        <w:keepLines w:val="0"/>
        <w:widowControl w:val="0"/>
        <w:shd w:val="clear" w:color="auto" w:fill="auto"/>
        <w:tabs>
          <w:tab w:pos="355"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Vorlesungen zur Einführung in die Psychoanalyse. Widerstand und Verdrängung.</w:t>
      </w:r>
    </w:p>
    <w:p>
      <w:pPr>
        <w:pStyle w:val="Style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Ges. Sehr. Bd. VII, S. 302.</w:t>
      </w:r>
    </w:p>
  </w:footnote>
  <w:footnote w:id="229">
    <w:p>
      <w:pPr>
        <w:pStyle w:val="Style2"/>
        <w:keepNext w:val="0"/>
        <w:keepLines w:val="0"/>
        <w:widowControl w:val="0"/>
        <w:shd w:val="clear" w:color="auto" w:fill="auto"/>
        <w:tabs>
          <w:tab w:pos="341"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354</w:t>
      </w:r>
    </w:p>
  </w:footnote>
  <w:footnote w:id="230">
    <w:p>
      <w:pPr>
        <w:pStyle w:val="Style2"/>
        <w:keepNext w:val="0"/>
        <w:keepLines w:val="0"/>
        <w:widowControl w:val="0"/>
        <w:shd w:val="clear" w:color="auto" w:fill="auto"/>
        <w:tabs>
          <w:tab w:pos="346"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Hemmung, Symptom und Angst. Ges. Sehr. Bd. XI, S. 23—115.</w:t>
      </w:r>
    </w:p>
  </w:footnote>
  <w:footnote w:id="231">
    <w:p>
      <w:pPr>
        <w:pStyle w:val="Style2"/>
        <w:keepNext w:val="0"/>
        <w:keepLines w:val="0"/>
        <w:widowControl w:val="0"/>
        <w:shd w:val="clear" w:color="auto" w:fill="auto"/>
        <w:tabs>
          <w:tab w:pos="4735" w:val="left"/>
        </w:tabs>
        <w:bidi w:val="0"/>
        <w:spacing w:line="180" w:lineRule="auto"/>
        <w:ind w:left="0" w:firstLine="360"/>
        <w:jc w:val="left"/>
        <w:rPr>
          <w:sz w:val="20"/>
          <w:szCs w:val="20"/>
        </w:rPr>
      </w:pPr>
      <w:r>
        <w:rPr>
          <w:color w:val="000000"/>
          <w:spacing w:val="0"/>
          <w:w w:val="100"/>
          <w:position w:val="0"/>
          <w:sz w:val="20"/>
          <w:szCs w:val="20"/>
          <w:shd w:val="clear" w:color="auto" w:fill="auto"/>
          <w:lang w:val="de-DE" w:eastAsia="de-DE" w:bidi="de-DE"/>
        </w:rPr>
        <w:footnoteRef/>
      </w:r>
      <w:r>
        <w:rPr>
          <w:color w:val="000000"/>
          <w:spacing w:val="0"/>
          <w:w w:val="100"/>
          <w:position w:val="0"/>
          <w:sz w:val="20"/>
          <w:szCs w:val="20"/>
          <w:shd w:val="clear" w:color="auto" w:fill="auto"/>
          <w:lang w:val="de-DE" w:eastAsia="de-DE" w:bidi="de-DE"/>
        </w:rPr>
        <w:t xml:space="preserve"> Es gibt eine psychoanalytische Auffassung, nach der der innere Quell des Antisemitismus die Ka- ' strationsangst wäre (I. HermANN).</w:t>
        <w:tab/>
        <w:t>,</w:t>
      </w:r>
    </w:p>
  </w:footnote>
  <w:footnote w:id="232">
    <w:p>
      <w:pPr>
        <w:pStyle w:val="Style2"/>
        <w:keepNext w:val="0"/>
        <w:keepLines w:val="0"/>
        <w:widowControl w:val="0"/>
        <w:shd w:val="clear" w:color="auto" w:fill="auto"/>
        <w:tabs>
          <w:tab w:pos="346"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Sishs die Träume im Fall 3.</w:t>
      </w:r>
    </w:p>
  </w:footnote>
  <w:footnote w:id="233">
    <w:p>
      <w:pPr>
        <w:pStyle w:val="Style2"/>
        <w:keepNext w:val="0"/>
        <w:keepLines w:val="0"/>
        <w:widowControl w:val="0"/>
        <w:shd w:val="clear" w:color="auto" w:fill="auto"/>
        <w:tabs>
          <w:tab w:pos="346"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Sishs Fall 8.</w:t>
      </w:r>
    </w:p>
  </w:footnote>
  <w:footnote w:id="234">
    <w:p>
      <w:pPr>
        <w:pStyle w:val="Style2"/>
        <w:keepNext w:val="0"/>
        <w:keepLines w:val="0"/>
        <w:widowControl w:val="0"/>
        <w:shd w:val="clear" w:color="auto" w:fill="auto"/>
        <w:tabs>
          <w:tab w:pos="350"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Abriß der Psychoanalyse. Ges. Werke Bd. XII, S. 104-105.</w:t>
      </w:r>
    </w:p>
  </w:footnote>
  <w:footnote w:id="235">
    <w:p>
      <w:pPr>
        <w:pStyle w:val="Style2"/>
        <w:keepNext w:val="0"/>
        <w:keepLines w:val="0"/>
        <w:widowControl w:val="0"/>
        <w:shd w:val="clear" w:color="auto" w:fill="auto"/>
        <w:tabs>
          <w:tab w:pos="331" w:val="left"/>
        </w:tabs>
        <w:bidi w:val="0"/>
        <w:spacing w:line="206"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Breuer,</w:t>
      </w:r>
      <w:r>
        <w:rPr>
          <w:color w:val="000000"/>
          <w:spacing w:val="0"/>
          <w:w w:val="100"/>
          <w:position w:val="0"/>
          <w:shd w:val="clear" w:color="auto" w:fill="auto"/>
          <w:lang w:val="de-DE" w:eastAsia="de-DE" w:bidi="de-DE"/>
        </w:rPr>
        <w:t xml:space="preserve"> J. und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Studien über Hysterie. F. Dcuticke, Leipzig und Wien, 1895. Ges. Sehr. Bd.I, S. 3-238.</w:t>
      </w:r>
    </w:p>
  </w:footnote>
  <w:footnote w:id="236">
    <w:p>
      <w:pPr>
        <w:pStyle w:val="Style2"/>
        <w:keepNext w:val="0"/>
        <w:keepLines w:val="0"/>
        <w:widowControl w:val="0"/>
        <w:shd w:val="clear" w:color="auto" w:fill="auto"/>
        <w:tabs>
          <w:tab w:pos="336"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234-235.</w:t>
      </w:r>
    </w:p>
  </w:footnote>
  <w:footnote w:id="237">
    <w:p>
      <w:pPr>
        <w:pStyle w:val="Style2"/>
        <w:keepNext w:val="0"/>
        <w:keepLines w:val="0"/>
        <w:widowControl w:val="0"/>
        <w:shd w:val="clear" w:color="auto" w:fill="auto"/>
        <w:tabs>
          <w:tab w:pos="341"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235.</w:t>
      </w:r>
    </w:p>
  </w:footnote>
  <w:footnote w:id="238">
    <w:p>
      <w:pPr>
        <w:pStyle w:val="Style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vertAlign w:val="superscript"/>
          <w:lang w:val="de-DE" w:eastAsia="de-DE" w:bidi="de-DE"/>
        </w:rPr>
        <w:t>1</w:t>
      </w:r>
      <w:r>
        <w:rPr>
          <w:color w:val="000000"/>
          <w:spacing w:val="0"/>
          <w:w w:val="100"/>
          <w:position w:val="0"/>
          <w:shd w:val="clear" w:color="auto" w:fill="auto"/>
          <w:lang w:val="de-DE" w:eastAsia="de-DE" w:bidi="de-DE"/>
        </w:rPr>
        <w:t xml:space="preserve"> Ebenda: S. 234-237.</w:t>
      </w:r>
    </w:p>
  </w:footnote>
  <w:footnote w:id="239">
    <w:p>
      <w:pPr>
        <w:pStyle w:val="Style2"/>
        <w:keepNext w:val="0"/>
        <w:keepLines w:val="0"/>
        <w:widowControl w:val="0"/>
        <w:shd w:val="clear" w:color="auto" w:fill="auto"/>
        <w:tabs>
          <w:tab w:pos="361" w:val="left"/>
        </w:tabs>
        <w:bidi w:val="0"/>
        <w:spacing w:line="206"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«Psychoanalyse» und «Libidotheoric». Handwörterbuch für Sexualwissenschaft. Hg. von Max Marcuse in Marcus und Webers Verlag, Bonn, 1923. Ges. Sehr. Bd. XI, S. 212-213.</w:t>
      </w:r>
    </w:p>
  </w:footnote>
  <w:footnote w:id="240">
    <w:p>
      <w:pPr>
        <w:pStyle w:val="Style2"/>
        <w:keepNext w:val="0"/>
        <w:keepLines w:val="0"/>
        <w:widowControl w:val="0"/>
        <w:shd w:val="clear" w:color="auto" w:fill="auto"/>
        <w:tabs>
          <w:tab w:pos="341"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Abriß der Psychoanalyse. Ges. Werke Bd. XII, S. 100.</w:t>
      </w:r>
    </w:p>
  </w:footnote>
  <w:footnote w:id="241">
    <w:p>
      <w:pPr>
        <w:pStyle w:val="Style2"/>
        <w:keepNext w:val="0"/>
        <w:keepLines w:val="0"/>
        <w:widowControl w:val="0"/>
        <w:shd w:val="clear" w:color="auto" w:fill="auto"/>
        <w:tabs>
          <w:tab w:pos="341"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101-102.</w:t>
      </w:r>
    </w:p>
  </w:footnote>
  <w:footnote w:id="242">
    <w:p>
      <w:pPr>
        <w:pStyle w:val="Style2"/>
        <w:keepNext w:val="0"/>
        <w:keepLines w:val="0"/>
        <w:widowControl w:val="0"/>
        <w:shd w:val="clear" w:color="auto" w:fill="auto"/>
        <w:tabs>
          <w:tab w:pos="341"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101.</w:t>
      </w:r>
    </w:p>
  </w:footnote>
  <w:footnote w:id="243">
    <w:p>
      <w:pPr>
        <w:pStyle w:val="Style2"/>
        <w:keepNext w:val="0"/>
        <w:keepLines w:val="0"/>
        <w:widowControl w:val="0"/>
        <w:shd w:val="clear" w:color="auto" w:fill="auto"/>
        <w:tabs>
          <w:tab w:pos="346"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102.</w:t>
      </w:r>
    </w:p>
  </w:footnote>
  <w:footnote w:id="244">
    <w:p>
      <w:pPr>
        <w:pStyle w:val="Style2"/>
        <w:keepNext w:val="0"/>
        <w:keepLines w:val="0"/>
        <w:widowControl w:val="0"/>
        <w:shd w:val="clear" w:color="auto" w:fill="auto"/>
        <w:tabs>
          <w:tab w:pos="346"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102.</w:t>
      </w:r>
    </w:p>
  </w:footnote>
  <w:footnote w:id="245">
    <w:p>
      <w:pPr>
        <w:pStyle w:val="Style2"/>
        <w:keepNext w:val="0"/>
        <w:keepLines w:val="0"/>
        <w:widowControl w:val="0"/>
        <w:shd w:val="clear" w:color="auto" w:fill="auto"/>
        <w:tabs>
          <w:tab w:pos="350"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Technik. Zur Einleitung der Behandlung. Ges. Sehr. Bd. VI, S. 103.</w:t>
      </w:r>
    </w:p>
  </w:footnote>
  <w:footnote w:id="246">
    <w:p>
      <w:pPr>
        <w:pStyle w:val="Style2"/>
        <w:keepNext w:val="0"/>
        <w:keepLines w:val="0"/>
        <w:widowControl w:val="0"/>
        <w:shd w:val="clear" w:color="auto" w:fill="auto"/>
        <w:tabs>
          <w:tab w:pos="341" w:val="left"/>
        </w:tabs>
        <w:bidi w:val="0"/>
        <w:spacing w:line="209"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Zur Frage der Technik des Durcharbeitens siehe Kapitel XXV.</w:t>
      </w:r>
    </w:p>
  </w:footnote>
  <w:footnote w:id="247">
    <w:p>
      <w:pPr>
        <w:pStyle w:val="Style2"/>
        <w:keepNext w:val="0"/>
        <w:keepLines w:val="0"/>
        <w:widowControl w:val="0"/>
        <w:shd w:val="clear" w:color="auto" w:fill="auto"/>
        <w:tabs>
          <w:tab w:pos="336" w:val="left"/>
        </w:tabs>
        <w:bidi w:val="0"/>
        <w:spacing w:line="209"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Macalpine Ida:</w:t>
      </w:r>
      <w:r>
        <w:rPr>
          <w:color w:val="000000"/>
          <w:spacing w:val="0"/>
          <w:w w:val="100"/>
          <w:position w:val="0"/>
          <w:shd w:val="clear" w:color="auto" w:fill="auto"/>
          <w:lang w:val="de-DE" w:eastAsia="de-DE" w:bidi="de-DE"/>
        </w:rPr>
        <w:t xml:space="preserve"> The Development of Transference. Psa. Quart. 19, 1950.</w:t>
      </w:r>
    </w:p>
  </w:footnote>
  <w:footnote w:id="248">
    <w:p>
      <w:pPr>
        <w:pStyle w:val="Style2"/>
        <w:keepNext w:val="0"/>
        <w:keepLines w:val="0"/>
        <w:widowControl w:val="0"/>
        <w:shd w:val="clear" w:color="auto" w:fill="auto"/>
        <w:tabs>
          <w:tab w:pos="346" w:val="left"/>
        </w:tabs>
        <w:bidi w:val="0"/>
        <w:spacing w:line="209"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Spitz,</w:t>
      </w:r>
      <w:r>
        <w:rPr>
          <w:color w:val="000000"/>
          <w:spacing w:val="0"/>
          <w:w w:val="100"/>
          <w:position w:val="0"/>
          <w:shd w:val="clear" w:color="auto" w:fill="auto"/>
          <w:lang w:val="de-DE" w:eastAsia="de-DE" w:bidi="de-DE"/>
        </w:rPr>
        <w:t xml:space="preserve"> R. A.: Die Entstehung der ersten Objektbeziehungen. Klett, Stuttgart, 1957.</w:t>
      </w:r>
    </w:p>
  </w:footnote>
  <w:footnote w:id="249">
    <w:p>
      <w:pPr>
        <w:pStyle w:val="Style2"/>
        <w:keepNext w:val="0"/>
        <w:keepLines w:val="0"/>
        <w:widowControl w:val="0"/>
        <w:shd w:val="clear" w:color="auto" w:fill="auto"/>
        <w:tabs>
          <w:tab w:pos="346" w:val="left"/>
        </w:tabs>
        <w:bidi w:val="0"/>
        <w:spacing w:line="209"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Zitiert nach </w:t>
      </w:r>
      <w:r>
        <w:rPr>
          <w:smallCaps/>
          <w:color w:val="000000"/>
          <w:spacing w:val="0"/>
          <w:w w:val="100"/>
          <w:position w:val="0"/>
          <w:shd w:val="clear" w:color="auto" w:fill="auto"/>
          <w:lang w:val="de-DE" w:eastAsia="de-DE" w:bidi="de-DE"/>
        </w:rPr>
        <w:t>Spitz,</w:t>
      </w:r>
      <w:r>
        <w:rPr>
          <w:color w:val="000000"/>
          <w:spacing w:val="0"/>
          <w:w w:val="100"/>
          <w:position w:val="0"/>
          <w:shd w:val="clear" w:color="auto" w:fill="auto"/>
          <w:lang w:val="de-DE" w:eastAsia="de-DE" w:bidi="de-DE"/>
        </w:rPr>
        <w:t xml:space="preserve"> R.: Übertragung und Gegenübertragung. In: Entfaltung der Psychoanalyse. Hg. von A. </w:t>
      </w:r>
      <w:r>
        <w:rPr>
          <w:smallCaps/>
          <w:color w:val="000000"/>
          <w:spacing w:val="0"/>
          <w:w w:val="100"/>
          <w:position w:val="0"/>
          <w:shd w:val="clear" w:color="auto" w:fill="auto"/>
          <w:lang w:val="de-DE" w:eastAsia="de-DE" w:bidi="de-DE"/>
        </w:rPr>
        <w:t>Mitscherlich.</w:t>
      </w:r>
      <w:r>
        <w:rPr>
          <w:color w:val="000000"/>
          <w:spacing w:val="0"/>
          <w:w w:val="100"/>
          <w:position w:val="0"/>
          <w:shd w:val="clear" w:color="auto" w:fill="auto"/>
          <w:lang w:val="de-DE" w:eastAsia="de-DE" w:bidi="de-DE"/>
        </w:rPr>
        <w:t xml:space="preserve"> Klett, Stuttgart, S. 65.</w:t>
      </w:r>
    </w:p>
    <w:p>
      <w:pPr>
        <w:pStyle w:val="Style2"/>
        <w:keepNext w:val="0"/>
        <w:keepLines w:val="0"/>
        <w:widowControl w:val="0"/>
        <w:shd w:val="clear" w:color="auto" w:fill="auto"/>
        <w:bidi w:val="0"/>
        <w:spacing w:line="209" w:lineRule="auto"/>
        <w:ind w:left="0" w:firstLine="360"/>
        <w:jc w:val="left"/>
      </w:pPr>
      <w:r>
        <w:rPr>
          <w:color w:val="000000"/>
          <w:spacing w:val="0"/>
          <w:w w:val="100"/>
          <w:position w:val="0"/>
          <w:shd w:val="clear" w:color="auto" w:fill="auto"/>
          <w:vertAlign w:val="superscript"/>
          <w:lang w:val="de-DE" w:eastAsia="de-DE" w:bidi="de-DE"/>
        </w:rPr>
        <w:t>ö</w:t>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Greenacre,</w:t>
      </w:r>
      <w:r>
        <w:rPr>
          <w:color w:val="000000"/>
          <w:spacing w:val="0"/>
          <w:w w:val="100"/>
          <w:position w:val="0"/>
          <w:shd w:val="clear" w:color="auto" w:fill="auto"/>
          <w:lang w:val="de-DE" w:eastAsia="de-DE" w:bidi="de-DE"/>
        </w:rPr>
        <w:t xml:space="preserve"> P.: The Role of Transference. J. American Psa. Ass. 2, 1954 (zitiert nach R. </w:t>
      </w:r>
      <w:r>
        <w:rPr>
          <w:smallCaps/>
          <w:color w:val="000000"/>
          <w:spacing w:val="0"/>
          <w:w w:val="100"/>
          <w:position w:val="0"/>
          <w:shd w:val="clear" w:color="auto" w:fill="auto"/>
          <w:lang w:val="de-DE" w:eastAsia="de-DE" w:bidi="de-DE"/>
        </w:rPr>
        <w:t>Spitz).</w:t>
      </w:r>
    </w:p>
  </w:footnote>
  <w:footnote w:id="250">
    <w:p>
      <w:pPr>
        <w:pStyle w:val="Style2"/>
        <w:keepNext w:val="0"/>
        <w:keepLines w:val="0"/>
        <w:widowControl w:val="0"/>
        <w:shd w:val="clear" w:color="auto" w:fill="auto"/>
        <w:bidi w:val="0"/>
        <w:spacing w:line="209" w:lineRule="auto"/>
        <w:ind w:left="360" w:hanging="360"/>
        <w:jc w:val="left"/>
      </w:pP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Hermann,</w:t>
      </w:r>
      <w:r>
        <w:rPr>
          <w:color w:val="000000"/>
          <w:spacing w:val="0"/>
          <w:w w:val="100"/>
          <w:position w:val="0"/>
          <w:shd w:val="clear" w:color="auto" w:fill="auto"/>
          <w:lang w:val="de-DE" w:eastAsia="de-DE" w:bidi="de-DE"/>
        </w:rPr>
        <w:t xml:space="preserve"> I.: a) Erscheinungen der Handerotik im Sauglingsaltcr, ihr Ursprung (Anklammerung an die Mutter) und ihr Zusammenhang mit der Oralerotik. Int. Ztschr. f. Psa. 1926; b) Sich-An- klammern - Auf Suche Gehen. Int. Ztschr. f. Psa. 22, 1936; c) Zum Triebleben der Primaten. Imago, Bd. XI, 1933.</w:t>
      </w:r>
    </w:p>
  </w:footnote>
  <w:footnote w:id="251">
    <w:p>
      <w:pPr>
        <w:pStyle w:val="Style2"/>
        <w:keepNext w:val="0"/>
        <w:keepLines w:val="0"/>
        <w:widowControl w:val="0"/>
        <w:shd w:val="clear" w:color="auto" w:fill="auto"/>
        <w:tabs>
          <w:tab w:pos="366" w:val="left"/>
        </w:tabs>
        <w:bidi w:val="0"/>
        <w:spacing w:line="218"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Spitz, Rene:</w:t>
      </w:r>
      <w:r>
        <w:rPr>
          <w:color w:val="000000"/>
          <w:spacing w:val="0"/>
          <w:w w:val="100"/>
          <w:position w:val="0"/>
          <w:shd w:val="clear" w:color="auto" w:fill="auto"/>
          <w:lang w:val="de-DE" w:eastAsia="de-DE" w:bidi="de-DE"/>
        </w:rPr>
        <w:t xml:space="preserve"> Übertragung und Gegenübertragung. Entfaltung der Psychoanalyse. Klctt, Stuttgart, 1956, S. 63-81.</w:t>
      </w:r>
    </w:p>
  </w:footnote>
  <w:footnote w:id="252">
    <w:p>
      <w:pPr>
        <w:pStyle w:val="Style2"/>
        <w:keepNext w:val="0"/>
        <w:keepLines w:val="0"/>
        <w:widowControl w:val="0"/>
        <w:shd w:val="clear" w:color="auto" w:fill="auto"/>
        <w:tabs>
          <w:tab w:pos="5419" w:val="left"/>
        </w:tabs>
        <w:bidi w:val="0"/>
        <w:spacing w:line="218" w:lineRule="auto"/>
        <w:ind w:left="0" w:firstLine="360"/>
        <w:jc w:val="left"/>
      </w:pPr>
      <w:r>
        <w:rPr>
          <w:color w:val="000000"/>
          <w:spacing w:val="0"/>
          <w:w w:val="100"/>
          <w:position w:val="0"/>
          <w:shd w:val="clear" w:color="auto" w:fill="auto"/>
          <w:lang w:val="de-DE" w:eastAsia="de-DE" w:bidi="de-DE"/>
        </w:rPr>
        <w:t>- Ebenda: S. 72.</w:t>
        <w:tab/>
        <w:t>■</w:t>
      </w:r>
    </w:p>
  </w:footnote>
  <w:footnote w:id="253">
    <w:p>
      <w:pPr>
        <w:pStyle w:val="Style2"/>
        <w:keepNext w:val="0"/>
        <w:keepLines w:val="0"/>
        <w:widowControl w:val="0"/>
        <w:shd w:val="clear" w:color="auto" w:fill="auto"/>
        <w:tabs>
          <w:tab w:pos="341" w:val="left"/>
        </w:tabs>
        <w:bidi w:val="0"/>
        <w:spacing w:line="218"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72.</w:t>
      </w:r>
    </w:p>
  </w:footnote>
  <w:footnote w:id="254">
    <w:p>
      <w:pPr>
        <w:pStyle w:val="Style2"/>
        <w:keepNext w:val="0"/>
        <w:keepLines w:val="0"/>
        <w:widowControl w:val="0"/>
        <w:shd w:val="clear" w:color="auto" w:fill="auto"/>
        <w:tabs>
          <w:tab w:pos="331" w:val="left"/>
        </w:tabs>
        <w:bidi w:val="0"/>
        <w:spacing w:line="218"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71.</w:t>
      </w:r>
    </w:p>
  </w:footnote>
  <w:footnote w:id="255">
    <w:p>
      <w:pPr>
        <w:pStyle w:val="Style2"/>
        <w:keepNext w:val="0"/>
        <w:keepLines w:val="0"/>
        <w:widowControl w:val="0"/>
        <w:shd w:val="clear" w:color="auto" w:fill="auto"/>
        <w:tabs>
          <w:tab w:pos="346" w:val="left"/>
        </w:tabs>
        <w:bidi w:val="0"/>
        <w:spacing w:line="218"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77.</w:t>
      </w:r>
    </w:p>
  </w:footnote>
  <w:footnote w:id="256">
    <w:p>
      <w:pPr>
        <w:pStyle w:val="Style2"/>
        <w:keepNext w:val="0"/>
        <w:keepLines w:val="0"/>
        <w:widowControl w:val="0"/>
        <w:shd w:val="clear" w:color="auto" w:fill="auto"/>
        <w:tabs>
          <w:tab w:pos="331"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Ich-Analyse, 1956, S. 165.</w:t>
      </w:r>
    </w:p>
  </w:footnote>
  <w:footnote w:id="257">
    <w:p>
      <w:pPr>
        <w:pStyle w:val="Style2"/>
        <w:keepNext w:val="0"/>
        <w:keepLines w:val="0"/>
        <w:widowControl w:val="0"/>
        <w:shd w:val="clear" w:color="auto" w:fill="auto"/>
        <w:tabs>
          <w:tab w:pos="346"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Jung,</w:t>
      </w:r>
      <w:r>
        <w:rPr>
          <w:color w:val="000000"/>
          <w:spacing w:val="0"/>
          <w:w w:val="100"/>
          <w:position w:val="0"/>
          <w:shd w:val="clear" w:color="auto" w:fill="auto"/>
          <w:lang w:val="de-DE" w:eastAsia="de-DE" w:bidi="de-DE"/>
        </w:rPr>
        <w:t xml:space="preserve"> C. G.: Die Psychologie der Übertragung. Rascher, Zürich, 1946. Ges. Werke Bd. XVI.</w:t>
      </w:r>
    </w:p>
    <w:p>
      <w:pPr>
        <w:pStyle w:val="Style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Rascher, 1958, S. 173 ff.</w:t>
      </w:r>
    </w:p>
  </w:footnote>
  <w:footnote w:id="258">
    <w:p>
      <w:pPr>
        <w:pStyle w:val="Style2"/>
        <w:keepNext w:val="0"/>
        <w:keepLines w:val="0"/>
        <w:widowControl w:val="0"/>
        <w:shd w:val="clear" w:color="auto" w:fill="auto"/>
        <w:tabs>
          <w:tab w:pos="350"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Jung, C. G.: Ges. Werke, Bd. XVI. S. 186.</w:t>
      </w:r>
    </w:p>
  </w:footnote>
  <w:footnote w:id="259">
    <w:p>
      <w:pPr>
        <w:pStyle w:val="Style2"/>
        <w:keepNext w:val="0"/>
        <w:keepLines w:val="0"/>
        <w:widowControl w:val="0"/>
        <w:shd w:val="clear" w:color="auto" w:fill="auto"/>
        <w:tabs>
          <w:tab w:pos="341"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186-187.</w:t>
      </w:r>
    </w:p>
  </w:footnote>
  <w:footnote w:id="260">
    <w:p>
      <w:pPr>
        <w:pStyle w:val="Style2"/>
        <w:keepNext w:val="0"/>
        <w:keepLines w:val="0"/>
        <w:widowControl w:val="0"/>
        <w:numPr>
          <w:ilvl w:val="0"/>
          <w:numId w:val="21"/>
        </w:numPr>
        <w:shd w:val="clear" w:color="auto" w:fill="auto"/>
        <w:tabs>
          <w:tab w:pos="336" w:val="left"/>
        </w:tabs>
        <w:bidi w:val="0"/>
        <w:spacing w:line="206" w:lineRule="auto"/>
        <w:ind w:left="0" w:firstLine="360"/>
        <w:jc w:val="left"/>
      </w:pPr>
      <w:r>
        <w:rPr>
          <w:color w:val="000000"/>
          <w:spacing w:val="0"/>
          <w:w w:val="100"/>
          <w:position w:val="0"/>
          <w:shd w:val="clear" w:color="auto" w:fill="auto"/>
          <w:lang w:val="de-DE" w:eastAsia="de-DE" w:bidi="de-DE"/>
        </w:rPr>
        <w:t>Ebenda: S. 190-191.</w:t>
      </w:r>
    </w:p>
  </w:footnote>
  <w:footnote w:id="261">
    <w:p>
      <w:pPr>
        <w:pStyle w:val="Style2"/>
        <w:keepNext w:val="0"/>
        <w:keepLines w:val="0"/>
        <w:widowControl w:val="0"/>
        <w:shd w:val="clear" w:color="auto" w:fill="auto"/>
        <w:tabs>
          <w:tab w:pos="341"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182-183. Fußnote 15.</w:t>
      </w:r>
    </w:p>
  </w:footnote>
  <w:footnote w:id="262">
    <w:p>
      <w:pPr>
        <w:pStyle w:val="Style2"/>
        <w:keepNext w:val="0"/>
        <w:keepLines w:val="0"/>
        <w:widowControl w:val="0"/>
        <w:shd w:val="clear" w:color="auto" w:fill="auto"/>
        <w:tabs>
          <w:tab w:pos="341"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187.</w:t>
      </w:r>
    </w:p>
  </w:footnote>
  <w:footnote w:id="263">
    <w:p>
      <w:pPr>
        <w:pStyle w:val="Style2"/>
        <w:keepNext w:val="0"/>
        <w:keepLines w:val="0"/>
        <w:widowControl w:val="0"/>
        <w:shd w:val="clear" w:color="auto" w:fill="auto"/>
        <w:tabs>
          <w:tab w:pos="336" w:val="left"/>
        </w:tabs>
        <w:bidi w:val="0"/>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Maeder,</w:t>
      </w:r>
      <w:r>
        <w:rPr>
          <w:color w:val="000000"/>
          <w:spacing w:val="0"/>
          <w:w w:val="100"/>
          <w:position w:val="0"/>
          <w:shd w:val="clear" w:color="auto" w:fill="auto"/>
          <w:lang w:val="de-DE" w:eastAsia="de-DE" w:bidi="de-DE"/>
        </w:rPr>
        <w:t xml:space="preserve"> A.: a) Über das Traumproblem. F. Deutickc, Wien, 1914; b) Psychoanalyse und Synthese. Schriftenreihe Arzt und Seelsorger, H. VIII. Fr. Bahn, Schwein i. M.; c) Die Richtung im Seelen</w:t>
        <w:softHyphen/>
        <w:t>leben. Rascher, Zürich, 1928; d) Selbstcrhaltung und Selbsthcilung. Rascher, Zürich, 1949; c) Sen</w:t>
        <w:softHyphen/>
        <w:t>dung und Aufgabe des Arztes. Rascher, Zürich, 1951; f) Der Psychotherapeut als Partner. Rascher, Zürich, 1957; g) Psychosynthese-Psychagogik. Appellationsverfahren. Handbuch der Neurosen</w:t>
        <w:softHyphen/>
        <w:t>lehre und Psychother. Urban &amp; Schwarzenberg, München-Berlin, Bd.III, 1950; h) Studien über Kurzanalyse. Klett, Stuttgart, 1963.</w:t>
      </w:r>
    </w:p>
  </w:footnote>
  <w:footnote w:id="264">
    <w:p>
      <w:pPr>
        <w:pStyle w:val="Style2"/>
        <w:keepNext w:val="0"/>
        <w:keepLines w:val="0"/>
        <w:widowControl w:val="0"/>
        <w:shd w:val="clear" w:color="auto" w:fill="auto"/>
        <w:tabs>
          <w:tab w:pos="331" w:val="left"/>
        </w:tabs>
        <w:bidi w:val="0"/>
        <w:spacing w:line="21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Maeder,</w:t>
      </w:r>
      <w:r>
        <w:rPr>
          <w:color w:val="000000"/>
          <w:spacing w:val="0"/>
          <w:w w:val="100"/>
          <w:position w:val="0"/>
          <w:shd w:val="clear" w:color="auto" w:fill="auto"/>
          <w:lang w:val="de-DE" w:eastAsia="de-DE" w:bidi="de-DE"/>
        </w:rPr>
        <w:t xml:space="preserve"> A.: Psychosynthese-Psychagogik. Hb. d. Ncuroscnlehre . .S. 403.</w:t>
      </w:r>
    </w:p>
  </w:footnote>
  <w:footnote w:id="265">
    <w:p>
      <w:pPr>
        <w:pStyle w:val="Style2"/>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 xml:space="preserve">- anagein = zurückfuhren (H. </w:t>
      </w:r>
      <w:r>
        <w:rPr>
          <w:smallCaps/>
          <w:color w:val="000000"/>
          <w:spacing w:val="0"/>
          <w:w w:val="100"/>
          <w:position w:val="0"/>
          <w:shd w:val="clear" w:color="auto" w:fill="auto"/>
          <w:lang w:val="de-DE" w:eastAsia="de-DE" w:bidi="de-DE"/>
        </w:rPr>
        <w:t>Silberer</w:t>
      </w:r>
      <w:r>
        <w:rPr>
          <w:color w:val="000000"/>
          <w:spacing w:val="0"/>
          <w:w w:val="100"/>
          <w:position w:val="0"/>
          <w:shd w:val="clear" w:color="auto" w:fill="auto"/>
          <w:lang w:val="de-DE" w:eastAsia="de-DE" w:bidi="de-DE"/>
        </w:rPr>
        <w:t xml:space="preserve"> benützte das Wort als Psychoanalytiker als erster).</w:t>
      </w:r>
    </w:p>
  </w:footnote>
  <w:footnote w:id="266">
    <w:p>
      <w:pPr>
        <w:pStyle w:val="Style2"/>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Maeder,</w:t>
      </w:r>
      <w:r>
        <w:rPr>
          <w:color w:val="000000"/>
          <w:spacing w:val="0"/>
          <w:w w:val="100"/>
          <w:position w:val="0"/>
          <w:shd w:val="clear" w:color="auto" w:fill="auto"/>
          <w:lang w:val="de-DE" w:eastAsia="de-DE" w:bidi="de-DE"/>
        </w:rPr>
        <w:t xml:space="preserve"> A.: Psychosynthese-Psychagogik. Hb. d. Neurosenlchre, S. 404.</w:t>
      </w:r>
    </w:p>
  </w:footnote>
  <w:footnote w:id="267">
    <w:p>
      <w:pPr>
        <w:pStyle w:val="Style2"/>
        <w:keepNext w:val="0"/>
        <w:keepLines w:val="0"/>
        <w:widowControl w:val="0"/>
        <w:shd w:val="clear" w:color="auto" w:fill="auto"/>
        <w:bidi w:val="0"/>
        <w:spacing w:line="214" w:lineRule="auto"/>
        <w:ind w:left="0" w:firstLine="360"/>
        <w:jc w:val="left"/>
      </w:pPr>
      <w:r>
        <w:rPr>
          <w:color w:val="000000"/>
          <w:spacing w:val="0"/>
          <w:w w:val="100"/>
          <w:position w:val="0"/>
          <w:shd w:val="clear" w:color="auto" w:fill="auto"/>
          <w:lang w:val="de-DE" w:eastAsia="de-DE" w:bidi="de-DE"/>
        </w:rPr>
        <w:t>1 Ebenda: S. 406.</w:t>
      </w:r>
    </w:p>
  </w:footnote>
  <w:footnote w:id="268">
    <w:p>
      <w:pPr>
        <w:pStyle w:val="Style2"/>
        <w:keepNext w:val="0"/>
        <w:keepLines w:val="0"/>
        <w:widowControl w:val="0"/>
        <w:shd w:val="clear" w:color="auto" w:fill="auto"/>
        <w:tabs>
          <w:tab w:pos="346" w:val="left"/>
        </w:tabs>
        <w:bidi w:val="0"/>
        <w:spacing w:line="214"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Analysis of Marriagjs. An attempt at a theory of choice in lovc. Acta Psych. Martinus Nijhoff. Vol. Ill, No. 1, 1937.</w:t>
      </w:r>
    </w:p>
  </w:footnote>
  <w:footnote w:id="269">
    <w:p>
      <w:pPr>
        <w:pStyle w:val="Style2"/>
        <w:keepNext w:val="0"/>
        <w:keepLines w:val="0"/>
        <w:widowControl w:val="0"/>
        <w:shd w:val="clear" w:color="auto" w:fill="auto"/>
        <w:tabs>
          <w:tab w:pos="321" w:val="left"/>
        </w:tabs>
        <w:bidi w:val="0"/>
        <w:spacing w:line="206"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Szondi,</w:t>
      </w:r>
      <w:r>
        <w:rPr>
          <w:color w:val="000000"/>
          <w:spacing w:val="0"/>
          <w:w w:val="100"/>
          <w:position w:val="0"/>
          <w:shd w:val="clear" w:color="auto" w:fill="auto"/>
          <w:lang w:val="de-DE" w:eastAsia="de-DE" w:bidi="de-DE"/>
        </w:rPr>
        <w:t xml:space="preserve"> L.: Schicksalsanalysc. Benno Schwabe, Basel, I.Aufl., 1944, II. Aufl. 1948, S. 42 ff., III. Aufl. 1963.</w:t>
      </w:r>
    </w:p>
  </w:footnote>
  <w:footnote w:id="270">
    <w:p>
      <w:pPr>
        <w:pStyle w:val="Style2"/>
        <w:keepNext w:val="0"/>
        <w:keepLines w:val="0"/>
        <w:widowControl w:val="0"/>
        <w:shd w:val="clear" w:color="auto" w:fill="auto"/>
        <w:tabs>
          <w:tab w:pos="346"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Siehe seinen Stammbaum in der Ich-Analyse. S. 88-89, Abb. 2.</w:t>
      </w:r>
    </w:p>
  </w:footnote>
  <w:footnote w:id="271">
    <w:p>
      <w:pPr>
        <w:pStyle w:val="Style2"/>
        <w:keepNext w:val="0"/>
        <w:keepLines w:val="0"/>
        <w:widowControl w:val="0"/>
        <w:shd w:val="clear" w:color="auto" w:fill="auto"/>
        <w:tabs>
          <w:tab w:pos="336" w:val="left"/>
        </w:tabs>
        <w:bidi w:val="0"/>
        <w:spacing w:line="218"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134.</w:t>
      </w:r>
    </w:p>
  </w:footnote>
  <w:footnote w:id="272">
    <w:p>
      <w:pPr>
        <w:pStyle w:val="Style2"/>
        <w:keepNext w:val="0"/>
        <w:keepLines w:val="0"/>
        <w:widowControl w:val="0"/>
        <w:shd w:val="clear" w:color="auto" w:fill="auto"/>
        <w:tabs>
          <w:tab w:pos="341" w:val="left"/>
        </w:tabs>
        <w:bidi w:val="0"/>
        <w:spacing w:line="218"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128.</w:t>
      </w:r>
    </w:p>
  </w:footnote>
  <w:footnote w:id="273">
    <w:p>
      <w:pPr>
        <w:pStyle w:val="Style2"/>
        <w:keepNext w:val="0"/>
        <w:keepLines w:val="0"/>
        <w:widowControl w:val="0"/>
        <w:shd w:val="clear" w:color="auto" w:fill="auto"/>
        <w:tabs>
          <w:tab w:pos="346" w:val="left"/>
        </w:tabs>
        <w:bidi w:val="0"/>
        <w:spacing w:line="218"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133.</w:t>
      </w:r>
    </w:p>
  </w:footnote>
  <w:footnote w:id="274">
    <w:p>
      <w:pPr>
        <w:pStyle w:val="Style2"/>
        <w:keepNext w:val="0"/>
        <w:keepLines w:val="0"/>
        <w:widowControl w:val="0"/>
        <w:shd w:val="clear" w:color="auto" w:fill="auto"/>
        <w:tabs>
          <w:tab w:pos="350" w:val="left"/>
        </w:tabs>
        <w:bidi w:val="0"/>
        <w:spacing w:line="218"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Stern,</w:t>
      </w:r>
      <w:r>
        <w:rPr>
          <w:color w:val="000000"/>
          <w:spacing w:val="0"/>
          <w:w w:val="100"/>
          <w:position w:val="0"/>
          <w:shd w:val="clear" w:color="auto" w:fill="auto"/>
          <w:lang w:val="de-DE" w:eastAsia="de-DE" w:bidi="de-DE"/>
        </w:rPr>
        <w:t xml:space="preserve"> A.: On the Countertransference in Psychoanalysis. Psa. Rev. 11, 1924.</w:t>
      </w:r>
    </w:p>
  </w:footnote>
  <w:footnote w:id="275">
    <w:p>
      <w:pPr>
        <w:pStyle w:val="Style2"/>
        <w:keepNext w:val="0"/>
        <w:keepLines w:val="0"/>
        <w:widowControl w:val="0"/>
        <w:numPr>
          <w:ilvl w:val="0"/>
          <w:numId w:val="23"/>
        </w:numPr>
        <w:shd w:val="clear" w:color="auto" w:fill="auto"/>
        <w:tabs>
          <w:tab w:pos="350" w:val="left"/>
        </w:tabs>
        <w:bidi w:val="0"/>
        <w:spacing w:line="218" w:lineRule="auto"/>
        <w:ind w:left="360" w:hanging="360"/>
        <w:jc w:val="left"/>
      </w:pPr>
      <w:r>
        <w:rPr>
          <w:smallCaps/>
          <w:color w:val="000000"/>
          <w:spacing w:val="0"/>
          <w:w w:val="100"/>
          <w:position w:val="0"/>
          <w:shd w:val="clear" w:color="auto" w:fill="auto"/>
          <w:lang w:val="de-DE" w:eastAsia="de-DE" w:bidi="de-DE"/>
        </w:rPr>
        <w:t>Gitelson,</w:t>
      </w:r>
      <w:r>
        <w:rPr>
          <w:color w:val="000000"/>
          <w:spacing w:val="0"/>
          <w:w w:val="100"/>
          <w:position w:val="0"/>
          <w:shd w:val="clear" w:color="auto" w:fill="auto"/>
          <w:lang w:val="de-DE" w:eastAsia="de-DE" w:bidi="de-DE"/>
        </w:rPr>
        <w:t xml:space="preserve"> M.: The Emotional Position of the Analyst in the Psychoanalytic Situation. Int. J. Psa. </w:t>
      </w:r>
      <w:r>
        <w:rPr>
          <w:i/>
          <w:iCs/>
          <w:color w:val="000000"/>
          <w:spacing w:val="0"/>
          <w:w w:val="100"/>
          <w:position w:val="0"/>
          <w:shd w:val="clear" w:color="auto" w:fill="auto"/>
          <w:lang w:val="de-DE" w:eastAsia="de-DE" w:bidi="de-DE"/>
        </w:rPr>
        <w:t>23,</w:t>
      </w:r>
      <w:r>
        <w:rPr>
          <w:color w:val="000000"/>
          <w:spacing w:val="0"/>
          <w:w w:val="100"/>
          <w:position w:val="0"/>
          <w:shd w:val="clear" w:color="auto" w:fill="auto"/>
          <w:lang w:val="de-DE" w:eastAsia="de-DE" w:bidi="de-DE"/>
        </w:rPr>
        <w:t xml:space="preserve"> 1952.</w:t>
      </w:r>
    </w:p>
  </w:footnote>
  <w:footnote w:id="276">
    <w:p>
      <w:pPr>
        <w:pStyle w:val="Style2"/>
        <w:keepNext w:val="0"/>
        <w:keepLines w:val="0"/>
        <w:widowControl w:val="0"/>
        <w:shd w:val="clear" w:color="auto" w:fill="auto"/>
        <w:tabs>
          <w:tab w:pos="346" w:val="left"/>
        </w:tabs>
        <w:bidi w:val="0"/>
        <w:spacing w:line="218"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Reich,</w:t>
      </w:r>
      <w:r>
        <w:rPr>
          <w:color w:val="000000"/>
          <w:spacing w:val="0"/>
          <w:w w:val="100"/>
          <w:position w:val="0"/>
          <w:shd w:val="clear" w:color="auto" w:fill="auto"/>
          <w:lang w:val="de-DE" w:eastAsia="de-DE" w:bidi="de-DE"/>
        </w:rPr>
        <w:t xml:space="preserve"> A.: On Countertransference. Int. J. Psa. 32, 1951. Zitiert nach R. </w:t>
      </w:r>
      <w:r>
        <w:rPr>
          <w:smallCaps/>
          <w:color w:val="000000"/>
          <w:spacing w:val="0"/>
          <w:w w:val="100"/>
          <w:position w:val="0"/>
          <w:shd w:val="clear" w:color="auto" w:fill="auto"/>
          <w:lang w:val="de-DE" w:eastAsia="de-DE" w:bidi="de-DE"/>
        </w:rPr>
        <w:t>Spitz.</w:t>
      </w:r>
    </w:p>
  </w:footnote>
  <w:footnote w:id="277">
    <w:p>
      <w:pPr>
        <w:pStyle w:val="Style2"/>
        <w:keepNext w:val="0"/>
        <w:keepLines w:val="0"/>
        <w:widowControl w:val="0"/>
        <w:shd w:val="clear" w:color="auto" w:fill="auto"/>
        <w:tabs>
          <w:tab w:pos="346" w:val="left"/>
        </w:tabs>
        <w:bidi w:val="0"/>
        <w:spacing w:line="218"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Übertragung und Gegenübertragung. Entfaltung der Psa, Klett, 1956.</w:t>
      </w:r>
    </w:p>
  </w:footnote>
  <w:footnote w:id="278">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Jung,</w:t>
      </w:r>
      <w:r>
        <w:rPr>
          <w:color w:val="000000"/>
          <w:spacing w:val="0"/>
          <w:w w:val="100"/>
          <w:position w:val="0"/>
          <w:shd w:val="clear" w:color="auto" w:fill="auto"/>
          <w:lang w:val="de-DE" w:eastAsia="de-DE" w:bidi="de-DE"/>
        </w:rPr>
        <w:t xml:space="preserve"> C. G.: Die Psychologie der Übertragung. Ges. Werke, Bd. XVI, S. 183, Fußnote 16.</w:t>
      </w:r>
    </w:p>
    <w:p>
      <w:pPr>
        <w:pStyle w:val="Style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Ebenda: S. 188-189.</w:t>
      </w:r>
    </w:p>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lang w:val="de-DE" w:eastAsia="de-DE" w:bidi="de-DE"/>
        </w:rPr>
        <w:t xml:space="preserve">1 </w:t>
      </w:r>
      <w:r>
        <w:rPr>
          <w:smallCaps/>
          <w:color w:val="000000"/>
          <w:spacing w:val="0"/>
          <w:w w:val="100"/>
          <w:position w:val="0"/>
          <w:shd w:val="clear" w:color="auto" w:fill="auto"/>
          <w:lang w:val="de-DE" w:eastAsia="de-DE" w:bidi="de-DE"/>
        </w:rPr>
        <w:t>Racker,</w:t>
      </w:r>
      <w:r>
        <w:rPr>
          <w:color w:val="000000"/>
          <w:spacing w:val="0"/>
          <w:w w:val="100"/>
          <w:position w:val="0"/>
          <w:shd w:val="clear" w:color="auto" w:fill="auto"/>
          <w:lang w:val="de-DE" w:eastAsia="de-DE" w:bidi="de-DE"/>
        </w:rPr>
        <w:t xml:space="preserve"> H. A.: Contribution to the Problem of Cotntertranrflsenil. int. J. Psn. 34, 1953.</w:t>
      </w:r>
    </w:p>
  </w:footnote>
  <w:footnote w:id="279">
    <w:p>
      <w:pPr>
        <w:pStyle w:val="Style2"/>
        <w:keepNext w:val="0"/>
        <w:keepLines w:val="0"/>
        <w:widowControl w:val="0"/>
        <w:shd w:val="clear" w:color="auto" w:fill="auto"/>
        <w:tabs>
          <w:tab w:pos="350"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Ges. Sehr. Bd. XI, S. 103.</w:t>
      </w:r>
    </w:p>
  </w:footnote>
  <w:footnote w:id="280">
    <w:p>
      <w:pPr>
        <w:pStyle w:val="Style2"/>
        <w:keepNext w:val="0"/>
        <w:keepLines w:val="0"/>
        <w:widowControl w:val="0"/>
        <w:shd w:val="clear" w:color="auto" w:fill="auto"/>
        <w:bidi w:val="0"/>
        <w:ind w:left="0" w:firstLine="360"/>
        <w:jc w:val="left"/>
      </w:pPr>
      <w:r>
        <w:rPr>
          <w:color w:val="000000"/>
          <w:spacing w:val="0"/>
          <w:w w:val="100"/>
          <w:position w:val="0"/>
          <w:shd w:val="clear" w:color="auto" w:fill="auto"/>
          <w:vertAlign w:val="superscript"/>
          <w:lang w:val="de-DE" w:eastAsia="de-DE" w:bidi="de-DE"/>
        </w:rPr>
        <w:t>3</w:t>
      </w:r>
      <w:r>
        <w:rPr>
          <w:color w:val="000000"/>
          <w:spacing w:val="0"/>
          <w:w w:val="100"/>
          <w:position w:val="0"/>
          <w:shd w:val="clear" w:color="auto" w:fill="auto"/>
          <w:lang w:val="de-DE" w:eastAsia="de-DE" w:bidi="de-DE"/>
        </w:rPr>
        <w:t xml:space="preserve"> Ebenda: S. 28.</w:t>
      </w:r>
    </w:p>
  </w:footnote>
  <w:footnote w:id="281">
    <w:p>
      <w:pPr>
        <w:pStyle w:val="Style2"/>
        <w:keepNext w:val="0"/>
        <w:keepLines w:val="0"/>
        <w:widowControl w:val="0"/>
        <w:shd w:val="clear" w:color="auto" w:fill="auto"/>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Ebenda: S. 36.</w:t>
      </w:r>
    </w:p>
  </w:footnote>
  <w:footnote w:id="282">
    <w:p>
      <w:pPr>
        <w:pStyle w:val="Style2"/>
        <w:keepNext w:val="0"/>
        <w:keepLines w:val="0"/>
        <w:widowControl w:val="0"/>
        <w:numPr>
          <w:ilvl w:val="0"/>
          <w:numId w:val="25"/>
        </w:numPr>
        <w:shd w:val="clear" w:color="auto" w:fill="auto"/>
        <w:tabs>
          <w:tab w:pos="331" w:val="left"/>
        </w:tabs>
        <w:bidi w:val="0"/>
        <w:spacing w:line="206" w:lineRule="auto"/>
        <w:ind w:left="0" w:firstLine="360"/>
        <w:jc w:val="left"/>
      </w:pPr>
      <w:r>
        <w:rPr>
          <w:smallCaps/>
          <w:color w:val="000000"/>
          <w:spacing w:val="0"/>
          <w:w w:val="100"/>
          <w:position w:val="0"/>
          <w:shd w:val="clear" w:color="auto" w:fill="auto"/>
          <w:lang w:val="de-DE" w:eastAsia="de-DE" w:bidi="de-DE"/>
        </w:rPr>
        <w:t>Nunberg,</w:t>
      </w:r>
      <w:r>
        <w:rPr>
          <w:color w:val="000000"/>
          <w:spacing w:val="0"/>
          <w:w w:val="100"/>
          <w:position w:val="0"/>
          <w:shd w:val="clear" w:color="auto" w:fill="auto"/>
          <w:lang w:val="de-DE" w:eastAsia="de-DE" w:bidi="de-DE"/>
        </w:rPr>
        <w:t xml:space="preserve"> H.: Allgemeine Ncuroiealehrc. Huber, Bern und Stuttgart, 1959, S. 183 ff.</w:t>
      </w:r>
    </w:p>
    <w:p>
      <w:pPr>
        <w:pStyle w:val="Style2"/>
        <w:keepNext w:val="0"/>
        <w:keepLines w:val="0"/>
        <w:widowControl w:val="0"/>
        <w:numPr>
          <w:ilvl w:val="0"/>
          <w:numId w:val="25"/>
        </w:numPr>
        <w:shd w:val="clear" w:color="auto" w:fill="auto"/>
        <w:tabs>
          <w:tab w:pos="336" w:val="left"/>
        </w:tabs>
        <w:bidi w:val="0"/>
        <w:spacing w:line="206" w:lineRule="auto"/>
        <w:ind w:left="0" w:firstLine="360"/>
        <w:jc w:val="left"/>
      </w:pPr>
      <w:r>
        <w:rPr>
          <w:color w:val="000000"/>
          <w:spacing w:val="0"/>
          <w:w w:val="100"/>
          <w:position w:val="0"/>
          <w:shd w:val="clear" w:color="auto" w:fill="auto"/>
          <w:lang w:val="de-DE" w:eastAsia="de-DE" w:bidi="de-DE"/>
        </w:rPr>
        <w:t>Ebenda: S. 337.</w:t>
      </w:r>
    </w:p>
    <w:p>
      <w:pPr>
        <w:pStyle w:val="Style2"/>
        <w:keepNext w:val="0"/>
        <w:keepLines w:val="0"/>
        <w:widowControl w:val="0"/>
        <w:numPr>
          <w:ilvl w:val="0"/>
          <w:numId w:val="25"/>
        </w:numPr>
        <w:shd w:val="clear" w:color="auto" w:fill="auto"/>
        <w:tabs>
          <w:tab w:pos="346" w:val="left"/>
        </w:tabs>
        <w:bidi w:val="0"/>
        <w:spacing w:line="206" w:lineRule="auto"/>
        <w:ind w:left="0" w:firstLine="360"/>
        <w:jc w:val="left"/>
      </w:pPr>
      <w:r>
        <w:rPr>
          <w:smallCaps/>
          <w:color w:val="000000"/>
          <w:spacing w:val="0"/>
          <w:w w:val="100"/>
          <w:position w:val="0"/>
          <w:shd w:val="clear" w:color="auto" w:fill="auto"/>
          <w:lang w:val="de-DE" w:eastAsia="de-DE" w:bidi="de-DE"/>
        </w:rPr>
        <w:t>Freud, Anna:</w:t>
      </w:r>
      <w:r>
        <w:rPr>
          <w:color w:val="000000"/>
          <w:spacing w:val="0"/>
          <w:w w:val="100"/>
          <w:position w:val="0"/>
          <w:shd w:val="clear" w:color="auto" w:fill="auto"/>
          <w:lang w:val="de-DE" w:eastAsia="de-DE" w:bidi="de-DE"/>
        </w:rPr>
        <w:t xml:space="preserve"> Das Ich und die Ibwehrmechaaiimea. Imago publ. Co. Ltd., London, 1946, S. 39.</w:t>
      </w:r>
    </w:p>
  </w:footnote>
  <w:footnote w:id="283">
    <w:p>
      <w:pPr>
        <w:pStyle w:val="Style2"/>
        <w:keepNext w:val="0"/>
        <w:keepLines w:val="0"/>
        <w:widowControl w:val="0"/>
        <w:shd w:val="clear" w:color="auto" w:fill="auto"/>
        <w:tabs>
          <w:tab w:pos="366"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Ich-Analyse, S. 369-397.</w:t>
      </w:r>
    </w:p>
  </w:footnote>
  <w:footnote w:id="284">
    <w:p>
      <w:pPr>
        <w:pStyle w:val="Style2"/>
        <w:keepNext w:val="0"/>
        <w:keepLines w:val="0"/>
        <w:widowControl w:val="0"/>
        <w:shd w:val="clear" w:color="auto" w:fill="auto"/>
        <w:tabs>
          <w:tab w:pos="336"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Näheres siehe Dritter Teil, Klinik, Kapitel XXXVIII.</w:t>
      </w:r>
    </w:p>
  </w:footnote>
  <w:footnote w:id="285">
    <w:p>
      <w:pPr>
        <w:pStyle w:val="Style2"/>
        <w:keepNext w:val="0"/>
        <w:keepLines w:val="0"/>
        <w:widowControl w:val="0"/>
        <w:shd w:val="clear" w:color="auto" w:fill="auto"/>
        <w:tabs>
          <w:tab w:pos="341"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Hemmung, Symptom, Angst. Ges. Sehr. Bd. XI, S. 101.</w:t>
      </w:r>
    </w:p>
  </w:footnote>
  <w:footnote w:id="286">
    <w:p>
      <w:pPr>
        <w:pStyle w:val="Style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lang w:val="de-DE" w:eastAsia="de-DE" w:bidi="de-DE"/>
        </w:rPr>
        <w:t>’ Freud,</w:t>
      </w:r>
      <w:r>
        <w:rPr>
          <w:color w:val="000000"/>
          <w:spacing w:val="0"/>
          <w:w w:val="100"/>
          <w:position w:val="0"/>
          <w:shd w:val="clear" w:color="auto" w:fill="auto"/>
          <w:lang w:val="de-DE" w:eastAsia="de-DE" w:bidi="de-DE"/>
        </w:rPr>
        <w:t xml:space="preserve"> S.: Abriß der Psychoanalyse. Ges. Werke, London, Bd. XVII, S. 89.</w:t>
      </w:r>
    </w:p>
  </w:footnote>
  <w:footnote w:id="287">
    <w:p>
      <w:pPr>
        <w:pStyle w:val="Style2"/>
        <w:keepNext w:val="0"/>
        <w:keepLines w:val="0"/>
        <w:widowControl w:val="0"/>
        <w:shd w:val="clear" w:color="auto" w:fill="auto"/>
        <w:tabs>
          <w:tab w:pos="346"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Erinnern, Wiederholen und Durcharbeiten. Ges. Sehr. Bd. VI, S. 112.</w:t>
      </w:r>
    </w:p>
  </w:footnote>
  <w:footnote w:id="288">
    <w:p>
      <w:pPr>
        <w:pStyle w:val="Style2"/>
        <w:keepNext w:val="0"/>
        <w:keepLines w:val="0"/>
        <w:widowControl w:val="0"/>
        <w:shd w:val="clear" w:color="auto" w:fill="auto"/>
        <w:tabs>
          <w:tab w:pos="350"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Zur Technik. Erinnern, Wiederholen und Durcharbeiten. Ges. Sehr. Bd. VI, S. 112.</w:t>
      </w:r>
    </w:p>
  </w:footnote>
  <w:footnote w:id="289">
    <w:p>
      <w:pPr>
        <w:pStyle w:val="Style2"/>
        <w:keepNext w:val="0"/>
        <w:keepLines w:val="0"/>
        <w:widowControl w:val="0"/>
        <w:shd w:val="clear" w:color="auto" w:fill="auto"/>
        <w:tabs>
          <w:tab w:pos="336"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112-113.</w:t>
      </w:r>
    </w:p>
  </w:footnote>
  <w:footnote w:id="290">
    <w:p>
      <w:pPr>
        <w:pStyle w:val="Style2"/>
        <w:keepNext w:val="0"/>
        <w:keepLines w:val="0"/>
        <w:widowControl w:val="0"/>
        <w:shd w:val="clear" w:color="auto" w:fill="auto"/>
        <w:tabs>
          <w:tab w:pos="341"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Nunberg,</w:t>
      </w:r>
      <w:r>
        <w:rPr>
          <w:color w:val="000000"/>
          <w:spacing w:val="0"/>
          <w:w w:val="100"/>
          <w:position w:val="0"/>
          <w:shd w:val="clear" w:color="auto" w:fill="auto"/>
          <w:lang w:val="de-DE" w:eastAsia="de-DE" w:bidi="de-DE"/>
        </w:rPr>
        <w:t xml:space="preserve"> H.: Allgemeine Neurosenlchre. Huber, Bern und Stuttgart, II. Aufl., 1959, S. 281.</w:t>
      </w:r>
    </w:p>
  </w:footnote>
  <w:footnote w:id="291">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Szqndi,</w:t>
      </w:r>
      <w:r>
        <w:rPr>
          <w:color w:val="000000"/>
          <w:spacing w:val="0"/>
          <w:w w:val="100"/>
          <w:position w:val="0"/>
          <w:shd w:val="clear" w:color="auto" w:fill="auto"/>
          <w:lang w:val="de-DE" w:eastAsia="de-DE" w:bidi="de-DE"/>
        </w:rPr>
        <w:t xml:space="preserve"> L.: Ich-Analyse, Huber, 1956, S. 295 ff.</w:t>
      </w:r>
    </w:p>
    <w:p>
      <w:pPr>
        <w:pStyle w:val="Style2"/>
        <w:keepNext w:val="0"/>
        <w:keepLines w:val="0"/>
        <w:widowControl w:val="0"/>
        <w:numPr>
          <w:ilvl w:val="0"/>
          <w:numId w:val="27"/>
        </w:numPr>
        <w:shd w:val="clear" w:color="auto" w:fill="auto"/>
        <w:tabs>
          <w:tab w:pos="356" w:val="left"/>
        </w:tabs>
        <w:bidi w:val="0"/>
        <w:spacing w:line="240" w:lineRule="auto"/>
        <w:ind w:left="0" w:firstLine="360"/>
        <w:jc w:val="left"/>
      </w:pPr>
      <w:r>
        <w:rPr>
          <w:color w:val="000000"/>
          <w:spacing w:val="0"/>
          <w:w w:val="100"/>
          <w:position w:val="0"/>
          <w:shd w:val="clear" w:color="auto" w:fill="auto"/>
          <w:lang w:val="de-DE" w:eastAsia="de-DE" w:bidi="de-DE"/>
        </w:rPr>
        <w:t>Dieses Gefühl äußern oft Epilcpsickonduktoren.</w:t>
      </w:r>
    </w:p>
  </w:footnote>
  <w:footnote w:id="292">
    <w:p>
      <w:pPr>
        <w:pStyle w:val="Style2"/>
        <w:keepNext w:val="0"/>
        <w:keepLines w:val="0"/>
        <w:widowControl w:val="0"/>
        <w:shd w:val="clear" w:color="auto" w:fill="auto"/>
        <w:tabs>
          <w:tab w:pos="341"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Metapsychologic., Ges. Sehr. Bd. V, S. 510.</w:t>
      </w:r>
    </w:p>
  </w:footnote>
  <w:footnote w:id="293">
    <w:p>
      <w:pPr>
        <w:pStyle w:val="Style2"/>
        <w:keepNext w:val="0"/>
        <w:keepLines w:val="0"/>
        <w:widowControl w:val="0"/>
        <w:shd w:val="clear" w:color="auto" w:fill="auto"/>
        <w:tabs>
          <w:tab w:pos="346" w:val="left"/>
        </w:tabs>
        <w:bidi w:val="0"/>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Die endliche und die unendliche Analyse. Ges. Sehr. Bd. XVI, S. 64.</w:t>
      </w:r>
    </w:p>
  </w:footnote>
  <w:footnote w:id="294">
    <w:p>
      <w:pPr>
        <w:pStyle w:val="Style2"/>
        <w:keepNext w:val="0"/>
        <w:keepLines w:val="0"/>
        <w:widowControl w:val="0"/>
        <w:shd w:val="clear" w:color="auto" w:fill="auto"/>
        <w:tabs>
          <w:tab w:pos="341"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86.</w:t>
      </w:r>
    </w:p>
  </w:footnote>
  <w:footnote w:id="295">
    <w:p>
      <w:pPr>
        <w:pStyle w:val="Style2"/>
        <w:keepNext w:val="0"/>
        <w:keepLines w:val="0"/>
        <w:widowControl w:val="0"/>
        <w:shd w:val="clear" w:color="auto" w:fill="auto"/>
        <w:tabs>
          <w:tab w:pos="346" w:val="left"/>
        </w:tabs>
        <w:bidi w:val="0"/>
        <w:spacing w:line="214"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Jenseits des Lustprinzips. Ges. Sehr. Bd. VI, S. 226.</w:t>
      </w:r>
    </w:p>
  </w:footnote>
  <w:footnote w:id="296">
    <w:p>
      <w:pPr>
        <w:pStyle w:val="Style2"/>
        <w:keepNext w:val="0"/>
        <w:keepLines w:val="0"/>
        <w:widowControl w:val="0"/>
        <w:shd w:val="clear" w:color="auto" w:fill="auto"/>
        <w:tabs>
          <w:tab w:pos="346" w:val="left"/>
        </w:tabs>
        <w:bidi w:val="0"/>
        <w:spacing w:line="214"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Vgl. hiezu «Schicksalsanalyse», II. Aufl., S. 233. Stammbaum 28 b. Die Lebensgeschichle siehe ebenda: S. 234-237.</w:t>
      </w:r>
    </w:p>
  </w:footnote>
  <w:footnote w:id="297">
    <w:p>
      <w:pPr>
        <w:pStyle w:val="Style2"/>
        <w:keepNext w:val="0"/>
        <w:keepLines w:val="0"/>
        <w:widowControl w:val="0"/>
        <w:shd w:val="clear" w:color="auto" w:fill="auto"/>
        <w:tabs>
          <w:tab w:pos="346" w:val="left"/>
        </w:tabs>
        <w:bidi w:val="0"/>
        <w:spacing w:line="218"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Siehe Kapitel XXXIII im Dritten Teil, Fortsetzung und Ich-Analyse des Falles 12, eines Trans</w:t>
        <w:softHyphen/>
        <w:t>vestiten.</w:t>
      </w:r>
    </w:p>
  </w:footnote>
  <w:footnote w:id="298">
    <w:p>
      <w:pPr>
        <w:pStyle w:val="Style2"/>
        <w:keepNext w:val="0"/>
        <w:keepLines w:val="0"/>
        <w:widowControl w:val="0"/>
        <w:shd w:val="clear" w:color="auto" w:fill="auto"/>
        <w:tabs>
          <w:tab w:pos="346"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Abriß der Psychoanalyse (unvollendet). Ges. Werke Bd. XVII, S. 105-106.</w:t>
      </w:r>
    </w:p>
    <w:p>
      <w:pPr>
        <w:pStyle w:val="Style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Nunberg,</w:t>
      </w:r>
      <w:r>
        <w:rPr>
          <w:color w:val="000000"/>
          <w:spacing w:val="0"/>
          <w:w w:val="100"/>
          <w:position w:val="0"/>
          <w:shd w:val="clear" w:color="auto" w:fill="auto"/>
          <w:lang w:val="de-DE" w:eastAsia="de-DE" w:bidi="de-DE"/>
        </w:rPr>
        <w:t xml:space="preserve"> H.: Allgemeine Neuoostnlehoe. Huber, Bern und Stuttgart, 1959, S. 188 ff.</w:t>
      </w:r>
    </w:p>
  </w:footnote>
  <w:footnote w:id="299">
    <w:p>
      <w:pPr>
        <w:pStyle w:val="Style2"/>
        <w:keepNext w:val="0"/>
        <w:keepLines w:val="0"/>
        <w:widowControl w:val="0"/>
        <w:shd w:val="clear" w:color="auto" w:fill="auto"/>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 xml:space="preserve"> Freud,</w:t>
      </w:r>
      <w:r>
        <w:rPr>
          <w:color w:val="000000"/>
          <w:spacing w:val="0"/>
          <w:w w:val="100"/>
          <w:position w:val="0"/>
          <w:shd w:val="clear" w:color="auto" w:fill="auto"/>
          <w:lang w:val="de-DE" w:eastAsia="de-DE" w:bidi="de-DE"/>
        </w:rPr>
        <w:t xml:space="preserve"> S.: Das Ich und das Es. Ges. Sehr. Bd. VI, S. 37.</w:t>
      </w:r>
    </w:p>
  </w:footnote>
  <w:footnote w:id="300">
    <w:p>
      <w:pPr>
        <w:pStyle w:val="Style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 Ebenda: S. 381.</w:t>
      </w:r>
    </w:p>
  </w:footnote>
  <w:footnote w:id="301">
    <w:p>
      <w:pPr>
        <w:pStyle w:val="Style2"/>
        <w:keepNext w:val="0"/>
        <w:keepLines w:val="0"/>
        <w:widowControl w:val="0"/>
        <w:shd w:val="clear" w:color="auto" w:fill="auto"/>
        <w:tabs>
          <w:tab w:pos="330"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Reik, Th.:</w:t>
      </w:r>
      <w:r>
        <w:rPr>
          <w:color w:val="000000"/>
          <w:spacing w:val="0"/>
          <w:w w:val="100"/>
          <w:position w:val="0"/>
          <w:shd w:val="clear" w:color="auto" w:fill="auto"/>
          <w:lang w:val="de-DE" w:eastAsia="de-DE" w:bidi="de-DE"/>
        </w:rPr>
        <w:t xml:space="preserve"> Geständniszwang und Strafbedürfnis. Int. Psa.-Verlag, Leipzig-Wien-Zürich, 1925.</w:t>
      </w:r>
    </w:p>
  </w:footnote>
  <w:footnote w:id="302">
    <w:p>
      <w:pPr>
        <w:pStyle w:val="Style2"/>
        <w:keepNext w:val="0"/>
        <w:keepLines w:val="0"/>
        <w:widowControl w:val="0"/>
        <w:shd w:val="clear" w:color="auto" w:fill="auto"/>
        <w:tabs>
          <w:tab w:pos="316"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22.</w:t>
      </w:r>
    </w:p>
  </w:footnote>
  <w:footnote w:id="303">
    <w:p>
      <w:pPr>
        <w:pStyle w:val="Style2"/>
        <w:keepNext w:val="0"/>
        <w:keepLines w:val="0"/>
        <w:widowControl w:val="0"/>
        <w:numPr>
          <w:ilvl w:val="0"/>
          <w:numId w:val="29"/>
        </w:numPr>
        <w:shd w:val="clear" w:color="auto" w:fill="auto"/>
        <w:tabs>
          <w:tab w:pos="321" w:val="left"/>
        </w:tabs>
        <w:bidi w:val="0"/>
        <w:ind w:left="0" w:firstLine="360"/>
        <w:jc w:val="left"/>
      </w:pPr>
      <w:r>
        <w:rPr>
          <w:color w:val="000000"/>
          <w:spacing w:val="0"/>
          <w:w w:val="100"/>
          <w:position w:val="0"/>
          <w:shd w:val="clear" w:color="auto" w:fill="auto"/>
          <w:lang w:val="de-DE" w:eastAsia="de-DE" w:bidi="de-DE"/>
        </w:rPr>
        <w:t>Ebenda: S. 24.</w:t>
      </w:r>
    </w:p>
  </w:footnote>
  <w:footnote w:id="304">
    <w:p>
      <w:pPr>
        <w:pStyle w:val="Style2"/>
        <w:keepNext w:val="0"/>
        <w:keepLines w:val="0"/>
        <w:widowControl w:val="0"/>
        <w:shd w:val="clear" w:color="auto" w:fill="auto"/>
        <w:bidi w:val="0"/>
        <w:ind w:left="0" w:firstLine="360"/>
        <w:jc w:val="left"/>
      </w:pPr>
      <w:r>
        <w:rPr>
          <w:color w:val="000000"/>
          <w:spacing w:val="0"/>
          <w:w w:val="100"/>
          <w:position w:val="0"/>
          <w:shd w:val="clear" w:color="auto" w:fill="auto"/>
          <w:vertAlign w:val="superscript"/>
          <w:lang w:val="de-DE" w:eastAsia="de-DE" w:bidi="de-DE"/>
        </w:rPr>
        <w:t>s</w:t>
      </w:r>
      <w:r>
        <w:rPr>
          <w:color w:val="000000"/>
          <w:spacing w:val="0"/>
          <w:w w:val="100"/>
          <w:position w:val="0"/>
          <w:shd w:val="clear" w:color="auto" w:fill="auto"/>
          <w:lang w:val="de-DE" w:eastAsia="de-DE" w:bidi="de-DE"/>
        </w:rPr>
        <w:t xml:space="preserve"> Ebenda: S. 28-29.</w:t>
      </w:r>
    </w:p>
  </w:footnote>
  <w:footnote w:id="305">
    <w:p>
      <w:pPr>
        <w:pStyle w:val="Style2"/>
        <w:keepNext w:val="0"/>
        <w:keepLines w:val="0"/>
        <w:widowControl w:val="0"/>
        <w:shd w:val="clear" w:color="auto" w:fill="auto"/>
        <w:tabs>
          <w:tab w:pos="321"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28.</w:t>
      </w:r>
    </w:p>
  </w:footnote>
  <w:footnote w:id="306">
    <w:p>
      <w:pPr>
        <w:pStyle w:val="Style2"/>
        <w:keepNext w:val="0"/>
        <w:keepLines w:val="0"/>
        <w:widowControl w:val="0"/>
        <w:shd w:val="clear" w:color="auto" w:fill="auto"/>
        <w:tabs>
          <w:tab w:pos="316"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31.</w:t>
      </w:r>
    </w:p>
  </w:footnote>
  <w:footnote w:id="307">
    <w:p>
      <w:pPr>
        <w:pStyle w:val="Style2"/>
        <w:keepNext w:val="0"/>
        <w:keepLines w:val="0"/>
        <w:widowControl w:val="0"/>
        <w:shd w:val="clear" w:color="auto" w:fill="auto"/>
        <w:tabs>
          <w:tab w:pos="496"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 S. 35.</w:t>
      </w:r>
    </w:p>
  </w:footnote>
  <w:footnote w:id="308">
    <w:p>
      <w:pPr>
        <w:pStyle w:val="Style2"/>
        <w:keepNext w:val="0"/>
        <w:keepLines w:val="0"/>
        <w:widowControl w:val="0"/>
        <w:shd w:val="clear" w:color="auto" w:fill="auto"/>
        <w:tabs>
          <w:tab w:pos="481" w:val="left"/>
        </w:tabs>
        <w:bidi w:val="0"/>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 S. 36.</w:t>
      </w:r>
    </w:p>
  </w:footnote>
  <w:footnote w:id="309">
    <w:p>
      <w:pPr>
        <w:pStyle w:val="Style2"/>
        <w:keepNext w:val="0"/>
        <w:keepLines w:val="0"/>
        <w:widowControl w:val="0"/>
        <w:shd w:val="clear" w:color="auto" w:fill="auto"/>
        <w:tabs>
          <w:tab w:pos="486"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Siehe Näheres bei H. </w:t>
      </w:r>
      <w:r>
        <w:rPr>
          <w:smallCaps/>
          <w:color w:val="000000"/>
          <w:spacing w:val="0"/>
          <w:w w:val="100"/>
          <w:position w:val="0"/>
          <w:shd w:val="clear" w:color="auto" w:fill="auto"/>
          <w:lang w:val="de-DE" w:eastAsia="de-DE" w:bidi="de-DE"/>
        </w:rPr>
        <w:t>Nunberg:</w:t>
      </w:r>
      <w:r>
        <w:rPr>
          <w:color w:val="000000"/>
          <w:spacing w:val="0"/>
          <w:w w:val="100"/>
          <w:position w:val="0"/>
          <w:shd w:val="clear" w:color="auto" w:fill="auto"/>
          <w:lang w:val="de-DE" w:eastAsia="de-DE" w:bidi="de-DE"/>
        </w:rPr>
        <w:t xml:space="preserve"> Allgemeine Neusosi»lchsee S. 194.</w:t>
      </w:r>
    </w:p>
    <w:p>
      <w:pPr>
        <w:pStyle w:val="Style2"/>
        <w:keepNext w:val="0"/>
        <w:keepLines w:val="0"/>
        <w:widowControl w:val="0"/>
        <w:shd w:val="clear" w:color="auto" w:fill="auto"/>
        <w:bidi w:val="0"/>
        <w:spacing w:line="240" w:lineRule="auto"/>
        <w:ind w:left="0" w:firstLine="0"/>
        <w:jc w:val="left"/>
      </w:pPr>
      <w:r>
        <w:rPr>
          <w:color w:val="000000"/>
          <w:spacing w:val="0"/>
          <w:w w:val="100"/>
          <w:position w:val="0"/>
          <w:shd w:val="clear" w:color="auto" w:fill="auto"/>
          <w:lang w:val="de-DE" w:eastAsia="de-DE" w:bidi="de-DE"/>
        </w:rPr>
        <w:t>*</w:t>
      </w:r>
    </w:p>
    <w:p>
      <w:pPr>
        <w:pStyle w:val="Style2"/>
        <w:keepNext w:val="0"/>
        <w:keepLines w:val="0"/>
        <w:widowControl w:val="0"/>
        <w:shd w:val="clear" w:color="auto" w:fill="auto"/>
        <w:bidi w:val="0"/>
        <w:spacing w:line="240" w:lineRule="auto"/>
        <w:ind w:left="0" w:firstLine="360"/>
        <w:jc w:val="left"/>
        <w:rPr>
          <w:sz w:val="12"/>
          <w:szCs w:val="12"/>
        </w:rPr>
      </w:pPr>
      <w:r>
        <w:rPr>
          <w:b/>
          <w:bCs/>
          <w:color w:val="000000"/>
          <w:spacing w:val="0"/>
          <w:w w:val="100"/>
          <w:position w:val="0"/>
          <w:sz w:val="12"/>
          <w:szCs w:val="12"/>
          <w:shd w:val="clear" w:color="auto" w:fill="auto"/>
          <w:lang w:val="de-DE" w:eastAsia="de-DE" w:bidi="de-DE"/>
        </w:rPr>
        <w:t>16 Szoidi</w:t>
      </w:r>
    </w:p>
  </w:footnote>
  <w:footnote w:id="310">
    <w:p>
      <w:pPr>
        <w:pStyle w:val="Style2"/>
        <w:keepNext w:val="0"/>
        <w:keepLines w:val="0"/>
        <w:widowControl w:val="0"/>
        <w:shd w:val="clear" w:color="auto" w:fill="auto"/>
        <w:tabs>
          <w:tab w:pos="346"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Das Ich und das Es. Ges. Sehr. Bd. VI, S. 380-381.</w:t>
      </w:r>
    </w:p>
  </w:footnote>
  <w:footnote w:id="311">
    <w:p>
      <w:pPr>
        <w:pStyle w:val="Style2"/>
        <w:keepNext w:val="0"/>
        <w:keepLines w:val="0"/>
        <w:widowControl w:val="0"/>
        <w:shd w:val="clear" w:color="auto" w:fill="auto"/>
        <w:tabs>
          <w:tab w:pos="341" w:val="left"/>
        </w:tabs>
        <w:bidi w:val="0"/>
        <w:spacing w:line="206" w:lineRule="auto"/>
        <w:ind w:left="360" w:hanging="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 xml:space="preserve">Vgl. hiezu: </w:t>
      </w:r>
      <w:r>
        <w:rPr>
          <w:smallCaps/>
          <w:color w:val="000000"/>
          <w:spacing w:val="0"/>
          <w:w w:val="100"/>
          <w:position w:val="0"/>
          <w:sz w:val="20"/>
          <w:szCs w:val="20"/>
          <w:shd w:val="clear" w:color="auto" w:fill="auto"/>
          <w:lang w:val="de-DE" w:eastAsia="de-DE" w:bidi="de-DE"/>
        </w:rPr>
        <w:t>R</w:t>
      </w:r>
      <w:r>
        <w:rPr>
          <w:smallCaps/>
          <w:color w:val="000000"/>
          <w:spacing w:val="0"/>
          <w:w w:val="100"/>
          <w:position w:val="0"/>
          <w:shd w:val="clear" w:color="auto" w:fill="auto"/>
          <w:lang w:val="de-DE" w:eastAsia="de-DE" w:bidi="de-DE"/>
        </w:rPr>
        <w:t>apaport,</w:t>
      </w:r>
      <w:r>
        <w:rPr>
          <w:color w:val="000000"/>
          <w:spacing w:val="0"/>
          <w:w w:val="100"/>
          <w:position w:val="0"/>
          <w:shd w:val="clear" w:color="auto" w:fill="auto"/>
          <w:lang w:val="de-DE" w:eastAsia="de-DE" w:bidi="de-DE"/>
        </w:rPr>
        <w:t xml:space="preserve"> D.: Die Struktur der psychoanalytischen Theorie. Klett, Stuttgart, 1960, S. 25.</w:t>
      </w:r>
    </w:p>
  </w:footnote>
  <w:footnote w:id="312">
    <w:p>
      <w:pPr>
        <w:pStyle w:val="Style2"/>
        <w:keepNext w:val="0"/>
        <w:keepLines w:val="0"/>
        <w:widowControl w:val="0"/>
        <w:shd w:val="clear" w:color="auto" w:fill="auto"/>
        <w:tabs>
          <w:tab w:pos="350"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Das Ich und das Es. Ges. Sehr. Bd. VI, S. 383.</w:t>
      </w:r>
    </w:p>
  </w:footnote>
  <w:footnote w:id="313">
    <w:p>
      <w:pPr>
        <w:pStyle w:val="Style2"/>
        <w:keepNext w:val="0"/>
        <w:keepLines w:val="0"/>
        <w:widowControl w:val="0"/>
        <w:shd w:val="clear" w:color="auto" w:fill="auto"/>
        <w:tabs>
          <w:tab w:pos="396" w:val="left"/>
        </w:tabs>
        <w:bidi w:val="0"/>
        <w:spacing w:line="223"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Kretschmer,</w:t>
      </w:r>
      <w:r>
        <w:rPr>
          <w:color w:val="000000"/>
          <w:spacing w:val="0"/>
          <w:w w:val="100"/>
          <w:position w:val="0"/>
          <w:shd w:val="clear" w:color="auto" w:fill="auto"/>
          <w:lang w:val="de-DE" w:eastAsia="de-DE" w:bidi="de-DE"/>
        </w:rPr>
        <w:t xml:space="preserve"> E.: Über Hysterie. Thieme, Leipzig, 1923, S. 7-18.</w:t>
      </w:r>
    </w:p>
  </w:footnote>
  <w:footnote w:id="314">
    <w:p>
      <w:pPr>
        <w:pStyle w:val="Style2"/>
        <w:keepNext w:val="0"/>
        <w:keepLines w:val="0"/>
        <w:widowControl w:val="0"/>
        <w:shd w:val="clear" w:color="auto" w:fill="auto"/>
        <w:bidi w:val="0"/>
        <w:spacing w:line="223" w:lineRule="auto"/>
        <w:ind w:left="360" w:hanging="360"/>
        <w:jc w:val="left"/>
      </w:pP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Szondi,</w:t>
      </w:r>
      <w:r>
        <w:rPr>
          <w:color w:val="000000"/>
          <w:spacing w:val="0"/>
          <w:w w:val="100"/>
          <w:position w:val="0"/>
          <w:shd w:val="clear" w:color="auto" w:fill="auto"/>
          <w:lang w:val="de-DE" w:eastAsia="de-DE" w:bidi="de-DE"/>
        </w:rPr>
        <w:t xml:space="preserve"> L.: Lehrbuch der experimentellen Triebdiagnostik, IL Aufl. H. Huber, Bern und Stuttgart, 1960, S. 108-109.</w:t>
      </w:r>
    </w:p>
  </w:footnote>
  <w:footnote w:id="315">
    <w:p>
      <w:pPr>
        <w:pStyle w:val="Style2"/>
        <w:keepNext w:val="0"/>
        <w:keepLines w:val="0"/>
        <w:widowControl w:val="0"/>
        <w:shd w:val="clear" w:color="auto" w:fill="auto"/>
        <w:bidi w:val="0"/>
        <w:spacing w:line="223"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 xml:space="preserve"> Ebenda: S. 103.</w:t>
      </w:r>
    </w:p>
  </w:footnote>
  <w:footnote w:id="316">
    <w:p>
      <w:pPr>
        <w:pStyle w:val="Style2"/>
        <w:keepNext w:val="0"/>
        <w:keepLines w:val="0"/>
        <w:widowControl w:val="0"/>
        <w:shd w:val="clear" w:color="auto" w:fill="auto"/>
        <w:tabs>
          <w:tab w:pos="346" w:val="left"/>
        </w:tabs>
        <w:bidi w:val="0"/>
        <w:spacing w:line="240"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Erinnern, Wiederholen und Durcharbeiten. Ges. Sehr. Bd. VI, S. 118-119.</w:t>
      </w:r>
    </w:p>
    <w:p>
      <w:pPr>
        <w:pStyle w:val="Style2"/>
        <w:keepNext w:val="0"/>
        <w:keepLines w:val="0"/>
        <w:widowControl w:val="0"/>
        <w:shd w:val="clear" w:color="auto" w:fill="auto"/>
        <w:bidi w:val="0"/>
        <w:spacing w:line="206" w:lineRule="auto"/>
        <w:ind w:left="0" w:firstLine="360"/>
        <w:jc w:val="left"/>
      </w:pPr>
      <w:r>
        <w:rPr>
          <w:color w:val="000000"/>
          <w:spacing w:val="0"/>
          <w:w w:val="100"/>
          <w:position w:val="0"/>
          <w:shd w:val="clear" w:color="auto" w:fill="auto"/>
          <w:lang w:val="de-DE" w:eastAsia="de-DE" w:bidi="de-DE"/>
        </w:rPr>
        <w:t>Zuerst erschien diese Arbeit in der Int. Ztschr. für Psa., Bd. II, 1914.</w:t>
      </w:r>
    </w:p>
  </w:footnote>
  <w:footnote w:id="317">
    <w:p>
      <w:pPr>
        <w:pStyle w:val="Style2"/>
        <w:keepNext w:val="0"/>
        <w:keepLines w:val="0"/>
        <w:widowControl w:val="0"/>
        <w:shd w:val="clear" w:color="auto" w:fill="auto"/>
        <w:tabs>
          <w:tab w:pos="350" w:val="left"/>
        </w:tabs>
        <w:bidi w:val="0"/>
        <w:spacing w:line="206"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Ges. Sehr. Bd. XI, S. 102.</w:t>
      </w:r>
    </w:p>
  </w:footnote>
  <w:footnote w:id="318">
    <w:p>
      <w:pPr>
        <w:pStyle w:val="Style2"/>
        <w:keepNext w:val="0"/>
        <w:keepLines w:val="0"/>
        <w:widowControl w:val="0"/>
        <w:numPr>
          <w:ilvl w:val="0"/>
          <w:numId w:val="31"/>
        </w:numPr>
        <w:shd w:val="clear" w:color="auto" w:fill="auto"/>
        <w:tabs>
          <w:tab w:pos="355" w:val="left"/>
        </w:tabs>
        <w:bidi w:val="0"/>
        <w:ind w:left="0" w:firstLine="360"/>
        <w:jc w:val="left"/>
      </w:pP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Konstruktionen in der Analyse. Ges. Werke Bd. XVI, S. 45.</w:t>
      </w:r>
    </w:p>
  </w:footnote>
  <w:footnote w:id="319">
    <w:p>
      <w:pPr>
        <w:pStyle w:val="Style2"/>
        <w:keepNext w:val="0"/>
        <w:keepLines w:val="0"/>
        <w:widowControl w:val="0"/>
        <w:shd w:val="clear" w:color="auto" w:fill="auto"/>
        <w:tabs>
          <w:tab w:pos="336" w:val="left"/>
        </w:tabs>
        <w:bidi w:val="0"/>
        <w:spacing w:line="206"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 xml:space="preserve">Ebenda: S. 51, siehe das /nud/che Beispiel «Jauncr» statt «Gauner» im Traum und «jtwigr» statt «gewagt» in der Antwort des Patienten auf </w:t>
      </w:r>
      <w:r>
        <w:rPr>
          <w:smallCaps/>
          <w:color w:val="000000"/>
          <w:spacing w:val="0"/>
          <w:w w:val="100"/>
          <w:position w:val="0"/>
          <w:shd w:val="clear" w:color="auto" w:fill="auto"/>
          <w:lang w:val="de-DE" w:eastAsia="de-DE" w:bidi="de-DE"/>
        </w:rPr>
        <w:t>Freuds</w:t>
      </w:r>
      <w:r>
        <w:rPr>
          <w:color w:val="000000"/>
          <w:spacing w:val="0"/>
          <w:w w:val="100"/>
          <w:position w:val="0"/>
          <w:shd w:val="clear" w:color="auto" w:fill="auto"/>
          <w:lang w:val="de-DE" w:eastAsia="de-DE" w:bidi="de-DE"/>
        </w:rPr>
        <w:t xml:space="preserve"> Deutung.</w:t>
      </w:r>
    </w:p>
  </w:footnote>
  <w:footnote w:id="320">
    <w:p>
      <w:pPr>
        <w:pStyle w:val="Style2"/>
        <w:keepNext w:val="0"/>
        <w:keepLines w:val="0"/>
        <w:widowControl w:val="0"/>
        <w:shd w:val="clear" w:color="auto" w:fill="auto"/>
        <w:tabs>
          <w:tab w:pos="336"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48.</w:t>
      </w:r>
    </w:p>
  </w:footnote>
  <w:footnote w:id="321">
    <w:p>
      <w:pPr>
        <w:pStyle w:val="Style2"/>
        <w:keepNext w:val="0"/>
        <w:keepLines w:val="0"/>
        <w:widowControl w:val="0"/>
        <w:shd w:val="clear" w:color="auto" w:fill="auto"/>
        <w:tabs>
          <w:tab w:pos="336"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54.</w:t>
      </w:r>
    </w:p>
  </w:footnote>
  <w:footnote w:id="322">
    <w:p>
      <w:pPr>
        <w:pStyle w:val="Style2"/>
        <w:keepNext w:val="0"/>
        <w:keepLines w:val="0"/>
        <w:widowControl w:val="0"/>
        <w:shd w:val="clear" w:color="auto" w:fill="auto"/>
        <w:tabs>
          <w:tab w:pos="341"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55.</w:t>
      </w:r>
    </w:p>
  </w:footnote>
  <w:footnote w:id="323">
    <w:p>
      <w:pPr>
        <w:pStyle w:val="Style2"/>
        <w:keepNext w:val="0"/>
        <w:keepLines w:val="0"/>
        <w:widowControl w:val="0"/>
        <w:shd w:val="clear" w:color="auto" w:fill="auto"/>
        <w:tabs>
          <w:tab w:pos="341"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Leipzig, W. Engelmann, 1904.</w:t>
      </w:r>
    </w:p>
  </w:footnote>
  <w:footnote w:id="324">
    <w:p>
      <w:pPr>
        <w:pStyle w:val="Style2"/>
        <w:keepNext w:val="0"/>
        <w:keepLines w:val="0"/>
        <w:widowControl w:val="0"/>
        <w:shd w:val="clear" w:color="auto" w:fill="auto"/>
        <w:tabs>
          <w:tab w:pos="336"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Vgl. hiezu auch die Konstruktionen in der Schicksalsanalyse des Falles 38.</w:t>
      </w:r>
    </w:p>
  </w:footnote>
  <w:footnote w:id="325">
    <w:p>
      <w:pPr>
        <w:pStyle w:val="Style2"/>
        <w:keepNext w:val="0"/>
        <w:keepLines w:val="0"/>
        <w:widowControl w:val="0"/>
        <w:shd w:val="clear" w:color="auto" w:fill="auto"/>
        <w:tabs>
          <w:tab w:pos="355"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Polyurie = krankhafte Vermehrung der Harnmenge.</w:t>
      </w:r>
    </w:p>
  </w:footnote>
  <w:footnote w:id="326">
    <w:p>
      <w:pPr>
        <w:pStyle w:val="Style2"/>
        <w:keepNext w:val="0"/>
        <w:keepLines w:val="0"/>
        <w:widowControl w:val="0"/>
        <w:shd w:val="clear" w:color="auto" w:fill="auto"/>
        <w:tabs>
          <w:tab w:pos="355"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Pollakisurie = Drang zu häufiger Harnentleerung.</w:t>
      </w:r>
    </w:p>
  </w:footnote>
  <w:footnote w:id="327">
    <w:p>
      <w:pPr>
        <w:pStyle w:val="Style2"/>
        <w:keepNext w:val="0"/>
        <w:keepLines w:val="0"/>
        <w:widowControl w:val="0"/>
        <w:shd w:val="clear" w:color="auto" w:fill="auto"/>
        <w:tabs>
          <w:tab w:pos="346" w:val="left"/>
        </w:tabs>
        <w:bidi w:val="0"/>
        <w:spacing w:line="21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Vgl. hiezu «Ich-Analyse», 1956, S. 84 ff.</w:t>
      </w:r>
    </w:p>
  </w:footnote>
  <w:footnote w:id="328">
    <w:p>
      <w:pPr>
        <w:pStyle w:val="Style2"/>
        <w:keepNext w:val="0"/>
        <w:keepLines w:val="0"/>
        <w:widowControl w:val="0"/>
        <w:shd w:val="clear" w:color="auto" w:fill="auto"/>
        <w:bidi w:val="0"/>
        <w:spacing w:line="216" w:lineRule="auto"/>
        <w:ind w:left="360" w:hanging="360"/>
        <w:jc w:val="left"/>
      </w:pPr>
      <w:r>
        <w:rPr>
          <w:color w:val="000000"/>
          <w:spacing w:val="0"/>
          <w:w w:val="100"/>
          <w:position w:val="0"/>
          <w:shd w:val="clear" w:color="auto" w:fill="auto"/>
          <w:lang w:val="de-DE" w:eastAsia="de-DE" w:bidi="de-DE"/>
        </w:rPr>
        <w:t xml:space="preserve">- </w:t>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«Psychoanalyse» und «Libidotheoric». Handwörterbuch für Sexualwissenschaft. Hg. von Max Marcusc, Verlag Marcus &amp; Weber, Bonn, 1923. Ferner: Ges. Sehr. Bd. XI, S. 2Ü5.</w:t>
      </w:r>
    </w:p>
  </w:footnote>
  <w:footnote w:id="329">
    <w:p>
      <w:pPr>
        <w:pStyle w:val="Style2"/>
        <w:keepNext w:val="0"/>
        <w:keepLines w:val="0"/>
        <w:widowControl w:val="0"/>
        <w:shd w:val="clear" w:color="auto" w:fill="auto"/>
        <w:tabs>
          <w:tab w:pos="350" w:val="left"/>
        </w:tabs>
        <w:bidi w:val="0"/>
        <w:spacing w:line="216" w:lineRule="auto"/>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Ferenczi,</w:t>
      </w:r>
      <w:r>
        <w:rPr>
          <w:color w:val="000000"/>
          <w:spacing w:val="0"/>
          <w:w w:val="100"/>
          <w:position w:val="0"/>
          <w:shd w:val="clear" w:color="auto" w:fill="auto"/>
          <w:lang w:val="de-DE" w:eastAsia="de-DE" w:bidi="de-DE"/>
        </w:rPr>
        <w:t xml:space="preserve"> S.: Das Problem der Beendigung der Analysen. Int. Ztschr. f. Psa. Bd. XIV, H. 1, 1928, S. 1-10.</w:t>
      </w:r>
    </w:p>
  </w:footnote>
  <w:footnote w:id="330">
    <w:p>
      <w:pPr>
        <w:pStyle w:val="Style2"/>
        <w:keepNext w:val="0"/>
        <w:keepLines w:val="0"/>
        <w:widowControl w:val="0"/>
        <w:shd w:val="clear" w:color="auto" w:fill="auto"/>
        <w:bidi w:val="0"/>
        <w:spacing w:line="216" w:lineRule="auto"/>
        <w:ind w:left="0" w:firstLine="360"/>
        <w:jc w:val="left"/>
      </w:pPr>
      <w:r>
        <w:rPr>
          <w:color w:val="000000"/>
          <w:spacing w:val="0"/>
          <w:w w:val="100"/>
          <w:position w:val="0"/>
          <w:shd w:val="clear" w:color="auto" w:fill="auto"/>
          <w:lang w:val="de-DE" w:eastAsia="de-DE" w:bidi="de-DE"/>
        </w:rPr>
        <w:t>* Ebenda: S. 8.</w:t>
      </w:r>
    </w:p>
  </w:footnote>
  <w:footnote w:id="331">
    <w:p>
      <w:pPr>
        <w:pStyle w:val="Style2"/>
        <w:keepNext w:val="0"/>
        <w:keepLines w:val="0"/>
        <w:widowControl w:val="0"/>
        <w:shd w:val="clear" w:color="auto" w:fill="auto"/>
        <w:tabs>
          <w:tab w:pos="336"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5.</w:t>
      </w:r>
    </w:p>
  </w:footnote>
  <w:footnote w:id="332">
    <w:p>
      <w:pPr>
        <w:pStyle w:val="Style2"/>
        <w:keepNext w:val="0"/>
        <w:keepLines w:val="0"/>
        <w:widowControl w:val="0"/>
        <w:shd w:val="clear" w:color="auto" w:fill="auto"/>
        <w:tabs>
          <w:tab w:pos="346"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Schicksalsanalyse, II. Aufl. 1948, S. 205-207, Tab. 10.</w:t>
      </w:r>
    </w:p>
  </w:footnote>
  <w:footnote w:id="333">
    <w:p>
      <w:pPr>
        <w:pStyle w:val="Style2"/>
        <w:keepNext w:val="0"/>
        <w:keepLines w:val="0"/>
        <w:widowControl w:val="0"/>
        <w:shd w:val="clear" w:color="auto" w:fill="auto"/>
        <w:tabs>
          <w:tab w:pos="361" w:val="left"/>
        </w:tabs>
        <w:bidi w:val="0"/>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Zitierte Arbeit S. 8.</w:t>
      </w:r>
    </w:p>
  </w:footnote>
  <w:footnote w:id="334">
    <w:p>
      <w:pPr>
        <w:pStyle w:val="Style2"/>
        <w:keepNext w:val="0"/>
        <w:keepLines w:val="0"/>
        <w:widowControl w:val="0"/>
        <w:numPr>
          <w:ilvl w:val="0"/>
          <w:numId w:val="33"/>
        </w:numPr>
        <w:shd w:val="clear" w:color="auto" w:fill="auto"/>
        <w:tabs>
          <w:tab w:pos="341" w:val="left"/>
        </w:tabs>
        <w:bidi w:val="0"/>
        <w:ind w:left="0" w:firstLine="360"/>
        <w:jc w:val="left"/>
      </w:pPr>
      <w:r>
        <w:rPr>
          <w:color w:val="000000"/>
          <w:spacing w:val="0"/>
          <w:w w:val="100"/>
          <w:position w:val="0"/>
          <w:shd w:val="clear" w:color="auto" w:fill="auto"/>
          <w:lang w:val="de-DE" w:eastAsia="de-DE" w:bidi="de-DE"/>
        </w:rPr>
        <w:t>Ebenda: S. 10.</w:t>
      </w:r>
    </w:p>
  </w:footnote>
  <w:footnote w:id="335">
    <w:p>
      <w:pPr>
        <w:pStyle w:val="Style2"/>
        <w:keepNext w:val="0"/>
        <w:keepLines w:val="0"/>
        <w:widowControl w:val="0"/>
        <w:shd w:val="clear" w:color="auto" w:fill="auto"/>
        <w:tabs>
          <w:tab w:pos="341"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hd w:val="clear" w:color="auto" w:fill="auto"/>
          <w:lang w:val="de-DE" w:eastAsia="de-DE" w:bidi="de-DE"/>
        </w:rPr>
        <w:t>Freud,</w:t>
      </w:r>
      <w:r>
        <w:rPr>
          <w:color w:val="000000"/>
          <w:spacing w:val="0"/>
          <w:w w:val="100"/>
          <w:position w:val="0"/>
          <w:shd w:val="clear" w:color="auto" w:fill="auto"/>
          <w:lang w:val="de-DE" w:eastAsia="de-DE" w:bidi="de-DE"/>
        </w:rPr>
        <w:t xml:space="preserve"> S.: Die endliche und die unendliche Analyse. 1937. Ges. Sehr. Bd. XVI, S. 59-99.</w:t>
      </w:r>
    </w:p>
  </w:footnote>
  <w:footnote w:id="336">
    <w:p>
      <w:pPr>
        <w:pStyle w:val="Style2"/>
        <w:keepNext w:val="0"/>
        <w:keepLines w:val="0"/>
        <w:widowControl w:val="0"/>
        <w:shd w:val="clear" w:color="auto" w:fill="auto"/>
        <w:tabs>
          <w:tab w:pos="341" w:val="left"/>
        </w:tabs>
        <w:bidi w:val="0"/>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 S. 69.</w:t>
      </w:r>
    </w:p>
  </w:footnote>
  <w:footnote w:id="337">
    <w:p>
      <w:pPr>
        <w:pStyle w:val="Style2"/>
        <w:keepNext w:val="0"/>
        <w:keepLines w:val="0"/>
        <w:widowControl w:val="0"/>
        <w:shd w:val="clear" w:color="auto" w:fill="auto"/>
        <w:tabs>
          <w:tab w:pos="341" w:val="left"/>
        </w:tabs>
        <w:bidi w:val="0"/>
        <w:ind w:left="360" w:hanging="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 xml:space="preserve">Unter </w:t>
      </w:r>
      <w:r>
        <w:rPr>
          <w:i/>
          <w:iCs/>
          <w:color w:val="000000"/>
          <w:spacing w:val="0"/>
          <w:w w:val="100"/>
          <w:position w:val="0"/>
          <w:shd w:val="clear" w:color="auto" w:fill="auto"/>
          <w:lang w:val="de-DE" w:eastAsia="de-DE" w:bidi="de-DE"/>
        </w:rPr>
        <w:t>Primärvorgang</w:t>
      </w:r>
      <w:r>
        <w:rPr>
          <w:color w:val="000000"/>
          <w:spacing w:val="0"/>
          <w:w w:val="100"/>
          <w:position w:val="0"/>
          <w:shd w:val="clear" w:color="auto" w:fill="auto"/>
          <w:lang w:val="de-DE" w:eastAsia="de-DE" w:bidi="de-DE"/>
        </w:rPr>
        <w:t xml:space="preserve"> versteht die Psa bekanntlich diejenige primitive Denkart, welche durch Ver</w:t>
        <w:softHyphen/>
        <w:t>schiebung und Verdichtung sich von den Gesetzen der Logik losgerissm hat und im Ubw und somit in den Träumen vorherrscht. Als sekunderer Vorgang wird hingegen das Denken nach den Gesetzen der Logik im Wachzustand genannt.</w:t>
      </w:r>
    </w:p>
  </w:footnote>
  <w:footnote w:id="338">
    <w:p>
      <w:pPr>
        <w:pStyle w:val="Style2"/>
        <w:keepNext w:val="0"/>
        <w:keepLines w:val="0"/>
        <w:widowControl w:val="0"/>
        <w:shd w:val="clear" w:color="auto" w:fill="auto"/>
        <w:tabs>
          <w:tab w:pos="361"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«Psychoanalyse» und «Libidotheorie». Ges. Sehr. Bd. XI, S. 216-217.</w:t>
      </w:r>
    </w:p>
  </w:footnote>
  <w:footnote w:id="339">
    <w:p>
      <w:pPr>
        <w:pStyle w:val="Style2"/>
        <w:keepNext w:val="0"/>
        <w:keepLines w:val="0"/>
        <w:widowControl w:val="0"/>
        <w:shd w:val="clear" w:color="auto" w:fill="auto"/>
        <w:tabs>
          <w:tab w:pos="336" w:val="left"/>
        </w:tabs>
        <w:bidi w:val="0"/>
        <w:spacing w:line="214" w:lineRule="auto"/>
        <w:ind w:left="360" w:hanging="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Beeli,</w:t>
      </w:r>
      <w:r>
        <w:rPr>
          <w:color w:val="000000"/>
          <w:spacing w:val="0"/>
          <w:w w:val="100"/>
          <w:position w:val="0"/>
          <w:shd w:val="clear" w:color="auto" w:fill="auto"/>
          <w:lang w:val="de-DE" w:eastAsia="de-DE" w:bidi="de-DE"/>
        </w:rPr>
        <w:t xml:space="preserve"> A.: Prognose und Indikation einer Psychotherapie. Szondiana III, Diagnostik, Prognostik und Therapie des Schicksals. Huber, Bern und Stuttgart, 1962, S. 107 ff.</w:t>
      </w:r>
    </w:p>
  </w:footnote>
  <w:footnote w:id="340">
    <w:p>
      <w:pPr>
        <w:pStyle w:val="Style2"/>
        <w:keepNext w:val="0"/>
        <w:keepLines w:val="0"/>
        <w:widowControl w:val="0"/>
        <w:shd w:val="clear" w:color="auto" w:fill="auto"/>
        <w:tabs>
          <w:tab w:pos="355" w:val="left"/>
        </w:tabs>
        <w:bidi w:val="0"/>
        <w:spacing w:line="214" w:lineRule="auto"/>
        <w:ind w:left="0" w:firstLine="360"/>
        <w:jc w:val="left"/>
      </w:pPr>
      <w:r>
        <w:rPr>
          <w:smallCaps/>
          <w:color w:val="000000"/>
          <w:spacing w:val="0"/>
          <w:w w:val="100"/>
          <w:position w:val="0"/>
          <w:shd w:val="clear" w:color="auto" w:fill="auto"/>
          <w:vertAlign w:val="superscript"/>
          <w:lang w:val="de-DE" w:eastAsia="de-DE" w:bidi="de-DE"/>
        </w:rPr>
        <w:footnoteRef/>
      </w:r>
      <w:r>
        <w:rPr>
          <w:smallCaps/>
          <w:color w:val="000000"/>
          <w:spacing w:val="0"/>
          <w:w w:val="100"/>
          <w:position w:val="0"/>
          <w:shd w:val="clear" w:color="auto" w:fill="auto"/>
          <w:lang w:val="de-DE" w:eastAsia="de-DE" w:bidi="de-DE"/>
        </w:rPr>
        <w:tab/>
        <w:t>Freud,</w:t>
      </w:r>
      <w:r>
        <w:rPr>
          <w:color w:val="000000"/>
          <w:spacing w:val="0"/>
          <w:w w:val="100"/>
          <w:position w:val="0"/>
          <w:shd w:val="clear" w:color="auto" w:fill="auto"/>
          <w:lang w:val="de-DE" w:eastAsia="de-DE" w:bidi="de-DE"/>
        </w:rPr>
        <w:t xml:space="preserve"> S.: Die endliche und die unendliche Analyse. Ges. Sehr. Bd. XVI, S. 89.</w:t>
      </w:r>
    </w:p>
  </w:footnote>
  <w:footnote w:id="341">
    <w:p>
      <w:pPr>
        <w:pStyle w:val="Style2"/>
        <w:keepNext w:val="0"/>
        <w:keepLines w:val="0"/>
        <w:widowControl w:val="0"/>
        <w:shd w:val="clear" w:color="auto" w:fill="auto"/>
        <w:tabs>
          <w:tab w:pos="341" w:val="left"/>
        </w:tabs>
        <w:bidi w:val="0"/>
        <w:spacing w:line="24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71.</w:t>
      </w:r>
    </w:p>
  </w:footnote>
  <w:footnote w:id="342">
    <w:p>
      <w:pPr>
        <w:pStyle w:val="Style2"/>
        <w:keepNext w:val="0"/>
        <w:keepLines w:val="0"/>
        <w:widowControl w:val="0"/>
        <w:shd w:val="clear" w:color="auto" w:fill="auto"/>
        <w:tabs>
          <w:tab w:pos="346"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75.</w:t>
      </w:r>
    </w:p>
  </w:footnote>
  <w:footnote w:id="343">
    <w:p>
      <w:pPr>
        <w:pStyle w:val="Style2"/>
        <w:keepNext w:val="0"/>
        <w:keepLines w:val="0"/>
        <w:widowControl w:val="0"/>
        <w:shd w:val="clear" w:color="auto" w:fill="auto"/>
        <w:tabs>
          <w:tab w:pos="350" w:val="left"/>
        </w:tabs>
        <w:bidi w:val="0"/>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 S. 75.</w:t>
      </w:r>
    </w:p>
  </w:footnote>
  <w:footnote w:id="344">
    <w:p>
      <w:pPr>
        <w:pStyle w:val="Style2"/>
        <w:keepNext w:val="0"/>
        <w:keepLines w:val="0"/>
        <w:widowControl w:val="0"/>
        <w:shd w:val="clear" w:color="auto" w:fill="auto"/>
        <w:tabs>
          <w:tab w:pos="346" w:val="left"/>
        </w:tabs>
        <w:bidi w:val="0"/>
        <w:spacing w:line="206"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t>Ebenda: S. 64.</w:t>
      </w:r>
    </w:p>
  </w:footnote>
  <w:footnote w:id="345">
    <w:p>
      <w:pPr>
        <w:pStyle w:val="Style2"/>
        <w:keepNext w:val="0"/>
        <w:keepLines w:val="0"/>
        <w:widowControl w:val="0"/>
        <w:numPr>
          <w:ilvl w:val="0"/>
          <w:numId w:val="35"/>
        </w:numPr>
        <w:shd w:val="clear" w:color="auto" w:fill="auto"/>
        <w:tabs>
          <w:tab w:pos="326" w:val="left"/>
        </w:tabs>
        <w:bidi w:val="0"/>
        <w:ind w:left="0" w:firstLine="360"/>
        <w:jc w:val="left"/>
      </w:pPr>
      <w:r>
        <w:rPr>
          <w:color w:val="000000"/>
          <w:spacing w:val="0"/>
          <w:w w:val="100"/>
          <w:position w:val="0"/>
          <w:shd w:val="clear" w:color="auto" w:fill="auto"/>
          <w:lang w:val="de-DE" w:eastAsia="de-DE" w:bidi="de-DE"/>
        </w:rPr>
        <w:t>Ebenda: S. 78-80.</w:t>
      </w:r>
    </w:p>
    <w:p>
      <w:pPr>
        <w:pStyle w:val="Style2"/>
        <w:keepNext w:val="0"/>
        <w:keepLines w:val="0"/>
        <w:widowControl w:val="0"/>
        <w:shd w:val="clear" w:color="auto" w:fill="auto"/>
        <w:bidi w:val="0"/>
        <w:ind w:left="0" w:firstLine="360"/>
        <w:jc w:val="left"/>
      </w:pPr>
      <w:r>
        <w:rPr>
          <w:color w:val="000000"/>
          <w:spacing w:val="0"/>
          <w:w w:val="100"/>
          <w:position w:val="0"/>
          <w:shd w:val="clear" w:color="auto" w:fill="auto"/>
          <w:lang w:val="de-DE" w:eastAsia="de-DE" w:bidi="de-DE"/>
        </w:rPr>
        <w:t>0 Siehe die Kapitel XVI1I-XXIV dieses Buches.</w:t>
      </w:r>
    </w:p>
  </w:footnote>
  <w:footnote w:id="346">
    <w:p>
      <w:pPr>
        <w:pStyle w:val="Style2"/>
        <w:keepNext w:val="0"/>
        <w:keepLines w:val="0"/>
        <w:widowControl w:val="0"/>
        <w:shd w:val="clear" w:color="auto" w:fill="auto"/>
        <w:tabs>
          <w:tab w:pos="336"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93.</w:t>
      </w:r>
    </w:p>
  </w:footnote>
  <w:footnote w:id="347">
    <w:p>
      <w:pPr>
        <w:pStyle w:val="Style2"/>
        <w:keepNext w:val="0"/>
        <w:keepLines w:val="0"/>
        <w:widowControl w:val="0"/>
        <w:shd w:val="clear" w:color="auto" w:fill="auto"/>
        <w:tabs>
          <w:tab w:pos="341"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93-94.</w:t>
      </w:r>
    </w:p>
  </w:footnote>
  <w:footnote w:id="348">
    <w:p>
      <w:pPr>
        <w:pStyle w:val="Style2"/>
        <w:keepNext w:val="0"/>
        <w:keepLines w:val="0"/>
        <w:widowControl w:val="0"/>
        <w:shd w:val="clear" w:color="auto" w:fill="auto"/>
        <w:tabs>
          <w:tab w:pos="341" w:val="left"/>
        </w:tabs>
        <w:bidi w:val="0"/>
        <w:spacing w:line="206"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96.</w:t>
      </w:r>
    </w:p>
  </w:footnote>
  <w:footnote w:id="349">
    <w:p>
      <w:pPr>
        <w:pStyle w:val="Style2"/>
        <w:keepNext w:val="0"/>
        <w:keepLines w:val="0"/>
        <w:widowControl w:val="0"/>
        <w:shd w:val="clear" w:color="auto" w:fill="auto"/>
        <w:tabs>
          <w:tab w:pos="336" w:val="left"/>
        </w:tabs>
        <w:bidi w:val="0"/>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t>Ebenda: S. 96.</w:t>
      </w:r>
    </w:p>
  </w:footnote>
  <w:footnote w:id="350">
    <w:p>
      <w:pPr>
        <w:pStyle w:val="Style2"/>
        <w:keepNext w:val="0"/>
        <w:keepLines w:val="0"/>
        <w:widowControl w:val="0"/>
        <w:shd w:val="clear" w:color="auto" w:fill="auto"/>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 xml:space="preserve"> Siche Kapitel III. Fall 6.</w:t>
      </w:r>
    </w:p>
  </w:footnote>
  <w:footnote w:id="351">
    <w:p>
      <w:pPr>
        <w:pStyle w:val="Style2"/>
        <w:keepNext w:val="0"/>
        <w:keepLines w:val="0"/>
        <w:widowControl w:val="0"/>
        <w:shd w:val="clear" w:color="auto" w:fill="auto"/>
        <w:tabs>
          <w:tab w:pos="346" w:val="left"/>
        </w:tabs>
        <w:bidi w:val="0"/>
        <w:spacing w:line="240" w:lineRule="auto"/>
        <w:ind w:left="0" w:firstLine="360"/>
        <w:jc w:val="left"/>
      </w:pPr>
      <w:r>
        <w:rPr>
          <w:color w:val="000000"/>
          <w:spacing w:val="0"/>
          <w:w w:val="100"/>
          <w:position w:val="0"/>
          <w:shd w:val="clear" w:color="auto" w:fill="auto"/>
          <w:vertAlign w:val="superscript"/>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Rank</w:t>
      </w:r>
      <w:r>
        <w:rPr>
          <w:color w:val="000000"/>
          <w:spacing w:val="0"/>
          <w:w w:val="100"/>
          <w:position w:val="0"/>
          <w:shd w:val="clear" w:color="auto" w:fill="auto"/>
          <w:lang w:val="de-DE" w:eastAsia="de-DE" w:bidi="de-DE"/>
        </w:rPr>
        <w:t xml:space="preserve"> t O.: Das Trauma der Geburt. Int. Psa.-Verlag, 1925.</w:t>
      </w:r>
    </w:p>
  </w:footnote>
  <w:footnote w:id="352">
    <w:p>
      <w:pPr>
        <w:pStyle w:val="Style2"/>
        <w:keepNext w:val="0"/>
        <w:keepLines w:val="0"/>
        <w:widowControl w:val="0"/>
        <w:shd w:val="clear" w:color="auto" w:fill="auto"/>
        <w:tabs>
          <w:tab w:pos="355" w:val="left"/>
        </w:tabs>
        <w:bidi w:val="0"/>
        <w:spacing w:line="180" w:lineRule="auto"/>
        <w:ind w:left="0" w:firstLine="360"/>
        <w:jc w:val="left"/>
      </w:pPr>
      <w:r>
        <w:rPr>
          <w:color w:val="000000"/>
          <w:spacing w:val="0"/>
          <w:w w:val="100"/>
          <w:position w:val="0"/>
          <w:shd w:val="clear" w:color="auto" w:fill="auto"/>
          <w:lang w:val="de-DE" w:eastAsia="de-DE" w:bidi="de-DE"/>
        </w:rPr>
        <w:footnoteRef/>
      </w:r>
      <w:r>
        <w:rPr>
          <w:color w:val="000000"/>
          <w:spacing w:val="0"/>
          <w:w w:val="100"/>
          <w:position w:val="0"/>
          <w:shd w:val="clear" w:color="auto" w:fill="auto"/>
          <w:lang w:val="de-DE" w:eastAsia="de-DE" w:bidi="de-DE"/>
        </w:rPr>
        <w:tab/>
      </w:r>
      <w:r>
        <w:rPr>
          <w:smallCaps/>
          <w:color w:val="000000"/>
          <w:spacing w:val="0"/>
          <w:w w:val="100"/>
          <w:position w:val="0"/>
          <w:sz w:val="20"/>
          <w:szCs w:val="20"/>
          <w:shd w:val="clear" w:color="auto" w:fill="auto"/>
          <w:lang w:val="de-DE" w:eastAsia="de-DE" w:bidi="de-DE"/>
        </w:rPr>
        <w:t>Freud,</w:t>
      </w:r>
      <w:r>
        <w:rPr>
          <w:color w:val="000000"/>
          <w:spacing w:val="0"/>
          <w:w w:val="100"/>
          <w:position w:val="0"/>
          <w:shd w:val="clear" w:color="auto" w:fill="auto"/>
          <w:lang w:val="de-DE" w:eastAsia="de-DE" w:bidi="de-DE"/>
        </w:rPr>
        <w:t xml:space="preserve"> S.: Die endliche und die unendliche Analyse. Ges. Werke Bd. XVI, S. 62.</w:t>
      </w:r>
    </w:p>
    <w:p>
      <w:pPr>
        <w:pStyle w:val="Style2"/>
        <w:keepNext w:val="0"/>
        <w:keepLines w:val="0"/>
        <w:widowControl w:val="0"/>
        <w:numPr>
          <w:ilvl w:val="0"/>
          <w:numId w:val="37"/>
        </w:numPr>
        <w:shd w:val="clear" w:color="auto" w:fill="auto"/>
        <w:tabs>
          <w:tab w:pos="321" w:val="left"/>
        </w:tabs>
        <w:bidi w:val="0"/>
        <w:spacing w:line="202" w:lineRule="auto"/>
        <w:ind w:left="0" w:firstLine="360"/>
        <w:jc w:val="left"/>
      </w:pPr>
      <w:r>
        <w:rPr>
          <w:smallCaps/>
          <w:color w:val="000000"/>
          <w:spacing w:val="0"/>
          <w:w w:val="100"/>
          <w:position w:val="0"/>
          <w:sz w:val="20"/>
          <w:szCs w:val="20"/>
          <w:shd w:val="clear" w:color="auto" w:fill="auto"/>
          <w:lang w:val="de-DE" w:eastAsia="de-DE" w:bidi="de-DE"/>
        </w:rPr>
        <w:t>Maeder,</w:t>
      </w:r>
      <w:r>
        <w:rPr>
          <w:color w:val="000000"/>
          <w:spacing w:val="0"/>
          <w:w w:val="100"/>
          <w:position w:val="0"/>
          <w:shd w:val="clear" w:color="auto" w:fill="auto"/>
          <w:lang w:val="de-DE" w:eastAsia="de-DE" w:bidi="de-DE"/>
        </w:rPr>
        <w:t xml:space="preserve"> A. : Studien über Kurzpsychotherapie. Klctt, Stuttgart, 1963.</w:t>
      </w:r>
    </w:p>
    <w:p>
      <w:pPr>
        <w:pStyle w:val="Style2"/>
        <w:keepNext w:val="0"/>
        <w:keepLines w:val="0"/>
        <w:widowControl w:val="0"/>
        <w:numPr>
          <w:ilvl w:val="0"/>
          <w:numId w:val="37"/>
        </w:numPr>
        <w:shd w:val="clear" w:color="auto" w:fill="auto"/>
        <w:tabs>
          <w:tab w:pos="321" w:val="left"/>
        </w:tabs>
        <w:bidi w:val="0"/>
        <w:spacing w:line="202" w:lineRule="auto"/>
        <w:ind w:left="360" w:hanging="360"/>
        <w:jc w:val="left"/>
      </w:pPr>
      <w:r>
        <w:rPr>
          <w:smallCaps/>
          <w:color w:val="000000"/>
          <w:spacing w:val="0"/>
          <w:w w:val="100"/>
          <w:position w:val="0"/>
          <w:sz w:val="20"/>
          <w:szCs w:val="20"/>
          <w:shd w:val="clear" w:color="auto" w:fill="auto"/>
          <w:lang w:val="de-DE" w:eastAsia="de-DE" w:bidi="de-DE"/>
        </w:rPr>
        <w:t>Wagner-Simon,</w:t>
      </w:r>
      <w:r>
        <w:rPr>
          <w:color w:val="000000"/>
          <w:spacing w:val="0"/>
          <w:w w:val="100"/>
          <w:position w:val="0"/>
          <w:shd w:val="clear" w:color="auto" w:fill="auto"/>
          <w:lang w:val="de-DE" w:eastAsia="de-DE" w:bidi="de-DE"/>
        </w:rPr>
        <w:t xml:space="preserve"> Th.: Psychagogik bei Eheschwierigkeiten. Szondiana V. Huber, Bern und Stutt</w:t>
        <w:softHyphen/>
        <w:t>gart, 1963, S. 281 //.</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2491105</wp:posOffset>
              </wp:positionH>
              <wp:positionV relativeFrom="page">
                <wp:posOffset>1423670</wp:posOffset>
              </wp:positionV>
              <wp:extent cx="2438400" cy="64135"/>
              <wp:wrapNone/>
              <wp:docPr id="1" name="Shape 1"/>
              <a:graphic xmlns:a="http://schemas.openxmlformats.org/drawingml/2006/main">
                <a:graphicData uri="http://schemas.microsoft.com/office/word/2010/wordprocessingShape">
                  <wps:wsp>
                    <wps:cNvSpPr txBox="1"/>
                    <wps:spPr>
                      <a:xfrm>
                        <a:ext cx="2438400" cy="64135"/>
                      </a:xfrm>
                      <a:prstGeom prst="rect"/>
                      <a:noFill/>
                    </wps:spPr>
                    <wps:txbx>
                      <w:txbxContent>
                        <w:p>
                          <w:pPr>
                            <w:pStyle w:val="Style11"/>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DAS FÜNFTE BUCH DER SCHICKSALSANALYSE</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196.15000000000001pt;margin-top:112.09999999999999pt;width:192.pt;height:5.0499999999999998pt;z-index:-188744063;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DAS FÜNFTE BUCH DER SCHICKSALSANALYSE</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2491105</wp:posOffset>
              </wp:positionH>
              <wp:positionV relativeFrom="page">
                <wp:posOffset>1423670</wp:posOffset>
              </wp:positionV>
              <wp:extent cx="2438400" cy="64135"/>
              <wp:wrapNone/>
              <wp:docPr id="3" name="Shape 3"/>
              <a:graphic xmlns:a="http://schemas.openxmlformats.org/drawingml/2006/main">
                <a:graphicData uri="http://schemas.microsoft.com/office/word/2010/wordprocessingShape">
                  <wps:wsp>
                    <wps:cNvSpPr txBox="1"/>
                    <wps:spPr>
                      <a:xfrm>
                        <a:ext cx="2438400" cy="64135"/>
                      </a:xfrm>
                      <a:prstGeom prst="rect"/>
                      <a:noFill/>
                    </wps:spPr>
                    <wps:txbx>
                      <w:txbxContent>
                        <w:p>
                          <w:pPr>
                            <w:pStyle w:val="Style11"/>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DAS FÜNFTE BUCH DER SCHICKSALSANALYSE</w:t>
                          </w:r>
                        </w:p>
                      </w:txbxContent>
                    </wps:txbx>
                    <wps:bodyPr wrap="none" lIns="0" tIns="0" rIns="0" bIns="0">
                      <a:spAutoFit/>
                    </wps:bodyPr>
                  </wps:wsp>
                </a:graphicData>
              </a:graphic>
            </wp:anchor>
          </w:drawing>
        </mc:Choice>
        <mc:Fallback>
          <w:pict>
            <v:shape id="_x0000_s1029" type="#_x0000_t202" style="position:absolute;margin-left:196.15000000000001pt;margin-top:112.09999999999999pt;width:192.pt;height:5.0499999999999998pt;z-index:-188744061;mso-wrap-style:none;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bidi w:val="0"/>
                      <w:spacing w:line="240" w:lineRule="auto"/>
                      <w:ind w:left="0" w:firstLine="0"/>
                      <w:jc w:val="left"/>
                      <w:rPr>
                        <w:sz w:val="12"/>
                        <w:szCs w:val="12"/>
                      </w:rPr>
                    </w:pPr>
                    <w:r>
                      <w:rPr>
                        <w:b/>
                        <w:bCs/>
                        <w:color w:val="000000"/>
                        <w:spacing w:val="0"/>
                        <w:w w:val="100"/>
                        <w:position w:val="0"/>
                        <w:sz w:val="12"/>
                        <w:szCs w:val="12"/>
                        <w:shd w:val="clear" w:color="auto" w:fill="auto"/>
                        <w:lang w:val="de-DE" w:eastAsia="de-DE" w:bidi="de-DE"/>
                      </w:rPr>
                      <w:t>DAS FÜNFTE BUCH DER SCHICKSALSANALYSE</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1536065</wp:posOffset>
              </wp:positionH>
              <wp:positionV relativeFrom="page">
                <wp:posOffset>1294130</wp:posOffset>
              </wp:positionV>
              <wp:extent cx="4410710" cy="106680"/>
              <wp:wrapNone/>
              <wp:docPr id="14" name="Shape 14"/>
              <a:graphic xmlns:a="http://schemas.openxmlformats.org/drawingml/2006/main">
                <a:graphicData uri="http://schemas.microsoft.com/office/word/2010/wordprocessingShape">
                  <wps:wsp>
                    <wps:cNvSpPr txBox="1"/>
                    <wps:spPr>
                      <a:xfrm>
                        <a:ext cx="4410710" cy="106680"/>
                      </a:xfrm>
                      <a:prstGeom prst="rect"/>
                      <a:noFill/>
                    </wps:spPr>
                    <wps:txbx>
                      <w:txbxContent>
                        <w:p>
                          <w:pPr>
                            <w:pStyle w:val="Style11"/>
                            <w:keepNext w:val="0"/>
                            <w:keepLines w:val="0"/>
                            <w:widowControl w:val="0"/>
                            <w:shd w:val="clear" w:color="auto" w:fill="auto"/>
                            <w:tabs>
                              <w:tab w:pos="6946" w:val="righ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Zwang und hysteriforme Paroxysmen</w:t>
                            <w:tab/>
                            <w:t>462</w:t>
                          </w:r>
                        </w:p>
                      </w:txbxContent>
                    </wps:txbx>
                    <wps:bodyPr lIns="0" tIns="0" rIns="0" bIns="0">
                      <a:spAutoFit/>
                    </wps:bodyPr>
                  </wps:wsp>
                </a:graphicData>
              </a:graphic>
            </wp:anchor>
          </w:drawing>
        </mc:Choice>
        <mc:Fallback>
          <w:pict>
            <v:shape id="_x0000_s1040" type="#_x0000_t202" style="position:absolute;margin-left:120.95pt;margin-top:101.90000000000001pt;width:347.30000000000001pt;height:8.4000000000000004pt;z-index:-188744051;mso-wrap-distance-left:0;mso-wrap-distance-right:0;mso-position-horizontal-relative:page;mso-position-vertical-relative:page" wrapcoords="0 0" filled="f" stroked="f">
              <v:textbox style="mso-fit-shape-to-text:t" inset="0,0,0,0">
                <w:txbxContent>
                  <w:p>
                    <w:pPr>
                      <w:pStyle w:val="Style11"/>
                      <w:keepNext w:val="0"/>
                      <w:keepLines w:val="0"/>
                      <w:widowControl w:val="0"/>
                      <w:shd w:val="clear" w:color="auto" w:fill="auto"/>
                      <w:tabs>
                        <w:tab w:pos="6946" w:val="right"/>
                      </w:tabs>
                      <w:bidi w:val="0"/>
                      <w:spacing w:line="240" w:lineRule="auto"/>
                      <w:ind w:left="0" w:firstLine="0"/>
                      <w:jc w:val="left"/>
                      <w:rPr>
                        <w:sz w:val="17"/>
                        <w:szCs w:val="17"/>
                      </w:rPr>
                    </w:pPr>
                    <w:r>
                      <w:rPr>
                        <w:color w:val="000000"/>
                        <w:spacing w:val="0"/>
                        <w:w w:val="100"/>
                        <w:position w:val="0"/>
                        <w:sz w:val="17"/>
                        <w:szCs w:val="17"/>
                        <w:shd w:val="clear" w:color="auto" w:fill="auto"/>
                        <w:lang w:val="de-DE" w:eastAsia="de-DE" w:bidi="de-DE"/>
                      </w:rPr>
                      <w:t>Zwang und hysteriforme Paroxysmen</w:t>
                      <w:tab/>
                      <w:t>462</w:t>
                    </w:r>
                  </w:p>
                </w:txbxContent>
              </v:textbox>
              <w10:wrap anchorx="page" anchory="page"/>
            </v:shape>
          </w:pict>
        </mc:Fallback>
      </mc:AlternateContent>
    </w: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2300605</wp:posOffset>
              </wp:positionH>
              <wp:positionV relativeFrom="page">
                <wp:posOffset>1408430</wp:posOffset>
              </wp:positionV>
              <wp:extent cx="2746375" cy="149225"/>
              <wp:wrapNone/>
              <wp:docPr id="39" name="Shape 39"/>
              <a:graphic xmlns:a="http://schemas.openxmlformats.org/drawingml/2006/main">
                <a:graphicData uri="http://schemas.microsoft.com/office/word/2010/wordprocessingShape">
                  <wps:wsp>
                    <wps:cNvSpPr txBox="1"/>
                    <wps:spPr>
                      <a:xfrm>
                        <a:ext cx="2746375" cy="149225"/>
                      </a:xfrm>
                      <a:prstGeom prst="rect"/>
                      <a:noFill/>
                    </wps:spPr>
                    <wps:txbx>
                      <w:txbxContent>
                        <w:p>
                          <w:pPr>
                            <w:pStyle w:val="Style42"/>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24"/>
                              <w:szCs w:val="24"/>
                              <w:shd w:val="clear" w:color="auto" w:fill="auto"/>
                              <w:lang w:val="de-DE" w:eastAsia="de-DE" w:bidi="de-DE"/>
                            </w:rPr>
                            <w:t xml:space="preserve">VII. Das </w:t>
                          </w:r>
                          <w:r>
                            <w:rPr>
                              <w:i/>
                              <w:iCs/>
                              <w:color w:val="000000"/>
                              <w:spacing w:val="0"/>
                              <w:w w:val="100"/>
                              <w:position w:val="0"/>
                              <w:sz w:val="19"/>
                              <w:szCs w:val="19"/>
                              <w:shd w:val="clear" w:color="auto" w:fill="auto"/>
                              <w:lang w:val="de-DE" w:eastAsia="de-DE" w:bidi="de-DE"/>
                            </w:rPr>
                            <w:t>Prinzip</w:t>
                          </w:r>
                          <w:r>
                            <w:rPr>
                              <w:color w:val="000000"/>
                              <w:spacing w:val="0"/>
                              <w:w w:val="100"/>
                              <w:position w:val="0"/>
                              <w:sz w:val="24"/>
                              <w:szCs w:val="24"/>
                              <w:shd w:val="clear" w:color="auto" w:fill="auto"/>
                              <w:lang w:val="de-DE" w:eastAsia="de-DE" w:bidi="de-DE"/>
                            </w:rPr>
                            <w:t xml:space="preserve"> der </w:t>
                          </w:r>
                          <w:r>
                            <w:rPr>
                              <w:i/>
                              <w:iCs/>
                              <w:color w:val="000000"/>
                              <w:spacing w:val="0"/>
                              <w:w w:val="100"/>
                              <w:position w:val="0"/>
                              <w:sz w:val="19"/>
                              <w:szCs w:val="19"/>
                              <w:shd w:val="clear" w:color="auto" w:fill="auto"/>
                              <w:lang w:val="de-DE" w:eastAsia="de-DE" w:bidi="de-DE"/>
                            </w:rPr>
                            <w:t xml:space="preserve">Fniwerdung </w:t>
                          </w:r>
                          <w:r>
                            <w:rPr>
                              <w:smallCaps/>
                              <w:color w:val="000000"/>
                              <w:spacing w:val="0"/>
                              <w:w w:val="100"/>
                              <w:position w:val="0"/>
                              <w:sz w:val="20"/>
                              <w:szCs w:val="20"/>
                              <w:shd w:val="clear" w:color="auto" w:fill="auto"/>
                              <w:lang w:val="de-DE" w:eastAsia="de-DE" w:bidi="de-DE"/>
                            </w:rPr>
                            <w:t xml:space="preserve">z» </w:t>
                          </w:r>
                          <w:r>
                            <w:rPr>
                              <w:i/>
                              <w:iCs/>
                              <w:color w:val="000000"/>
                              <w:spacing w:val="0"/>
                              <w:w w:val="100"/>
                              <w:position w:val="0"/>
                              <w:sz w:val="19"/>
                              <w:szCs w:val="19"/>
                              <w:shd w:val="clear" w:color="auto" w:fill="auto"/>
                              <w:lang w:val="de-DE" w:eastAsia="de-DE" w:bidi="de-DE"/>
                            </w:rPr>
                            <w:t>Seelischen</w:t>
                          </w:r>
                        </w:p>
                      </w:txbxContent>
                    </wps:txbx>
                    <wps:bodyPr wrap="none" lIns="0" tIns="0" rIns="0" bIns="0">
                      <a:spAutoFit/>
                    </wps:bodyPr>
                  </wps:wsp>
                </a:graphicData>
              </a:graphic>
            </wp:anchor>
          </w:drawing>
        </mc:Choice>
        <mc:Fallback>
          <w:pict>
            <v:shape id="_x0000_s1065" type="#_x0000_t202" style="position:absolute;margin-left:181.15000000000001pt;margin-top:110.90000000000001pt;width:216.25pt;height:11.75pt;z-index:-188744027;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24"/>
                        <w:szCs w:val="24"/>
                        <w:shd w:val="clear" w:color="auto" w:fill="auto"/>
                        <w:lang w:val="de-DE" w:eastAsia="de-DE" w:bidi="de-DE"/>
                      </w:rPr>
                      <w:t xml:space="preserve">VII. Das </w:t>
                    </w:r>
                    <w:r>
                      <w:rPr>
                        <w:i/>
                        <w:iCs/>
                        <w:color w:val="000000"/>
                        <w:spacing w:val="0"/>
                        <w:w w:val="100"/>
                        <w:position w:val="0"/>
                        <w:sz w:val="19"/>
                        <w:szCs w:val="19"/>
                        <w:shd w:val="clear" w:color="auto" w:fill="auto"/>
                        <w:lang w:val="de-DE" w:eastAsia="de-DE" w:bidi="de-DE"/>
                      </w:rPr>
                      <w:t>Prinzip</w:t>
                    </w:r>
                    <w:r>
                      <w:rPr>
                        <w:color w:val="000000"/>
                        <w:spacing w:val="0"/>
                        <w:w w:val="100"/>
                        <w:position w:val="0"/>
                        <w:sz w:val="24"/>
                        <w:szCs w:val="24"/>
                        <w:shd w:val="clear" w:color="auto" w:fill="auto"/>
                        <w:lang w:val="de-DE" w:eastAsia="de-DE" w:bidi="de-DE"/>
                      </w:rPr>
                      <w:t xml:space="preserve"> der </w:t>
                    </w:r>
                    <w:r>
                      <w:rPr>
                        <w:i/>
                        <w:iCs/>
                        <w:color w:val="000000"/>
                        <w:spacing w:val="0"/>
                        <w:w w:val="100"/>
                        <w:position w:val="0"/>
                        <w:sz w:val="19"/>
                        <w:szCs w:val="19"/>
                        <w:shd w:val="clear" w:color="auto" w:fill="auto"/>
                        <w:lang w:val="de-DE" w:eastAsia="de-DE" w:bidi="de-DE"/>
                      </w:rPr>
                      <w:t xml:space="preserve">Fniwerdung </w:t>
                    </w:r>
                    <w:r>
                      <w:rPr>
                        <w:smallCaps/>
                        <w:color w:val="000000"/>
                        <w:spacing w:val="0"/>
                        <w:w w:val="100"/>
                        <w:position w:val="0"/>
                        <w:sz w:val="20"/>
                        <w:szCs w:val="20"/>
                        <w:shd w:val="clear" w:color="auto" w:fill="auto"/>
                        <w:lang w:val="de-DE" w:eastAsia="de-DE" w:bidi="de-DE"/>
                      </w:rPr>
                      <w:t xml:space="preserve">z» </w:t>
                    </w:r>
                    <w:r>
                      <w:rPr>
                        <w:i/>
                        <w:iCs/>
                        <w:color w:val="000000"/>
                        <w:spacing w:val="0"/>
                        <w:w w:val="100"/>
                        <w:position w:val="0"/>
                        <w:sz w:val="19"/>
                        <w:szCs w:val="19"/>
                        <w:shd w:val="clear" w:color="auto" w:fill="auto"/>
                        <w:lang w:val="de-DE" w:eastAsia="de-DE" w:bidi="de-DE"/>
                      </w:rPr>
                      <w:t>Seelischen</w:t>
                    </w:r>
                  </w:p>
                </w:txbxContent>
              </v:textbox>
              <w10:wrap anchorx="page" anchory="page"/>
            </v:shape>
          </w:pict>
        </mc:Fallback>
      </mc:AlternateContent>
    </w: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2300605</wp:posOffset>
              </wp:positionH>
              <wp:positionV relativeFrom="page">
                <wp:posOffset>1408430</wp:posOffset>
              </wp:positionV>
              <wp:extent cx="2746375" cy="149225"/>
              <wp:wrapNone/>
              <wp:docPr id="43" name="Shape 43"/>
              <a:graphic xmlns:a="http://schemas.openxmlformats.org/drawingml/2006/main">
                <a:graphicData uri="http://schemas.microsoft.com/office/word/2010/wordprocessingShape">
                  <wps:wsp>
                    <wps:cNvSpPr txBox="1"/>
                    <wps:spPr>
                      <a:xfrm>
                        <a:ext cx="2746375" cy="149225"/>
                      </a:xfrm>
                      <a:prstGeom prst="rect"/>
                      <a:noFill/>
                    </wps:spPr>
                    <wps:txbx>
                      <w:txbxContent>
                        <w:p>
                          <w:pPr>
                            <w:pStyle w:val="Style42"/>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24"/>
                              <w:szCs w:val="24"/>
                              <w:shd w:val="clear" w:color="auto" w:fill="auto"/>
                              <w:lang w:val="de-DE" w:eastAsia="de-DE" w:bidi="de-DE"/>
                            </w:rPr>
                            <w:t xml:space="preserve">VII. Das </w:t>
                          </w:r>
                          <w:r>
                            <w:rPr>
                              <w:i/>
                              <w:iCs/>
                              <w:color w:val="000000"/>
                              <w:spacing w:val="0"/>
                              <w:w w:val="100"/>
                              <w:position w:val="0"/>
                              <w:sz w:val="19"/>
                              <w:szCs w:val="19"/>
                              <w:shd w:val="clear" w:color="auto" w:fill="auto"/>
                              <w:lang w:val="de-DE" w:eastAsia="de-DE" w:bidi="de-DE"/>
                            </w:rPr>
                            <w:t>Prinzip</w:t>
                          </w:r>
                          <w:r>
                            <w:rPr>
                              <w:color w:val="000000"/>
                              <w:spacing w:val="0"/>
                              <w:w w:val="100"/>
                              <w:position w:val="0"/>
                              <w:sz w:val="24"/>
                              <w:szCs w:val="24"/>
                              <w:shd w:val="clear" w:color="auto" w:fill="auto"/>
                              <w:lang w:val="de-DE" w:eastAsia="de-DE" w:bidi="de-DE"/>
                            </w:rPr>
                            <w:t xml:space="preserve"> der </w:t>
                          </w:r>
                          <w:r>
                            <w:rPr>
                              <w:i/>
                              <w:iCs/>
                              <w:color w:val="000000"/>
                              <w:spacing w:val="0"/>
                              <w:w w:val="100"/>
                              <w:position w:val="0"/>
                              <w:sz w:val="19"/>
                              <w:szCs w:val="19"/>
                              <w:shd w:val="clear" w:color="auto" w:fill="auto"/>
                              <w:lang w:val="de-DE" w:eastAsia="de-DE" w:bidi="de-DE"/>
                            </w:rPr>
                            <w:t xml:space="preserve">Fniwerdung </w:t>
                          </w:r>
                          <w:r>
                            <w:rPr>
                              <w:smallCaps/>
                              <w:color w:val="000000"/>
                              <w:spacing w:val="0"/>
                              <w:w w:val="100"/>
                              <w:position w:val="0"/>
                              <w:sz w:val="20"/>
                              <w:szCs w:val="20"/>
                              <w:shd w:val="clear" w:color="auto" w:fill="auto"/>
                              <w:lang w:val="de-DE" w:eastAsia="de-DE" w:bidi="de-DE"/>
                            </w:rPr>
                            <w:t xml:space="preserve">z» </w:t>
                          </w:r>
                          <w:r>
                            <w:rPr>
                              <w:i/>
                              <w:iCs/>
                              <w:color w:val="000000"/>
                              <w:spacing w:val="0"/>
                              <w:w w:val="100"/>
                              <w:position w:val="0"/>
                              <w:sz w:val="19"/>
                              <w:szCs w:val="19"/>
                              <w:shd w:val="clear" w:color="auto" w:fill="auto"/>
                              <w:lang w:val="de-DE" w:eastAsia="de-DE" w:bidi="de-DE"/>
                            </w:rPr>
                            <w:t>Seelischen</w:t>
                          </w:r>
                        </w:p>
                      </w:txbxContent>
                    </wps:txbx>
                    <wps:bodyPr wrap="none" lIns="0" tIns="0" rIns="0" bIns="0">
                      <a:spAutoFit/>
                    </wps:bodyPr>
                  </wps:wsp>
                </a:graphicData>
              </a:graphic>
            </wp:anchor>
          </w:drawing>
        </mc:Choice>
        <mc:Fallback>
          <w:pict>
            <v:shape id="_x0000_s1069" type="#_x0000_t202" style="position:absolute;margin-left:181.15000000000001pt;margin-top:110.90000000000001pt;width:216.25pt;height:11.75pt;z-index:-188744023;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rPr>
                        <w:sz w:val="19"/>
                        <w:szCs w:val="19"/>
                      </w:rPr>
                    </w:pPr>
                    <w:r>
                      <w:rPr>
                        <w:color w:val="000000"/>
                        <w:spacing w:val="0"/>
                        <w:w w:val="100"/>
                        <w:position w:val="0"/>
                        <w:sz w:val="24"/>
                        <w:szCs w:val="24"/>
                        <w:shd w:val="clear" w:color="auto" w:fill="auto"/>
                        <w:lang w:val="de-DE" w:eastAsia="de-DE" w:bidi="de-DE"/>
                      </w:rPr>
                      <w:t xml:space="preserve">VII. Das </w:t>
                    </w:r>
                    <w:r>
                      <w:rPr>
                        <w:i/>
                        <w:iCs/>
                        <w:color w:val="000000"/>
                        <w:spacing w:val="0"/>
                        <w:w w:val="100"/>
                        <w:position w:val="0"/>
                        <w:sz w:val="19"/>
                        <w:szCs w:val="19"/>
                        <w:shd w:val="clear" w:color="auto" w:fill="auto"/>
                        <w:lang w:val="de-DE" w:eastAsia="de-DE" w:bidi="de-DE"/>
                      </w:rPr>
                      <w:t>Prinzip</w:t>
                    </w:r>
                    <w:r>
                      <w:rPr>
                        <w:color w:val="000000"/>
                        <w:spacing w:val="0"/>
                        <w:w w:val="100"/>
                        <w:position w:val="0"/>
                        <w:sz w:val="24"/>
                        <w:szCs w:val="24"/>
                        <w:shd w:val="clear" w:color="auto" w:fill="auto"/>
                        <w:lang w:val="de-DE" w:eastAsia="de-DE" w:bidi="de-DE"/>
                      </w:rPr>
                      <w:t xml:space="preserve"> der </w:t>
                    </w:r>
                    <w:r>
                      <w:rPr>
                        <w:i/>
                        <w:iCs/>
                        <w:color w:val="000000"/>
                        <w:spacing w:val="0"/>
                        <w:w w:val="100"/>
                        <w:position w:val="0"/>
                        <w:sz w:val="19"/>
                        <w:szCs w:val="19"/>
                        <w:shd w:val="clear" w:color="auto" w:fill="auto"/>
                        <w:lang w:val="de-DE" w:eastAsia="de-DE" w:bidi="de-DE"/>
                      </w:rPr>
                      <w:t xml:space="preserve">Fniwerdung </w:t>
                    </w:r>
                    <w:r>
                      <w:rPr>
                        <w:smallCaps/>
                        <w:color w:val="000000"/>
                        <w:spacing w:val="0"/>
                        <w:w w:val="100"/>
                        <w:position w:val="0"/>
                        <w:sz w:val="20"/>
                        <w:szCs w:val="20"/>
                        <w:shd w:val="clear" w:color="auto" w:fill="auto"/>
                        <w:lang w:val="de-DE" w:eastAsia="de-DE" w:bidi="de-DE"/>
                      </w:rPr>
                      <w:t xml:space="preserve">z» </w:t>
                    </w:r>
                    <w:r>
                      <w:rPr>
                        <w:i/>
                        <w:iCs/>
                        <w:color w:val="000000"/>
                        <w:spacing w:val="0"/>
                        <w:w w:val="100"/>
                        <w:position w:val="0"/>
                        <w:sz w:val="19"/>
                        <w:szCs w:val="19"/>
                        <w:shd w:val="clear" w:color="auto" w:fill="auto"/>
                        <w:lang w:val="de-DE" w:eastAsia="de-DE" w:bidi="de-DE"/>
                      </w:rPr>
                      <w:t>Seelischen</w:t>
                    </w:r>
                  </w:p>
                </w:txbxContent>
              </v:textbox>
              <w10:wrap anchorx="page" anchory="page"/>
            </v:shape>
          </w:pict>
        </mc:Fallback>
      </mc:AlternateContent>
    </w: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7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2" behindDoc="1" locked="0" layoutInCell="1" allowOverlap="1">
              <wp:simplePos x="0" y="0"/>
              <wp:positionH relativeFrom="page">
                <wp:posOffset>7007225</wp:posOffset>
              </wp:positionH>
              <wp:positionV relativeFrom="page">
                <wp:posOffset>2536190</wp:posOffset>
              </wp:positionV>
              <wp:extent cx="39370" cy="48895"/>
              <wp:wrapNone/>
              <wp:docPr id="153" name="Shape 153"/>
              <a:graphic xmlns:a="http://schemas.openxmlformats.org/drawingml/2006/main">
                <a:graphicData uri="http://schemas.microsoft.com/office/word/2010/wordprocessingShape">
                  <wps:wsp>
                    <wps:cNvSpPr txBox="1"/>
                    <wps:spPr>
                      <a:xfrm>
                        <a:ext cx="39370" cy="48895"/>
                      </a:xfrm>
                      <a:prstGeom prst="rect"/>
                      <a:noFill/>
                    </wps:spPr>
                    <wps:txbx>
                      <w:txbxContent>
                        <w:p>
                          <w:pPr>
                            <w:pStyle w:val="Style42"/>
                            <w:keepNext w:val="0"/>
                            <w:keepLines w:val="0"/>
                            <w:widowControl w:val="0"/>
                            <w:shd w:val="clear" w:color="auto" w:fill="auto"/>
                            <w:bidi w:val="0"/>
                            <w:spacing w:line="240" w:lineRule="auto"/>
                            <w:ind w:left="0" w:firstLine="0"/>
                            <w:jc w:val="left"/>
                            <w:rPr>
                              <w:sz w:val="8"/>
                              <w:szCs w:val="8"/>
                            </w:rPr>
                          </w:pPr>
                          <w:r>
                            <w:rPr>
                              <w:rFonts w:ascii="Arial" w:eastAsia="Arial" w:hAnsi="Arial" w:cs="Arial"/>
                              <w:b/>
                              <w:bCs/>
                              <w:i/>
                              <w:iCs/>
                              <w:color w:val="000000"/>
                              <w:spacing w:val="0"/>
                              <w:w w:val="100"/>
                              <w:position w:val="0"/>
                              <w:sz w:val="8"/>
                              <w:szCs w:val="8"/>
                              <w:shd w:val="clear" w:color="auto" w:fill="auto"/>
                              <w:lang w:val="de-DE" w:eastAsia="de-DE" w:bidi="de-DE"/>
                            </w:rPr>
                            <w:t>5</w:t>
                          </w:r>
                        </w:p>
                      </w:txbxContent>
                    </wps:txbx>
                    <wps:bodyPr wrap="none" lIns="0" tIns="0" rIns="0" bIns="0">
                      <a:spAutoFit/>
                    </wps:bodyPr>
                  </wps:wsp>
                </a:graphicData>
              </a:graphic>
            </wp:anchor>
          </w:drawing>
        </mc:Choice>
        <mc:Fallback>
          <w:pict>
            <v:shape id="_x0000_s1179" type="#_x0000_t202" style="position:absolute;margin-left:551.75pt;margin-top:199.69999999999999pt;width:3.1000000000000001pt;height:3.8500000000000001pt;z-index:-188743931;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rPr>
                        <w:sz w:val="8"/>
                        <w:szCs w:val="8"/>
                      </w:rPr>
                    </w:pPr>
                    <w:r>
                      <w:rPr>
                        <w:rFonts w:ascii="Arial" w:eastAsia="Arial" w:hAnsi="Arial" w:cs="Arial"/>
                        <w:b/>
                        <w:bCs/>
                        <w:i/>
                        <w:iCs/>
                        <w:color w:val="000000"/>
                        <w:spacing w:val="0"/>
                        <w:w w:val="100"/>
                        <w:position w:val="0"/>
                        <w:sz w:val="8"/>
                        <w:szCs w:val="8"/>
                        <w:shd w:val="clear" w:color="auto" w:fill="auto"/>
                        <w:lang w:val="de-DE" w:eastAsia="de-DE" w:bidi="de-DE"/>
                      </w:rPr>
                      <w:t>5</w:t>
                    </w:r>
                  </w:p>
                </w:txbxContent>
              </v:textbox>
              <w10:wrap anchorx="page" anchory="page"/>
            </v:shape>
          </w:pict>
        </mc:Fallback>
      </mc:AlternateContent>
    </w:r>
  </w:p>
</w:hdr>
</file>

<file path=word/header7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4" behindDoc="1" locked="0" layoutInCell="1" allowOverlap="1">
              <wp:simplePos x="0" y="0"/>
              <wp:positionH relativeFrom="page">
                <wp:posOffset>7007225</wp:posOffset>
              </wp:positionH>
              <wp:positionV relativeFrom="page">
                <wp:posOffset>2536190</wp:posOffset>
              </wp:positionV>
              <wp:extent cx="39370" cy="48895"/>
              <wp:wrapNone/>
              <wp:docPr id="155" name="Shape 155"/>
              <a:graphic xmlns:a="http://schemas.openxmlformats.org/drawingml/2006/main">
                <a:graphicData uri="http://schemas.microsoft.com/office/word/2010/wordprocessingShape">
                  <wps:wsp>
                    <wps:cNvSpPr txBox="1"/>
                    <wps:spPr>
                      <a:xfrm>
                        <a:ext cx="39370" cy="48895"/>
                      </a:xfrm>
                      <a:prstGeom prst="rect"/>
                      <a:noFill/>
                    </wps:spPr>
                    <wps:txbx>
                      <w:txbxContent>
                        <w:p>
                          <w:pPr>
                            <w:pStyle w:val="Style42"/>
                            <w:keepNext w:val="0"/>
                            <w:keepLines w:val="0"/>
                            <w:widowControl w:val="0"/>
                            <w:shd w:val="clear" w:color="auto" w:fill="auto"/>
                            <w:bidi w:val="0"/>
                            <w:spacing w:line="240" w:lineRule="auto"/>
                            <w:ind w:left="0" w:firstLine="0"/>
                            <w:jc w:val="left"/>
                            <w:rPr>
                              <w:sz w:val="8"/>
                              <w:szCs w:val="8"/>
                            </w:rPr>
                          </w:pPr>
                          <w:r>
                            <w:rPr>
                              <w:rFonts w:ascii="Arial" w:eastAsia="Arial" w:hAnsi="Arial" w:cs="Arial"/>
                              <w:b/>
                              <w:bCs/>
                              <w:i/>
                              <w:iCs/>
                              <w:color w:val="000000"/>
                              <w:spacing w:val="0"/>
                              <w:w w:val="100"/>
                              <w:position w:val="0"/>
                              <w:sz w:val="8"/>
                              <w:szCs w:val="8"/>
                              <w:shd w:val="clear" w:color="auto" w:fill="auto"/>
                              <w:lang w:val="de-DE" w:eastAsia="de-DE" w:bidi="de-DE"/>
                            </w:rPr>
                            <w:t>5</w:t>
                          </w:r>
                        </w:p>
                      </w:txbxContent>
                    </wps:txbx>
                    <wps:bodyPr wrap="none" lIns="0" tIns="0" rIns="0" bIns="0">
                      <a:spAutoFit/>
                    </wps:bodyPr>
                  </wps:wsp>
                </a:graphicData>
              </a:graphic>
            </wp:anchor>
          </w:drawing>
        </mc:Choice>
        <mc:Fallback>
          <w:pict>
            <v:shape id="_x0000_s1181" type="#_x0000_t202" style="position:absolute;margin-left:551.75pt;margin-top:199.69999999999999pt;width:3.1000000000000001pt;height:3.8500000000000001pt;z-index:-188743929;mso-wrap-style:none;mso-wrap-distance-left:0;mso-wrap-distance-right:0;mso-position-horizontal-relative:page;mso-position-vertical-relative:page" wrapcoords="0 0" filled="f" stroked="f">
              <v:textbox style="mso-fit-shape-to-text:t" inset="0,0,0,0">
                <w:txbxContent>
                  <w:p>
                    <w:pPr>
                      <w:pStyle w:val="Style42"/>
                      <w:keepNext w:val="0"/>
                      <w:keepLines w:val="0"/>
                      <w:widowControl w:val="0"/>
                      <w:shd w:val="clear" w:color="auto" w:fill="auto"/>
                      <w:bidi w:val="0"/>
                      <w:spacing w:line="240" w:lineRule="auto"/>
                      <w:ind w:left="0" w:firstLine="0"/>
                      <w:jc w:val="left"/>
                      <w:rPr>
                        <w:sz w:val="8"/>
                        <w:szCs w:val="8"/>
                      </w:rPr>
                    </w:pPr>
                    <w:r>
                      <w:rPr>
                        <w:rFonts w:ascii="Arial" w:eastAsia="Arial" w:hAnsi="Arial" w:cs="Arial"/>
                        <w:b/>
                        <w:bCs/>
                        <w:i/>
                        <w:iCs/>
                        <w:color w:val="000000"/>
                        <w:spacing w:val="0"/>
                        <w:w w:val="100"/>
                        <w:position w:val="0"/>
                        <w:sz w:val="8"/>
                        <w:szCs w:val="8"/>
                        <w:shd w:val="clear" w:color="auto" w:fill="auto"/>
                        <w:lang w:val="de-DE" w:eastAsia="de-DE" w:bidi="de-DE"/>
                      </w:rPr>
                      <w:t>5</w:t>
                    </w:r>
                  </w:p>
                </w:txbxContent>
              </v:textbox>
              <w10:wrap anchorx="page" anchory="page"/>
            </v:shape>
          </w:pict>
        </mc:Fallback>
      </mc:AlternateContent>
    </w:r>
  </w:p>
</w:hdr>
</file>

<file path=word/header7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8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9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0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2"/>
      <w:numFmt w:val="decimal"/>
      <w:lvlText w:val="%1"/>
      <w:rPr>
        <w:rFonts w:ascii="Times New Roman" w:eastAsia="Times New Roman" w:hAnsi="Times New Roman" w:cs="Times New Roman"/>
        <w:b w:val="0"/>
        <w:bCs w:val="0"/>
        <w:i w:val="0"/>
        <w:iCs w:val="0"/>
        <w:smallCaps/>
        <w:strike w:val="0"/>
        <w:color w:val="000000"/>
        <w:spacing w:val="0"/>
        <w:w w:val="100"/>
        <w:position w:val="0"/>
        <w:sz w:val="17"/>
        <w:szCs w:val="17"/>
        <w:u w:val="none"/>
        <w:shd w:val="clear" w:color="auto" w:fill="auto"/>
        <w:vertAlign w:val="superscript"/>
        <w:lang w:val="de-DE" w:eastAsia="de-DE" w:bidi="de-DE"/>
      </w:rPr>
    </w:lvl>
  </w:abstractNum>
  <w:abstractNum w:abstractNumId="2">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6">
    <w:multiLevelType w:val="multilevel"/>
    <w:lvl w:ilvl="0">
      <w:start w:val="4"/>
      <w:numFmt w:val="decimal"/>
      <w:lvlText w:val="%1"/>
      <w:rPr>
        <w:rFonts w:ascii="Times New Roman" w:eastAsia="Times New Roman" w:hAnsi="Times New Roman" w:cs="Times New Roman"/>
        <w:b w:val="0"/>
        <w:bCs w:val="0"/>
        <w:i w:val="0"/>
        <w:iCs w:val="0"/>
        <w:smallCaps/>
        <w:strike w:val="0"/>
        <w:color w:val="000000"/>
        <w:spacing w:val="0"/>
        <w:w w:val="100"/>
        <w:position w:val="0"/>
        <w:sz w:val="17"/>
        <w:szCs w:val="17"/>
        <w:u w:val="none"/>
        <w:shd w:val="clear" w:color="auto" w:fill="auto"/>
        <w:vertAlign w:val="superscript"/>
        <w:lang w:val="de-DE" w:eastAsia="de-DE" w:bidi="de-DE"/>
      </w:rPr>
    </w:lvl>
  </w:abstractNum>
  <w:abstractNum w:abstractNumId="8">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vertAlign w:val="superscript"/>
        <w:lang w:val="de-DE" w:eastAsia="de-DE" w:bidi="de-DE"/>
      </w:rPr>
    </w:lvl>
  </w:abstractNum>
  <w:abstractNum w:abstractNumId="10">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vertAlign w:val="superscript"/>
        <w:lang w:val="de-DE" w:eastAsia="de-DE" w:bidi="de-DE"/>
      </w:rPr>
    </w:lvl>
  </w:abstractNum>
  <w:abstractNum w:abstractNumId="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4">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vertAlign w:val="superscript"/>
        <w:lang w:val="de-DE" w:eastAsia="de-DE" w:bidi="de-DE"/>
      </w:rPr>
    </w:lvl>
  </w:abstractNum>
  <w:abstractNum w:abstractNumId="16">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8">
    <w:multiLevelType w:val="multilevel"/>
    <w:lvl w:ilvl="0">
      <w:start w:val="2"/>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0">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vertAlign w:val="superscript"/>
        <w:lang w:val="de-DE" w:eastAsia="de-DE" w:bidi="de-DE"/>
      </w:rPr>
    </w:lvl>
  </w:abstractNum>
  <w:abstractNum w:abstractNumId="22">
    <w:multiLevelType w:val="multilevel"/>
    <w:lvl w:ilvl="0">
      <w:start w:val="3"/>
      <w:numFmt w:val="decimal"/>
      <w:lvlText w:val="%1"/>
      <w:rPr>
        <w:rFonts w:ascii="Times New Roman" w:eastAsia="Times New Roman" w:hAnsi="Times New Roman" w:cs="Times New Roman"/>
        <w:b w:val="0"/>
        <w:bCs w:val="0"/>
        <w:i w:val="0"/>
        <w:iCs w:val="0"/>
        <w:smallCaps/>
        <w:strike w:val="0"/>
        <w:color w:val="000000"/>
        <w:spacing w:val="0"/>
        <w:w w:val="100"/>
        <w:position w:val="0"/>
        <w:sz w:val="17"/>
        <w:szCs w:val="17"/>
        <w:u w:val="none"/>
        <w:shd w:val="clear" w:color="auto" w:fill="auto"/>
        <w:vertAlign w:val="superscript"/>
        <w:lang w:val="de-DE" w:eastAsia="de-DE" w:bidi="de-DE"/>
      </w:rPr>
    </w:lvl>
  </w:abstractNum>
  <w:abstractNum w:abstractNumId="2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vertAlign w:val="superscript"/>
        <w:lang w:val="de-DE" w:eastAsia="de-DE" w:bidi="de-DE"/>
      </w:rPr>
    </w:lvl>
  </w:abstractNum>
  <w:abstractNum w:abstractNumId="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vertAlign w:val="superscript"/>
        <w:lang w:val="de-DE" w:eastAsia="de-DE" w:bidi="de-DE"/>
      </w:rPr>
    </w:lvl>
  </w:abstractNum>
  <w:abstractNum w:abstractNumId="28">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vertAlign w:val="superscript"/>
        <w:lang w:val="de-DE" w:eastAsia="de-DE" w:bidi="de-DE"/>
      </w:rPr>
    </w:lvl>
  </w:abstractNum>
  <w:abstractNum w:abstractNumId="30">
    <w:multiLevelType w:val="multilevel"/>
    <w:lvl w:ilvl="0">
      <w:start w:val="2"/>
      <w:numFmt w:val="decimal"/>
      <w:lvlText w:val="%1"/>
      <w:rPr>
        <w:rFonts w:ascii="Times New Roman" w:eastAsia="Times New Roman" w:hAnsi="Times New Roman" w:cs="Times New Roman"/>
        <w:b w:val="0"/>
        <w:bCs w:val="0"/>
        <w:i w:val="0"/>
        <w:iCs w:val="0"/>
        <w:smallCaps/>
        <w:strike w:val="0"/>
        <w:color w:val="000000"/>
        <w:spacing w:val="0"/>
        <w:w w:val="100"/>
        <w:position w:val="0"/>
        <w:sz w:val="17"/>
        <w:szCs w:val="17"/>
        <w:u w:val="none"/>
        <w:shd w:val="clear" w:color="auto" w:fill="auto"/>
        <w:vertAlign w:val="superscript"/>
        <w:lang w:val="de-DE" w:eastAsia="de-DE" w:bidi="de-DE"/>
      </w:rPr>
    </w:lvl>
  </w:abstractNum>
  <w:abstractNum w:abstractNumId="32">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vertAlign w:val="superscript"/>
        <w:lang w:val="de-DE" w:eastAsia="de-DE" w:bidi="de-DE"/>
      </w:rPr>
    </w:lvl>
  </w:abstractNum>
  <w:abstractNum w:abstractNumId="34">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3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3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0">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4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5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5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5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5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58">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60">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6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6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68">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70">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7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7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7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de-DE" w:eastAsia="de-DE" w:bidi="de-DE"/>
      </w:rPr>
    </w:lvl>
  </w:abstractNum>
  <w:abstractNum w:abstractNumId="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80">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8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86">
    <w:multiLevelType w:val="multilevel"/>
    <w:lvl w:ilvl="0">
      <w:start w:val="2"/>
      <w:numFmt w:val="upperRoman"/>
      <w:lvlText w:val="%1."/>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auto"/>
        <w:lang w:val="de-DE" w:eastAsia="de-DE" w:bidi="de-DE"/>
      </w:rPr>
    </w:lvl>
  </w:abstractNum>
  <w:abstractNum w:abstractNumId="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9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96">
    <w:multiLevelType w:val="multilevel"/>
    <w:lvl w:ilvl="0">
      <w:start w:val="2"/>
      <w:numFmt w:val="upperRoman"/>
      <w:lvlText w:val="%1."/>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auto"/>
        <w:lang w:val="de-DE" w:eastAsia="de-DE" w:bidi="de-DE"/>
      </w:rPr>
    </w:lvl>
  </w:abstractNum>
  <w:abstractNum w:abstractNumId="9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0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0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1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1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2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2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3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3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3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3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3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40">
    <w:multiLevelType w:val="multilevel"/>
    <w:lvl w:ilvl="0">
      <w:start w:val="1"/>
      <w:numFmt w:val="decimal"/>
      <w:lvlText w:val="%1"/>
      <w:rPr>
        <w:rFonts w:ascii="Times New Roman" w:eastAsia="Times New Roman" w:hAnsi="Times New Roman" w:cs="Times New Roman"/>
        <w:b w:val="0"/>
        <w:bCs w:val="0"/>
        <w:i w:val="0"/>
        <w:iCs w:val="0"/>
        <w:smallCaps/>
        <w:strike w:val="0"/>
        <w:color w:val="000000"/>
        <w:spacing w:val="0"/>
        <w:w w:val="100"/>
        <w:position w:val="0"/>
        <w:sz w:val="17"/>
        <w:szCs w:val="17"/>
        <w:u w:val="none"/>
        <w:shd w:val="clear" w:color="auto" w:fill="auto"/>
        <w:vertAlign w:val="superscript"/>
        <w:lang w:val="de-DE" w:eastAsia="de-DE" w:bidi="de-DE"/>
      </w:rPr>
    </w:lvl>
  </w:abstractNum>
  <w:abstractNum w:abstractNumId="14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4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4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5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5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66">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68">
    <w:multiLevelType w:val="multilevel"/>
    <w:lvl w:ilvl="0">
      <w:start w:val="100"/>
      <w:numFmt w:val="low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7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72">
    <w:multiLevelType w:val="multilevel"/>
    <w:lvl w:ilvl="0">
      <w:start w:val="3"/>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74">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8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8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1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9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9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94">
    <w:multiLevelType w:val="multilevel"/>
    <w:lvl w:ilvl="0">
      <w:start w:val="1"/>
      <w:numFmt w:val="decimal"/>
      <w:lvlText w:val="%1."/>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auto"/>
        <w:lang w:val="de-DE" w:eastAsia="de-DE" w:bidi="de-DE"/>
      </w:rPr>
    </w:lvl>
  </w:abstractNum>
  <w:abstractNum w:abstractNumId="19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19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0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02">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0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0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0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1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1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14">
    <w:multiLevelType w:val="multilevel"/>
    <w:lvl w:ilvl="0">
      <w:start w:val="6"/>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16">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2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2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24">
    <w:multiLevelType w:val="multilevel"/>
    <w:lvl w:ilvl="0">
      <w:start w:val="2"/>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2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2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3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3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3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36">
    <w:multiLevelType w:val="multilevel"/>
    <w:lvl w:ilvl="0">
      <w:start w:val="2"/>
      <w:numFmt w:val="decimal"/>
      <w:lvlText w:val="%1."/>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auto"/>
        <w:lang w:val="de-DE" w:eastAsia="de-DE" w:bidi="de-DE"/>
      </w:rPr>
    </w:lvl>
  </w:abstractNum>
  <w:abstractNum w:abstractNumId="238">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40">
    <w:multiLevelType w:val="multilevel"/>
    <w:lvl w:ilvl="0">
      <w:start w:val="3"/>
      <w:numFmt w:val="decimal"/>
      <w:lvlText w:val="%1."/>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auto"/>
        <w:lang w:val="de-DE" w:eastAsia="de-DE" w:bidi="de-DE"/>
      </w:rPr>
    </w:lvl>
  </w:abstractNum>
  <w:abstractNum w:abstractNumId="242">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44">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4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48">
    <w:multiLevelType w:val="multilevel"/>
    <w:lvl w:ilvl="0">
      <w:start w:val="2"/>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5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5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de-DE" w:eastAsia="de-DE" w:bidi="de-DE"/>
      </w:rPr>
    </w:lvl>
  </w:abstractNum>
  <w:abstractNum w:abstractNumId="25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56">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5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6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6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6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6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6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7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7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7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7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7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80">
    <w:multiLevelType w:val="multilevel"/>
    <w:lvl w:ilvl="0">
      <w:start w:val="1"/>
      <w:numFmt w:val="upp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8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8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8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8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abstractNum w:abstractNumId="290">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de-DE" w:eastAsia="de-DE" w:bidi="de-DE"/>
      </w:rPr>
    </w:lvl>
  </w:abstractNum>
  <w:abstractNum w:abstractNumId="292">
    <w:multiLevelType w:val="multilevel"/>
    <w:lvl w:ilvl="0">
      <w:start w:val="1"/>
      <w:numFmt w:val="upperRoman"/>
      <w:lvlText w:val="%1."/>
      <w:rPr>
        <w:rFonts w:ascii="Times New Roman" w:eastAsia="Times New Roman" w:hAnsi="Times New Roman" w:cs="Times New Roman"/>
        <w:b w:val="0"/>
        <w:bCs w:val="0"/>
        <w:i w:val="0"/>
        <w:iCs w:val="0"/>
        <w:smallCaps w:val="0"/>
        <w:strike w:val="0"/>
        <w:color w:val="000000"/>
        <w:spacing w:val="0"/>
        <w:w w:val="100"/>
        <w:position w:val="0"/>
        <w:sz w:val="17"/>
        <w:szCs w:val="17"/>
        <w:u w:val="none"/>
        <w:shd w:val="clear" w:color="auto" w:fill="auto"/>
        <w:lang w:val="de-DE" w:eastAsia="de-DE" w:bidi="de-DE"/>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 w:numId="103">
    <w:abstractNumId w:val="102"/>
  </w:num>
  <w:num w:numId="105">
    <w:abstractNumId w:val="104"/>
  </w:num>
  <w:num w:numId="107">
    <w:abstractNumId w:val="106"/>
  </w:num>
  <w:num w:numId="109">
    <w:abstractNumId w:val="108"/>
  </w:num>
  <w:num w:numId="111">
    <w:abstractNumId w:val="110"/>
  </w:num>
  <w:num w:numId="113">
    <w:abstractNumId w:val="112"/>
  </w:num>
  <w:num w:numId="115">
    <w:abstractNumId w:val="114"/>
  </w:num>
  <w:num w:numId="117">
    <w:abstractNumId w:val="116"/>
  </w:num>
  <w:num w:numId="119">
    <w:abstractNumId w:val="118"/>
  </w:num>
  <w:num w:numId="121">
    <w:abstractNumId w:val="120"/>
  </w:num>
  <w:num w:numId="123">
    <w:abstractNumId w:val="122"/>
  </w:num>
  <w:num w:numId="125">
    <w:abstractNumId w:val="124"/>
  </w:num>
  <w:num w:numId="127">
    <w:abstractNumId w:val="126"/>
  </w:num>
  <w:num w:numId="129">
    <w:abstractNumId w:val="128"/>
  </w:num>
  <w:num w:numId="131">
    <w:abstractNumId w:val="130"/>
  </w:num>
  <w:num w:numId="133">
    <w:abstractNumId w:val="132"/>
  </w:num>
  <w:num w:numId="135">
    <w:abstractNumId w:val="134"/>
  </w:num>
  <w:num w:numId="137">
    <w:abstractNumId w:val="136"/>
  </w:num>
  <w:num w:numId="139">
    <w:abstractNumId w:val="138"/>
  </w:num>
  <w:num w:numId="141">
    <w:abstractNumId w:val="140"/>
  </w:num>
  <w:num w:numId="143">
    <w:abstractNumId w:val="142"/>
  </w:num>
  <w:num w:numId="145">
    <w:abstractNumId w:val="144"/>
  </w:num>
  <w:num w:numId="147">
    <w:abstractNumId w:val="146"/>
  </w:num>
  <w:num w:numId="149">
    <w:abstractNumId w:val="148"/>
  </w:num>
  <w:num w:numId="151">
    <w:abstractNumId w:val="150"/>
  </w:num>
  <w:num w:numId="153">
    <w:abstractNumId w:val="152"/>
  </w:num>
  <w:num w:numId="155">
    <w:abstractNumId w:val="154"/>
  </w:num>
  <w:num w:numId="157">
    <w:abstractNumId w:val="156"/>
  </w:num>
  <w:num w:numId="159">
    <w:abstractNumId w:val="158"/>
  </w:num>
  <w:num w:numId="161">
    <w:abstractNumId w:val="160"/>
  </w:num>
  <w:num w:numId="163">
    <w:abstractNumId w:val="162"/>
  </w:num>
  <w:num w:numId="165">
    <w:abstractNumId w:val="164"/>
  </w:num>
  <w:num w:numId="167">
    <w:abstractNumId w:val="166"/>
  </w:num>
  <w:num w:numId="169">
    <w:abstractNumId w:val="168"/>
  </w:num>
  <w:num w:numId="171">
    <w:abstractNumId w:val="170"/>
  </w:num>
  <w:num w:numId="173">
    <w:abstractNumId w:val="172"/>
  </w:num>
  <w:num w:numId="175">
    <w:abstractNumId w:val="174"/>
  </w:num>
  <w:num w:numId="177">
    <w:abstractNumId w:val="176"/>
  </w:num>
  <w:num w:numId="179">
    <w:abstractNumId w:val="178"/>
  </w:num>
  <w:num w:numId="181">
    <w:abstractNumId w:val="180"/>
  </w:num>
  <w:num w:numId="183">
    <w:abstractNumId w:val="182"/>
  </w:num>
  <w:num w:numId="185">
    <w:abstractNumId w:val="184"/>
  </w:num>
  <w:num w:numId="187">
    <w:abstractNumId w:val="186"/>
  </w:num>
  <w:num w:numId="189">
    <w:abstractNumId w:val="188"/>
  </w:num>
  <w:num w:numId="191">
    <w:abstractNumId w:val="190"/>
  </w:num>
  <w:num w:numId="193">
    <w:abstractNumId w:val="192"/>
  </w:num>
  <w:num w:numId="195">
    <w:abstractNumId w:val="194"/>
  </w:num>
  <w:num w:numId="197">
    <w:abstractNumId w:val="196"/>
  </w:num>
  <w:num w:numId="199">
    <w:abstractNumId w:val="198"/>
  </w:num>
  <w:num w:numId="201">
    <w:abstractNumId w:val="200"/>
  </w:num>
  <w:num w:numId="203">
    <w:abstractNumId w:val="202"/>
  </w:num>
  <w:num w:numId="205">
    <w:abstractNumId w:val="204"/>
  </w:num>
  <w:num w:numId="207">
    <w:abstractNumId w:val="206"/>
  </w:num>
  <w:num w:numId="209">
    <w:abstractNumId w:val="208"/>
  </w:num>
  <w:num w:numId="211">
    <w:abstractNumId w:val="210"/>
  </w:num>
  <w:num w:numId="213">
    <w:abstractNumId w:val="212"/>
  </w:num>
  <w:num w:numId="215">
    <w:abstractNumId w:val="214"/>
  </w:num>
  <w:num w:numId="217">
    <w:abstractNumId w:val="216"/>
  </w:num>
  <w:num w:numId="219">
    <w:abstractNumId w:val="218"/>
  </w:num>
  <w:num w:numId="221">
    <w:abstractNumId w:val="220"/>
  </w:num>
  <w:num w:numId="223">
    <w:abstractNumId w:val="222"/>
  </w:num>
  <w:num w:numId="225">
    <w:abstractNumId w:val="224"/>
  </w:num>
  <w:num w:numId="227">
    <w:abstractNumId w:val="226"/>
  </w:num>
  <w:num w:numId="229">
    <w:abstractNumId w:val="228"/>
  </w:num>
  <w:num w:numId="231">
    <w:abstractNumId w:val="230"/>
  </w:num>
  <w:num w:numId="233">
    <w:abstractNumId w:val="232"/>
  </w:num>
  <w:num w:numId="235">
    <w:abstractNumId w:val="234"/>
  </w:num>
  <w:num w:numId="237">
    <w:abstractNumId w:val="236"/>
  </w:num>
  <w:num w:numId="239">
    <w:abstractNumId w:val="238"/>
  </w:num>
  <w:num w:numId="241">
    <w:abstractNumId w:val="240"/>
  </w:num>
  <w:num w:numId="243">
    <w:abstractNumId w:val="242"/>
  </w:num>
  <w:num w:numId="245">
    <w:abstractNumId w:val="244"/>
  </w:num>
  <w:num w:numId="247">
    <w:abstractNumId w:val="246"/>
  </w:num>
  <w:num w:numId="249">
    <w:abstractNumId w:val="248"/>
  </w:num>
  <w:num w:numId="251">
    <w:abstractNumId w:val="250"/>
  </w:num>
  <w:num w:numId="253">
    <w:abstractNumId w:val="252"/>
  </w:num>
  <w:num w:numId="255">
    <w:abstractNumId w:val="254"/>
  </w:num>
  <w:num w:numId="257">
    <w:abstractNumId w:val="256"/>
  </w:num>
  <w:num w:numId="259">
    <w:abstractNumId w:val="258"/>
  </w:num>
  <w:num w:numId="261">
    <w:abstractNumId w:val="260"/>
  </w:num>
  <w:num w:numId="263">
    <w:abstractNumId w:val="262"/>
  </w:num>
  <w:num w:numId="265">
    <w:abstractNumId w:val="264"/>
  </w:num>
  <w:num w:numId="267">
    <w:abstractNumId w:val="266"/>
  </w:num>
  <w:num w:numId="269">
    <w:abstractNumId w:val="268"/>
  </w:num>
  <w:num w:numId="271">
    <w:abstractNumId w:val="270"/>
  </w:num>
  <w:num w:numId="273">
    <w:abstractNumId w:val="272"/>
  </w:num>
  <w:num w:numId="275">
    <w:abstractNumId w:val="274"/>
  </w:num>
  <w:num w:numId="277">
    <w:abstractNumId w:val="276"/>
  </w:num>
  <w:num w:numId="279">
    <w:abstractNumId w:val="278"/>
  </w:num>
  <w:num w:numId="281">
    <w:abstractNumId w:val="280"/>
  </w:num>
  <w:num w:numId="283">
    <w:abstractNumId w:val="282"/>
  </w:num>
  <w:num w:numId="285">
    <w:abstractNumId w:val="284"/>
  </w:num>
  <w:num w:numId="287">
    <w:abstractNumId w:val="286"/>
  </w:num>
  <w:num w:numId="289">
    <w:abstractNumId w:val="288"/>
  </w:num>
  <w:num w:numId="291">
    <w:abstractNumId w:val="290"/>
  </w:num>
  <w:num w:numId="293">
    <w:abstractNumId w:val="29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de-DE" w:eastAsia="de-DE" w:bidi="de-DE"/>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de-DE" w:eastAsia="de-DE" w:bidi="de-DE"/>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de-DE" w:eastAsia="de-DE" w:bidi="de-DE"/>
    </w:rPr>
  </w:style>
  <w:style w:type="character" w:customStyle="1" w:styleId="CharStyle3">
    <w:name w:val="Footnote_"/>
    <w:basedOn w:val="DefaultParagraphFont"/>
    <w:link w:val="Style2"/>
    <w:rPr>
      <w:rFonts w:ascii="Times New Roman" w:eastAsia="Times New Roman" w:hAnsi="Times New Roman" w:cs="Times New Roman"/>
      <w:b w:val="0"/>
      <w:bCs w:val="0"/>
      <w:i w:val="0"/>
      <w:iCs w:val="0"/>
      <w:smallCaps w:val="0"/>
      <w:strike w:val="0"/>
      <w:sz w:val="17"/>
      <w:szCs w:val="17"/>
      <w:u w:val="none"/>
    </w:rPr>
  </w:style>
  <w:style w:type="character" w:customStyle="1" w:styleId="CharStyle10">
    <w:name w:val="Body text (3)_"/>
    <w:basedOn w:val="DefaultParagraphFont"/>
    <w:link w:val="Style9"/>
    <w:rPr>
      <w:rFonts w:ascii="Times New Roman" w:eastAsia="Times New Roman" w:hAnsi="Times New Roman" w:cs="Times New Roman"/>
      <w:b/>
      <w:bCs/>
      <w:i w:val="0"/>
      <w:iCs w:val="0"/>
      <w:smallCaps w:val="0"/>
      <w:strike w:val="0"/>
      <w:sz w:val="12"/>
      <w:szCs w:val="12"/>
      <w:u w:val="none"/>
    </w:rPr>
  </w:style>
  <w:style w:type="character" w:customStyle="1" w:styleId="CharStyle12">
    <w:name w:val="Header or footer (2)_"/>
    <w:basedOn w:val="DefaultParagraphFont"/>
    <w:link w:val="Style11"/>
    <w:rPr>
      <w:rFonts w:ascii="Times New Roman" w:eastAsia="Times New Roman" w:hAnsi="Times New Roman" w:cs="Times New Roman"/>
      <w:b w:val="0"/>
      <w:bCs w:val="0"/>
      <w:i w:val="0"/>
      <w:iCs w:val="0"/>
      <w:smallCaps w:val="0"/>
      <w:strike w:val="0"/>
      <w:sz w:val="20"/>
      <w:szCs w:val="20"/>
      <w:u w:val="none"/>
    </w:rPr>
  </w:style>
  <w:style w:type="character" w:customStyle="1" w:styleId="CharStyle15">
    <w:name w:val="Body text (4)_"/>
    <w:basedOn w:val="DefaultParagraphFont"/>
    <w:link w:val="Style14"/>
    <w:rPr>
      <w:rFonts w:ascii="Times New Roman" w:eastAsia="Times New Roman" w:hAnsi="Times New Roman" w:cs="Times New Roman"/>
      <w:b w:val="0"/>
      <w:bCs w:val="0"/>
      <w:i w:val="0"/>
      <w:iCs w:val="0"/>
      <w:smallCaps w:val="0"/>
      <w:strike w:val="0"/>
      <w:u w:val="none"/>
    </w:rPr>
  </w:style>
  <w:style w:type="character" w:customStyle="1" w:styleId="CharStyle17">
    <w:name w:val="Body text_"/>
    <w:basedOn w:val="DefaultParagraphFont"/>
    <w:link w:val="Style16"/>
    <w:rPr>
      <w:rFonts w:ascii="Times New Roman" w:eastAsia="Times New Roman" w:hAnsi="Times New Roman" w:cs="Times New Roman"/>
      <w:b w:val="0"/>
      <w:bCs w:val="0"/>
      <w:i w:val="0"/>
      <w:iCs w:val="0"/>
      <w:smallCaps w:val="0"/>
      <w:strike w:val="0"/>
      <w:sz w:val="20"/>
      <w:szCs w:val="20"/>
      <w:u w:val="none"/>
    </w:rPr>
  </w:style>
  <w:style w:type="character" w:customStyle="1" w:styleId="CharStyle19">
    <w:name w:val="Heading #1_"/>
    <w:basedOn w:val="DefaultParagraphFont"/>
    <w:link w:val="Style18"/>
    <w:rPr>
      <w:rFonts w:ascii="Times New Roman" w:eastAsia="Times New Roman" w:hAnsi="Times New Roman" w:cs="Times New Roman"/>
      <w:b w:val="0"/>
      <w:bCs w:val="0"/>
      <w:i w:val="0"/>
      <w:iCs w:val="0"/>
      <w:smallCaps w:val="0"/>
      <w:strike w:val="0"/>
      <w:sz w:val="50"/>
      <w:szCs w:val="50"/>
      <w:u w:val="none"/>
    </w:rPr>
  </w:style>
  <w:style w:type="character" w:customStyle="1" w:styleId="CharStyle22">
    <w:name w:val="Body text (2)_"/>
    <w:basedOn w:val="DefaultParagraphFont"/>
    <w:link w:val="Style21"/>
    <w:rPr>
      <w:rFonts w:ascii="Times New Roman" w:eastAsia="Times New Roman" w:hAnsi="Times New Roman" w:cs="Times New Roman"/>
      <w:b w:val="0"/>
      <w:bCs w:val="0"/>
      <w:i w:val="0"/>
      <w:iCs w:val="0"/>
      <w:smallCaps w:val="0"/>
      <w:strike w:val="0"/>
      <w:sz w:val="17"/>
      <w:szCs w:val="17"/>
      <w:u w:val="none"/>
    </w:rPr>
  </w:style>
  <w:style w:type="character" w:customStyle="1" w:styleId="CharStyle25">
    <w:name w:val="Table of contents_"/>
    <w:basedOn w:val="DefaultParagraphFont"/>
    <w:link w:val="Style24"/>
    <w:rPr>
      <w:rFonts w:ascii="Times New Roman" w:eastAsia="Times New Roman" w:hAnsi="Times New Roman" w:cs="Times New Roman"/>
      <w:b w:val="0"/>
      <w:bCs w:val="0"/>
      <w:i w:val="0"/>
      <w:iCs w:val="0"/>
      <w:smallCaps w:val="0"/>
      <w:strike w:val="0"/>
      <w:sz w:val="17"/>
      <w:szCs w:val="17"/>
      <w:u w:val="none"/>
    </w:rPr>
  </w:style>
  <w:style w:type="character" w:customStyle="1" w:styleId="CharStyle34">
    <w:name w:val="Heading #4_"/>
    <w:basedOn w:val="DefaultParagraphFont"/>
    <w:link w:val="Style33"/>
    <w:rPr>
      <w:rFonts w:ascii="Times New Roman" w:eastAsia="Times New Roman" w:hAnsi="Times New Roman" w:cs="Times New Roman"/>
      <w:b w:val="0"/>
      <w:bCs w:val="0"/>
      <w:i w:val="0"/>
      <w:iCs w:val="0"/>
      <w:smallCaps w:val="0"/>
      <w:strike w:val="0"/>
      <w:sz w:val="26"/>
      <w:szCs w:val="26"/>
      <w:u w:val="none"/>
    </w:rPr>
  </w:style>
  <w:style w:type="character" w:customStyle="1" w:styleId="CharStyle40">
    <w:name w:val="Picture caption_"/>
    <w:basedOn w:val="DefaultParagraphFont"/>
    <w:link w:val="Style39"/>
    <w:rPr>
      <w:rFonts w:ascii="Times New Roman" w:eastAsia="Times New Roman" w:hAnsi="Times New Roman" w:cs="Times New Roman"/>
      <w:b w:val="0"/>
      <w:bCs w:val="0"/>
      <w:i w:val="0"/>
      <w:iCs w:val="0"/>
      <w:smallCaps w:val="0"/>
      <w:strike w:val="0"/>
      <w:sz w:val="17"/>
      <w:szCs w:val="17"/>
      <w:u w:val="none"/>
    </w:rPr>
  </w:style>
  <w:style w:type="character" w:customStyle="1" w:styleId="CharStyle43">
    <w:name w:val="Header or footer_"/>
    <w:basedOn w:val="DefaultParagraphFont"/>
    <w:link w:val="Style42"/>
    <w:rPr>
      <w:rFonts w:ascii="Times New Roman" w:eastAsia="Times New Roman" w:hAnsi="Times New Roman" w:cs="Times New Roman"/>
      <w:b w:val="0"/>
      <w:bCs w:val="0"/>
      <w:i w:val="0"/>
      <w:iCs w:val="0"/>
      <w:smallCaps w:val="0"/>
      <w:strike w:val="0"/>
      <w:sz w:val="20"/>
      <w:szCs w:val="20"/>
      <w:u w:val="none"/>
    </w:rPr>
  </w:style>
  <w:style w:type="character" w:customStyle="1" w:styleId="CharStyle53">
    <w:name w:val="Other_"/>
    <w:basedOn w:val="DefaultParagraphFont"/>
    <w:link w:val="Style52"/>
    <w:rPr>
      <w:rFonts w:ascii="Times New Roman" w:eastAsia="Times New Roman" w:hAnsi="Times New Roman" w:cs="Times New Roman"/>
      <w:b w:val="0"/>
      <w:bCs w:val="0"/>
      <w:i w:val="0"/>
      <w:iCs w:val="0"/>
      <w:smallCaps w:val="0"/>
      <w:strike w:val="0"/>
      <w:sz w:val="20"/>
      <w:szCs w:val="20"/>
      <w:u w:val="none"/>
    </w:rPr>
  </w:style>
  <w:style w:type="character" w:customStyle="1" w:styleId="CharStyle57">
    <w:name w:val="Table caption_"/>
    <w:basedOn w:val="DefaultParagraphFont"/>
    <w:link w:val="Style56"/>
    <w:rPr>
      <w:rFonts w:ascii="Times New Roman" w:eastAsia="Times New Roman" w:hAnsi="Times New Roman" w:cs="Times New Roman"/>
      <w:b w:val="0"/>
      <w:bCs w:val="0"/>
      <w:i w:val="0"/>
      <w:iCs w:val="0"/>
      <w:smallCaps w:val="0"/>
      <w:strike w:val="0"/>
      <w:sz w:val="20"/>
      <w:szCs w:val="20"/>
      <w:u w:val="none"/>
    </w:rPr>
  </w:style>
  <w:style w:type="character" w:customStyle="1" w:styleId="CharStyle60">
    <w:name w:val="Body text (7)_"/>
    <w:basedOn w:val="DefaultParagraphFont"/>
    <w:link w:val="Style59"/>
    <w:rPr>
      <w:rFonts w:ascii="Arial" w:eastAsia="Arial" w:hAnsi="Arial" w:cs="Arial"/>
      <w:b/>
      <w:bCs/>
      <w:i/>
      <w:iCs/>
      <w:smallCaps w:val="0"/>
      <w:strike w:val="0"/>
      <w:sz w:val="10"/>
      <w:szCs w:val="10"/>
      <w:u w:val="none"/>
    </w:rPr>
  </w:style>
  <w:style w:type="character" w:customStyle="1" w:styleId="CharStyle63">
    <w:name w:val="Body text (8)_"/>
    <w:basedOn w:val="DefaultParagraphFont"/>
    <w:link w:val="Style62"/>
    <w:rPr>
      <w:rFonts w:ascii="Arial" w:eastAsia="Arial" w:hAnsi="Arial" w:cs="Arial"/>
      <w:b/>
      <w:bCs/>
      <w:i/>
      <w:iCs/>
      <w:smallCaps w:val="0"/>
      <w:strike w:val="0"/>
      <w:sz w:val="18"/>
      <w:szCs w:val="18"/>
      <w:u w:val="none"/>
    </w:rPr>
  </w:style>
  <w:style w:type="character" w:customStyle="1" w:styleId="CharStyle65">
    <w:name w:val="Heading #2_"/>
    <w:basedOn w:val="DefaultParagraphFont"/>
    <w:link w:val="Style64"/>
    <w:rPr>
      <w:rFonts w:ascii="Arial" w:eastAsia="Arial" w:hAnsi="Arial" w:cs="Arial"/>
      <w:b w:val="0"/>
      <w:bCs w:val="0"/>
      <w:i w:val="0"/>
      <w:iCs w:val="0"/>
      <w:smallCaps w:val="0"/>
      <w:strike w:val="0"/>
      <w:sz w:val="34"/>
      <w:szCs w:val="34"/>
      <w:u w:val="none"/>
    </w:rPr>
  </w:style>
  <w:style w:type="character" w:customStyle="1" w:styleId="CharStyle68">
    <w:name w:val="Body text (9)_"/>
    <w:basedOn w:val="DefaultParagraphFont"/>
    <w:link w:val="Style67"/>
    <w:rPr>
      <w:rFonts w:ascii="Arial" w:eastAsia="Arial" w:hAnsi="Arial" w:cs="Arial"/>
      <w:b/>
      <w:bCs/>
      <w:i/>
      <w:iCs/>
      <w:smallCaps w:val="0"/>
      <w:strike w:val="0"/>
      <w:sz w:val="8"/>
      <w:szCs w:val="8"/>
      <w:u w:val="none"/>
    </w:rPr>
  </w:style>
  <w:style w:type="character" w:customStyle="1" w:styleId="CharStyle80">
    <w:name w:val="Heading #3_"/>
    <w:basedOn w:val="DefaultParagraphFont"/>
    <w:link w:val="Style79"/>
    <w:rPr>
      <w:rFonts w:ascii="Times New Roman" w:eastAsia="Times New Roman" w:hAnsi="Times New Roman" w:cs="Times New Roman"/>
      <w:b w:val="0"/>
      <w:bCs w:val="0"/>
      <w:i w:val="0"/>
      <w:iCs w:val="0"/>
      <w:smallCaps/>
      <w:strike w:val="0"/>
      <w:sz w:val="32"/>
      <w:szCs w:val="32"/>
      <w:u w:val="none"/>
    </w:rPr>
  </w:style>
  <w:style w:type="character" w:customStyle="1" w:styleId="CharStyle87">
    <w:name w:val="Body text (10)_"/>
    <w:basedOn w:val="DefaultParagraphFont"/>
    <w:link w:val="Style86"/>
    <w:rPr>
      <w:rFonts w:ascii="Arial" w:eastAsia="Arial" w:hAnsi="Arial" w:cs="Arial"/>
      <w:b/>
      <w:bCs/>
      <w:i w:val="0"/>
      <w:iCs w:val="0"/>
      <w:smallCaps w:val="0"/>
      <w:strike w:val="0"/>
      <w:sz w:val="14"/>
      <w:szCs w:val="14"/>
      <w:u w:val="none"/>
    </w:rPr>
  </w:style>
  <w:style w:type="paragraph" w:customStyle="1" w:styleId="Style2">
    <w:name w:val="Footnote"/>
    <w:basedOn w:val="Normal"/>
    <w:link w:val="CharStyle3"/>
    <w:pPr>
      <w:widowControl w:val="0"/>
      <w:shd w:val="clear" w:color="auto" w:fill="FFFFFF"/>
      <w:spacing w:line="211" w:lineRule="auto"/>
      <w:ind w:firstLine="220"/>
    </w:pPr>
    <w:rPr>
      <w:rFonts w:ascii="Times New Roman" w:eastAsia="Times New Roman" w:hAnsi="Times New Roman" w:cs="Times New Roman"/>
      <w:b w:val="0"/>
      <w:bCs w:val="0"/>
      <w:i w:val="0"/>
      <w:iCs w:val="0"/>
      <w:smallCaps w:val="0"/>
      <w:strike w:val="0"/>
      <w:sz w:val="17"/>
      <w:szCs w:val="17"/>
      <w:u w:val="none"/>
    </w:rPr>
  </w:style>
  <w:style w:type="paragraph" w:customStyle="1" w:styleId="Style9">
    <w:name w:val="Body text (3)"/>
    <w:basedOn w:val="Normal"/>
    <w:link w:val="CharStyle10"/>
    <w:pPr>
      <w:widowControl w:val="0"/>
      <w:shd w:val="clear" w:color="auto" w:fill="FFFFFF"/>
      <w:jc w:val="center"/>
    </w:pPr>
    <w:rPr>
      <w:rFonts w:ascii="Times New Roman" w:eastAsia="Times New Roman" w:hAnsi="Times New Roman" w:cs="Times New Roman"/>
      <w:b/>
      <w:bCs/>
      <w:i w:val="0"/>
      <w:iCs w:val="0"/>
      <w:smallCaps w:val="0"/>
      <w:strike w:val="0"/>
      <w:sz w:val="12"/>
      <w:szCs w:val="12"/>
      <w:u w:val="none"/>
    </w:rPr>
  </w:style>
  <w:style w:type="paragraph" w:customStyle="1" w:styleId="Style11">
    <w:name w:val="Header or footer (2)"/>
    <w:basedOn w:val="Normal"/>
    <w:link w:val="CharStyle12"/>
    <w:pPr>
      <w:widowControl w:val="0"/>
      <w:shd w:val="clear" w:color="auto" w:fill="FFFFFF"/>
    </w:pPr>
    <w:rPr>
      <w:rFonts w:ascii="Times New Roman" w:eastAsia="Times New Roman" w:hAnsi="Times New Roman" w:cs="Times New Roman"/>
      <w:b w:val="0"/>
      <w:bCs w:val="0"/>
      <w:i w:val="0"/>
      <w:iCs w:val="0"/>
      <w:smallCaps w:val="0"/>
      <w:strike w:val="0"/>
      <w:sz w:val="20"/>
      <w:szCs w:val="20"/>
      <w:u w:val="none"/>
    </w:rPr>
  </w:style>
  <w:style w:type="paragraph" w:customStyle="1" w:styleId="Style14">
    <w:name w:val="Body text (4)"/>
    <w:basedOn w:val="Normal"/>
    <w:link w:val="CharStyle15"/>
    <w:pPr>
      <w:widowControl w:val="0"/>
      <w:shd w:val="clear" w:color="auto" w:fill="FFFFFF"/>
      <w:spacing w:line="434" w:lineRule="auto"/>
      <w:jc w:val="center"/>
    </w:pPr>
    <w:rPr>
      <w:rFonts w:ascii="Times New Roman" w:eastAsia="Times New Roman" w:hAnsi="Times New Roman" w:cs="Times New Roman"/>
      <w:b w:val="0"/>
      <w:bCs w:val="0"/>
      <w:i w:val="0"/>
      <w:iCs w:val="0"/>
      <w:smallCaps w:val="0"/>
      <w:strike w:val="0"/>
      <w:u w:val="none"/>
    </w:rPr>
  </w:style>
  <w:style w:type="paragraph" w:styleId="Style16">
    <w:name w:val="Body text"/>
    <w:basedOn w:val="Normal"/>
    <w:link w:val="CharStyle17"/>
    <w:qFormat/>
    <w:pPr>
      <w:widowControl w:val="0"/>
      <w:shd w:val="clear" w:color="auto" w:fill="FFFFFF"/>
      <w:ind w:firstLine="340"/>
    </w:pPr>
    <w:rPr>
      <w:rFonts w:ascii="Times New Roman" w:eastAsia="Times New Roman" w:hAnsi="Times New Roman" w:cs="Times New Roman"/>
      <w:b w:val="0"/>
      <w:bCs w:val="0"/>
      <w:i w:val="0"/>
      <w:iCs w:val="0"/>
      <w:smallCaps w:val="0"/>
      <w:strike w:val="0"/>
      <w:sz w:val="20"/>
      <w:szCs w:val="20"/>
      <w:u w:val="none"/>
    </w:rPr>
  </w:style>
  <w:style w:type="paragraph" w:customStyle="1" w:styleId="Style18">
    <w:name w:val="Heading #1"/>
    <w:basedOn w:val="Normal"/>
    <w:link w:val="CharStyle19"/>
    <w:pPr>
      <w:widowControl w:val="0"/>
      <w:shd w:val="clear" w:color="auto" w:fill="FFFFFF"/>
      <w:spacing w:line="269" w:lineRule="auto"/>
      <w:jc w:val="center"/>
      <w:outlineLvl w:val="0"/>
    </w:pPr>
    <w:rPr>
      <w:rFonts w:ascii="Times New Roman" w:eastAsia="Times New Roman" w:hAnsi="Times New Roman" w:cs="Times New Roman"/>
      <w:b w:val="0"/>
      <w:bCs w:val="0"/>
      <w:i w:val="0"/>
      <w:iCs w:val="0"/>
      <w:smallCaps w:val="0"/>
      <w:strike w:val="0"/>
      <w:sz w:val="50"/>
      <w:szCs w:val="50"/>
      <w:u w:val="none"/>
    </w:rPr>
  </w:style>
  <w:style w:type="paragraph" w:customStyle="1" w:styleId="Style21">
    <w:name w:val="Body text (2)"/>
    <w:basedOn w:val="Normal"/>
    <w:link w:val="CharStyle22"/>
    <w:pPr>
      <w:widowControl w:val="0"/>
      <w:shd w:val="clear" w:color="auto" w:fill="FFFFFF"/>
    </w:pPr>
    <w:rPr>
      <w:rFonts w:ascii="Times New Roman" w:eastAsia="Times New Roman" w:hAnsi="Times New Roman" w:cs="Times New Roman"/>
      <w:b w:val="0"/>
      <w:bCs w:val="0"/>
      <w:i w:val="0"/>
      <w:iCs w:val="0"/>
      <w:smallCaps w:val="0"/>
      <w:strike w:val="0"/>
      <w:sz w:val="17"/>
      <w:szCs w:val="17"/>
      <w:u w:val="none"/>
    </w:rPr>
  </w:style>
  <w:style w:type="paragraph" w:customStyle="1" w:styleId="Style24">
    <w:name w:val="Table of contents"/>
    <w:basedOn w:val="Normal"/>
    <w:link w:val="CharStyle25"/>
    <w:pPr>
      <w:widowControl w:val="0"/>
      <w:shd w:val="clear" w:color="auto" w:fill="FFFFFF"/>
    </w:pPr>
    <w:rPr>
      <w:rFonts w:ascii="Times New Roman" w:eastAsia="Times New Roman" w:hAnsi="Times New Roman" w:cs="Times New Roman"/>
      <w:b w:val="0"/>
      <w:bCs w:val="0"/>
      <w:i w:val="0"/>
      <w:iCs w:val="0"/>
      <w:smallCaps w:val="0"/>
      <w:strike w:val="0"/>
      <w:sz w:val="17"/>
      <w:szCs w:val="17"/>
      <w:u w:val="none"/>
    </w:rPr>
  </w:style>
  <w:style w:type="paragraph" w:customStyle="1" w:styleId="Style33">
    <w:name w:val="Heading #4"/>
    <w:basedOn w:val="Normal"/>
    <w:link w:val="CharStyle34"/>
    <w:pPr>
      <w:widowControl w:val="0"/>
      <w:shd w:val="clear" w:color="auto" w:fill="FFFFFF"/>
      <w:jc w:val="center"/>
      <w:outlineLvl w:val="3"/>
    </w:pPr>
    <w:rPr>
      <w:rFonts w:ascii="Times New Roman" w:eastAsia="Times New Roman" w:hAnsi="Times New Roman" w:cs="Times New Roman"/>
      <w:b w:val="0"/>
      <w:bCs w:val="0"/>
      <w:i w:val="0"/>
      <w:iCs w:val="0"/>
      <w:smallCaps w:val="0"/>
      <w:strike w:val="0"/>
      <w:sz w:val="26"/>
      <w:szCs w:val="26"/>
      <w:u w:val="none"/>
    </w:rPr>
  </w:style>
  <w:style w:type="paragraph" w:customStyle="1" w:styleId="Style39">
    <w:name w:val="Picture caption"/>
    <w:basedOn w:val="Normal"/>
    <w:link w:val="CharStyle40"/>
    <w:pPr>
      <w:widowControl w:val="0"/>
      <w:shd w:val="clear" w:color="auto" w:fill="FFFFFF"/>
    </w:pPr>
    <w:rPr>
      <w:rFonts w:ascii="Times New Roman" w:eastAsia="Times New Roman" w:hAnsi="Times New Roman" w:cs="Times New Roman"/>
      <w:b w:val="0"/>
      <w:bCs w:val="0"/>
      <w:i w:val="0"/>
      <w:iCs w:val="0"/>
      <w:smallCaps w:val="0"/>
      <w:strike w:val="0"/>
      <w:sz w:val="17"/>
      <w:szCs w:val="17"/>
      <w:u w:val="none"/>
    </w:rPr>
  </w:style>
  <w:style w:type="paragraph" w:customStyle="1" w:styleId="Style42">
    <w:name w:val="Header or footer"/>
    <w:basedOn w:val="Normal"/>
    <w:link w:val="CharStyle43"/>
    <w:pPr>
      <w:widowControl w:val="0"/>
      <w:shd w:val="clear" w:color="auto" w:fill="FFFFFF"/>
    </w:pPr>
    <w:rPr>
      <w:rFonts w:ascii="Times New Roman" w:eastAsia="Times New Roman" w:hAnsi="Times New Roman" w:cs="Times New Roman"/>
      <w:b w:val="0"/>
      <w:bCs w:val="0"/>
      <w:i w:val="0"/>
      <w:iCs w:val="0"/>
      <w:smallCaps w:val="0"/>
      <w:strike w:val="0"/>
      <w:sz w:val="20"/>
      <w:szCs w:val="20"/>
      <w:u w:val="none"/>
    </w:rPr>
  </w:style>
  <w:style w:type="paragraph" w:customStyle="1" w:styleId="Style52">
    <w:name w:val="Other"/>
    <w:basedOn w:val="Normal"/>
    <w:link w:val="CharStyle53"/>
    <w:pPr>
      <w:widowControl w:val="0"/>
      <w:shd w:val="clear" w:color="auto" w:fill="FFFFFF"/>
      <w:ind w:firstLine="340"/>
    </w:pPr>
    <w:rPr>
      <w:rFonts w:ascii="Times New Roman" w:eastAsia="Times New Roman" w:hAnsi="Times New Roman" w:cs="Times New Roman"/>
      <w:b w:val="0"/>
      <w:bCs w:val="0"/>
      <w:i w:val="0"/>
      <w:iCs w:val="0"/>
      <w:smallCaps w:val="0"/>
      <w:strike w:val="0"/>
      <w:sz w:val="20"/>
      <w:szCs w:val="20"/>
      <w:u w:val="none"/>
    </w:rPr>
  </w:style>
  <w:style w:type="paragraph" w:customStyle="1" w:styleId="Style56">
    <w:name w:val="Table caption"/>
    <w:basedOn w:val="Normal"/>
    <w:link w:val="CharStyle57"/>
    <w:pPr>
      <w:widowControl w:val="0"/>
      <w:shd w:val="clear" w:color="auto" w:fill="FFFFFF"/>
    </w:pPr>
    <w:rPr>
      <w:rFonts w:ascii="Times New Roman" w:eastAsia="Times New Roman" w:hAnsi="Times New Roman" w:cs="Times New Roman"/>
      <w:b w:val="0"/>
      <w:bCs w:val="0"/>
      <w:i w:val="0"/>
      <w:iCs w:val="0"/>
      <w:smallCaps w:val="0"/>
      <w:strike w:val="0"/>
      <w:sz w:val="20"/>
      <w:szCs w:val="20"/>
      <w:u w:val="none"/>
    </w:rPr>
  </w:style>
  <w:style w:type="paragraph" w:customStyle="1" w:styleId="Style59">
    <w:name w:val="Body text (7)"/>
    <w:basedOn w:val="Normal"/>
    <w:link w:val="CharStyle60"/>
    <w:pPr>
      <w:widowControl w:val="0"/>
      <w:shd w:val="clear" w:color="auto" w:fill="FFFFFF"/>
    </w:pPr>
    <w:rPr>
      <w:rFonts w:ascii="Arial" w:eastAsia="Arial" w:hAnsi="Arial" w:cs="Arial"/>
      <w:b/>
      <w:bCs/>
      <w:i/>
      <w:iCs/>
      <w:smallCaps w:val="0"/>
      <w:strike w:val="0"/>
      <w:sz w:val="10"/>
      <w:szCs w:val="10"/>
      <w:u w:val="none"/>
    </w:rPr>
  </w:style>
  <w:style w:type="paragraph" w:customStyle="1" w:styleId="Style62">
    <w:name w:val="Body text (8)"/>
    <w:basedOn w:val="Normal"/>
    <w:link w:val="CharStyle63"/>
    <w:pPr>
      <w:widowControl w:val="0"/>
      <w:shd w:val="clear" w:color="auto" w:fill="FFFFFF"/>
    </w:pPr>
    <w:rPr>
      <w:rFonts w:ascii="Arial" w:eastAsia="Arial" w:hAnsi="Arial" w:cs="Arial"/>
      <w:b/>
      <w:bCs/>
      <w:i/>
      <w:iCs/>
      <w:smallCaps w:val="0"/>
      <w:strike w:val="0"/>
      <w:sz w:val="18"/>
      <w:szCs w:val="18"/>
      <w:u w:val="none"/>
    </w:rPr>
  </w:style>
  <w:style w:type="paragraph" w:customStyle="1" w:styleId="Style64">
    <w:name w:val="Heading #2"/>
    <w:basedOn w:val="Normal"/>
    <w:link w:val="CharStyle65"/>
    <w:pPr>
      <w:widowControl w:val="0"/>
      <w:shd w:val="clear" w:color="auto" w:fill="FFFFFF"/>
      <w:spacing w:line="178" w:lineRule="exact"/>
      <w:jc w:val="center"/>
      <w:outlineLvl w:val="1"/>
    </w:pPr>
    <w:rPr>
      <w:rFonts w:ascii="Arial" w:eastAsia="Arial" w:hAnsi="Arial" w:cs="Arial"/>
      <w:b w:val="0"/>
      <w:bCs w:val="0"/>
      <w:i w:val="0"/>
      <w:iCs w:val="0"/>
      <w:smallCaps w:val="0"/>
      <w:strike w:val="0"/>
      <w:sz w:val="34"/>
      <w:szCs w:val="34"/>
      <w:u w:val="none"/>
    </w:rPr>
  </w:style>
  <w:style w:type="paragraph" w:customStyle="1" w:styleId="Style67">
    <w:name w:val="Body text (9)"/>
    <w:basedOn w:val="Normal"/>
    <w:link w:val="CharStyle68"/>
    <w:pPr>
      <w:widowControl w:val="0"/>
      <w:shd w:val="clear" w:color="auto" w:fill="FFFFFF"/>
    </w:pPr>
    <w:rPr>
      <w:rFonts w:ascii="Arial" w:eastAsia="Arial" w:hAnsi="Arial" w:cs="Arial"/>
      <w:b/>
      <w:bCs/>
      <w:i/>
      <w:iCs/>
      <w:smallCaps w:val="0"/>
      <w:strike w:val="0"/>
      <w:sz w:val="8"/>
      <w:szCs w:val="8"/>
      <w:u w:val="none"/>
    </w:rPr>
  </w:style>
  <w:style w:type="paragraph" w:customStyle="1" w:styleId="Style79">
    <w:name w:val="Heading #3"/>
    <w:basedOn w:val="Normal"/>
    <w:link w:val="CharStyle80"/>
    <w:pPr>
      <w:widowControl w:val="0"/>
      <w:shd w:val="clear" w:color="auto" w:fill="FFFFFF"/>
      <w:spacing w:line="257" w:lineRule="auto"/>
      <w:jc w:val="center"/>
      <w:outlineLvl w:val="2"/>
    </w:pPr>
    <w:rPr>
      <w:rFonts w:ascii="Times New Roman" w:eastAsia="Times New Roman" w:hAnsi="Times New Roman" w:cs="Times New Roman"/>
      <w:b w:val="0"/>
      <w:bCs w:val="0"/>
      <w:i w:val="0"/>
      <w:iCs w:val="0"/>
      <w:smallCaps/>
      <w:strike w:val="0"/>
      <w:sz w:val="32"/>
      <w:szCs w:val="32"/>
      <w:u w:val="none"/>
    </w:rPr>
  </w:style>
  <w:style w:type="paragraph" w:customStyle="1" w:styleId="Style86">
    <w:name w:val="Body text (10)"/>
    <w:basedOn w:val="Normal"/>
    <w:link w:val="CharStyle87"/>
    <w:pPr>
      <w:widowControl w:val="0"/>
      <w:shd w:val="clear" w:color="auto" w:fill="FFFFFF"/>
      <w:ind w:firstLine="360"/>
    </w:pPr>
    <w:rPr>
      <w:rFonts w:ascii="Arial" w:eastAsia="Arial" w:hAnsi="Arial" w:cs="Arial"/>
      <w:b/>
      <w:bCs/>
      <w:i w:val="0"/>
      <w:iCs w:val="0"/>
      <w:smallCaps w:val="0"/>
      <w:strike w:val="0"/>
      <w:sz w:val="14"/>
      <w:szCs w:val="14"/>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image" Target="media/image1.png"/><Relationship Id="rId8" Type="http://schemas.openxmlformats.org/officeDocument/2006/relationships/image" Target="media/image1.png" TargetMode="Externa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1.xml"/><Relationship Id="rId13" Type="http://schemas.openxmlformats.org/officeDocument/2006/relationships/header" Target="header6.xml"/><Relationship Id="rId14" Type="http://schemas.openxmlformats.org/officeDocument/2006/relationships/footer" Target="footer2.xml"/><Relationship Id="rId15" Type="http://schemas.openxmlformats.org/officeDocument/2006/relationships/header" Target="header7.xml"/><Relationship Id="rId16" Type="http://schemas.openxmlformats.org/officeDocument/2006/relationships/footer" Target="footer3.xml"/><Relationship Id="rId17" Type="http://schemas.openxmlformats.org/officeDocument/2006/relationships/header" Target="header8.xml"/><Relationship Id="rId18" Type="http://schemas.openxmlformats.org/officeDocument/2006/relationships/footer" Target="footer4.xml"/><Relationship Id="rId19" Type="http://schemas.openxmlformats.org/officeDocument/2006/relationships/header" Target="header9.xml"/><Relationship Id="rId20" Type="http://schemas.openxmlformats.org/officeDocument/2006/relationships/footer" Target="footer5.xml"/><Relationship Id="rId21" Type="http://schemas.openxmlformats.org/officeDocument/2006/relationships/header" Target="header10.xml"/><Relationship Id="rId22" Type="http://schemas.openxmlformats.org/officeDocument/2006/relationships/footer" Target="footer6.xml"/><Relationship Id="rId23" Type="http://schemas.openxmlformats.org/officeDocument/2006/relationships/header" Target="header11.xml"/><Relationship Id="rId24" Type="http://schemas.openxmlformats.org/officeDocument/2006/relationships/footer" Target="footer7.xml"/><Relationship Id="rId25" Type="http://schemas.openxmlformats.org/officeDocument/2006/relationships/header" Target="header12.xml"/><Relationship Id="rId26" Type="http://schemas.openxmlformats.org/officeDocument/2006/relationships/footer" Target="footer8.xml"/><Relationship Id="rId27" Type="http://schemas.openxmlformats.org/officeDocument/2006/relationships/header" Target="header13.xml"/><Relationship Id="rId28" Type="http://schemas.openxmlformats.org/officeDocument/2006/relationships/footer" Target="footer9.xml"/><Relationship Id="rId29" Type="http://schemas.openxmlformats.org/officeDocument/2006/relationships/header" Target="header14.xml"/><Relationship Id="rId30" Type="http://schemas.openxmlformats.org/officeDocument/2006/relationships/footer" Target="footer10.xml"/><Relationship Id="rId31" Type="http://schemas.openxmlformats.org/officeDocument/2006/relationships/header" Target="header15.xml"/><Relationship Id="rId32" Type="http://schemas.openxmlformats.org/officeDocument/2006/relationships/footer" Target="footer11.xml"/><Relationship Id="rId33" Type="http://schemas.openxmlformats.org/officeDocument/2006/relationships/header" Target="header16.xml"/><Relationship Id="rId34" Type="http://schemas.openxmlformats.org/officeDocument/2006/relationships/footer" Target="footer12.xml"/><Relationship Id="rId35" Type="http://schemas.openxmlformats.org/officeDocument/2006/relationships/header" Target="header17.xml"/><Relationship Id="rId36" Type="http://schemas.openxmlformats.org/officeDocument/2006/relationships/footer" Target="footer13.xml"/><Relationship Id="rId37" Type="http://schemas.openxmlformats.org/officeDocument/2006/relationships/image" Target="media/image2.png"/><Relationship Id="rId38" Type="http://schemas.openxmlformats.org/officeDocument/2006/relationships/image" Target="media/image2.png" TargetMode="External"/><Relationship Id="rId39" Type="http://schemas.openxmlformats.org/officeDocument/2006/relationships/header" Target="header18.xml"/><Relationship Id="rId40" Type="http://schemas.openxmlformats.org/officeDocument/2006/relationships/footer" Target="footer14.xml"/><Relationship Id="rId41" Type="http://schemas.openxmlformats.org/officeDocument/2006/relationships/header" Target="header19.xml"/><Relationship Id="rId42" Type="http://schemas.openxmlformats.org/officeDocument/2006/relationships/footer" Target="footer15.xml"/><Relationship Id="rId43" Type="http://schemas.openxmlformats.org/officeDocument/2006/relationships/header" Target="header20.xml"/><Relationship Id="rId44" Type="http://schemas.openxmlformats.org/officeDocument/2006/relationships/footer" Target="footer16.xml"/><Relationship Id="rId45" Type="http://schemas.openxmlformats.org/officeDocument/2006/relationships/header" Target="header21.xml"/><Relationship Id="rId46" Type="http://schemas.openxmlformats.org/officeDocument/2006/relationships/footer" Target="footer17.xml"/><Relationship Id="rId47" Type="http://schemas.openxmlformats.org/officeDocument/2006/relationships/header" Target="header22.xml"/><Relationship Id="rId48" Type="http://schemas.openxmlformats.org/officeDocument/2006/relationships/footer" Target="footer18.xml"/><Relationship Id="rId49" Type="http://schemas.openxmlformats.org/officeDocument/2006/relationships/header" Target="header23.xml"/><Relationship Id="rId50" Type="http://schemas.openxmlformats.org/officeDocument/2006/relationships/footer" Target="footer19.xml"/><Relationship Id="rId51" Type="http://schemas.openxmlformats.org/officeDocument/2006/relationships/header" Target="header24.xml"/><Relationship Id="rId52" Type="http://schemas.openxmlformats.org/officeDocument/2006/relationships/footer" Target="footer20.xml"/><Relationship Id="rId53" Type="http://schemas.openxmlformats.org/officeDocument/2006/relationships/header" Target="header25.xml"/><Relationship Id="rId54" Type="http://schemas.openxmlformats.org/officeDocument/2006/relationships/footer" Target="footer21.xml"/><Relationship Id="rId55" Type="http://schemas.openxmlformats.org/officeDocument/2006/relationships/header" Target="header26.xml"/><Relationship Id="rId56" Type="http://schemas.openxmlformats.org/officeDocument/2006/relationships/footer" Target="footer22.xml"/><Relationship Id="rId57" Type="http://schemas.openxmlformats.org/officeDocument/2006/relationships/header" Target="header27.xml"/><Relationship Id="rId58" Type="http://schemas.openxmlformats.org/officeDocument/2006/relationships/footer" Target="footer23.xml"/><Relationship Id="rId59" Type="http://schemas.openxmlformats.org/officeDocument/2006/relationships/header" Target="header28.xml"/><Relationship Id="rId60" Type="http://schemas.openxmlformats.org/officeDocument/2006/relationships/footer" Target="footer24.xml"/><Relationship Id="rId61" Type="http://schemas.openxmlformats.org/officeDocument/2006/relationships/header" Target="header29.xml"/><Relationship Id="rId62" Type="http://schemas.openxmlformats.org/officeDocument/2006/relationships/footer" Target="footer25.xml"/><Relationship Id="rId63" Type="http://schemas.openxmlformats.org/officeDocument/2006/relationships/image" Target="media/image3.png"/><Relationship Id="rId64" Type="http://schemas.openxmlformats.org/officeDocument/2006/relationships/image" Target="media/image3.png" TargetMode="External"/><Relationship Id="rId65" Type="http://schemas.openxmlformats.org/officeDocument/2006/relationships/image" Target="media/image4.png"/><Relationship Id="rId66" Type="http://schemas.openxmlformats.org/officeDocument/2006/relationships/image" Target="media/image4.png" TargetMode="External"/><Relationship Id="rId67" Type="http://schemas.openxmlformats.org/officeDocument/2006/relationships/image" Target="media/image5.png"/><Relationship Id="rId68" Type="http://schemas.openxmlformats.org/officeDocument/2006/relationships/image" Target="media/image5.png" TargetMode="External"/><Relationship Id="rId69" Type="http://schemas.openxmlformats.org/officeDocument/2006/relationships/header" Target="header30.xml"/><Relationship Id="rId70" Type="http://schemas.openxmlformats.org/officeDocument/2006/relationships/footer" Target="footer26.xml"/><Relationship Id="rId71" Type="http://schemas.openxmlformats.org/officeDocument/2006/relationships/header" Target="header31.xml"/><Relationship Id="rId72" Type="http://schemas.openxmlformats.org/officeDocument/2006/relationships/footer" Target="footer27.xml"/><Relationship Id="rId73" Type="http://schemas.openxmlformats.org/officeDocument/2006/relationships/image" Target="media/image6.png"/><Relationship Id="rId74" Type="http://schemas.openxmlformats.org/officeDocument/2006/relationships/image" Target="media/image6.png" TargetMode="External"/><Relationship Id="rId75" Type="http://schemas.openxmlformats.org/officeDocument/2006/relationships/header" Target="header32.xml"/><Relationship Id="rId76" Type="http://schemas.openxmlformats.org/officeDocument/2006/relationships/footer" Target="footer28.xml"/><Relationship Id="rId77" Type="http://schemas.openxmlformats.org/officeDocument/2006/relationships/header" Target="header33.xml"/><Relationship Id="rId78" Type="http://schemas.openxmlformats.org/officeDocument/2006/relationships/footer" Target="footer29.xml"/><Relationship Id="rId79" Type="http://schemas.openxmlformats.org/officeDocument/2006/relationships/header" Target="header34.xml"/><Relationship Id="rId80" Type="http://schemas.openxmlformats.org/officeDocument/2006/relationships/footer" Target="footer30.xml"/><Relationship Id="rId81" Type="http://schemas.openxmlformats.org/officeDocument/2006/relationships/header" Target="header35.xml"/><Relationship Id="rId82" Type="http://schemas.openxmlformats.org/officeDocument/2006/relationships/footer" Target="footer31.xml"/><Relationship Id="rId83" Type="http://schemas.openxmlformats.org/officeDocument/2006/relationships/image" Target="media/image7.png"/><Relationship Id="rId84" Type="http://schemas.openxmlformats.org/officeDocument/2006/relationships/image" Target="media/image7.png" TargetMode="External"/><Relationship Id="rId85" Type="http://schemas.openxmlformats.org/officeDocument/2006/relationships/header" Target="header36.xml"/><Relationship Id="rId86" Type="http://schemas.openxmlformats.org/officeDocument/2006/relationships/footer" Target="footer32.xml"/><Relationship Id="rId87" Type="http://schemas.openxmlformats.org/officeDocument/2006/relationships/header" Target="header37.xml"/><Relationship Id="rId88" Type="http://schemas.openxmlformats.org/officeDocument/2006/relationships/footer" Target="footer33.xml"/><Relationship Id="rId89" Type="http://schemas.openxmlformats.org/officeDocument/2006/relationships/image" Target="media/image8.png"/><Relationship Id="rId90" Type="http://schemas.openxmlformats.org/officeDocument/2006/relationships/image" Target="media/image8.png" TargetMode="External"/><Relationship Id="rId91" Type="http://schemas.openxmlformats.org/officeDocument/2006/relationships/image" Target="media/image9.png"/><Relationship Id="rId92" Type="http://schemas.openxmlformats.org/officeDocument/2006/relationships/image" Target="media/image9.png" TargetMode="External"/><Relationship Id="rId93" Type="http://schemas.openxmlformats.org/officeDocument/2006/relationships/image" Target="media/image10.png"/><Relationship Id="rId94" Type="http://schemas.openxmlformats.org/officeDocument/2006/relationships/image" Target="media/image10.png" TargetMode="External"/><Relationship Id="rId95" Type="http://schemas.openxmlformats.org/officeDocument/2006/relationships/image" Target="media/image11.png"/><Relationship Id="rId96" Type="http://schemas.openxmlformats.org/officeDocument/2006/relationships/image" Target="media/image11.png" TargetMode="External"/><Relationship Id="rId97" Type="http://schemas.openxmlformats.org/officeDocument/2006/relationships/image" Target="media/image12.png"/><Relationship Id="rId98" Type="http://schemas.openxmlformats.org/officeDocument/2006/relationships/image" Target="media/image12.png" TargetMode="External"/><Relationship Id="rId99" Type="http://schemas.openxmlformats.org/officeDocument/2006/relationships/header" Target="header38.xml"/><Relationship Id="rId100" Type="http://schemas.openxmlformats.org/officeDocument/2006/relationships/footer" Target="footer34.xml"/><Relationship Id="rId101" Type="http://schemas.openxmlformats.org/officeDocument/2006/relationships/header" Target="header39.xml"/><Relationship Id="rId102" Type="http://schemas.openxmlformats.org/officeDocument/2006/relationships/footer" Target="footer35.xml"/><Relationship Id="rId103" Type="http://schemas.openxmlformats.org/officeDocument/2006/relationships/header" Target="header40.xml"/><Relationship Id="rId104" Type="http://schemas.openxmlformats.org/officeDocument/2006/relationships/footer" Target="footer36.xml"/><Relationship Id="rId105" Type="http://schemas.openxmlformats.org/officeDocument/2006/relationships/header" Target="header41.xml"/><Relationship Id="rId106" Type="http://schemas.openxmlformats.org/officeDocument/2006/relationships/footer" Target="footer37.xml"/><Relationship Id="rId107" Type="http://schemas.openxmlformats.org/officeDocument/2006/relationships/image" Target="media/image13.png"/><Relationship Id="rId108" Type="http://schemas.openxmlformats.org/officeDocument/2006/relationships/image" Target="media/image13.png" TargetMode="External"/><Relationship Id="rId109" Type="http://schemas.openxmlformats.org/officeDocument/2006/relationships/header" Target="header42.xml"/><Relationship Id="rId110" Type="http://schemas.openxmlformats.org/officeDocument/2006/relationships/footer" Target="footer38.xml"/><Relationship Id="rId111" Type="http://schemas.openxmlformats.org/officeDocument/2006/relationships/header" Target="header43.xml"/><Relationship Id="rId112" Type="http://schemas.openxmlformats.org/officeDocument/2006/relationships/footer" Target="footer39.xml"/><Relationship Id="rId113" Type="http://schemas.openxmlformats.org/officeDocument/2006/relationships/header" Target="header44.xml"/><Relationship Id="rId114" Type="http://schemas.openxmlformats.org/officeDocument/2006/relationships/footer" Target="footer40.xml"/><Relationship Id="rId115" Type="http://schemas.openxmlformats.org/officeDocument/2006/relationships/header" Target="header45.xml"/><Relationship Id="rId116" Type="http://schemas.openxmlformats.org/officeDocument/2006/relationships/footer" Target="footer41.xml"/><Relationship Id="rId117" Type="http://schemas.openxmlformats.org/officeDocument/2006/relationships/header" Target="header46.xml"/><Relationship Id="rId118" Type="http://schemas.openxmlformats.org/officeDocument/2006/relationships/footer" Target="footer42.xml"/><Relationship Id="rId119" Type="http://schemas.openxmlformats.org/officeDocument/2006/relationships/header" Target="header47.xml"/><Relationship Id="rId120" Type="http://schemas.openxmlformats.org/officeDocument/2006/relationships/footer" Target="footer43.xml"/><Relationship Id="rId121" Type="http://schemas.openxmlformats.org/officeDocument/2006/relationships/header" Target="header48.xml"/><Relationship Id="rId122" Type="http://schemas.openxmlformats.org/officeDocument/2006/relationships/footer" Target="footer44.xml"/><Relationship Id="rId123" Type="http://schemas.openxmlformats.org/officeDocument/2006/relationships/header" Target="header49.xml"/><Relationship Id="rId124" Type="http://schemas.openxmlformats.org/officeDocument/2006/relationships/footer" Target="footer45.xml"/><Relationship Id="rId125" Type="http://schemas.openxmlformats.org/officeDocument/2006/relationships/header" Target="header50.xml"/><Relationship Id="rId126" Type="http://schemas.openxmlformats.org/officeDocument/2006/relationships/footer" Target="footer46.xml"/><Relationship Id="rId127" Type="http://schemas.openxmlformats.org/officeDocument/2006/relationships/image" Target="media/image14.png"/><Relationship Id="rId128" Type="http://schemas.openxmlformats.org/officeDocument/2006/relationships/image" Target="media/image14.png" TargetMode="External"/><Relationship Id="rId129" Type="http://schemas.openxmlformats.org/officeDocument/2006/relationships/header" Target="header51.xml"/><Relationship Id="rId130" Type="http://schemas.openxmlformats.org/officeDocument/2006/relationships/footer" Target="footer47.xml"/><Relationship Id="rId131" Type="http://schemas.openxmlformats.org/officeDocument/2006/relationships/header" Target="header52.xml"/><Relationship Id="rId132" Type="http://schemas.openxmlformats.org/officeDocument/2006/relationships/footer" Target="footer48.xml"/><Relationship Id="rId133" Type="http://schemas.openxmlformats.org/officeDocument/2006/relationships/header" Target="header53.xml"/><Relationship Id="rId134" Type="http://schemas.openxmlformats.org/officeDocument/2006/relationships/footer" Target="footer49.xml"/><Relationship Id="rId135" Type="http://schemas.openxmlformats.org/officeDocument/2006/relationships/header" Target="header54.xml"/><Relationship Id="rId136" Type="http://schemas.openxmlformats.org/officeDocument/2006/relationships/footer" Target="footer50.xml"/><Relationship Id="rId137" Type="http://schemas.openxmlformats.org/officeDocument/2006/relationships/header" Target="header55.xml"/><Relationship Id="rId138" Type="http://schemas.openxmlformats.org/officeDocument/2006/relationships/footer" Target="footer51.xml"/><Relationship Id="rId139" Type="http://schemas.openxmlformats.org/officeDocument/2006/relationships/header" Target="header56.xml"/><Relationship Id="rId140" Type="http://schemas.openxmlformats.org/officeDocument/2006/relationships/footer" Target="footer52.xml"/><Relationship Id="rId141" Type="http://schemas.openxmlformats.org/officeDocument/2006/relationships/header" Target="header57.xml"/><Relationship Id="rId142" Type="http://schemas.openxmlformats.org/officeDocument/2006/relationships/footer" Target="footer53.xml"/><Relationship Id="rId143" Type="http://schemas.openxmlformats.org/officeDocument/2006/relationships/header" Target="header58.xml"/><Relationship Id="rId144" Type="http://schemas.openxmlformats.org/officeDocument/2006/relationships/footer" Target="footer54.xml"/><Relationship Id="rId145" Type="http://schemas.openxmlformats.org/officeDocument/2006/relationships/header" Target="header59.xml"/><Relationship Id="rId146" Type="http://schemas.openxmlformats.org/officeDocument/2006/relationships/footer" Target="footer55.xml"/><Relationship Id="rId147" Type="http://schemas.openxmlformats.org/officeDocument/2006/relationships/image" Target="media/image15.png"/><Relationship Id="rId148" Type="http://schemas.openxmlformats.org/officeDocument/2006/relationships/image" Target="media/image15.png" TargetMode="External"/><Relationship Id="rId149" Type="http://schemas.openxmlformats.org/officeDocument/2006/relationships/image" Target="media/image16.png"/><Relationship Id="rId150" Type="http://schemas.openxmlformats.org/officeDocument/2006/relationships/image" Target="media/image16.png" TargetMode="External"/><Relationship Id="rId151" Type="http://schemas.openxmlformats.org/officeDocument/2006/relationships/image" Target="media/image17.png"/><Relationship Id="rId152" Type="http://schemas.openxmlformats.org/officeDocument/2006/relationships/image" Target="media/image17.png" TargetMode="External"/><Relationship Id="rId153" Type="http://schemas.openxmlformats.org/officeDocument/2006/relationships/image" Target="media/image18.png"/><Relationship Id="rId154" Type="http://schemas.openxmlformats.org/officeDocument/2006/relationships/image" Target="media/image18.png" TargetMode="External"/><Relationship Id="rId155" Type="http://schemas.openxmlformats.org/officeDocument/2006/relationships/header" Target="header60.xml"/><Relationship Id="rId156" Type="http://schemas.openxmlformats.org/officeDocument/2006/relationships/footer" Target="footer56.xml"/><Relationship Id="rId157" Type="http://schemas.openxmlformats.org/officeDocument/2006/relationships/header" Target="header61.xml"/><Relationship Id="rId158" Type="http://schemas.openxmlformats.org/officeDocument/2006/relationships/footer" Target="footer57.xml"/><Relationship Id="rId159" Type="http://schemas.openxmlformats.org/officeDocument/2006/relationships/header" Target="header62.xml"/><Relationship Id="rId160" Type="http://schemas.openxmlformats.org/officeDocument/2006/relationships/footer" Target="footer58.xml"/><Relationship Id="rId161" Type="http://schemas.openxmlformats.org/officeDocument/2006/relationships/header" Target="header63.xml"/><Relationship Id="rId162" Type="http://schemas.openxmlformats.org/officeDocument/2006/relationships/footer" Target="footer59.xml"/><Relationship Id="rId163" Type="http://schemas.openxmlformats.org/officeDocument/2006/relationships/header" Target="header64.xml"/><Relationship Id="rId164" Type="http://schemas.openxmlformats.org/officeDocument/2006/relationships/footer" Target="footer60.xml"/><Relationship Id="rId165" Type="http://schemas.openxmlformats.org/officeDocument/2006/relationships/header" Target="header65.xml"/><Relationship Id="rId166" Type="http://schemas.openxmlformats.org/officeDocument/2006/relationships/footer" Target="footer61.xml"/><Relationship Id="rId167" Type="http://schemas.openxmlformats.org/officeDocument/2006/relationships/header" Target="header66.xml"/><Relationship Id="rId168" Type="http://schemas.openxmlformats.org/officeDocument/2006/relationships/footer" Target="footer62.xml"/><Relationship Id="rId169" Type="http://schemas.openxmlformats.org/officeDocument/2006/relationships/header" Target="header67.xml"/><Relationship Id="rId170" Type="http://schemas.openxmlformats.org/officeDocument/2006/relationships/footer" Target="footer63.xml"/><Relationship Id="rId171" Type="http://schemas.openxmlformats.org/officeDocument/2006/relationships/header" Target="header68.xml"/><Relationship Id="rId172" Type="http://schemas.openxmlformats.org/officeDocument/2006/relationships/footer" Target="footer64.xml"/><Relationship Id="rId173" Type="http://schemas.openxmlformats.org/officeDocument/2006/relationships/header" Target="header69.xml"/><Relationship Id="rId174" Type="http://schemas.openxmlformats.org/officeDocument/2006/relationships/footer" Target="footer65.xml"/><Relationship Id="rId175" Type="http://schemas.openxmlformats.org/officeDocument/2006/relationships/header" Target="header70.xml"/><Relationship Id="rId176" Type="http://schemas.openxmlformats.org/officeDocument/2006/relationships/footer" Target="footer66.xml"/><Relationship Id="rId177" Type="http://schemas.openxmlformats.org/officeDocument/2006/relationships/header" Target="header71.xml"/><Relationship Id="rId178" Type="http://schemas.openxmlformats.org/officeDocument/2006/relationships/footer" Target="footer67.xml"/><Relationship Id="rId179" Type="http://schemas.openxmlformats.org/officeDocument/2006/relationships/header" Target="header72.xml"/><Relationship Id="rId180" Type="http://schemas.openxmlformats.org/officeDocument/2006/relationships/footer" Target="footer68.xml"/><Relationship Id="rId181" Type="http://schemas.openxmlformats.org/officeDocument/2006/relationships/header" Target="header73.xml"/><Relationship Id="rId182" Type="http://schemas.openxmlformats.org/officeDocument/2006/relationships/footer" Target="footer69.xml"/><Relationship Id="rId183" Type="http://schemas.openxmlformats.org/officeDocument/2006/relationships/header" Target="header74.xml"/><Relationship Id="rId184" Type="http://schemas.openxmlformats.org/officeDocument/2006/relationships/footer" Target="footer70.xml"/><Relationship Id="rId185" Type="http://schemas.openxmlformats.org/officeDocument/2006/relationships/header" Target="header75.xml"/><Relationship Id="rId186" Type="http://schemas.openxmlformats.org/officeDocument/2006/relationships/footer" Target="footer71.xml"/><Relationship Id="rId187" Type="http://schemas.openxmlformats.org/officeDocument/2006/relationships/header" Target="header76.xml"/><Relationship Id="rId188" Type="http://schemas.openxmlformats.org/officeDocument/2006/relationships/footer" Target="footer72.xml"/><Relationship Id="rId189" Type="http://schemas.openxmlformats.org/officeDocument/2006/relationships/image" Target="media/image19.png"/><Relationship Id="rId190" Type="http://schemas.openxmlformats.org/officeDocument/2006/relationships/image" Target="media/image19.png" TargetMode="External"/><Relationship Id="rId191" Type="http://schemas.openxmlformats.org/officeDocument/2006/relationships/image" Target="media/image20.png"/><Relationship Id="rId192" Type="http://schemas.openxmlformats.org/officeDocument/2006/relationships/image" Target="media/image20.png" TargetMode="External"/><Relationship Id="rId193" Type="http://schemas.openxmlformats.org/officeDocument/2006/relationships/header" Target="header77.xml"/><Relationship Id="rId194" Type="http://schemas.openxmlformats.org/officeDocument/2006/relationships/footer" Target="footer73.xml"/><Relationship Id="rId195" Type="http://schemas.openxmlformats.org/officeDocument/2006/relationships/header" Target="header78.xml"/><Relationship Id="rId196" Type="http://schemas.openxmlformats.org/officeDocument/2006/relationships/footer" Target="footer74.xml"/><Relationship Id="rId197" Type="http://schemas.openxmlformats.org/officeDocument/2006/relationships/header" Target="header79.xml"/><Relationship Id="rId198" Type="http://schemas.openxmlformats.org/officeDocument/2006/relationships/footer" Target="footer75.xml"/><Relationship Id="rId199" Type="http://schemas.openxmlformats.org/officeDocument/2006/relationships/header" Target="header80.xml"/><Relationship Id="rId200" Type="http://schemas.openxmlformats.org/officeDocument/2006/relationships/footer" Target="footer76.xml"/><Relationship Id="rId201" Type="http://schemas.openxmlformats.org/officeDocument/2006/relationships/header" Target="header81.xml"/><Relationship Id="rId202" Type="http://schemas.openxmlformats.org/officeDocument/2006/relationships/footer" Target="footer77.xml"/><Relationship Id="rId203" Type="http://schemas.openxmlformats.org/officeDocument/2006/relationships/header" Target="header82.xml"/><Relationship Id="rId204" Type="http://schemas.openxmlformats.org/officeDocument/2006/relationships/footer" Target="footer78.xml"/><Relationship Id="rId205" Type="http://schemas.openxmlformats.org/officeDocument/2006/relationships/header" Target="header83.xml"/><Relationship Id="rId206" Type="http://schemas.openxmlformats.org/officeDocument/2006/relationships/footer" Target="footer79.xml"/><Relationship Id="rId207" Type="http://schemas.openxmlformats.org/officeDocument/2006/relationships/header" Target="header84.xml"/><Relationship Id="rId208" Type="http://schemas.openxmlformats.org/officeDocument/2006/relationships/footer" Target="footer80.xml"/><Relationship Id="rId209" Type="http://schemas.openxmlformats.org/officeDocument/2006/relationships/header" Target="header85.xml"/><Relationship Id="rId210" Type="http://schemas.openxmlformats.org/officeDocument/2006/relationships/footer" Target="footer81.xml"/><Relationship Id="rId211" Type="http://schemas.openxmlformats.org/officeDocument/2006/relationships/header" Target="header86.xml"/><Relationship Id="rId212" Type="http://schemas.openxmlformats.org/officeDocument/2006/relationships/footer" Target="footer82.xml"/><Relationship Id="rId213" Type="http://schemas.openxmlformats.org/officeDocument/2006/relationships/header" Target="header87.xml"/><Relationship Id="rId214" Type="http://schemas.openxmlformats.org/officeDocument/2006/relationships/footer" Target="footer83.xml"/><Relationship Id="rId215" Type="http://schemas.openxmlformats.org/officeDocument/2006/relationships/header" Target="header88.xml"/><Relationship Id="rId216" Type="http://schemas.openxmlformats.org/officeDocument/2006/relationships/footer" Target="footer84.xml"/><Relationship Id="rId217" Type="http://schemas.openxmlformats.org/officeDocument/2006/relationships/header" Target="header89.xml"/><Relationship Id="rId218" Type="http://schemas.openxmlformats.org/officeDocument/2006/relationships/footer" Target="footer85.xml"/><Relationship Id="rId219" Type="http://schemas.openxmlformats.org/officeDocument/2006/relationships/header" Target="header90.xml"/><Relationship Id="rId220" Type="http://schemas.openxmlformats.org/officeDocument/2006/relationships/footer" Target="footer86.xml"/><Relationship Id="rId221" Type="http://schemas.openxmlformats.org/officeDocument/2006/relationships/header" Target="header91.xml"/><Relationship Id="rId222" Type="http://schemas.openxmlformats.org/officeDocument/2006/relationships/footer" Target="footer87.xml"/><Relationship Id="rId223" Type="http://schemas.openxmlformats.org/officeDocument/2006/relationships/header" Target="header92.xml"/><Relationship Id="rId224" Type="http://schemas.openxmlformats.org/officeDocument/2006/relationships/footer" Target="footer88.xml"/><Relationship Id="rId225" Type="http://schemas.openxmlformats.org/officeDocument/2006/relationships/image" Target="media/image21.png"/><Relationship Id="rId226" Type="http://schemas.openxmlformats.org/officeDocument/2006/relationships/image" Target="media/image21.png" TargetMode="External"/><Relationship Id="rId227" Type="http://schemas.openxmlformats.org/officeDocument/2006/relationships/image" Target="media/image22.png"/><Relationship Id="rId228" Type="http://schemas.openxmlformats.org/officeDocument/2006/relationships/image" Target="media/image22.png" TargetMode="External"/><Relationship Id="rId229" Type="http://schemas.openxmlformats.org/officeDocument/2006/relationships/image" Target="media/image23.png"/><Relationship Id="rId230" Type="http://schemas.openxmlformats.org/officeDocument/2006/relationships/image" Target="media/image23.png" TargetMode="External"/><Relationship Id="rId231" Type="http://schemas.openxmlformats.org/officeDocument/2006/relationships/image" Target="media/image24.png"/><Relationship Id="rId232" Type="http://schemas.openxmlformats.org/officeDocument/2006/relationships/image" Target="media/image24.png" TargetMode="External"/><Relationship Id="rId233" Type="http://schemas.openxmlformats.org/officeDocument/2006/relationships/header" Target="header93.xml"/><Relationship Id="rId234" Type="http://schemas.openxmlformats.org/officeDocument/2006/relationships/footer" Target="footer89.xml"/><Relationship Id="rId235" Type="http://schemas.openxmlformats.org/officeDocument/2006/relationships/header" Target="header94.xml"/><Relationship Id="rId236" Type="http://schemas.openxmlformats.org/officeDocument/2006/relationships/footer" Target="footer90.xml"/><Relationship Id="rId237" Type="http://schemas.openxmlformats.org/officeDocument/2006/relationships/header" Target="header95.xml"/><Relationship Id="rId238" Type="http://schemas.openxmlformats.org/officeDocument/2006/relationships/footer" Target="footer91.xml"/><Relationship Id="rId239" Type="http://schemas.openxmlformats.org/officeDocument/2006/relationships/header" Target="header96.xml"/><Relationship Id="rId240" Type="http://schemas.openxmlformats.org/officeDocument/2006/relationships/footer" Target="footer92.xml"/><Relationship Id="rId241" Type="http://schemas.openxmlformats.org/officeDocument/2006/relationships/header" Target="header97.xml"/><Relationship Id="rId242" Type="http://schemas.openxmlformats.org/officeDocument/2006/relationships/footer" Target="footer93.xml"/><Relationship Id="rId243" Type="http://schemas.openxmlformats.org/officeDocument/2006/relationships/header" Target="header98.xml"/><Relationship Id="rId244" Type="http://schemas.openxmlformats.org/officeDocument/2006/relationships/footer" Target="footer94.xml"/><Relationship Id="rId245" Type="http://schemas.openxmlformats.org/officeDocument/2006/relationships/header" Target="header99.xml"/><Relationship Id="rId246" Type="http://schemas.openxmlformats.org/officeDocument/2006/relationships/footer" Target="footer95.xml"/><Relationship Id="rId247" Type="http://schemas.openxmlformats.org/officeDocument/2006/relationships/image" Target="media/image25.png"/><Relationship Id="rId248" Type="http://schemas.openxmlformats.org/officeDocument/2006/relationships/image" Target="media/image25.png" TargetMode="External"/><Relationship Id="rId249" Type="http://schemas.openxmlformats.org/officeDocument/2006/relationships/header" Target="header100.xml"/><Relationship Id="rId250" Type="http://schemas.openxmlformats.org/officeDocument/2006/relationships/footer" Target="footer96.xml"/><Relationship Id="rId251" Type="http://schemas.openxmlformats.org/officeDocument/2006/relationships/header" Target="header101.xml"/><Relationship Id="rId252" Type="http://schemas.openxmlformats.org/officeDocument/2006/relationships/footer" Target="footer97.xml"/><Relationship Id="rId253" Type="http://schemas.openxmlformats.org/officeDocument/2006/relationships/header" Target="header102.xml"/><Relationship Id="rId254" Type="http://schemas.openxmlformats.org/officeDocument/2006/relationships/footer" Target="footer98.xml"/><Relationship Id="rId255" Type="http://schemas.openxmlformats.org/officeDocument/2006/relationships/header" Target="header103.xml"/><Relationship Id="rId256" Type="http://schemas.openxmlformats.org/officeDocument/2006/relationships/footer" Target="footer99.xml"/><Relationship Id="rId257" Type="http://schemas.openxmlformats.org/officeDocument/2006/relationships/header" Target="header104.xml"/><Relationship Id="rId258" Type="http://schemas.openxmlformats.org/officeDocument/2006/relationships/footer" Target="footer100.xml"/><Relationship Id="rId259" Type="http://schemas.openxmlformats.org/officeDocument/2006/relationships/header" Target="header105.xml"/><Relationship Id="rId260" Type="http://schemas.openxmlformats.org/officeDocument/2006/relationships/footer" Target="footer101.xml"/><Relationship Id="rId261" Type="http://schemas.openxmlformats.org/officeDocument/2006/relationships/header" Target="header106.xml"/><Relationship Id="rId262" Type="http://schemas.openxmlformats.org/officeDocument/2006/relationships/footer" Target="footer102.xml"/><Relationship Id="rId263" Type="http://schemas.openxmlformats.org/officeDocument/2006/relationships/header" Target="header107.xml"/><Relationship Id="rId264" Type="http://schemas.openxmlformats.org/officeDocument/2006/relationships/footer" Target="footer103.xml"/><Relationship Id="rId265" Type="http://schemas.openxmlformats.org/officeDocument/2006/relationships/header" Target="header108.xml"/><Relationship Id="rId266" Type="http://schemas.openxmlformats.org/officeDocument/2006/relationships/footer" Target="footer104.xml"/><Relationship Id="rId267" Type="http://schemas.openxmlformats.org/officeDocument/2006/relationships/header" Target="header109.xml"/><Relationship Id="rId268" Type="http://schemas.openxmlformats.org/officeDocument/2006/relationships/footer" Target="footer105.xml"/><Relationship Id="rId269" Type="http://schemas.openxmlformats.org/officeDocument/2006/relationships/header" Target="header110.xml"/><Relationship Id="rId270" Type="http://schemas.openxmlformats.org/officeDocument/2006/relationships/footer" Target="footer106.xml"/><Relationship Id="rId271" Type="http://schemas.openxmlformats.org/officeDocument/2006/relationships/header" Target="header111.xml"/><Relationship Id="rId272" Type="http://schemas.openxmlformats.org/officeDocument/2006/relationships/footer" Target="footer107.xml"/></Relationships>
</file>